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0689F" w:rsidRDefault="00000000">
      <w:pPr>
        <w:jc w:val="center"/>
        <w:rPr>
          <w:rFonts w:ascii="Roboto" w:eastAsia="Roboto" w:hAnsi="Roboto" w:cs="Roboto"/>
          <w:b/>
          <w:sz w:val="21"/>
          <w:szCs w:val="21"/>
        </w:rPr>
      </w:pPr>
      <w:r>
        <w:rPr>
          <w:rFonts w:ascii="Roboto" w:eastAsia="Roboto" w:hAnsi="Roboto" w:cs="Roboto"/>
          <w:b/>
          <w:sz w:val="21"/>
          <w:szCs w:val="21"/>
        </w:rPr>
        <w:t>"Comparative Analysis of Successful and Failed Enterprise System Implementations"</w:t>
      </w:r>
    </w:p>
    <w:p w14:paraId="00000002" w14:textId="77777777" w:rsidR="00C0689F" w:rsidRDefault="00C0689F">
      <w:pPr>
        <w:rPr>
          <w:rFonts w:ascii="Roboto" w:eastAsia="Roboto" w:hAnsi="Roboto" w:cs="Roboto"/>
          <w:b/>
          <w:sz w:val="21"/>
          <w:szCs w:val="21"/>
        </w:rPr>
      </w:pPr>
    </w:p>
    <w:p w14:paraId="00000003" w14:textId="77777777" w:rsidR="00C0689F" w:rsidRDefault="00C0689F">
      <w:pPr>
        <w:rPr>
          <w:rFonts w:ascii="Roboto" w:eastAsia="Roboto" w:hAnsi="Roboto" w:cs="Roboto"/>
          <w:sz w:val="21"/>
          <w:szCs w:val="21"/>
        </w:rPr>
      </w:pPr>
    </w:p>
    <w:p w14:paraId="00000004" w14:textId="77777777" w:rsidR="00C0689F" w:rsidRDefault="00000000">
      <w:pPr>
        <w:rPr>
          <w:rFonts w:ascii="Roboto" w:eastAsia="Roboto" w:hAnsi="Roboto" w:cs="Roboto"/>
          <w:b/>
          <w:sz w:val="21"/>
          <w:szCs w:val="21"/>
        </w:rPr>
      </w:pPr>
      <w:r>
        <w:rPr>
          <w:rFonts w:ascii="Roboto" w:eastAsia="Roboto" w:hAnsi="Roboto" w:cs="Roboto"/>
          <w:b/>
          <w:sz w:val="21"/>
          <w:szCs w:val="21"/>
        </w:rPr>
        <w:t>b. Case Study 1: The Company Starbucks</w:t>
      </w:r>
    </w:p>
    <w:p w14:paraId="00000006" w14:textId="6FE42CBE" w:rsidR="00C0689F" w:rsidRPr="00CE13FC" w:rsidRDefault="00000000" w:rsidP="00CE13FC">
      <w:pPr>
        <w:rPr>
          <w:rFonts w:ascii="Roboto" w:eastAsia="Roboto" w:hAnsi="Roboto" w:cs="Roboto"/>
          <w:b/>
          <w:sz w:val="21"/>
          <w:szCs w:val="21"/>
        </w:rPr>
      </w:pPr>
      <w:r>
        <w:rPr>
          <w:rFonts w:ascii="Roboto" w:eastAsia="Roboto" w:hAnsi="Roboto" w:cs="Roboto"/>
          <w:b/>
          <w:sz w:val="21"/>
          <w:szCs w:val="21"/>
        </w:rPr>
        <w:t xml:space="preserve">     b.1. company overview </w:t>
      </w:r>
    </w:p>
    <w:p w14:paraId="00000007" w14:textId="3BCC0AE5" w:rsidR="00C0689F" w:rsidRDefault="00000000" w:rsidP="00CE13FC">
      <w:pPr>
        <w:shd w:val="clear" w:color="auto" w:fill="FFFFFF"/>
        <w:ind w:left="720" w:firstLine="720"/>
        <w:jc w:val="both"/>
        <w:rPr>
          <w:sz w:val="21"/>
          <w:szCs w:val="21"/>
        </w:rPr>
      </w:pPr>
      <w:r>
        <w:rPr>
          <w:sz w:val="21"/>
          <w:szCs w:val="21"/>
        </w:rPr>
        <w:t xml:space="preserve">Starbucks Corporation is a U.S.-based international chain of coffee shops and roastery reserves, located in Seattle, Washington. The company was established in 1971 by Jerry Baldwin, Zev Siegl, and Gordon Bowker at Pike Place Market in Seattle, originally as a wholesaler of coffee beans. Due to the bandwagon of companies going online on the internet, in 2008 Starbucks joined the world wide web, also launching their company on social media platforms such as Facebook and </w:t>
      </w:r>
      <w:r w:rsidR="00D7524F">
        <w:rPr>
          <w:sz w:val="21"/>
          <w:szCs w:val="21"/>
        </w:rPr>
        <w:t>Twitter [</w:t>
      </w:r>
      <w:r>
        <w:rPr>
          <w:sz w:val="21"/>
          <w:szCs w:val="21"/>
        </w:rPr>
        <w:t>1]. It currently operates in over 33,000 locations across more than 80 countries globally. Even with competition from local coffee traditions, it continues to adapt to consumer tastes, and Starbucks maintains its global impact.</w:t>
      </w:r>
    </w:p>
    <w:p w14:paraId="00000008" w14:textId="77777777" w:rsidR="00C0689F" w:rsidRDefault="00C0689F">
      <w:pPr>
        <w:rPr>
          <w:rFonts w:ascii="Roboto" w:eastAsia="Roboto" w:hAnsi="Roboto" w:cs="Roboto"/>
          <w:sz w:val="21"/>
          <w:szCs w:val="21"/>
        </w:rPr>
      </w:pPr>
    </w:p>
    <w:p w14:paraId="00000009" w14:textId="63529C0B" w:rsidR="00C0689F" w:rsidRDefault="00000000">
      <w:pPr>
        <w:rPr>
          <w:rFonts w:ascii="Roboto" w:eastAsia="Roboto" w:hAnsi="Roboto" w:cs="Roboto"/>
          <w:b/>
          <w:sz w:val="21"/>
          <w:szCs w:val="21"/>
        </w:rPr>
      </w:pPr>
      <w:r>
        <w:rPr>
          <w:rFonts w:ascii="Roboto" w:eastAsia="Roboto" w:hAnsi="Roboto" w:cs="Roboto"/>
          <w:sz w:val="21"/>
          <w:szCs w:val="21"/>
        </w:rPr>
        <w:t xml:space="preserve">  </w:t>
      </w:r>
      <w:r>
        <w:rPr>
          <w:rFonts w:ascii="Roboto" w:eastAsia="Roboto" w:hAnsi="Roboto" w:cs="Roboto"/>
          <w:b/>
          <w:sz w:val="21"/>
          <w:szCs w:val="21"/>
        </w:rPr>
        <w:t xml:space="preserve">   b.2. </w:t>
      </w:r>
      <w:r w:rsidR="00B129A8">
        <w:rPr>
          <w:rFonts w:ascii="Roboto" w:eastAsia="Roboto" w:hAnsi="Roboto" w:cs="Roboto"/>
          <w:b/>
          <w:sz w:val="21"/>
          <w:szCs w:val="21"/>
        </w:rPr>
        <w:t>I</w:t>
      </w:r>
      <w:r>
        <w:rPr>
          <w:rFonts w:ascii="Roboto" w:eastAsia="Roboto" w:hAnsi="Roboto" w:cs="Roboto"/>
          <w:b/>
          <w:sz w:val="21"/>
          <w:szCs w:val="21"/>
        </w:rPr>
        <w:t>mplementation process</w:t>
      </w:r>
    </w:p>
    <w:p w14:paraId="0000000A" w14:textId="1A48A496" w:rsidR="00C0689F" w:rsidRDefault="00000000" w:rsidP="00CE13FC">
      <w:pPr>
        <w:ind w:left="720" w:firstLine="720"/>
        <w:rPr>
          <w:rFonts w:ascii="Roboto" w:eastAsia="Roboto" w:hAnsi="Roboto" w:cs="Roboto"/>
          <w:sz w:val="21"/>
          <w:szCs w:val="21"/>
        </w:rPr>
      </w:pPr>
      <w:r>
        <w:rPr>
          <w:rFonts w:ascii="Roboto" w:eastAsia="Roboto" w:hAnsi="Roboto" w:cs="Roboto"/>
          <w:sz w:val="21"/>
          <w:szCs w:val="21"/>
        </w:rPr>
        <w:t>First</w:t>
      </w:r>
      <w:r w:rsidR="00323785">
        <w:rPr>
          <w:rFonts w:ascii="Roboto" w:eastAsia="Roboto" w:hAnsi="Roboto" w:cs="Roboto"/>
          <w:sz w:val="21"/>
          <w:szCs w:val="21"/>
        </w:rPr>
        <w:t>,</w:t>
      </w:r>
      <w:r>
        <w:rPr>
          <w:rFonts w:ascii="Roboto" w:eastAsia="Roboto" w:hAnsi="Roboto" w:cs="Roboto"/>
          <w:sz w:val="21"/>
          <w:szCs w:val="21"/>
        </w:rPr>
        <w:t xml:space="preserve"> they assessed their current systems and identified what their needs are to become more successful. Prior to their systems, Starbucks heavily relied on legacy software that is typical of small sized companies such as Point-Of-Sale Systems, which has resulted in them having limited company growth, operational chaos, and even reduced profits. Then they selected their vendors that could meet the needs of their company. In 2008 they opted for SAP’s ERP implementation, implementing various departments that are usual for large companies such as Finance and Accounting, Supply chain and inventory, Procurement, Warehouse management </w:t>
      </w:r>
      <w:r w:rsidR="0064701B">
        <w:rPr>
          <w:rFonts w:ascii="Roboto" w:eastAsia="Roboto" w:hAnsi="Roboto" w:cs="Roboto"/>
          <w:sz w:val="21"/>
          <w:szCs w:val="21"/>
        </w:rPr>
        <w:t>etc.</w:t>
      </w:r>
      <w:r>
        <w:rPr>
          <w:rFonts w:ascii="Roboto" w:eastAsia="Roboto" w:hAnsi="Roboto" w:cs="Roboto"/>
          <w:sz w:val="21"/>
          <w:szCs w:val="21"/>
        </w:rPr>
        <w:t xml:space="preserve"> In which they had a phased implementation approach to minimize the flow of their operations ensuring that all their branches function properly, allowing them to pilot test and deploy successfully.</w:t>
      </w:r>
    </w:p>
    <w:p w14:paraId="0000000B" w14:textId="77777777" w:rsidR="00C0689F" w:rsidRDefault="00C0689F">
      <w:pPr>
        <w:ind w:left="1440" w:firstLine="720"/>
        <w:rPr>
          <w:rFonts w:ascii="Roboto" w:eastAsia="Roboto" w:hAnsi="Roboto" w:cs="Roboto"/>
          <w:sz w:val="21"/>
          <w:szCs w:val="21"/>
        </w:rPr>
      </w:pPr>
    </w:p>
    <w:p w14:paraId="0000000C" w14:textId="418A3022" w:rsidR="00C0689F" w:rsidRDefault="00000000">
      <w:pPr>
        <w:rPr>
          <w:rFonts w:ascii="Roboto" w:eastAsia="Roboto" w:hAnsi="Roboto" w:cs="Roboto"/>
          <w:b/>
          <w:sz w:val="21"/>
          <w:szCs w:val="21"/>
        </w:rPr>
      </w:pPr>
      <w:r>
        <w:rPr>
          <w:rFonts w:ascii="Roboto" w:eastAsia="Roboto" w:hAnsi="Roboto" w:cs="Roboto"/>
          <w:b/>
          <w:sz w:val="21"/>
          <w:szCs w:val="21"/>
        </w:rPr>
        <w:t xml:space="preserve">     b.3. </w:t>
      </w:r>
      <w:r w:rsidR="00B129A8">
        <w:rPr>
          <w:rFonts w:ascii="Roboto" w:eastAsia="Roboto" w:hAnsi="Roboto" w:cs="Roboto"/>
          <w:b/>
          <w:sz w:val="21"/>
          <w:szCs w:val="21"/>
        </w:rPr>
        <w:t>S</w:t>
      </w:r>
      <w:r>
        <w:rPr>
          <w:rFonts w:ascii="Roboto" w:eastAsia="Roboto" w:hAnsi="Roboto" w:cs="Roboto"/>
          <w:b/>
          <w:sz w:val="21"/>
          <w:szCs w:val="21"/>
        </w:rPr>
        <w:t>uccess factors</w:t>
      </w:r>
    </w:p>
    <w:p w14:paraId="0000000D" w14:textId="7E860965" w:rsidR="00C0689F" w:rsidRDefault="00000000" w:rsidP="00CE13FC">
      <w:pPr>
        <w:ind w:left="720" w:firstLine="720"/>
        <w:jc w:val="both"/>
        <w:rPr>
          <w:rFonts w:ascii="Roboto" w:eastAsia="Roboto" w:hAnsi="Roboto" w:cs="Roboto"/>
          <w:sz w:val="21"/>
          <w:szCs w:val="21"/>
        </w:rPr>
      </w:pPr>
      <w:r>
        <w:rPr>
          <w:rFonts w:ascii="Roboto" w:eastAsia="Roboto" w:hAnsi="Roboto" w:cs="Roboto"/>
          <w:sz w:val="21"/>
          <w:szCs w:val="21"/>
        </w:rPr>
        <w:t xml:space="preserve">Starbucks had cultivated a strong brand identity through their marketing ERP implementation that had made a huge impact on its success. Due to the changes that they had made in the design of their logo, it became more recognizable around the world. They also developed their techniques, making new types of products and beverages that could cater many audiences. This can be attributed to their procurement where they opted for localized sources. Lastly, they depicted their company as something that is flexible and friendly where everyone can go and relax, gaining patronage and loyalty from </w:t>
      </w:r>
      <w:r w:rsidR="004657EA">
        <w:rPr>
          <w:rFonts w:ascii="Roboto" w:eastAsia="Roboto" w:hAnsi="Roboto" w:cs="Roboto"/>
          <w:sz w:val="21"/>
          <w:szCs w:val="21"/>
        </w:rPr>
        <w:t>customers [</w:t>
      </w:r>
      <w:r>
        <w:rPr>
          <w:rFonts w:ascii="Roboto" w:eastAsia="Roboto" w:hAnsi="Roboto" w:cs="Roboto"/>
          <w:sz w:val="21"/>
          <w:szCs w:val="21"/>
        </w:rPr>
        <w:t>3].</w:t>
      </w:r>
      <w:r>
        <w:rPr>
          <w:rFonts w:ascii="Roboto" w:eastAsia="Roboto" w:hAnsi="Roboto" w:cs="Roboto"/>
          <w:sz w:val="21"/>
          <w:szCs w:val="21"/>
        </w:rPr>
        <w:br/>
      </w:r>
    </w:p>
    <w:p w14:paraId="0000000E" w14:textId="77777777" w:rsidR="00C0689F" w:rsidRDefault="00000000">
      <w:pPr>
        <w:rPr>
          <w:rFonts w:ascii="Roboto" w:eastAsia="Roboto" w:hAnsi="Roboto" w:cs="Roboto"/>
          <w:b/>
          <w:sz w:val="21"/>
          <w:szCs w:val="21"/>
        </w:rPr>
      </w:pPr>
      <w:r>
        <w:rPr>
          <w:rFonts w:ascii="Roboto" w:eastAsia="Roboto" w:hAnsi="Roboto" w:cs="Roboto"/>
          <w:b/>
          <w:sz w:val="21"/>
          <w:szCs w:val="21"/>
        </w:rPr>
        <w:t xml:space="preserve">     b.4. outcomes &amp; impact</w:t>
      </w:r>
    </w:p>
    <w:p w14:paraId="0000000F" w14:textId="15BC3CC8" w:rsidR="00C0689F" w:rsidRDefault="00000000" w:rsidP="00CE13FC">
      <w:pPr>
        <w:ind w:left="720" w:firstLine="720"/>
        <w:jc w:val="both"/>
        <w:rPr>
          <w:rFonts w:ascii="Roboto" w:eastAsia="Roboto" w:hAnsi="Roboto" w:cs="Roboto"/>
          <w:sz w:val="21"/>
          <w:szCs w:val="21"/>
        </w:rPr>
      </w:pPr>
      <w:r>
        <w:rPr>
          <w:rFonts w:ascii="Roboto" w:eastAsia="Roboto" w:hAnsi="Roboto" w:cs="Roboto"/>
          <w:sz w:val="21"/>
          <w:szCs w:val="21"/>
        </w:rPr>
        <w:t xml:space="preserve">They had boosted their earnings up to 25% from the year 2008 and 2011 as a result of their efforts toward growing the company with the aid of implementing their ERP integration. 25% increased earnings in 2011 post-ERP implementation, 60% revenue growth from 2011-2019 with over 10,000 new store openings, Expansion into 5 new international markets, Consistent innovation in products and customer experience, and Stock price growth from $9 in </w:t>
      </w:r>
      <w:r w:rsidR="001E4D4A">
        <w:rPr>
          <w:rFonts w:ascii="Roboto" w:eastAsia="Roboto" w:hAnsi="Roboto" w:cs="Roboto"/>
          <w:sz w:val="21"/>
          <w:szCs w:val="21"/>
        </w:rPr>
        <w:t>20</w:t>
      </w:r>
      <w:r>
        <w:rPr>
          <w:rFonts w:ascii="Roboto" w:eastAsia="Roboto" w:hAnsi="Roboto" w:cs="Roboto"/>
          <w:sz w:val="21"/>
          <w:szCs w:val="21"/>
        </w:rPr>
        <w:t xml:space="preserve">08 to $90 in </w:t>
      </w:r>
      <w:r w:rsidR="001E4D4A">
        <w:rPr>
          <w:rFonts w:ascii="Roboto" w:eastAsia="Roboto" w:hAnsi="Roboto" w:cs="Roboto"/>
          <w:sz w:val="21"/>
          <w:szCs w:val="21"/>
        </w:rPr>
        <w:t>20</w:t>
      </w:r>
      <w:r>
        <w:rPr>
          <w:rFonts w:ascii="Roboto" w:eastAsia="Roboto" w:hAnsi="Roboto" w:cs="Roboto"/>
          <w:sz w:val="21"/>
          <w:szCs w:val="21"/>
        </w:rPr>
        <w:t>22</w:t>
      </w:r>
      <w:r w:rsidR="002D01C5">
        <w:rPr>
          <w:rFonts w:ascii="Roboto" w:eastAsia="Roboto" w:hAnsi="Roboto" w:cs="Roboto"/>
          <w:sz w:val="21"/>
          <w:szCs w:val="21"/>
        </w:rPr>
        <w:t>.</w:t>
      </w:r>
    </w:p>
    <w:p w14:paraId="00000010" w14:textId="77777777" w:rsidR="00C0689F" w:rsidRDefault="00C0689F">
      <w:pPr>
        <w:rPr>
          <w:rFonts w:ascii="Roboto" w:eastAsia="Roboto" w:hAnsi="Roboto" w:cs="Roboto"/>
          <w:sz w:val="21"/>
          <w:szCs w:val="21"/>
        </w:rPr>
      </w:pPr>
    </w:p>
    <w:p w14:paraId="3F2A8D7D" w14:textId="77777777" w:rsidR="00CE13FC" w:rsidRDefault="00CE13FC">
      <w:pPr>
        <w:rPr>
          <w:rFonts w:ascii="Roboto" w:eastAsia="Roboto" w:hAnsi="Roboto" w:cs="Roboto"/>
          <w:sz w:val="21"/>
          <w:szCs w:val="21"/>
        </w:rPr>
      </w:pPr>
    </w:p>
    <w:p w14:paraId="00000011" w14:textId="77777777" w:rsidR="00C0689F" w:rsidRDefault="00000000" w:rsidP="00BB1ED2">
      <w:pPr>
        <w:jc w:val="both"/>
        <w:rPr>
          <w:rFonts w:ascii="Roboto" w:eastAsia="Roboto" w:hAnsi="Roboto" w:cs="Roboto"/>
          <w:b/>
          <w:sz w:val="21"/>
          <w:szCs w:val="21"/>
        </w:rPr>
      </w:pPr>
      <w:r>
        <w:rPr>
          <w:rFonts w:ascii="Roboto" w:eastAsia="Roboto" w:hAnsi="Roboto" w:cs="Roboto"/>
          <w:b/>
          <w:sz w:val="21"/>
          <w:szCs w:val="21"/>
        </w:rPr>
        <w:t>c. case study 2: Failed Enterprise System Implementation</w:t>
      </w:r>
    </w:p>
    <w:p w14:paraId="47FE8A80" w14:textId="6E4F6ECE" w:rsidR="003A05CE" w:rsidRDefault="00000000" w:rsidP="00BB1ED2">
      <w:pPr>
        <w:jc w:val="both"/>
        <w:rPr>
          <w:rFonts w:ascii="Roboto" w:eastAsia="Roboto" w:hAnsi="Roboto" w:cs="Roboto"/>
          <w:b/>
          <w:sz w:val="21"/>
          <w:szCs w:val="21"/>
        </w:rPr>
      </w:pPr>
      <w:r>
        <w:rPr>
          <w:rFonts w:ascii="Roboto" w:eastAsia="Roboto" w:hAnsi="Roboto" w:cs="Roboto"/>
          <w:b/>
          <w:sz w:val="21"/>
          <w:szCs w:val="21"/>
        </w:rPr>
        <w:lastRenderedPageBreak/>
        <w:t xml:space="preserve">     c.1. company overview</w:t>
      </w:r>
    </w:p>
    <w:p w14:paraId="7022FF3B" w14:textId="6C33938F" w:rsidR="003A05CE" w:rsidRDefault="003A05CE" w:rsidP="00CE13FC">
      <w:pPr>
        <w:ind w:left="720" w:firstLine="720"/>
        <w:jc w:val="both"/>
        <w:rPr>
          <w:rFonts w:ascii="Roboto" w:eastAsia="Roboto" w:hAnsi="Roboto" w:cs="Roboto"/>
          <w:bCs/>
          <w:sz w:val="21"/>
          <w:szCs w:val="21"/>
        </w:rPr>
      </w:pPr>
      <w:r>
        <w:rPr>
          <w:rFonts w:ascii="Roboto" w:eastAsia="Roboto" w:hAnsi="Roboto" w:cs="Roboto"/>
          <w:bCs/>
          <w:sz w:val="21"/>
          <w:szCs w:val="21"/>
        </w:rPr>
        <w:t xml:space="preserve">Target Canada </w:t>
      </w:r>
      <w:r w:rsidR="008D717A">
        <w:rPr>
          <w:rFonts w:ascii="Roboto" w:eastAsia="Roboto" w:hAnsi="Roboto" w:cs="Roboto"/>
          <w:bCs/>
          <w:sz w:val="21"/>
          <w:szCs w:val="21"/>
        </w:rPr>
        <w:t xml:space="preserve">was an expansion of the US retail giant Target </w:t>
      </w:r>
      <w:r w:rsidR="008D717A">
        <w:rPr>
          <w:rFonts w:ascii="Roboto" w:eastAsia="Roboto" w:hAnsi="Roboto" w:cs="Roboto"/>
          <w:bCs/>
          <w:sz w:val="21"/>
          <w:szCs w:val="21"/>
        </w:rPr>
        <w:tab/>
        <w:t xml:space="preserve">that decided to set foot in the neighboring country Canada. </w:t>
      </w:r>
      <w:r w:rsidR="00C6322D">
        <w:rPr>
          <w:rFonts w:ascii="Roboto" w:eastAsia="Roboto" w:hAnsi="Roboto" w:cs="Roboto"/>
          <w:bCs/>
          <w:sz w:val="21"/>
          <w:szCs w:val="21"/>
        </w:rPr>
        <w:t>However, the</w:t>
      </w:r>
      <w:r w:rsidR="008D717A">
        <w:rPr>
          <w:rFonts w:ascii="Roboto" w:eastAsia="Roboto" w:hAnsi="Roboto" w:cs="Roboto"/>
          <w:bCs/>
          <w:sz w:val="21"/>
          <w:szCs w:val="21"/>
        </w:rPr>
        <w:t xml:space="preserve"> expansion </w:t>
      </w:r>
      <w:r w:rsidR="00C6322D">
        <w:rPr>
          <w:rFonts w:ascii="Roboto" w:eastAsia="Roboto" w:hAnsi="Roboto" w:cs="Roboto"/>
          <w:bCs/>
          <w:sz w:val="21"/>
          <w:szCs w:val="21"/>
        </w:rPr>
        <w:t xml:space="preserve">resulted in a huge loss as the ERP system that they would have hoped to handle </w:t>
      </w:r>
      <w:r w:rsidR="00216C48">
        <w:rPr>
          <w:rFonts w:ascii="Roboto" w:eastAsia="Roboto" w:hAnsi="Roboto" w:cs="Roboto"/>
          <w:bCs/>
          <w:sz w:val="21"/>
          <w:szCs w:val="21"/>
        </w:rPr>
        <w:t>and manage processes such as supply chain, inventory, and distribution failed.</w:t>
      </w:r>
    </w:p>
    <w:p w14:paraId="4D8C81D3" w14:textId="77777777" w:rsidR="00A23A29" w:rsidRPr="003A05CE" w:rsidRDefault="00A23A29" w:rsidP="00BB1ED2">
      <w:pPr>
        <w:ind w:left="1440" w:firstLine="720"/>
        <w:jc w:val="both"/>
        <w:rPr>
          <w:rFonts w:ascii="Roboto" w:eastAsia="Roboto" w:hAnsi="Roboto" w:cs="Roboto"/>
          <w:bCs/>
          <w:sz w:val="21"/>
          <w:szCs w:val="21"/>
        </w:rPr>
      </w:pPr>
    </w:p>
    <w:p w14:paraId="75A267B3" w14:textId="1274F948" w:rsidR="00A52A71" w:rsidRDefault="00000000" w:rsidP="00BB1ED2">
      <w:pPr>
        <w:jc w:val="both"/>
        <w:rPr>
          <w:rFonts w:ascii="Roboto" w:eastAsia="Roboto" w:hAnsi="Roboto" w:cs="Roboto"/>
          <w:b/>
          <w:sz w:val="21"/>
          <w:szCs w:val="21"/>
        </w:rPr>
      </w:pPr>
      <w:r>
        <w:rPr>
          <w:rFonts w:ascii="Roboto" w:eastAsia="Roboto" w:hAnsi="Roboto" w:cs="Roboto"/>
          <w:b/>
          <w:sz w:val="21"/>
          <w:szCs w:val="21"/>
        </w:rPr>
        <w:t xml:space="preserve">     c.2. </w:t>
      </w:r>
      <w:r w:rsidR="00A23A29">
        <w:rPr>
          <w:rFonts w:ascii="Roboto" w:eastAsia="Roboto" w:hAnsi="Roboto" w:cs="Roboto"/>
          <w:b/>
          <w:sz w:val="21"/>
          <w:szCs w:val="21"/>
        </w:rPr>
        <w:t>I</w:t>
      </w:r>
      <w:r>
        <w:rPr>
          <w:rFonts w:ascii="Roboto" w:eastAsia="Roboto" w:hAnsi="Roboto" w:cs="Roboto"/>
          <w:b/>
          <w:sz w:val="21"/>
          <w:szCs w:val="21"/>
        </w:rPr>
        <w:t>mplementation challenges</w:t>
      </w:r>
    </w:p>
    <w:p w14:paraId="6053A76F" w14:textId="2B35B61B" w:rsidR="00A52A71" w:rsidRDefault="00A235AE" w:rsidP="00CE13FC">
      <w:pPr>
        <w:ind w:left="720" w:firstLine="720"/>
        <w:jc w:val="both"/>
        <w:rPr>
          <w:rFonts w:ascii="Roboto" w:eastAsia="Roboto" w:hAnsi="Roboto" w:cs="Roboto"/>
          <w:bCs/>
          <w:sz w:val="21"/>
          <w:szCs w:val="21"/>
        </w:rPr>
      </w:pPr>
      <w:r>
        <w:rPr>
          <w:rFonts w:ascii="Roboto" w:eastAsia="Roboto" w:hAnsi="Roboto" w:cs="Roboto"/>
          <w:bCs/>
          <w:sz w:val="21"/>
          <w:szCs w:val="21"/>
        </w:rPr>
        <w:t xml:space="preserve">The ERP system was </w:t>
      </w:r>
      <w:r w:rsidR="00CF16A3">
        <w:rPr>
          <w:rFonts w:ascii="Roboto" w:eastAsia="Roboto" w:hAnsi="Roboto" w:cs="Roboto"/>
          <w:bCs/>
          <w:sz w:val="21"/>
          <w:szCs w:val="21"/>
        </w:rPr>
        <w:t xml:space="preserve">rashly developed which led to software problems with a mere </w:t>
      </w:r>
      <w:r w:rsidR="00A43D0C">
        <w:rPr>
          <w:rFonts w:ascii="Roboto" w:eastAsia="Roboto" w:hAnsi="Roboto" w:cs="Roboto"/>
          <w:bCs/>
          <w:sz w:val="21"/>
          <w:szCs w:val="21"/>
        </w:rPr>
        <w:t>2-year</w:t>
      </w:r>
      <w:r w:rsidR="00CF16A3">
        <w:rPr>
          <w:rFonts w:ascii="Roboto" w:eastAsia="Roboto" w:hAnsi="Roboto" w:cs="Roboto"/>
          <w:bCs/>
          <w:sz w:val="21"/>
          <w:szCs w:val="21"/>
        </w:rPr>
        <w:t xml:space="preserve"> time-frame to work with</w:t>
      </w:r>
      <w:r w:rsidR="00704E09">
        <w:rPr>
          <w:rFonts w:ascii="Roboto" w:eastAsia="Roboto" w:hAnsi="Roboto" w:cs="Roboto"/>
          <w:bCs/>
          <w:sz w:val="21"/>
          <w:szCs w:val="21"/>
        </w:rPr>
        <w:t xml:space="preserve">. The project </w:t>
      </w:r>
      <w:r w:rsidR="00FD481F">
        <w:rPr>
          <w:rFonts w:ascii="Roboto" w:eastAsia="Roboto" w:hAnsi="Roboto" w:cs="Roboto"/>
          <w:bCs/>
          <w:sz w:val="21"/>
          <w:szCs w:val="21"/>
        </w:rPr>
        <w:t xml:space="preserve">with </w:t>
      </w:r>
      <w:r w:rsidR="009837DC">
        <w:rPr>
          <w:rFonts w:ascii="Roboto" w:eastAsia="Roboto" w:hAnsi="Roboto" w:cs="Roboto"/>
          <w:bCs/>
          <w:sz w:val="21"/>
          <w:szCs w:val="21"/>
        </w:rPr>
        <w:t>unrealistic timeline, compromised every aspect of the implementation process of the project. The insufficient planning had lead inadequate testing for their software in particular their whole ERP system</w:t>
      </w:r>
      <w:r w:rsidR="00D1675B">
        <w:rPr>
          <w:rFonts w:ascii="Roboto" w:eastAsia="Roboto" w:hAnsi="Roboto" w:cs="Roboto"/>
          <w:bCs/>
          <w:sz w:val="21"/>
          <w:szCs w:val="21"/>
        </w:rPr>
        <w:t xml:space="preserve">. They also had </w:t>
      </w:r>
      <w:r w:rsidR="00F261F1">
        <w:rPr>
          <w:rFonts w:ascii="Roboto" w:eastAsia="Roboto" w:hAnsi="Roboto" w:cs="Roboto"/>
          <w:bCs/>
          <w:sz w:val="21"/>
          <w:szCs w:val="21"/>
        </w:rPr>
        <w:t>insufficient</w:t>
      </w:r>
      <w:r w:rsidR="00D1675B">
        <w:rPr>
          <w:rFonts w:ascii="Roboto" w:eastAsia="Roboto" w:hAnsi="Roboto" w:cs="Roboto"/>
          <w:bCs/>
          <w:sz w:val="21"/>
          <w:szCs w:val="21"/>
        </w:rPr>
        <w:t xml:space="preserve"> communication with the</w:t>
      </w:r>
      <w:r w:rsidR="00F261F1">
        <w:rPr>
          <w:rFonts w:ascii="Roboto" w:eastAsia="Roboto" w:hAnsi="Roboto" w:cs="Roboto"/>
          <w:bCs/>
          <w:sz w:val="21"/>
          <w:szCs w:val="21"/>
        </w:rPr>
        <w:t>ir vendor also had grave effects in the implementation.</w:t>
      </w:r>
      <w:r w:rsidR="003D4C12">
        <w:rPr>
          <w:rFonts w:ascii="Roboto" w:eastAsia="Roboto" w:hAnsi="Roboto" w:cs="Roboto"/>
          <w:bCs/>
          <w:sz w:val="21"/>
          <w:szCs w:val="21"/>
        </w:rPr>
        <w:t xml:space="preserve"> </w:t>
      </w:r>
      <w:r w:rsidR="003D4C12" w:rsidRPr="003D4C12">
        <w:rPr>
          <w:rFonts w:ascii="Roboto" w:eastAsia="Roboto" w:hAnsi="Roboto" w:cs="Roboto"/>
          <w:bCs/>
          <w:sz w:val="21"/>
          <w:szCs w:val="21"/>
        </w:rPr>
        <w:t>Target's "fresh start" approach, meant to avoid importing legacy data, spectacularly backfired. Lack of training on entry protocols and complete absence of any data validation mechanisms within the system resulted in a quagmire of inaccuracies and incompleteness in the data. This data quality crisis had a cascading effect, crippling inventory management and causing a complete chain reaction in the supply chain.</w:t>
      </w:r>
    </w:p>
    <w:p w14:paraId="730444AA" w14:textId="77777777" w:rsidR="00A23A29" w:rsidRPr="00A235AE" w:rsidRDefault="00A23A29" w:rsidP="00542C35">
      <w:pPr>
        <w:ind w:left="1440" w:firstLine="720"/>
        <w:jc w:val="both"/>
        <w:rPr>
          <w:rFonts w:ascii="Roboto" w:eastAsia="Roboto" w:hAnsi="Roboto" w:cs="Roboto"/>
          <w:bCs/>
          <w:sz w:val="21"/>
          <w:szCs w:val="21"/>
        </w:rPr>
      </w:pPr>
    </w:p>
    <w:p w14:paraId="00000014" w14:textId="2D7E8527" w:rsidR="00C0689F" w:rsidRDefault="00000000" w:rsidP="00BB1ED2">
      <w:pPr>
        <w:jc w:val="both"/>
        <w:rPr>
          <w:rFonts w:ascii="Roboto" w:eastAsia="Roboto" w:hAnsi="Roboto" w:cs="Roboto"/>
          <w:b/>
          <w:sz w:val="21"/>
          <w:szCs w:val="21"/>
        </w:rPr>
      </w:pPr>
      <w:r>
        <w:rPr>
          <w:rFonts w:ascii="Roboto" w:eastAsia="Roboto" w:hAnsi="Roboto" w:cs="Roboto"/>
          <w:b/>
          <w:sz w:val="21"/>
          <w:szCs w:val="21"/>
        </w:rPr>
        <w:t xml:space="preserve">     c.3. </w:t>
      </w:r>
      <w:r w:rsidR="00A23A29">
        <w:rPr>
          <w:rFonts w:ascii="Roboto" w:eastAsia="Roboto" w:hAnsi="Roboto" w:cs="Roboto"/>
          <w:b/>
          <w:sz w:val="21"/>
          <w:szCs w:val="21"/>
        </w:rPr>
        <w:t>F</w:t>
      </w:r>
      <w:r>
        <w:rPr>
          <w:rFonts w:ascii="Roboto" w:eastAsia="Roboto" w:hAnsi="Roboto" w:cs="Roboto"/>
          <w:b/>
          <w:sz w:val="21"/>
          <w:szCs w:val="21"/>
        </w:rPr>
        <w:t>ailure factors</w:t>
      </w:r>
    </w:p>
    <w:p w14:paraId="0060F1B1" w14:textId="1AAF55E7" w:rsidR="00541B6B" w:rsidRDefault="00541B6B" w:rsidP="00CE13FC">
      <w:pPr>
        <w:ind w:left="720" w:firstLine="720"/>
        <w:jc w:val="both"/>
        <w:rPr>
          <w:rFonts w:ascii="Roboto" w:eastAsia="Roboto" w:hAnsi="Roboto" w:cs="Roboto"/>
          <w:bCs/>
          <w:sz w:val="21"/>
          <w:szCs w:val="21"/>
        </w:rPr>
      </w:pPr>
      <w:r>
        <w:rPr>
          <w:rFonts w:ascii="Roboto" w:eastAsia="Roboto" w:hAnsi="Roboto" w:cs="Roboto"/>
          <w:bCs/>
          <w:sz w:val="21"/>
          <w:szCs w:val="21"/>
        </w:rPr>
        <w:t xml:space="preserve">The failure for implementation can be attributed to a combination factors. First is the time constraints that hindered proper </w:t>
      </w:r>
      <w:r w:rsidR="00716A93">
        <w:rPr>
          <w:rFonts w:ascii="Roboto" w:eastAsia="Roboto" w:hAnsi="Roboto" w:cs="Roboto"/>
          <w:bCs/>
          <w:sz w:val="21"/>
          <w:szCs w:val="21"/>
        </w:rPr>
        <w:t xml:space="preserve">development and had forced them to compromise. Then came issues such as poor data management, </w:t>
      </w:r>
      <w:r w:rsidR="003338C2">
        <w:rPr>
          <w:rFonts w:ascii="Roboto" w:eastAsia="Roboto" w:hAnsi="Roboto" w:cs="Roboto"/>
          <w:bCs/>
          <w:sz w:val="21"/>
          <w:szCs w:val="21"/>
        </w:rPr>
        <w:t xml:space="preserve">inadequate staff training in comparison to their US branches, product information discrepancies that resulted in confusion of warehouse </w:t>
      </w:r>
      <w:r w:rsidR="00080E37">
        <w:rPr>
          <w:rFonts w:ascii="Roboto" w:eastAsia="Roboto" w:hAnsi="Roboto" w:cs="Roboto"/>
          <w:bCs/>
          <w:sz w:val="21"/>
          <w:szCs w:val="21"/>
        </w:rPr>
        <w:t xml:space="preserve">and store levels and more. All of these had led to bankruptcy in </w:t>
      </w:r>
      <w:r w:rsidR="00A45563">
        <w:rPr>
          <w:rFonts w:ascii="Roboto" w:eastAsia="Roboto" w:hAnsi="Roboto" w:cs="Roboto"/>
          <w:bCs/>
          <w:sz w:val="21"/>
          <w:szCs w:val="21"/>
        </w:rPr>
        <w:t>2015 and close their branch in Canada.</w:t>
      </w:r>
    </w:p>
    <w:p w14:paraId="5E028FDF" w14:textId="77777777" w:rsidR="00A23A29" w:rsidRPr="00541B6B" w:rsidRDefault="00A23A29" w:rsidP="00A45563">
      <w:pPr>
        <w:ind w:left="1440" w:firstLine="720"/>
        <w:jc w:val="both"/>
        <w:rPr>
          <w:rFonts w:ascii="Roboto" w:eastAsia="Roboto" w:hAnsi="Roboto" w:cs="Roboto"/>
          <w:bCs/>
          <w:sz w:val="21"/>
          <w:szCs w:val="21"/>
        </w:rPr>
      </w:pPr>
    </w:p>
    <w:p w14:paraId="00000015" w14:textId="77777777" w:rsidR="00C0689F" w:rsidRDefault="00000000" w:rsidP="00BB1ED2">
      <w:pPr>
        <w:jc w:val="both"/>
        <w:rPr>
          <w:rFonts w:ascii="Roboto" w:eastAsia="Roboto" w:hAnsi="Roboto" w:cs="Roboto"/>
          <w:b/>
          <w:sz w:val="21"/>
          <w:szCs w:val="21"/>
        </w:rPr>
      </w:pPr>
      <w:r>
        <w:rPr>
          <w:rFonts w:ascii="Roboto" w:eastAsia="Roboto" w:hAnsi="Roboto" w:cs="Roboto"/>
          <w:b/>
          <w:sz w:val="21"/>
          <w:szCs w:val="21"/>
        </w:rPr>
        <w:t xml:space="preserve">     c.4. outcomes &amp; consequences</w:t>
      </w:r>
    </w:p>
    <w:p w14:paraId="52F39065" w14:textId="2101CD8D" w:rsidR="00A45563" w:rsidRDefault="001F12C9" w:rsidP="00CE13FC">
      <w:pPr>
        <w:ind w:left="720" w:firstLine="720"/>
        <w:jc w:val="both"/>
        <w:rPr>
          <w:rFonts w:ascii="Roboto" w:eastAsia="Roboto" w:hAnsi="Roboto" w:cs="Roboto"/>
          <w:bCs/>
          <w:sz w:val="21"/>
          <w:szCs w:val="21"/>
        </w:rPr>
      </w:pPr>
      <w:r w:rsidRPr="001F12C9">
        <w:rPr>
          <w:rFonts w:ascii="Roboto" w:eastAsia="Roboto" w:hAnsi="Roboto" w:cs="Roboto"/>
          <w:bCs/>
          <w:sz w:val="21"/>
          <w:szCs w:val="21"/>
        </w:rPr>
        <w:t xml:space="preserve">The implications of these failures were </w:t>
      </w:r>
      <w:r w:rsidRPr="001F12C9">
        <w:rPr>
          <w:rFonts w:ascii="Roboto" w:eastAsia="Roboto" w:hAnsi="Roboto" w:cs="Roboto"/>
          <w:bCs/>
          <w:sz w:val="21"/>
          <w:szCs w:val="21"/>
        </w:rPr>
        <w:t>severe</w:t>
      </w:r>
      <w:r w:rsidRPr="001F12C9">
        <w:rPr>
          <w:rFonts w:ascii="Roboto" w:eastAsia="Roboto" w:hAnsi="Roboto" w:cs="Roboto"/>
          <w:bCs/>
          <w:sz w:val="21"/>
          <w:szCs w:val="21"/>
        </w:rPr>
        <w:t xml:space="preserve">. Target Canada experienced </w:t>
      </w:r>
      <w:r>
        <w:rPr>
          <w:rFonts w:ascii="Roboto" w:eastAsia="Roboto" w:hAnsi="Roboto" w:cs="Roboto"/>
          <w:bCs/>
          <w:sz w:val="21"/>
          <w:szCs w:val="21"/>
        </w:rPr>
        <w:t>continuous</w:t>
      </w:r>
      <w:r w:rsidRPr="001F12C9">
        <w:rPr>
          <w:rFonts w:ascii="Roboto" w:eastAsia="Roboto" w:hAnsi="Roboto" w:cs="Roboto"/>
          <w:bCs/>
          <w:sz w:val="21"/>
          <w:szCs w:val="21"/>
        </w:rPr>
        <w:t xml:space="preserve"> supply chain problems, with bare shelves often found in its stores. </w:t>
      </w:r>
      <w:r w:rsidR="0020461A">
        <w:rPr>
          <w:rFonts w:ascii="Roboto" w:eastAsia="Roboto" w:hAnsi="Roboto" w:cs="Roboto"/>
          <w:bCs/>
          <w:sz w:val="21"/>
          <w:szCs w:val="21"/>
        </w:rPr>
        <w:t>This failure had impacted the reputation of the whole company and further destroyed the confidence of their customers</w:t>
      </w:r>
      <w:r w:rsidRPr="001F12C9">
        <w:rPr>
          <w:rFonts w:ascii="Roboto" w:eastAsia="Roboto" w:hAnsi="Roboto" w:cs="Roboto"/>
          <w:bCs/>
          <w:sz w:val="21"/>
          <w:szCs w:val="21"/>
        </w:rPr>
        <w:t xml:space="preserve">. </w:t>
      </w:r>
      <w:r w:rsidR="00347688">
        <w:rPr>
          <w:rFonts w:ascii="Roboto" w:eastAsia="Roboto" w:hAnsi="Roboto" w:cs="Roboto"/>
          <w:bCs/>
          <w:sz w:val="21"/>
          <w:szCs w:val="21"/>
        </w:rPr>
        <w:t>Their investments for expansion</w:t>
      </w:r>
      <w:r w:rsidR="006B68EA">
        <w:rPr>
          <w:rFonts w:ascii="Roboto" w:eastAsia="Roboto" w:hAnsi="Roboto" w:cs="Roboto"/>
          <w:bCs/>
          <w:sz w:val="21"/>
          <w:szCs w:val="21"/>
        </w:rPr>
        <w:t xml:space="preserve"> went down the drain as the result of their failed venture and finally closed of all its store</w:t>
      </w:r>
      <w:r w:rsidR="00E40C8D">
        <w:rPr>
          <w:rFonts w:ascii="Roboto" w:eastAsia="Roboto" w:hAnsi="Roboto" w:cs="Roboto"/>
          <w:bCs/>
          <w:sz w:val="21"/>
          <w:szCs w:val="21"/>
        </w:rPr>
        <w:t>s.</w:t>
      </w:r>
    </w:p>
    <w:p w14:paraId="41EB3095" w14:textId="77777777" w:rsidR="006B68EA" w:rsidRDefault="006B68EA" w:rsidP="003F41E5">
      <w:pPr>
        <w:ind w:left="1440" w:firstLine="720"/>
        <w:jc w:val="both"/>
        <w:rPr>
          <w:rFonts w:ascii="Roboto" w:eastAsia="Roboto" w:hAnsi="Roboto" w:cs="Roboto"/>
          <w:b/>
          <w:sz w:val="21"/>
          <w:szCs w:val="21"/>
        </w:rPr>
      </w:pPr>
    </w:p>
    <w:p w14:paraId="1EA52658" w14:textId="77777777" w:rsidR="004668FC" w:rsidRDefault="004668FC" w:rsidP="003F41E5">
      <w:pPr>
        <w:ind w:left="1440" w:firstLine="720"/>
        <w:jc w:val="both"/>
        <w:rPr>
          <w:rFonts w:ascii="Roboto" w:eastAsia="Roboto" w:hAnsi="Roboto" w:cs="Roboto"/>
          <w:b/>
          <w:sz w:val="21"/>
          <w:szCs w:val="21"/>
        </w:rPr>
      </w:pPr>
    </w:p>
    <w:p w14:paraId="2207330E" w14:textId="77777777" w:rsidR="004668FC" w:rsidRDefault="004668FC" w:rsidP="003F41E5">
      <w:pPr>
        <w:ind w:left="1440" w:firstLine="720"/>
        <w:jc w:val="both"/>
        <w:rPr>
          <w:rFonts w:ascii="Roboto" w:eastAsia="Roboto" w:hAnsi="Roboto" w:cs="Roboto"/>
          <w:b/>
          <w:sz w:val="21"/>
          <w:szCs w:val="21"/>
        </w:rPr>
      </w:pPr>
    </w:p>
    <w:p w14:paraId="37D64473" w14:textId="77777777" w:rsidR="004668FC" w:rsidRDefault="004668FC" w:rsidP="003F41E5">
      <w:pPr>
        <w:ind w:left="1440" w:firstLine="720"/>
        <w:jc w:val="both"/>
        <w:rPr>
          <w:rFonts w:ascii="Roboto" w:eastAsia="Roboto" w:hAnsi="Roboto" w:cs="Roboto"/>
          <w:b/>
          <w:sz w:val="21"/>
          <w:szCs w:val="21"/>
        </w:rPr>
      </w:pPr>
    </w:p>
    <w:p w14:paraId="2F0A0ACC" w14:textId="77777777" w:rsidR="004668FC" w:rsidRDefault="004668FC" w:rsidP="003F41E5">
      <w:pPr>
        <w:ind w:left="1440" w:firstLine="720"/>
        <w:jc w:val="both"/>
        <w:rPr>
          <w:rFonts w:ascii="Roboto" w:eastAsia="Roboto" w:hAnsi="Roboto" w:cs="Roboto"/>
          <w:b/>
          <w:sz w:val="21"/>
          <w:szCs w:val="21"/>
        </w:rPr>
      </w:pPr>
    </w:p>
    <w:p w14:paraId="5CFB2A3A" w14:textId="77777777" w:rsidR="00CE13FC" w:rsidRDefault="00CE13FC" w:rsidP="003F41E5">
      <w:pPr>
        <w:ind w:left="1440" w:firstLine="720"/>
        <w:jc w:val="both"/>
        <w:rPr>
          <w:rFonts w:ascii="Roboto" w:eastAsia="Roboto" w:hAnsi="Roboto" w:cs="Roboto"/>
          <w:b/>
          <w:sz w:val="21"/>
          <w:szCs w:val="21"/>
        </w:rPr>
      </w:pPr>
    </w:p>
    <w:p w14:paraId="6E4F634A" w14:textId="77777777" w:rsidR="00CE13FC" w:rsidRDefault="00CE13FC" w:rsidP="003F41E5">
      <w:pPr>
        <w:ind w:left="1440" w:firstLine="720"/>
        <w:jc w:val="both"/>
        <w:rPr>
          <w:rFonts w:ascii="Roboto" w:eastAsia="Roboto" w:hAnsi="Roboto" w:cs="Roboto"/>
          <w:b/>
          <w:sz w:val="21"/>
          <w:szCs w:val="21"/>
        </w:rPr>
      </w:pPr>
    </w:p>
    <w:p w14:paraId="1B55B75D" w14:textId="77777777" w:rsidR="00CE13FC" w:rsidRDefault="00CE13FC" w:rsidP="003F41E5">
      <w:pPr>
        <w:ind w:left="1440" w:firstLine="720"/>
        <w:jc w:val="both"/>
        <w:rPr>
          <w:rFonts w:ascii="Roboto" w:eastAsia="Roboto" w:hAnsi="Roboto" w:cs="Roboto"/>
          <w:b/>
          <w:sz w:val="21"/>
          <w:szCs w:val="21"/>
        </w:rPr>
      </w:pPr>
    </w:p>
    <w:p w14:paraId="3066361D" w14:textId="77777777" w:rsidR="00CE13FC" w:rsidRDefault="00CE13FC" w:rsidP="003F41E5">
      <w:pPr>
        <w:ind w:left="1440" w:firstLine="720"/>
        <w:jc w:val="both"/>
        <w:rPr>
          <w:rFonts w:ascii="Roboto" w:eastAsia="Roboto" w:hAnsi="Roboto" w:cs="Roboto"/>
          <w:b/>
          <w:sz w:val="21"/>
          <w:szCs w:val="21"/>
        </w:rPr>
      </w:pPr>
    </w:p>
    <w:p w14:paraId="37AA5125" w14:textId="77777777" w:rsidR="004668FC" w:rsidRDefault="004668FC" w:rsidP="003F41E5">
      <w:pPr>
        <w:ind w:left="1440" w:firstLine="720"/>
        <w:jc w:val="both"/>
        <w:rPr>
          <w:rFonts w:ascii="Roboto" w:eastAsia="Roboto" w:hAnsi="Roboto" w:cs="Roboto"/>
          <w:b/>
          <w:sz w:val="21"/>
          <w:szCs w:val="21"/>
        </w:rPr>
      </w:pPr>
    </w:p>
    <w:p w14:paraId="09E10D26" w14:textId="77777777" w:rsidR="004668FC" w:rsidRDefault="004668FC" w:rsidP="003F41E5">
      <w:pPr>
        <w:ind w:left="1440" w:firstLine="720"/>
        <w:jc w:val="both"/>
        <w:rPr>
          <w:rFonts w:ascii="Roboto" w:eastAsia="Roboto" w:hAnsi="Roboto" w:cs="Roboto"/>
          <w:b/>
          <w:sz w:val="21"/>
          <w:szCs w:val="21"/>
        </w:rPr>
      </w:pPr>
    </w:p>
    <w:p w14:paraId="00000016" w14:textId="1FDE18BD" w:rsidR="00C0689F" w:rsidRDefault="00000000" w:rsidP="00BB1ED2">
      <w:pPr>
        <w:jc w:val="both"/>
        <w:rPr>
          <w:rFonts w:ascii="Roboto" w:eastAsia="Roboto" w:hAnsi="Roboto" w:cs="Roboto"/>
          <w:b/>
          <w:sz w:val="21"/>
          <w:szCs w:val="21"/>
        </w:rPr>
      </w:pPr>
      <w:r>
        <w:rPr>
          <w:rFonts w:ascii="Roboto" w:eastAsia="Roboto" w:hAnsi="Roboto" w:cs="Roboto"/>
          <w:b/>
          <w:sz w:val="21"/>
          <w:szCs w:val="21"/>
        </w:rPr>
        <w:lastRenderedPageBreak/>
        <w:t xml:space="preserve">d. Comparative analysis </w:t>
      </w:r>
    </w:p>
    <w:p w14:paraId="4505595E" w14:textId="77777777" w:rsidR="004668FC" w:rsidRDefault="004668FC" w:rsidP="00BB1ED2">
      <w:pPr>
        <w:jc w:val="both"/>
        <w:rPr>
          <w:rFonts w:ascii="Roboto" w:eastAsia="Roboto" w:hAnsi="Roboto" w:cs="Roboto"/>
          <w:b/>
          <w:sz w:val="21"/>
          <w:szCs w:val="21"/>
        </w:rPr>
      </w:pPr>
    </w:p>
    <w:tbl>
      <w:tblPr>
        <w:tblStyle w:val="TableGrid"/>
        <w:tblW w:w="0" w:type="auto"/>
        <w:tblLook w:val="04A0" w:firstRow="1" w:lastRow="0" w:firstColumn="1" w:lastColumn="0" w:noHBand="0" w:noVBand="1"/>
      </w:tblPr>
      <w:tblGrid>
        <w:gridCol w:w="2021"/>
        <w:gridCol w:w="3407"/>
        <w:gridCol w:w="3922"/>
      </w:tblGrid>
      <w:tr w:rsidR="0081799C" w14:paraId="07340494" w14:textId="77777777" w:rsidTr="004668FC">
        <w:trPr>
          <w:trHeight w:val="576"/>
        </w:trPr>
        <w:tc>
          <w:tcPr>
            <w:tcW w:w="2290" w:type="dxa"/>
          </w:tcPr>
          <w:p w14:paraId="49A95DAE" w14:textId="201AFA1B" w:rsidR="0081799C" w:rsidRPr="004668FC" w:rsidRDefault="0081799C" w:rsidP="0081799C">
            <w:pPr>
              <w:rPr>
                <w:rFonts w:ascii="Roboto" w:eastAsia="Roboto" w:hAnsi="Roboto" w:cs="Roboto"/>
                <w:b/>
                <w:sz w:val="18"/>
                <w:szCs w:val="18"/>
              </w:rPr>
            </w:pPr>
            <w:r w:rsidRPr="0081799C">
              <w:rPr>
                <w:rFonts w:ascii="Times New Roman" w:eastAsia="Times New Roman" w:hAnsi="Times New Roman" w:cs="Times New Roman"/>
                <w:b/>
                <w:bCs/>
                <w:sz w:val="18"/>
                <w:szCs w:val="18"/>
                <w:lang w:val="en-US"/>
              </w:rPr>
              <w:t>Category</w:t>
            </w:r>
          </w:p>
        </w:tc>
        <w:tc>
          <w:tcPr>
            <w:tcW w:w="3326" w:type="dxa"/>
          </w:tcPr>
          <w:p w14:paraId="017BC62A" w14:textId="45F9A1EB" w:rsidR="0081799C" w:rsidRPr="004668FC" w:rsidRDefault="0081799C" w:rsidP="0081799C">
            <w:pPr>
              <w:jc w:val="both"/>
              <w:rPr>
                <w:rFonts w:ascii="Roboto" w:eastAsia="Roboto" w:hAnsi="Roboto" w:cs="Roboto"/>
                <w:b/>
                <w:sz w:val="18"/>
                <w:szCs w:val="18"/>
              </w:rPr>
            </w:pPr>
            <w:r w:rsidRPr="0081799C">
              <w:rPr>
                <w:rFonts w:ascii="Times New Roman" w:eastAsia="Times New Roman" w:hAnsi="Times New Roman" w:cs="Times New Roman"/>
                <w:b/>
                <w:bCs/>
                <w:sz w:val="18"/>
                <w:szCs w:val="18"/>
                <w:lang w:val="en-US"/>
              </w:rPr>
              <w:t>Starbucks (Success)</w:t>
            </w:r>
          </w:p>
        </w:tc>
        <w:tc>
          <w:tcPr>
            <w:tcW w:w="3734" w:type="dxa"/>
          </w:tcPr>
          <w:p w14:paraId="046DE698" w14:textId="14C5927C" w:rsidR="0081799C" w:rsidRPr="004668FC" w:rsidRDefault="0081799C" w:rsidP="0081799C">
            <w:pPr>
              <w:jc w:val="both"/>
              <w:rPr>
                <w:rFonts w:ascii="Roboto" w:eastAsia="Roboto" w:hAnsi="Roboto" w:cs="Roboto"/>
                <w:b/>
                <w:sz w:val="18"/>
                <w:szCs w:val="18"/>
              </w:rPr>
            </w:pPr>
            <w:r w:rsidRPr="0081799C">
              <w:rPr>
                <w:rFonts w:ascii="Times New Roman" w:eastAsia="Times New Roman" w:hAnsi="Times New Roman" w:cs="Times New Roman"/>
                <w:b/>
                <w:bCs/>
                <w:sz w:val="18"/>
                <w:szCs w:val="18"/>
                <w:lang w:val="en-US"/>
              </w:rPr>
              <w:t>Target Canada (Failure)</w:t>
            </w:r>
          </w:p>
        </w:tc>
      </w:tr>
      <w:tr w:rsidR="004668FC" w:rsidRPr="0081799C" w14:paraId="771D50BE" w14:textId="77777777" w:rsidTr="004668FC">
        <w:trPr>
          <w:trHeight w:val="576"/>
        </w:trPr>
        <w:tc>
          <w:tcPr>
            <w:tcW w:w="0" w:type="auto"/>
            <w:hideMark/>
          </w:tcPr>
          <w:p w14:paraId="69A7659B" w14:textId="34E6A70B" w:rsidR="0081799C" w:rsidRPr="0081799C" w:rsidRDefault="0081799C" w:rsidP="0081799C">
            <w:pPr>
              <w:rPr>
                <w:rFonts w:ascii="Times New Roman" w:eastAsia="Times New Roman" w:hAnsi="Times New Roman" w:cs="Times New Roman"/>
                <w:b/>
                <w:bCs/>
                <w:sz w:val="18"/>
                <w:szCs w:val="18"/>
                <w:lang w:val="en-US"/>
              </w:rPr>
            </w:pPr>
            <w:r w:rsidRPr="0081799C">
              <w:rPr>
                <w:rFonts w:ascii="Times New Roman" w:eastAsia="Times New Roman" w:hAnsi="Times New Roman" w:cs="Times New Roman"/>
                <w:b/>
                <w:bCs/>
                <w:sz w:val="18"/>
                <w:szCs w:val="18"/>
                <w:lang w:val="en-US"/>
              </w:rPr>
              <w:t>Implementation Approach</w:t>
            </w:r>
          </w:p>
        </w:tc>
        <w:tc>
          <w:tcPr>
            <w:tcW w:w="0" w:type="auto"/>
            <w:hideMark/>
          </w:tcPr>
          <w:p w14:paraId="55F1CB4A" w14:textId="7D6AD68E" w:rsidR="0081799C" w:rsidRPr="0081799C" w:rsidRDefault="0081799C" w:rsidP="0081799C">
            <w:pPr>
              <w:jc w:val="both"/>
              <w:rPr>
                <w:rFonts w:ascii="Times New Roman" w:eastAsia="Times New Roman" w:hAnsi="Times New Roman" w:cs="Times New Roman"/>
                <w:b/>
                <w:bCs/>
                <w:sz w:val="18"/>
                <w:szCs w:val="18"/>
                <w:lang w:val="en-US"/>
              </w:rPr>
            </w:pPr>
            <w:r w:rsidRPr="0081799C">
              <w:rPr>
                <w:rFonts w:ascii="Times New Roman" w:eastAsia="Times New Roman" w:hAnsi="Times New Roman" w:cs="Times New Roman"/>
                <w:sz w:val="18"/>
                <w:szCs w:val="18"/>
                <w:lang w:val="en-US"/>
              </w:rPr>
              <w:t>Phased rollout with pilot testing</w:t>
            </w:r>
          </w:p>
        </w:tc>
        <w:tc>
          <w:tcPr>
            <w:tcW w:w="0" w:type="auto"/>
            <w:hideMark/>
          </w:tcPr>
          <w:p w14:paraId="3810C9DF" w14:textId="3981EA7F" w:rsidR="0081799C" w:rsidRPr="0081799C" w:rsidRDefault="004668FC" w:rsidP="0081799C">
            <w:pPr>
              <w:jc w:val="both"/>
              <w:rPr>
                <w:rFonts w:ascii="Times New Roman" w:eastAsia="Times New Roman" w:hAnsi="Times New Roman" w:cs="Times New Roman"/>
                <w:b/>
                <w:bCs/>
                <w:sz w:val="18"/>
                <w:szCs w:val="18"/>
                <w:lang w:val="en-US"/>
              </w:rPr>
            </w:pPr>
            <w:r w:rsidRPr="004668FC">
              <w:rPr>
                <w:rFonts w:ascii="Times New Roman" w:eastAsia="Times New Roman" w:hAnsi="Times New Roman" w:cs="Times New Roman"/>
                <w:sz w:val="18"/>
                <w:szCs w:val="18"/>
              </w:rPr>
              <w:t xml:space="preserve">Immediate </w:t>
            </w:r>
            <w:r w:rsidRPr="004668FC">
              <w:rPr>
                <w:rFonts w:ascii="Times New Roman" w:eastAsia="Times New Roman" w:hAnsi="Times New Roman" w:cs="Times New Roman"/>
                <w:sz w:val="18"/>
                <w:szCs w:val="18"/>
              </w:rPr>
              <w:t>i</w:t>
            </w:r>
            <w:r w:rsidRPr="004668FC">
              <w:rPr>
                <w:rFonts w:ascii="Times New Roman" w:eastAsia="Times New Roman" w:hAnsi="Times New Roman" w:cs="Times New Roman"/>
                <w:sz w:val="18"/>
                <w:szCs w:val="18"/>
              </w:rPr>
              <w:t>mplementation</w:t>
            </w:r>
            <w:r w:rsidRPr="004668FC">
              <w:rPr>
                <w:rFonts w:ascii="Times New Roman" w:eastAsia="Times New Roman" w:hAnsi="Times New Roman" w:cs="Times New Roman"/>
                <w:sz w:val="18"/>
                <w:szCs w:val="18"/>
              </w:rPr>
              <w:t xml:space="preserve"> </w:t>
            </w:r>
            <w:r w:rsidR="0081799C" w:rsidRPr="0081799C">
              <w:rPr>
                <w:rFonts w:ascii="Times New Roman" w:eastAsia="Times New Roman" w:hAnsi="Times New Roman" w:cs="Times New Roman"/>
                <w:sz w:val="18"/>
                <w:szCs w:val="18"/>
                <w:lang w:val="en-US"/>
              </w:rPr>
              <w:t>approach with simultaneous deployment</w:t>
            </w:r>
          </w:p>
        </w:tc>
      </w:tr>
      <w:tr w:rsidR="004668FC" w:rsidRPr="0081799C" w14:paraId="7E8E898D" w14:textId="77777777" w:rsidTr="004668FC">
        <w:trPr>
          <w:trHeight w:val="576"/>
        </w:trPr>
        <w:tc>
          <w:tcPr>
            <w:tcW w:w="0" w:type="auto"/>
            <w:hideMark/>
          </w:tcPr>
          <w:p w14:paraId="3AAF75F8" w14:textId="14CEDE91" w:rsidR="0081799C" w:rsidRPr="0081799C" w:rsidRDefault="0081799C" w:rsidP="0081799C">
            <w:pPr>
              <w:rPr>
                <w:rFonts w:ascii="Times New Roman" w:eastAsia="Times New Roman" w:hAnsi="Times New Roman" w:cs="Times New Roman"/>
                <w:sz w:val="18"/>
                <w:szCs w:val="18"/>
                <w:lang w:val="en-US"/>
              </w:rPr>
            </w:pPr>
            <w:r w:rsidRPr="0081799C">
              <w:rPr>
                <w:rFonts w:ascii="Times New Roman" w:eastAsia="Times New Roman" w:hAnsi="Times New Roman" w:cs="Times New Roman"/>
                <w:b/>
                <w:bCs/>
                <w:sz w:val="18"/>
                <w:szCs w:val="18"/>
                <w:lang w:val="en-US"/>
              </w:rPr>
              <w:t>Vendor Collaboration</w:t>
            </w:r>
          </w:p>
        </w:tc>
        <w:tc>
          <w:tcPr>
            <w:tcW w:w="0" w:type="auto"/>
            <w:hideMark/>
          </w:tcPr>
          <w:p w14:paraId="784D8920" w14:textId="48E6E38D"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Strong partnership with SAP, customized solutions</w:t>
            </w:r>
          </w:p>
        </w:tc>
        <w:tc>
          <w:tcPr>
            <w:tcW w:w="0" w:type="auto"/>
            <w:hideMark/>
          </w:tcPr>
          <w:p w14:paraId="51928F41" w14:textId="10BC8AAB"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Poor software alignment, lack of customization</w:t>
            </w:r>
          </w:p>
        </w:tc>
      </w:tr>
      <w:tr w:rsidR="004668FC" w:rsidRPr="0081799C" w14:paraId="41EABEC1" w14:textId="77777777" w:rsidTr="004668FC">
        <w:trPr>
          <w:trHeight w:val="576"/>
        </w:trPr>
        <w:tc>
          <w:tcPr>
            <w:tcW w:w="0" w:type="auto"/>
            <w:hideMark/>
          </w:tcPr>
          <w:p w14:paraId="3D3FD75D" w14:textId="77D5B783" w:rsidR="0081799C" w:rsidRPr="0081799C" w:rsidRDefault="0081799C" w:rsidP="0081799C">
            <w:pPr>
              <w:rPr>
                <w:rFonts w:ascii="Times New Roman" w:eastAsia="Times New Roman" w:hAnsi="Times New Roman" w:cs="Times New Roman"/>
                <w:sz w:val="18"/>
                <w:szCs w:val="18"/>
                <w:lang w:val="en-US"/>
              </w:rPr>
            </w:pPr>
            <w:r w:rsidRPr="0081799C">
              <w:rPr>
                <w:rFonts w:ascii="Times New Roman" w:eastAsia="Times New Roman" w:hAnsi="Times New Roman" w:cs="Times New Roman"/>
                <w:b/>
                <w:bCs/>
                <w:sz w:val="18"/>
                <w:szCs w:val="18"/>
                <w:lang w:val="en-US"/>
              </w:rPr>
              <w:t>Change Management</w:t>
            </w:r>
          </w:p>
        </w:tc>
        <w:tc>
          <w:tcPr>
            <w:tcW w:w="0" w:type="auto"/>
            <w:hideMark/>
          </w:tcPr>
          <w:p w14:paraId="5535EF6A" w14:textId="36B0BF76"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Extensive training and communication strategies</w:t>
            </w:r>
          </w:p>
        </w:tc>
        <w:tc>
          <w:tcPr>
            <w:tcW w:w="0" w:type="auto"/>
            <w:hideMark/>
          </w:tcPr>
          <w:p w14:paraId="112E8D2D" w14:textId="6A97832D"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Insufficient training, leading to confusion</w:t>
            </w:r>
          </w:p>
        </w:tc>
      </w:tr>
      <w:tr w:rsidR="004668FC" w:rsidRPr="0081799C" w14:paraId="4AA47243" w14:textId="77777777" w:rsidTr="004668FC">
        <w:trPr>
          <w:trHeight w:val="576"/>
        </w:trPr>
        <w:tc>
          <w:tcPr>
            <w:tcW w:w="0" w:type="auto"/>
            <w:hideMark/>
          </w:tcPr>
          <w:p w14:paraId="65A4CFEC" w14:textId="26ADD0BC" w:rsidR="0081799C" w:rsidRPr="0081799C" w:rsidRDefault="0081799C" w:rsidP="0081799C">
            <w:pPr>
              <w:rPr>
                <w:rFonts w:ascii="Times New Roman" w:eastAsia="Times New Roman" w:hAnsi="Times New Roman" w:cs="Times New Roman"/>
                <w:sz w:val="18"/>
                <w:szCs w:val="18"/>
                <w:lang w:val="en-US"/>
              </w:rPr>
            </w:pPr>
            <w:r w:rsidRPr="0081799C">
              <w:rPr>
                <w:rFonts w:ascii="Times New Roman" w:eastAsia="Times New Roman" w:hAnsi="Times New Roman" w:cs="Times New Roman"/>
                <w:b/>
                <w:bCs/>
                <w:sz w:val="18"/>
                <w:szCs w:val="18"/>
                <w:lang w:val="en-US"/>
              </w:rPr>
              <w:t>Data Integration</w:t>
            </w:r>
          </w:p>
        </w:tc>
        <w:tc>
          <w:tcPr>
            <w:tcW w:w="0" w:type="auto"/>
            <w:hideMark/>
          </w:tcPr>
          <w:p w14:paraId="7EC97A74" w14:textId="70923222"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Careful data migration, ensuring accuracy</w:t>
            </w:r>
          </w:p>
        </w:tc>
        <w:tc>
          <w:tcPr>
            <w:tcW w:w="0" w:type="auto"/>
            <w:hideMark/>
          </w:tcPr>
          <w:p w14:paraId="126BBFA9" w14:textId="40934C59"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Poor data management, leading to inventory errors</w:t>
            </w:r>
          </w:p>
        </w:tc>
      </w:tr>
      <w:tr w:rsidR="004668FC" w:rsidRPr="0081799C" w14:paraId="30E5B016" w14:textId="77777777" w:rsidTr="004668FC">
        <w:trPr>
          <w:trHeight w:val="576"/>
        </w:trPr>
        <w:tc>
          <w:tcPr>
            <w:tcW w:w="0" w:type="auto"/>
            <w:hideMark/>
          </w:tcPr>
          <w:p w14:paraId="21C05334" w14:textId="7F98CD36" w:rsidR="0081799C" w:rsidRPr="0081799C" w:rsidRDefault="0081799C" w:rsidP="0081799C">
            <w:pPr>
              <w:rPr>
                <w:rFonts w:ascii="Times New Roman" w:eastAsia="Times New Roman" w:hAnsi="Times New Roman" w:cs="Times New Roman"/>
                <w:sz w:val="18"/>
                <w:szCs w:val="18"/>
                <w:lang w:val="en-US"/>
              </w:rPr>
            </w:pPr>
            <w:r w:rsidRPr="0081799C">
              <w:rPr>
                <w:rFonts w:ascii="Times New Roman" w:eastAsia="Times New Roman" w:hAnsi="Times New Roman" w:cs="Times New Roman"/>
                <w:b/>
                <w:bCs/>
                <w:sz w:val="18"/>
                <w:szCs w:val="18"/>
                <w:lang w:val="en-US"/>
              </w:rPr>
              <w:t>Operational Impact</w:t>
            </w:r>
          </w:p>
        </w:tc>
        <w:tc>
          <w:tcPr>
            <w:tcW w:w="0" w:type="auto"/>
            <w:hideMark/>
          </w:tcPr>
          <w:p w14:paraId="6A44A3B7" w14:textId="02C5AEBB"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Streamlined processes, improved efficiency</w:t>
            </w:r>
          </w:p>
        </w:tc>
        <w:tc>
          <w:tcPr>
            <w:tcW w:w="0" w:type="auto"/>
            <w:hideMark/>
          </w:tcPr>
          <w:p w14:paraId="66499BAA" w14:textId="77176926"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Supply chain disruptions, empty store shelves</w:t>
            </w:r>
          </w:p>
        </w:tc>
      </w:tr>
      <w:tr w:rsidR="004668FC" w:rsidRPr="0081799C" w14:paraId="10F3EAE7" w14:textId="77777777" w:rsidTr="004668FC">
        <w:trPr>
          <w:trHeight w:val="576"/>
        </w:trPr>
        <w:tc>
          <w:tcPr>
            <w:tcW w:w="0" w:type="auto"/>
            <w:hideMark/>
          </w:tcPr>
          <w:p w14:paraId="76A101F9" w14:textId="57C2BE21" w:rsidR="0081799C" w:rsidRPr="0081799C" w:rsidRDefault="0081799C" w:rsidP="0081799C">
            <w:pPr>
              <w:rPr>
                <w:rFonts w:ascii="Times New Roman" w:eastAsia="Times New Roman" w:hAnsi="Times New Roman" w:cs="Times New Roman"/>
                <w:sz w:val="18"/>
                <w:szCs w:val="18"/>
                <w:lang w:val="en-US"/>
              </w:rPr>
            </w:pPr>
            <w:r w:rsidRPr="0081799C">
              <w:rPr>
                <w:rFonts w:ascii="Times New Roman" w:eastAsia="Times New Roman" w:hAnsi="Times New Roman" w:cs="Times New Roman"/>
                <w:b/>
                <w:bCs/>
                <w:sz w:val="18"/>
                <w:szCs w:val="18"/>
                <w:lang w:val="en-US"/>
              </w:rPr>
              <w:t>Financial Outcome</w:t>
            </w:r>
          </w:p>
        </w:tc>
        <w:tc>
          <w:tcPr>
            <w:tcW w:w="0" w:type="auto"/>
            <w:hideMark/>
          </w:tcPr>
          <w:p w14:paraId="19D5A053" w14:textId="0529213C"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25% earnings increase, 60% revenue growth (2011-2019)</w:t>
            </w:r>
          </w:p>
        </w:tc>
        <w:tc>
          <w:tcPr>
            <w:tcW w:w="0" w:type="auto"/>
            <w:hideMark/>
          </w:tcPr>
          <w:p w14:paraId="3374552A" w14:textId="3398E898"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Massive financial losses, market exit within 2 years</w:t>
            </w:r>
          </w:p>
        </w:tc>
      </w:tr>
      <w:tr w:rsidR="004668FC" w:rsidRPr="0081799C" w14:paraId="6795B4FA" w14:textId="77777777" w:rsidTr="004668FC">
        <w:trPr>
          <w:trHeight w:val="576"/>
        </w:trPr>
        <w:tc>
          <w:tcPr>
            <w:tcW w:w="0" w:type="auto"/>
            <w:hideMark/>
          </w:tcPr>
          <w:p w14:paraId="78874DB2" w14:textId="3E98DD7E" w:rsidR="0081799C" w:rsidRPr="0081799C" w:rsidRDefault="0081799C" w:rsidP="0081799C">
            <w:pPr>
              <w:rPr>
                <w:rFonts w:ascii="Times New Roman" w:eastAsia="Times New Roman" w:hAnsi="Times New Roman" w:cs="Times New Roman"/>
                <w:sz w:val="18"/>
                <w:szCs w:val="18"/>
                <w:lang w:val="en-US"/>
              </w:rPr>
            </w:pPr>
            <w:r w:rsidRPr="0081799C">
              <w:rPr>
                <w:rFonts w:ascii="Times New Roman" w:eastAsia="Times New Roman" w:hAnsi="Times New Roman" w:cs="Times New Roman"/>
                <w:b/>
                <w:bCs/>
                <w:sz w:val="18"/>
                <w:szCs w:val="18"/>
                <w:lang w:val="en-US"/>
              </w:rPr>
              <w:t>Market Expansion</w:t>
            </w:r>
          </w:p>
        </w:tc>
        <w:tc>
          <w:tcPr>
            <w:tcW w:w="0" w:type="auto"/>
            <w:hideMark/>
          </w:tcPr>
          <w:p w14:paraId="79BCA530" w14:textId="103FA557"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Successful global expansion, 10,000+ new stores</w:t>
            </w:r>
          </w:p>
        </w:tc>
        <w:tc>
          <w:tcPr>
            <w:tcW w:w="0" w:type="auto"/>
            <w:hideMark/>
          </w:tcPr>
          <w:p w14:paraId="551A28A2" w14:textId="1E7AD63A" w:rsidR="0081799C" w:rsidRPr="0081799C" w:rsidRDefault="0081799C" w:rsidP="0081799C">
            <w:pPr>
              <w:jc w:val="both"/>
              <w:rPr>
                <w:rFonts w:ascii="Times New Roman" w:eastAsia="Times New Roman" w:hAnsi="Times New Roman" w:cs="Times New Roman"/>
                <w:sz w:val="18"/>
                <w:szCs w:val="18"/>
                <w:lang w:val="en-US"/>
              </w:rPr>
            </w:pPr>
            <w:r w:rsidRPr="0081799C">
              <w:rPr>
                <w:rFonts w:ascii="Times New Roman" w:eastAsia="Times New Roman" w:hAnsi="Times New Roman" w:cs="Times New Roman"/>
                <w:sz w:val="18"/>
                <w:szCs w:val="18"/>
                <w:lang w:val="en-US"/>
              </w:rPr>
              <w:t>Failed entry into Canadian market</w:t>
            </w:r>
          </w:p>
        </w:tc>
      </w:tr>
    </w:tbl>
    <w:p w14:paraId="568B4F87" w14:textId="77777777" w:rsidR="004668FC" w:rsidRDefault="004668FC" w:rsidP="00BB1ED2">
      <w:pPr>
        <w:jc w:val="both"/>
        <w:rPr>
          <w:rFonts w:ascii="Roboto" w:eastAsia="Roboto" w:hAnsi="Roboto" w:cs="Roboto"/>
          <w:b/>
          <w:sz w:val="21"/>
          <w:szCs w:val="21"/>
        </w:rPr>
      </w:pPr>
    </w:p>
    <w:p w14:paraId="00000017" w14:textId="480DDAAF" w:rsidR="00C0689F" w:rsidRDefault="00000000" w:rsidP="00BB1ED2">
      <w:pPr>
        <w:jc w:val="both"/>
        <w:rPr>
          <w:rFonts w:ascii="Roboto" w:eastAsia="Roboto" w:hAnsi="Roboto" w:cs="Roboto"/>
          <w:b/>
          <w:sz w:val="21"/>
          <w:szCs w:val="21"/>
        </w:rPr>
      </w:pPr>
      <w:r>
        <w:rPr>
          <w:rFonts w:ascii="Roboto" w:eastAsia="Roboto" w:hAnsi="Roboto" w:cs="Roboto"/>
          <w:b/>
          <w:sz w:val="21"/>
          <w:szCs w:val="21"/>
        </w:rPr>
        <w:t xml:space="preserve">     d.1. Similarities &amp; Differences</w:t>
      </w:r>
    </w:p>
    <w:p w14:paraId="322DE37B" w14:textId="23479CA6" w:rsidR="009821EE" w:rsidRDefault="009821EE" w:rsidP="00BB1ED2">
      <w:pPr>
        <w:jc w:val="both"/>
        <w:rPr>
          <w:rFonts w:ascii="Roboto" w:eastAsia="Roboto" w:hAnsi="Roboto" w:cs="Roboto"/>
          <w:b/>
          <w:sz w:val="21"/>
          <w:szCs w:val="21"/>
        </w:rPr>
      </w:pPr>
      <w:r>
        <w:rPr>
          <w:rFonts w:ascii="Roboto" w:eastAsia="Roboto" w:hAnsi="Roboto" w:cs="Roboto"/>
          <w:b/>
          <w:sz w:val="21"/>
          <w:szCs w:val="21"/>
        </w:rPr>
        <w:t>Similarities</w:t>
      </w:r>
    </w:p>
    <w:p w14:paraId="019E269B" w14:textId="7C15EB46" w:rsidR="009821EE" w:rsidRPr="007F7A28" w:rsidRDefault="00177159" w:rsidP="00BB1ED2">
      <w:pPr>
        <w:jc w:val="both"/>
        <w:rPr>
          <w:rFonts w:ascii="Roboto" w:eastAsia="Roboto" w:hAnsi="Roboto" w:cs="Roboto"/>
          <w:bCs/>
          <w:sz w:val="21"/>
          <w:szCs w:val="21"/>
        </w:rPr>
      </w:pPr>
      <w:r>
        <w:rPr>
          <w:rFonts w:ascii="Roboto" w:eastAsia="Roboto" w:hAnsi="Roboto" w:cs="Roboto"/>
          <w:b/>
          <w:sz w:val="21"/>
          <w:szCs w:val="21"/>
        </w:rPr>
        <w:tab/>
      </w:r>
      <w:r>
        <w:rPr>
          <w:rFonts w:ascii="Roboto" w:eastAsia="Roboto" w:hAnsi="Roboto" w:cs="Roboto"/>
          <w:bCs/>
          <w:sz w:val="21"/>
          <w:szCs w:val="21"/>
        </w:rPr>
        <w:t>Both companies sought out to improve their business by implementing ERP system to streamline processes</w:t>
      </w:r>
      <w:r w:rsidR="00F31E98">
        <w:rPr>
          <w:rFonts w:ascii="Roboto" w:eastAsia="Roboto" w:hAnsi="Roboto" w:cs="Roboto"/>
          <w:bCs/>
          <w:sz w:val="21"/>
          <w:szCs w:val="21"/>
        </w:rPr>
        <w:t xml:space="preserve"> and overall enhance their operations</w:t>
      </w:r>
      <w:r>
        <w:rPr>
          <w:rFonts w:ascii="Roboto" w:eastAsia="Roboto" w:hAnsi="Roboto" w:cs="Roboto"/>
          <w:bCs/>
          <w:sz w:val="21"/>
          <w:szCs w:val="21"/>
        </w:rPr>
        <w:t xml:space="preserve">. </w:t>
      </w:r>
      <w:r w:rsidR="00F31E98">
        <w:rPr>
          <w:rFonts w:ascii="Roboto" w:eastAsia="Roboto" w:hAnsi="Roboto" w:cs="Roboto"/>
          <w:bCs/>
          <w:sz w:val="21"/>
          <w:szCs w:val="21"/>
        </w:rPr>
        <w:t xml:space="preserve">Their decision to implement had impacted their business performance, influenced their financial outcomes, and </w:t>
      </w:r>
      <w:r w:rsidR="007F7A28">
        <w:rPr>
          <w:rFonts w:ascii="Roboto" w:eastAsia="Roboto" w:hAnsi="Roboto" w:cs="Roboto"/>
          <w:bCs/>
          <w:sz w:val="21"/>
          <w:szCs w:val="21"/>
        </w:rPr>
        <w:t>lastly affected their reputation globally.</w:t>
      </w:r>
    </w:p>
    <w:p w14:paraId="3DAAAD9B" w14:textId="77777777" w:rsidR="00F31E98" w:rsidRDefault="00F31E98" w:rsidP="00BB1ED2">
      <w:pPr>
        <w:jc w:val="both"/>
        <w:rPr>
          <w:rFonts w:ascii="Roboto" w:eastAsia="Roboto" w:hAnsi="Roboto" w:cs="Roboto"/>
          <w:b/>
          <w:sz w:val="21"/>
          <w:szCs w:val="21"/>
        </w:rPr>
      </w:pPr>
    </w:p>
    <w:p w14:paraId="2FF0050D" w14:textId="3E2D925A" w:rsidR="009821EE" w:rsidRDefault="009821EE" w:rsidP="00BB1ED2">
      <w:pPr>
        <w:jc w:val="both"/>
        <w:rPr>
          <w:rFonts w:ascii="Roboto" w:eastAsia="Roboto" w:hAnsi="Roboto" w:cs="Roboto"/>
          <w:b/>
          <w:sz w:val="21"/>
          <w:szCs w:val="21"/>
        </w:rPr>
      </w:pPr>
      <w:r>
        <w:rPr>
          <w:rFonts w:ascii="Roboto" w:eastAsia="Roboto" w:hAnsi="Roboto" w:cs="Roboto"/>
          <w:b/>
          <w:sz w:val="21"/>
          <w:szCs w:val="21"/>
        </w:rPr>
        <w:t>Differences</w:t>
      </w:r>
    </w:p>
    <w:p w14:paraId="0A99EEFB" w14:textId="3B783E21" w:rsidR="007F7A28" w:rsidRPr="007F7A28" w:rsidRDefault="007F7A28" w:rsidP="00B74D47">
      <w:pPr>
        <w:ind w:left="720"/>
        <w:jc w:val="both"/>
        <w:rPr>
          <w:rFonts w:ascii="Roboto" w:eastAsia="Roboto" w:hAnsi="Roboto" w:cs="Roboto"/>
          <w:bCs/>
          <w:sz w:val="21"/>
          <w:szCs w:val="21"/>
        </w:rPr>
      </w:pPr>
      <w:r>
        <w:rPr>
          <w:rFonts w:ascii="Roboto" w:eastAsia="Roboto" w:hAnsi="Roboto" w:cs="Roboto"/>
          <w:b/>
          <w:sz w:val="21"/>
          <w:szCs w:val="21"/>
        </w:rPr>
        <w:tab/>
      </w:r>
      <w:r>
        <w:rPr>
          <w:rFonts w:ascii="Roboto" w:eastAsia="Roboto" w:hAnsi="Roboto" w:cs="Roboto"/>
          <w:bCs/>
          <w:sz w:val="21"/>
          <w:szCs w:val="21"/>
        </w:rPr>
        <w:t>The differences are outline in the table in each major category</w:t>
      </w:r>
      <w:r w:rsidR="00DB790A">
        <w:rPr>
          <w:rFonts w:ascii="Roboto" w:eastAsia="Roboto" w:hAnsi="Roboto" w:cs="Roboto"/>
          <w:bCs/>
          <w:sz w:val="21"/>
          <w:szCs w:val="21"/>
        </w:rPr>
        <w:t xml:space="preserve">. The main difference that they had were their approach to their implementation. With Starbucks having a phased roll-out and </w:t>
      </w:r>
      <w:r w:rsidR="0055431F">
        <w:rPr>
          <w:rFonts w:ascii="Roboto" w:eastAsia="Roboto" w:hAnsi="Roboto" w:cs="Roboto"/>
          <w:bCs/>
          <w:sz w:val="21"/>
          <w:szCs w:val="21"/>
        </w:rPr>
        <w:t xml:space="preserve">Target Canada with a direct deployment that resulted in less testing hence the operational failure. Another critical point is their vendor choices, Starbucks had a cooperative and </w:t>
      </w:r>
      <w:r w:rsidR="005B287D">
        <w:rPr>
          <w:rFonts w:ascii="Roboto" w:eastAsia="Roboto" w:hAnsi="Roboto" w:cs="Roboto"/>
          <w:bCs/>
          <w:sz w:val="21"/>
          <w:szCs w:val="21"/>
        </w:rPr>
        <w:t>had their needs met while Target Canada already had communication issues while developing their system.</w:t>
      </w:r>
    </w:p>
    <w:p w14:paraId="42D7049F" w14:textId="77777777" w:rsidR="009821EE" w:rsidRDefault="009821EE" w:rsidP="00BB1ED2">
      <w:pPr>
        <w:jc w:val="both"/>
        <w:rPr>
          <w:rFonts w:ascii="Roboto" w:eastAsia="Roboto" w:hAnsi="Roboto" w:cs="Roboto"/>
          <w:b/>
          <w:sz w:val="21"/>
          <w:szCs w:val="21"/>
        </w:rPr>
      </w:pPr>
    </w:p>
    <w:p w14:paraId="00000018" w14:textId="77777777" w:rsidR="00C0689F" w:rsidRDefault="00000000" w:rsidP="00BB1ED2">
      <w:pPr>
        <w:jc w:val="both"/>
        <w:rPr>
          <w:rFonts w:ascii="Roboto" w:eastAsia="Roboto" w:hAnsi="Roboto" w:cs="Roboto"/>
          <w:b/>
          <w:sz w:val="21"/>
          <w:szCs w:val="21"/>
        </w:rPr>
      </w:pPr>
      <w:r>
        <w:rPr>
          <w:rFonts w:ascii="Roboto" w:eastAsia="Roboto" w:hAnsi="Roboto" w:cs="Roboto"/>
          <w:b/>
          <w:sz w:val="21"/>
          <w:szCs w:val="21"/>
        </w:rPr>
        <w:t xml:space="preserve">     d.2. Critical Success vs. Failure Factors</w:t>
      </w:r>
    </w:p>
    <w:p w14:paraId="4C675589" w14:textId="77777777" w:rsidR="005B287D" w:rsidRDefault="005B287D" w:rsidP="00BB1ED2">
      <w:pPr>
        <w:jc w:val="both"/>
        <w:rPr>
          <w:rFonts w:ascii="Roboto" w:eastAsia="Roboto" w:hAnsi="Roboto" w:cs="Roboto"/>
          <w:b/>
          <w:sz w:val="21"/>
          <w:szCs w:val="21"/>
        </w:rPr>
      </w:pPr>
    </w:p>
    <w:p w14:paraId="1B7938C3" w14:textId="625203E3" w:rsidR="005B287D" w:rsidRPr="00B74D47" w:rsidRDefault="00B74D47" w:rsidP="00B74D47">
      <w:pPr>
        <w:ind w:left="720" w:firstLine="720"/>
        <w:jc w:val="both"/>
        <w:rPr>
          <w:rFonts w:ascii="Roboto" w:eastAsia="Roboto" w:hAnsi="Roboto" w:cs="Roboto"/>
          <w:bCs/>
          <w:sz w:val="21"/>
          <w:szCs w:val="21"/>
        </w:rPr>
      </w:pPr>
      <w:r w:rsidRPr="00B74D47">
        <w:rPr>
          <w:rFonts w:ascii="Roboto" w:eastAsia="Roboto" w:hAnsi="Roboto" w:cs="Roboto"/>
          <w:bCs/>
          <w:sz w:val="21"/>
          <w:szCs w:val="21"/>
        </w:rPr>
        <w:t xml:space="preserve">These differences had direct operational consequences, with Starbucks benefiting from streamlined processes and improved efficiency, while Target faced supply chain disruptions and empty store shelves. Financially, Starbucks witnessed </w:t>
      </w:r>
      <w:r>
        <w:rPr>
          <w:rFonts w:ascii="Roboto" w:eastAsia="Roboto" w:hAnsi="Roboto" w:cs="Roboto"/>
          <w:bCs/>
          <w:sz w:val="21"/>
          <w:szCs w:val="21"/>
        </w:rPr>
        <w:t xml:space="preserve">a </w:t>
      </w:r>
      <w:r w:rsidRPr="00B74D47">
        <w:rPr>
          <w:rFonts w:ascii="Roboto" w:eastAsia="Roboto" w:hAnsi="Roboto" w:cs="Roboto"/>
          <w:bCs/>
          <w:sz w:val="21"/>
          <w:szCs w:val="21"/>
        </w:rPr>
        <w:t>25% earnings</w:t>
      </w:r>
      <w:r w:rsidRPr="00B74D47">
        <w:rPr>
          <w:rFonts w:ascii="Roboto" w:eastAsia="Roboto" w:hAnsi="Roboto" w:cs="Roboto"/>
          <w:bCs/>
          <w:sz w:val="21"/>
          <w:szCs w:val="21"/>
        </w:rPr>
        <w:t xml:space="preserve"> increase and 60% revenue growth between 2011 and 2019, while Target suffered huge losses and was forced out of the market within two years.</w:t>
      </w:r>
    </w:p>
    <w:p w14:paraId="0C9B552F" w14:textId="77777777" w:rsidR="005B287D" w:rsidRDefault="005B287D" w:rsidP="00BB1ED2">
      <w:pPr>
        <w:jc w:val="both"/>
        <w:rPr>
          <w:rFonts w:ascii="Roboto" w:eastAsia="Roboto" w:hAnsi="Roboto" w:cs="Roboto"/>
          <w:b/>
          <w:sz w:val="21"/>
          <w:szCs w:val="21"/>
        </w:rPr>
      </w:pPr>
    </w:p>
    <w:p w14:paraId="6CA5B7E2" w14:textId="77777777" w:rsidR="00B74D47" w:rsidRDefault="00B74D47" w:rsidP="00BB1ED2">
      <w:pPr>
        <w:jc w:val="both"/>
        <w:rPr>
          <w:rFonts w:ascii="Roboto" w:eastAsia="Roboto" w:hAnsi="Roboto" w:cs="Roboto"/>
          <w:b/>
          <w:sz w:val="21"/>
          <w:szCs w:val="21"/>
        </w:rPr>
      </w:pPr>
    </w:p>
    <w:p w14:paraId="1DDAE7A4" w14:textId="77777777" w:rsidR="00B74D47" w:rsidRDefault="00B74D47" w:rsidP="00BB1ED2">
      <w:pPr>
        <w:jc w:val="both"/>
        <w:rPr>
          <w:rFonts w:ascii="Roboto" w:eastAsia="Roboto" w:hAnsi="Roboto" w:cs="Roboto"/>
          <w:b/>
          <w:sz w:val="21"/>
          <w:szCs w:val="21"/>
        </w:rPr>
      </w:pPr>
    </w:p>
    <w:p w14:paraId="00000019" w14:textId="77777777" w:rsidR="00C0689F" w:rsidRDefault="00000000" w:rsidP="00BB1ED2">
      <w:pPr>
        <w:jc w:val="both"/>
        <w:rPr>
          <w:rFonts w:ascii="Roboto" w:eastAsia="Roboto" w:hAnsi="Roboto" w:cs="Roboto"/>
          <w:b/>
          <w:sz w:val="21"/>
          <w:szCs w:val="21"/>
        </w:rPr>
      </w:pPr>
      <w:r>
        <w:rPr>
          <w:rFonts w:ascii="Roboto" w:eastAsia="Roboto" w:hAnsi="Roboto" w:cs="Roboto"/>
          <w:b/>
          <w:sz w:val="21"/>
          <w:szCs w:val="21"/>
        </w:rPr>
        <w:lastRenderedPageBreak/>
        <w:t xml:space="preserve">     d.3. Key Takeaways &amp; Lessons Learned - include the following questions;</w:t>
      </w:r>
    </w:p>
    <w:p w14:paraId="66183A0F" w14:textId="4A783A6C" w:rsidR="00B74D47" w:rsidRDefault="00000000" w:rsidP="00BB1ED2">
      <w:pPr>
        <w:jc w:val="both"/>
        <w:rPr>
          <w:rFonts w:ascii="Roboto" w:eastAsia="Roboto" w:hAnsi="Roboto" w:cs="Roboto"/>
          <w:b/>
          <w:sz w:val="21"/>
          <w:szCs w:val="21"/>
        </w:rPr>
      </w:pPr>
      <w:r>
        <w:rPr>
          <w:rFonts w:ascii="Roboto" w:eastAsia="Roboto" w:hAnsi="Roboto" w:cs="Roboto"/>
          <w:b/>
          <w:sz w:val="21"/>
          <w:szCs w:val="21"/>
        </w:rPr>
        <w:t xml:space="preserve">            1. What did the successful case do right?</w:t>
      </w:r>
    </w:p>
    <w:p w14:paraId="47E9B9E4" w14:textId="7C57BC92" w:rsidR="00B74D47" w:rsidRPr="00B74D47" w:rsidRDefault="00B74D47" w:rsidP="00CE13FC">
      <w:pPr>
        <w:ind w:left="720" w:firstLine="720"/>
        <w:jc w:val="both"/>
        <w:rPr>
          <w:rFonts w:ascii="Roboto" w:eastAsia="Roboto" w:hAnsi="Roboto" w:cs="Roboto"/>
          <w:bCs/>
          <w:sz w:val="21"/>
          <w:szCs w:val="21"/>
        </w:rPr>
      </w:pPr>
      <w:r>
        <w:rPr>
          <w:rFonts w:ascii="Roboto" w:eastAsia="Roboto" w:hAnsi="Roboto" w:cs="Roboto"/>
          <w:bCs/>
          <w:sz w:val="21"/>
          <w:szCs w:val="21"/>
        </w:rPr>
        <w:t xml:space="preserve">Starbucks did a strategic and gradual approach in their </w:t>
      </w:r>
      <w:r w:rsidR="00CF74B7">
        <w:rPr>
          <w:rFonts w:ascii="Roboto" w:eastAsia="Roboto" w:hAnsi="Roboto" w:cs="Roboto"/>
          <w:bCs/>
          <w:sz w:val="21"/>
          <w:szCs w:val="21"/>
        </w:rPr>
        <w:t>ERP implementation that had ensured careful testing to avoid deployment issues.</w:t>
      </w:r>
    </w:p>
    <w:p w14:paraId="0000001B" w14:textId="77777777" w:rsidR="00C0689F" w:rsidRDefault="00000000" w:rsidP="00BB1ED2">
      <w:pPr>
        <w:jc w:val="both"/>
        <w:rPr>
          <w:rFonts w:ascii="Roboto" w:eastAsia="Roboto" w:hAnsi="Roboto" w:cs="Roboto"/>
          <w:b/>
          <w:sz w:val="21"/>
          <w:szCs w:val="21"/>
        </w:rPr>
      </w:pPr>
      <w:r>
        <w:rPr>
          <w:rFonts w:ascii="Roboto" w:eastAsia="Roboto" w:hAnsi="Roboto" w:cs="Roboto"/>
          <w:b/>
          <w:sz w:val="21"/>
          <w:szCs w:val="21"/>
        </w:rPr>
        <w:t xml:space="preserve">            2. What went wrong in the failed case?</w:t>
      </w:r>
    </w:p>
    <w:p w14:paraId="0EB66BDC" w14:textId="65A9FB30" w:rsidR="00672AF8" w:rsidRPr="00672AF8" w:rsidRDefault="00672AF8" w:rsidP="00CE13FC">
      <w:pPr>
        <w:ind w:left="720" w:firstLine="720"/>
        <w:jc w:val="both"/>
        <w:rPr>
          <w:rFonts w:ascii="Roboto" w:eastAsia="Roboto" w:hAnsi="Roboto" w:cs="Roboto"/>
          <w:bCs/>
          <w:sz w:val="21"/>
          <w:szCs w:val="21"/>
        </w:rPr>
      </w:pPr>
      <w:r>
        <w:rPr>
          <w:rFonts w:ascii="Roboto" w:eastAsia="Roboto" w:hAnsi="Roboto" w:cs="Roboto"/>
          <w:bCs/>
          <w:sz w:val="21"/>
          <w:szCs w:val="21"/>
        </w:rPr>
        <w:t xml:space="preserve">Target Canada had rushed their development of its ERP and lacked definite testing, that had led for software issues as well as operational inefficiencies. Their poor data migration had caused a severe </w:t>
      </w:r>
      <w:r w:rsidR="0074422B">
        <w:rPr>
          <w:rFonts w:ascii="Roboto" w:eastAsia="Roboto" w:hAnsi="Roboto" w:cs="Roboto"/>
          <w:bCs/>
          <w:sz w:val="21"/>
          <w:szCs w:val="21"/>
        </w:rPr>
        <w:t>damage in inventory management, while also having inadequate employee training. These failures had resulted to their failure and financial loss.</w:t>
      </w:r>
    </w:p>
    <w:p w14:paraId="09C6775E" w14:textId="77777777" w:rsidR="00672AF8" w:rsidRDefault="00672AF8" w:rsidP="00BB1ED2">
      <w:pPr>
        <w:jc w:val="both"/>
        <w:rPr>
          <w:rFonts w:ascii="Roboto" w:eastAsia="Roboto" w:hAnsi="Roboto" w:cs="Roboto"/>
          <w:b/>
          <w:sz w:val="21"/>
          <w:szCs w:val="21"/>
        </w:rPr>
      </w:pPr>
    </w:p>
    <w:p w14:paraId="0000001C" w14:textId="77777777" w:rsidR="00C0689F" w:rsidRDefault="00000000" w:rsidP="00BB1ED2">
      <w:pPr>
        <w:jc w:val="both"/>
        <w:rPr>
          <w:rFonts w:ascii="Roboto" w:eastAsia="Roboto" w:hAnsi="Roboto" w:cs="Roboto"/>
          <w:b/>
          <w:sz w:val="21"/>
          <w:szCs w:val="21"/>
        </w:rPr>
      </w:pPr>
      <w:r>
        <w:rPr>
          <w:rFonts w:ascii="Roboto" w:eastAsia="Roboto" w:hAnsi="Roboto" w:cs="Roboto"/>
          <w:b/>
          <w:sz w:val="21"/>
          <w:szCs w:val="21"/>
        </w:rPr>
        <w:t xml:space="preserve">            3. How can future implementations avoid similar failures?</w:t>
      </w:r>
    </w:p>
    <w:p w14:paraId="38A52331" w14:textId="672C9393" w:rsidR="0074422B" w:rsidRPr="00B96AD9" w:rsidRDefault="00B96AD9" w:rsidP="00CE13FC">
      <w:pPr>
        <w:ind w:left="720" w:firstLine="720"/>
        <w:jc w:val="both"/>
        <w:rPr>
          <w:rFonts w:ascii="Roboto" w:eastAsia="Roboto" w:hAnsi="Roboto" w:cs="Roboto"/>
          <w:bCs/>
          <w:sz w:val="21"/>
          <w:szCs w:val="21"/>
        </w:rPr>
      </w:pPr>
      <w:r>
        <w:rPr>
          <w:rFonts w:ascii="Roboto" w:eastAsia="Roboto" w:hAnsi="Roboto" w:cs="Roboto"/>
          <w:bCs/>
          <w:sz w:val="21"/>
          <w:szCs w:val="21"/>
        </w:rPr>
        <w:t>By studying cases such as these, future implementations can become successful. The lesson that we can get from this study is to have a phased rollout that will allow time for testing and do adjustments that are necessary for our ERP systems</w:t>
      </w:r>
      <w:r w:rsidR="00792F9E">
        <w:rPr>
          <w:rFonts w:ascii="Roboto" w:eastAsia="Roboto" w:hAnsi="Roboto" w:cs="Roboto"/>
          <w:bCs/>
          <w:sz w:val="21"/>
          <w:szCs w:val="21"/>
        </w:rPr>
        <w:t>.</w:t>
      </w:r>
      <w:r>
        <w:rPr>
          <w:rFonts w:ascii="Roboto" w:eastAsia="Roboto" w:hAnsi="Roboto" w:cs="Roboto"/>
          <w:bCs/>
          <w:sz w:val="21"/>
          <w:szCs w:val="21"/>
        </w:rPr>
        <w:tab/>
      </w:r>
    </w:p>
    <w:p w14:paraId="73857EA2" w14:textId="431C4DDE" w:rsidR="0074422B" w:rsidRPr="006472F4" w:rsidRDefault="0074422B" w:rsidP="00BB1ED2">
      <w:pPr>
        <w:jc w:val="both"/>
        <w:rPr>
          <w:rFonts w:ascii="Roboto" w:eastAsia="Roboto" w:hAnsi="Roboto" w:cs="Roboto"/>
          <w:b/>
          <w:sz w:val="21"/>
          <w:szCs w:val="21"/>
        </w:rPr>
      </w:pPr>
      <w:r>
        <w:rPr>
          <w:rFonts w:ascii="Roboto" w:eastAsia="Roboto" w:hAnsi="Roboto" w:cs="Roboto"/>
          <w:b/>
          <w:sz w:val="21"/>
          <w:szCs w:val="21"/>
        </w:rPr>
        <w:tab/>
      </w:r>
      <w:r>
        <w:rPr>
          <w:rFonts w:ascii="Roboto" w:eastAsia="Roboto" w:hAnsi="Roboto" w:cs="Roboto"/>
          <w:b/>
          <w:sz w:val="21"/>
          <w:szCs w:val="21"/>
        </w:rPr>
        <w:tab/>
      </w:r>
    </w:p>
    <w:p w14:paraId="7015FC6E" w14:textId="77777777" w:rsidR="006472F4" w:rsidRDefault="006472F4" w:rsidP="006472F4">
      <w:pPr>
        <w:jc w:val="both"/>
        <w:rPr>
          <w:rFonts w:ascii="Roboto" w:eastAsia="Roboto" w:hAnsi="Roboto" w:cs="Roboto"/>
          <w:b/>
          <w:sz w:val="21"/>
          <w:szCs w:val="21"/>
        </w:rPr>
      </w:pPr>
      <w:r w:rsidRPr="006472F4">
        <w:rPr>
          <w:rFonts w:ascii="Roboto" w:eastAsia="Roboto" w:hAnsi="Roboto" w:cs="Roboto"/>
          <w:b/>
          <w:sz w:val="21"/>
          <w:szCs w:val="21"/>
        </w:rPr>
        <w:t>e. Insights &amp; Recommendations</w:t>
      </w:r>
    </w:p>
    <w:p w14:paraId="10F79298" w14:textId="5C36D46B" w:rsidR="00C01F59" w:rsidRDefault="006472F4" w:rsidP="00CE13FC">
      <w:pPr>
        <w:ind w:left="720" w:firstLine="720"/>
        <w:jc w:val="both"/>
        <w:rPr>
          <w:rFonts w:ascii="Roboto" w:eastAsia="Roboto" w:hAnsi="Roboto" w:cs="Roboto"/>
          <w:bCs/>
          <w:sz w:val="21"/>
          <w:szCs w:val="21"/>
        </w:rPr>
      </w:pPr>
      <w:r>
        <w:rPr>
          <w:rFonts w:ascii="Roboto" w:eastAsia="Roboto" w:hAnsi="Roboto" w:cs="Roboto"/>
          <w:bCs/>
          <w:sz w:val="21"/>
          <w:szCs w:val="21"/>
        </w:rPr>
        <w:t>Companies need to have a thorough evaluation of their needs so to ensure that their implementation of an ERP system would be successful.</w:t>
      </w:r>
      <w:r w:rsidR="003B7359" w:rsidRPr="003B7359">
        <w:rPr>
          <w:rFonts w:ascii="Roboto" w:eastAsia="Roboto" w:hAnsi="Roboto" w:cs="Roboto"/>
          <w:bCs/>
          <w:sz w:val="21"/>
          <w:szCs w:val="21"/>
        </w:rPr>
        <w:t xml:space="preserve"> </w:t>
      </w:r>
      <w:r w:rsidR="003B7359" w:rsidRPr="006472F4">
        <w:rPr>
          <w:rFonts w:ascii="Roboto" w:eastAsia="Roboto" w:hAnsi="Roboto" w:cs="Roboto"/>
          <w:bCs/>
          <w:sz w:val="21"/>
          <w:szCs w:val="21"/>
        </w:rPr>
        <w:t xml:space="preserve">Choosing a phased approach is </w:t>
      </w:r>
      <w:r w:rsidR="003B7359" w:rsidRPr="006472F4">
        <w:rPr>
          <w:rFonts w:ascii="Roboto" w:eastAsia="Roboto" w:hAnsi="Roboto" w:cs="Roboto"/>
          <w:bCs/>
          <w:sz w:val="21"/>
          <w:szCs w:val="21"/>
        </w:rPr>
        <w:t>crucial</w:t>
      </w:r>
      <w:r w:rsidR="003B7359">
        <w:rPr>
          <w:rFonts w:ascii="Roboto" w:eastAsia="Roboto" w:hAnsi="Roboto" w:cs="Roboto"/>
          <w:bCs/>
          <w:sz w:val="21"/>
          <w:szCs w:val="21"/>
        </w:rPr>
        <w:t xml:space="preserve"> as it will help reduce the risks of the implementation failing and would allow them to have adjustments </w:t>
      </w:r>
      <w:r w:rsidR="00B01664">
        <w:rPr>
          <w:rFonts w:ascii="Roboto" w:eastAsia="Roboto" w:hAnsi="Roboto" w:cs="Roboto"/>
          <w:bCs/>
          <w:sz w:val="21"/>
          <w:szCs w:val="21"/>
        </w:rPr>
        <w:t xml:space="preserve">and prevent problems in pre-deployment. Moreover, it is needed to have a good relationship with the ERP vendor to prevent miscommunication and ensure that it will meet the business requirements. </w:t>
      </w:r>
      <w:r w:rsidR="00F426AA">
        <w:rPr>
          <w:rFonts w:ascii="Roboto" w:eastAsia="Roboto" w:hAnsi="Roboto" w:cs="Roboto"/>
          <w:bCs/>
          <w:sz w:val="21"/>
          <w:szCs w:val="21"/>
        </w:rPr>
        <w:t xml:space="preserve">Extensive management planning and training the staff is also a need as it will result in smoother adoption for employees. </w:t>
      </w:r>
      <w:r w:rsidR="00C01F59" w:rsidRPr="006472F4">
        <w:rPr>
          <w:rFonts w:ascii="Roboto" w:eastAsia="Roboto" w:hAnsi="Roboto" w:cs="Roboto"/>
          <w:bCs/>
          <w:sz w:val="21"/>
          <w:szCs w:val="21"/>
        </w:rPr>
        <w:t>Continuous post-deployment monitoring and refinement is required to continually optimize performance in response to evolving challenges.</w:t>
      </w:r>
    </w:p>
    <w:p w14:paraId="386FBF6C" w14:textId="04BF8FA3" w:rsidR="006472F4" w:rsidRPr="006472F4" w:rsidRDefault="006472F4" w:rsidP="006472F4">
      <w:pPr>
        <w:jc w:val="both"/>
        <w:rPr>
          <w:rFonts w:ascii="Roboto" w:eastAsia="Roboto" w:hAnsi="Roboto" w:cs="Roboto"/>
          <w:bCs/>
          <w:sz w:val="21"/>
          <w:szCs w:val="21"/>
        </w:rPr>
      </w:pPr>
    </w:p>
    <w:p w14:paraId="0BFD3D1E" w14:textId="77777777" w:rsidR="006472F4" w:rsidRPr="006472F4" w:rsidRDefault="006472F4" w:rsidP="00C01F59">
      <w:pPr>
        <w:jc w:val="both"/>
        <w:rPr>
          <w:rFonts w:ascii="Roboto" w:eastAsia="Roboto" w:hAnsi="Roboto" w:cs="Roboto"/>
          <w:bCs/>
          <w:sz w:val="21"/>
          <w:szCs w:val="21"/>
        </w:rPr>
      </w:pPr>
    </w:p>
    <w:p w14:paraId="1526E8F1" w14:textId="329AE1EF" w:rsidR="006472F4" w:rsidRDefault="006472F4" w:rsidP="006472F4">
      <w:pPr>
        <w:jc w:val="both"/>
        <w:rPr>
          <w:rFonts w:ascii="Roboto" w:eastAsia="Roboto" w:hAnsi="Roboto" w:cs="Roboto"/>
          <w:b/>
          <w:sz w:val="21"/>
          <w:szCs w:val="21"/>
        </w:rPr>
      </w:pPr>
      <w:r w:rsidRPr="006472F4">
        <w:rPr>
          <w:rFonts w:ascii="Roboto" w:eastAsia="Roboto" w:hAnsi="Roboto" w:cs="Roboto"/>
          <w:b/>
          <w:sz w:val="21"/>
          <w:szCs w:val="21"/>
        </w:rPr>
        <w:t>e</w:t>
      </w:r>
      <w:r w:rsidRPr="006472F4">
        <w:rPr>
          <w:rFonts w:ascii="Roboto" w:eastAsia="Roboto" w:hAnsi="Roboto" w:cs="Roboto"/>
          <w:b/>
          <w:sz w:val="21"/>
          <w:szCs w:val="21"/>
        </w:rPr>
        <w:t>.2 Avoiding Failure</w:t>
      </w:r>
    </w:p>
    <w:p w14:paraId="78657ADA" w14:textId="3E7FFD90" w:rsidR="006472F4" w:rsidRPr="001D405C" w:rsidRDefault="001D405C" w:rsidP="00CE13FC">
      <w:pPr>
        <w:ind w:left="720" w:firstLine="720"/>
        <w:jc w:val="both"/>
        <w:rPr>
          <w:rFonts w:ascii="Roboto" w:eastAsia="Roboto" w:hAnsi="Roboto" w:cs="Roboto"/>
          <w:bCs/>
          <w:sz w:val="21"/>
          <w:szCs w:val="21"/>
        </w:rPr>
      </w:pPr>
      <w:r>
        <w:rPr>
          <w:rFonts w:ascii="Roboto" w:eastAsia="Roboto" w:hAnsi="Roboto" w:cs="Roboto"/>
          <w:bCs/>
          <w:sz w:val="21"/>
          <w:szCs w:val="21"/>
        </w:rPr>
        <w:t>To prevent failures, companies should avoid rushing ERP implementation and instead should plan it thoroughly</w:t>
      </w:r>
      <w:r w:rsidR="00FB076E">
        <w:rPr>
          <w:rFonts w:ascii="Roboto" w:eastAsia="Roboto" w:hAnsi="Roboto" w:cs="Roboto"/>
          <w:bCs/>
          <w:sz w:val="21"/>
          <w:szCs w:val="21"/>
        </w:rPr>
        <w:t>. They should align the ERP system with the business operations and take into account market conditions to ensure efficiency and adaptability. Companies should also do research for similar companies to learn from the mistakes of others</w:t>
      </w:r>
      <w:r w:rsidR="009D472B">
        <w:rPr>
          <w:rFonts w:ascii="Roboto" w:eastAsia="Roboto" w:hAnsi="Roboto" w:cs="Roboto"/>
          <w:bCs/>
          <w:sz w:val="21"/>
          <w:szCs w:val="21"/>
        </w:rPr>
        <w:t>. And lastly, companies should develop a contingency plan to manage unexpected challenges in order to minimize business disruptions during and after the implementation of their system.</w:t>
      </w:r>
    </w:p>
    <w:p w14:paraId="29787E23" w14:textId="77777777" w:rsidR="006472F4" w:rsidRPr="006472F4" w:rsidRDefault="006472F4" w:rsidP="006472F4">
      <w:pPr>
        <w:jc w:val="both"/>
        <w:rPr>
          <w:rFonts w:ascii="Roboto" w:eastAsia="Roboto" w:hAnsi="Roboto" w:cs="Roboto"/>
          <w:bCs/>
          <w:sz w:val="21"/>
          <w:szCs w:val="21"/>
        </w:rPr>
      </w:pPr>
    </w:p>
    <w:p w14:paraId="0E8BCA8D" w14:textId="77777777" w:rsidR="006472F4" w:rsidRPr="006472F4" w:rsidRDefault="006472F4" w:rsidP="006472F4">
      <w:pPr>
        <w:jc w:val="both"/>
        <w:rPr>
          <w:rFonts w:ascii="Roboto" w:eastAsia="Roboto" w:hAnsi="Roboto" w:cs="Roboto"/>
          <w:b/>
          <w:sz w:val="21"/>
          <w:szCs w:val="21"/>
        </w:rPr>
      </w:pPr>
      <w:r w:rsidRPr="006472F4">
        <w:rPr>
          <w:rFonts w:ascii="Roboto" w:eastAsia="Roboto" w:hAnsi="Roboto" w:cs="Roboto"/>
          <w:b/>
          <w:sz w:val="21"/>
          <w:szCs w:val="21"/>
        </w:rPr>
        <w:t>e.3. Future Research Opportunities</w:t>
      </w:r>
    </w:p>
    <w:p w14:paraId="00000023" w14:textId="6EBBE9F5" w:rsidR="00C0689F" w:rsidRDefault="006472F4" w:rsidP="00CE13FC">
      <w:pPr>
        <w:ind w:left="720" w:firstLine="720"/>
        <w:jc w:val="both"/>
        <w:rPr>
          <w:rFonts w:ascii="Roboto" w:eastAsia="Roboto" w:hAnsi="Roboto" w:cs="Roboto"/>
          <w:b/>
          <w:sz w:val="21"/>
          <w:szCs w:val="21"/>
        </w:rPr>
      </w:pPr>
      <w:r w:rsidRPr="006472F4">
        <w:rPr>
          <w:rFonts w:ascii="Roboto" w:eastAsia="Roboto" w:hAnsi="Roboto" w:cs="Roboto"/>
          <w:bCs/>
          <w:sz w:val="21"/>
          <w:szCs w:val="21"/>
        </w:rPr>
        <w:t xml:space="preserve">Further research could include after-implementation adjustments and the way to ensure long-term effectiveness of an ERP system. Knowledge about how organizations adjust and fine-tune their ERP system over time may provide valuable insights in attaining success in the long run. Examining the role of </w:t>
      </w:r>
      <w:r w:rsidR="00CE13FC" w:rsidRPr="006472F4">
        <w:rPr>
          <w:rFonts w:ascii="Roboto" w:eastAsia="Roboto" w:hAnsi="Roboto" w:cs="Roboto"/>
          <w:bCs/>
          <w:sz w:val="21"/>
          <w:szCs w:val="21"/>
        </w:rPr>
        <w:t>organizational</w:t>
      </w:r>
      <w:r w:rsidRPr="006472F4">
        <w:rPr>
          <w:rFonts w:ascii="Roboto" w:eastAsia="Roboto" w:hAnsi="Roboto" w:cs="Roboto"/>
          <w:bCs/>
          <w:sz w:val="21"/>
          <w:szCs w:val="21"/>
        </w:rPr>
        <w:t xml:space="preserve"> culture in ERP adoption can also shed light on how different leadership styles, engagement strategies with the employee, or values in the company can sometimes enforce system failure or success. These areas may be explored by businesses to find better strategies of ERP implementation with enhanced overall results.</w:t>
      </w:r>
    </w:p>
    <w:p w14:paraId="00000024" w14:textId="77777777" w:rsidR="00C0689F" w:rsidRDefault="00000000">
      <w:pPr>
        <w:rPr>
          <w:rFonts w:ascii="Roboto" w:eastAsia="Roboto" w:hAnsi="Roboto" w:cs="Roboto"/>
          <w:sz w:val="21"/>
          <w:szCs w:val="21"/>
        </w:rPr>
      </w:pPr>
      <w:r>
        <w:rPr>
          <w:rFonts w:ascii="Roboto" w:eastAsia="Roboto" w:hAnsi="Roboto" w:cs="Roboto"/>
          <w:b/>
          <w:sz w:val="21"/>
          <w:szCs w:val="21"/>
        </w:rPr>
        <w:lastRenderedPageBreak/>
        <w:t>References:</w:t>
      </w:r>
      <w:r>
        <w:rPr>
          <w:rFonts w:ascii="Roboto" w:eastAsia="Roboto" w:hAnsi="Roboto" w:cs="Roboto"/>
          <w:b/>
          <w:sz w:val="21"/>
          <w:szCs w:val="21"/>
        </w:rPr>
        <w:br/>
      </w:r>
      <w:r>
        <w:rPr>
          <w:rFonts w:ascii="Roboto" w:eastAsia="Roboto" w:hAnsi="Roboto" w:cs="Roboto"/>
          <w:sz w:val="21"/>
          <w:szCs w:val="21"/>
        </w:rPr>
        <w:t xml:space="preserve">[1.] Starbucks Company Timeline. Retrieved from: </w:t>
      </w:r>
      <w:hyperlink r:id="rId5">
        <w:r w:rsidR="00C0689F">
          <w:rPr>
            <w:rFonts w:ascii="Roboto" w:eastAsia="Roboto" w:hAnsi="Roboto" w:cs="Roboto"/>
            <w:color w:val="1155CC"/>
            <w:sz w:val="21"/>
            <w:szCs w:val="21"/>
            <w:u w:val="single"/>
          </w:rPr>
          <w:t>https://stories.starbucks.com/uploads/2019/01/AboutUs-Company-Timeline-1.6.21-FINAL.pdf</w:t>
        </w:r>
      </w:hyperlink>
    </w:p>
    <w:p w14:paraId="00000025" w14:textId="48960F5D" w:rsidR="00C0689F" w:rsidRDefault="00000000">
      <w:pPr>
        <w:rPr>
          <w:rFonts w:ascii="Roboto" w:eastAsia="Roboto" w:hAnsi="Roboto" w:cs="Roboto"/>
          <w:sz w:val="21"/>
          <w:szCs w:val="21"/>
        </w:rPr>
      </w:pPr>
      <w:r>
        <w:rPr>
          <w:rFonts w:ascii="Roboto" w:eastAsia="Roboto" w:hAnsi="Roboto" w:cs="Roboto"/>
          <w:sz w:val="21"/>
          <w:szCs w:val="21"/>
        </w:rPr>
        <w:t>[2.]Pangrow (2024). Decoding Starbucks’ Brewing Success: A Case Study on the Impact of ERP Systems.</w:t>
      </w:r>
      <w:r w:rsidR="00805A47" w:rsidRPr="00805A47">
        <w:rPr>
          <w:rFonts w:ascii="Roboto" w:eastAsia="Roboto" w:hAnsi="Roboto" w:cs="Roboto"/>
          <w:sz w:val="21"/>
          <w:szCs w:val="21"/>
        </w:rPr>
        <w:t xml:space="preserve"> </w:t>
      </w:r>
      <w:r w:rsidR="00805A47" w:rsidRPr="00BB1ED2">
        <w:rPr>
          <w:rFonts w:ascii="Roboto" w:eastAsia="Roboto" w:hAnsi="Roboto" w:cs="Roboto"/>
          <w:sz w:val="21"/>
          <w:szCs w:val="21"/>
        </w:rPr>
        <w:t>Retrieved from</w:t>
      </w:r>
      <w:r w:rsidR="00805A47">
        <w:rPr>
          <w:rFonts w:ascii="Roboto" w:eastAsia="Roboto" w:hAnsi="Roboto" w:cs="Roboto"/>
          <w:sz w:val="21"/>
          <w:szCs w:val="21"/>
        </w:rPr>
        <w:t>:</w:t>
      </w:r>
      <w:r>
        <w:rPr>
          <w:rFonts w:ascii="Roboto" w:eastAsia="Roboto" w:hAnsi="Roboto" w:cs="Roboto"/>
          <w:sz w:val="21"/>
          <w:szCs w:val="21"/>
        </w:rPr>
        <w:t xml:space="preserve"> </w:t>
      </w:r>
      <w:hyperlink r:id="rId6">
        <w:r w:rsidR="00C0689F">
          <w:rPr>
            <w:rFonts w:ascii="Roboto" w:eastAsia="Roboto" w:hAnsi="Roboto" w:cs="Roboto"/>
            <w:color w:val="1155CC"/>
            <w:sz w:val="21"/>
            <w:szCs w:val="21"/>
            <w:u w:val="single"/>
          </w:rPr>
          <w:t>https://pangrow.com/blog/business-automation/starbucks-erp-case-study/</w:t>
        </w:r>
      </w:hyperlink>
    </w:p>
    <w:p w14:paraId="00000026" w14:textId="2970B302" w:rsidR="00C0689F" w:rsidRDefault="00000000">
      <w:pPr>
        <w:rPr>
          <w:rFonts w:ascii="Roboto" w:eastAsia="Roboto" w:hAnsi="Roboto" w:cs="Roboto"/>
          <w:sz w:val="21"/>
          <w:szCs w:val="21"/>
        </w:rPr>
      </w:pPr>
      <w:r>
        <w:rPr>
          <w:rFonts w:ascii="Roboto" w:eastAsia="Roboto" w:hAnsi="Roboto" w:cs="Roboto"/>
          <w:sz w:val="21"/>
          <w:szCs w:val="21"/>
        </w:rPr>
        <w:t>[3]. Pooja Singh, Mehul Chaturvedi, Siddharth Mittal. Starbucks: Brewing a Successful Global Strategy.</w:t>
      </w:r>
      <w:r w:rsidR="00805A47" w:rsidRPr="00805A47">
        <w:rPr>
          <w:rFonts w:ascii="Roboto" w:eastAsia="Roboto" w:hAnsi="Roboto" w:cs="Roboto"/>
          <w:sz w:val="21"/>
          <w:szCs w:val="21"/>
        </w:rPr>
        <w:t xml:space="preserve"> </w:t>
      </w:r>
      <w:r w:rsidR="00805A47" w:rsidRPr="00BB1ED2">
        <w:rPr>
          <w:rFonts w:ascii="Roboto" w:eastAsia="Roboto" w:hAnsi="Roboto" w:cs="Roboto"/>
          <w:sz w:val="21"/>
          <w:szCs w:val="21"/>
        </w:rPr>
        <w:t>Retrieved from</w:t>
      </w:r>
      <w:r w:rsidR="00805A47">
        <w:rPr>
          <w:rFonts w:ascii="Roboto" w:eastAsia="Roboto" w:hAnsi="Roboto" w:cs="Roboto"/>
          <w:sz w:val="21"/>
          <w:szCs w:val="21"/>
        </w:rPr>
        <w:t>:</w:t>
      </w:r>
      <w:r>
        <w:rPr>
          <w:rFonts w:ascii="Roboto" w:eastAsia="Roboto" w:hAnsi="Roboto" w:cs="Roboto"/>
          <w:sz w:val="21"/>
          <w:szCs w:val="21"/>
        </w:rPr>
        <w:t xml:space="preserve"> </w:t>
      </w:r>
      <w:hyperlink r:id="rId7" w:anchor="page=171">
        <w:r w:rsidR="00C0689F">
          <w:rPr>
            <w:rFonts w:ascii="Roboto" w:eastAsia="Roboto" w:hAnsi="Roboto" w:cs="Roboto"/>
            <w:color w:val="1155CC"/>
            <w:sz w:val="21"/>
            <w:szCs w:val="21"/>
            <w:u w:val="single"/>
          </w:rPr>
          <w:t>https://www.bhartipublications.com/chapters/ethical-leadership.pdf#page=171</w:t>
        </w:r>
      </w:hyperlink>
    </w:p>
    <w:p w14:paraId="00000027" w14:textId="53AA9C0C" w:rsidR="00C0689F" w:rsidRDefault="00BB1ED2">
      <w:pPr>
        <w:rPr>
          <w:rFonts w:ascii="Roboto" w:eastAsia="Roboto" w:hAnsi="Roboto" w:cs="Roboto"/>
          <w:sz w:val="21"/>
          <w:szCs w:val="21"/>
        </w:rPr>
      </w:pPr>
      <w:r>
        <w:rPr>
          <w:rFonts w:ascii="Roboto" w:eastAsia="Roboto" w:hAnsi="Roboto" w:cs="Roboto"/>
          <w:sz w:val="21"/>
          <w:szCs w:val="21"/>
        </w:rPr>
        <w:t xml:space="preserve">[4]. </w:t>
      </w:r>
      <w:r w:rsidR="00805A47">
        <w:rPr>
          <w:rFonts w:ascii="Roboto" w:eastAsia="Roboto" w:hAnsi="Roboto" w:cs="Roboto"/>
          <w:sz w:val="21"/>
          <w:szCs w:val="21"/>
        </w:rPr>
        <w:t xml:space="preserve">Robocoder Corporation (2024). </w:t>
      </w:r>
      <w:r w:rsidRPr="00BB1ED2">
        <w:rPr>
          <w:rFonts w:ascii="Roboto" w:eastAsia="Roboto" w:hAnsi="Roboto" w:cs="Roboto"/>
          <w:sz w:val="21"/>
          <w:szCs w:val="21"/>
        </w:rPr>
        <w:t xml:space="preserve">Target in Canada – An Example of an ERP Failure. Retrieved from: </w:t>
      </w:r>
      <w:hyperlink r:id="rId8" w:tgtFrame="_new" w:history="1">
        <w:r w:rsidRPr="00BB1ED2">
          <w:rPr>
            <w:rStyle w:val="Hyperlink"/>
            <w:rFonts w:ascii="Roboto" w:eastAsia="Roboto" w:hAnsi="Roboto" w:cs="Roboto"/>
            <w:sz w:val="21"/>
            <w:szCs w:val="21"/>
          </w:rPr>
          <w:t>https://medium.com/1erp/target-in-canada-an-example-of-an-erp-failure-1e9207ff21d7</w:t>
        </w:r>
      </w:hyperlink>
      <w:r w:rsidRPr="00BB1ED2">
        <w:rPr>
          <w:rFonts w:ascii="Roboto" w:eastAsia="Roboto" w:hAnsi="Roboto" w:cs="Roboto"/>
          <w:sz w:val="21"/>
          <w:szCs w:val="21"/>
        </w:rPr>
        <w:br/>
      </w:r>
      <w:r>
        <w:rPr>
          <w:rFonts w:ascii="Roboto" w:eastAsia="Roboto" w:hAnsi="Roboto" w:cs="Roboto"/>
          <w:sz w:val="21"/>
          <w:szCs w:val="21"/>
        </w:rPr>
        <w:t>[5].</w:t>
      </w:r>
      <w:r w:rsidRPr="00BB1ED2">
        <w:rPr>
          <w:rFonts w:ascii="Roboto" w:eastAsia="Roboto" w:hAnsi="Roboto" w:cs="Roboto"/>
          <w:sz w:val="21"/>
          <w:szCs w:val="21"/>
        </w:rPr>
        <w:t xml:space="preserve"> </w:t>
      </w:r>
      <w:r w:rsidR="00805A47" w:rsidRPr="00805A47">
        <w:rPr>
          <w:rFonts w:ascii="Roboto" w:eastAsia="Roboto" w:hAnsi="Roboto" w:cs="Roboto"/>
          <w:sz w:val="21"/>
          <w:szCs w:val="21"/>
        </w:rPr>
        <w:t>Samantha Da Silva</w:t>
      </w:r>
      <w:r w:rsidR="00805A47">
        <w:rPr>
          <w:rFonts w:ascii="Roboto" w:eastAsia="Roboto" w:hAnsi="Roboto" w:cs="Roboto"/>
          <w:sz w:val="21"/>
          <w:szCs w:val="21"/>
        </w:rPr>
        <w:t xml:space="preserve"> </w:t>
      </w:r>
      <w:r w:rsidR="00805A47">
        <w:rPr>
          <w:rFonts w:ascii="Roboto" w:eastAsia="Roboto" w:hAnsi="Roboto" w:cs="Roboto"/>
          <w:sz w:val="21"/>
          <w:szCs w:val="21"/>
        </w:rPr>
        <w:t xml:space="preserve">(2024). </w:t>
      </w:r>
      <w:r w:rsidR="00805A47">
        <w:rPr>
          <w:rFonts w:ascii="Roboto" w:eastAsia="Roboto" w:hAnsi="Roboto" w:cs="Roboto"/>
          <w:sz w:val="21"/>
          <w:szCs w:val="21"/>
        </w:rPr>
        <w:t xml:space="preserve"> </w:t>
      </w:r>
      <w:r w:rsidRPr="00BB1ED2">
        <w:rPr>
          <w:rFonts w:ascii="Roboto" w:eastAsia="Roboto" w:hAnsi="Roboto" w:cs="Roboto"/>
          <w:sz w:val="21"/>
          <w:szCs w:val="21"/>
        </w:rPr>
        <w:t xml:space="preserve">Target Canada: Mistakes Made from a Software Perspective. Retrieved from: </w:t>
      </w:r>
      <w:hyperlink r:id="rId9" w:history="1">
        <w:r w:rsidRPr="00EA2F24">
          <w:rPr>
            <w:rStyle w:val="Hyperlink"/>
            <w:rFonts w:ascii="Roboto" w:eastAsia="Roboto" w:hAnsi="Roboto" w:cs="Roboto"/>
            <w:sz w:val="21"/>
            <w:szCs w:val="21"/>
          </w:rPr>
          <w:t>https://www.bluelinkerp.com/blog/target-canada-mistakes-made-from-a-software-perspective/</w:t>
        </w:r>
      </w:hyperlink>
    </w:p>
    <w:sectPr w:rsidR="00C0689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52851A5-142C-4828-9284-35AF4C3176F5}"/>
    <w:embedBold r:id="rId2" w:fontKey="{860038AD-485A-45B1-89E7-62D6CFAD9C61}"/>
  </w:font>
  <w:font w:name="Calibri">
    <w:panose1 w:val="020F0502020204030204"/>
    <w:charset w:val="00"/>
    <w:family w:val="swiss"/>
    <w:pitch w:val="variable"/>
    <w:sig w:usb0="E4002EFF" w:usb1="C200247B" w:usb2="00000009" w:usb3="00000000" w:csb0="000001FF" w:csb1="00000000"/>
    <w:embedRegular r:id="rId3" w:fontKey="{36BBBE21-377A-47AD-930E-93F3768211B3}"/>
  </w:font>
  <w:font w:name="Cambria">
    <w:panose1 w:val="02040503050406030204"/>
    <w:charset w:val="00"/>
    <w:family w:val="roman"/>
    <w:pitch w:val="variable"/>
    <w:sig w:usb0="E00006FF" w:usb1="420024FF" w:usb2="02000000" w:usb3="00000000" w:csb0="0000019F" w:csb1="00000000"/>
    <w:embedRegular r:id="rId4" w:fontKey="{E4BDEA74-5A00-45CD-AD2A-24485A69DC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F19B4"/>
    <w:multiLevelType w:val="multilevel"/>
    <w:tmpl w:val="97A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0229A"/>
    <w:multiLevelType w:val="multilevel"/>
    <w:tmpl w:val="57DA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D03BFD"/>
    <w:multiLevelType w:val="multilevel"/>
    <w:tmpl w:val="10DE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62944"/>
    <w:multiLevelType w:val="multilevel"/>
    <w:tmpl w:val="94B4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C262A1"/>
    <w:multiLevelType w:val="multilevel"/>
    <w:tmpl w:val="FBD8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E974A9"/>
    <w:multiLevelType w:val="multilevel"/>
    <w:tmpl w:val="9854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299808">
    <w:abstractNumId w:val="5"/>
  </w:num>
  <w:num w:numId="2" w16cid:durableId="716046719">
    <w:abstractNumId w:val="0"/>
  </w:num>
  <w:num w:numId="3" w16cid:durableId="558592412">
    <w:abstractNumId w:val="2"/>
  </w:num>
  <w:num w:numId="4" w16cid:durableId="1463183767">
    <w:abstractNumId w:val="4"/>
  </w:num>
  <w:num w:numId="5" w16cid:durableId="1197739257">
    <w:abstractNumId w:val="1"/>
  </w:num>
  <w:num w:numId="6" w16cid:durableId="19971515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89F"/>
    <w:rsid w:val="00080E37"/>
    <w:rsid w:val="000B4828"/>
    <w:rsid w:val="00177159"/>
    <w:rsid w:val="001D405C"/>
    <w:rsid w:val="001E4D4A"/>
    <w:rsid w:val="001F12C9"/>
    <w:rsid w:val="0020461A"/>
    <w:rsid w:val="00216C48"/>
    <w:rsid w:val="00262058"/>
    <w:rsid w:val="00265CAC"/>
    <w:rsid w:val="002D01C5"/>
    <w:rsid w:val="00323785"/>
    <w:rsid w:val="003338C2"/>
    <w:rsid w:val="00347688"/>
    <w:rsid w:val="00396765"/>
    <w:rsid w:val="003A05CE"/>
    <w:rsid w:val="003B7359"/>
    <w:rsid w:val="003D4C12"/>
    <w:rsid w:val="003F41E5"/>
    <w:rsid w:val="004657EA"/>
    <w:rsid w:val="004668FC"/>
    <w:rsid w:val="005104EC"/>
    <w:rsid w:val="00541B6B"/>
    <w:rsid w:val="00542C35"/>
    <w:rsid w:val="00550FF6"/>
    <w:rsid w:val="0055431F"/>
    <w:rsid w:val="005B287D"/>
    <w:rsid w:val="005D3F1C"/>
    <w:rsid w:val="006364A4"/>
    <w:rsid w:val="0064701B"/>
    <w:rsid w:val="006472F4"/>
    <w:rsid w:val="00672AF8"/>
    <w:rsid w:val="006B68EA"/>
    <w:rsid w:val="00704E09"/>
    <w:rsid w:val="00716A93"/>
    <w:rsid w:val="0074422B"/>
    <w:rsid w:val="00792F9E"/>
    <w:rsid w:val="007D4B17"/>
    <w:rsid w:val="007F7A28"/>
    <w:rsid w:val="00805A47"/>
    <w:rsid w:val="0081799C"/>
    <w:rsid w:val="008874A3"/>
    <w:rsid w:val="008B36AF"/>
    <w:rsid w:val="008D717A"/>
    <w:rsid w:val="009821EE"/>
    <w:rsid w:val="009837DC"/>
    <w:rsid w:val="009D472B"/>
    <w:rsid w:val="00A235AE"/>
    <w:rsid w:val="00A23A29"/>
    <w:rsid w:val="00A43D0C"/>
    <w:rsid w:val="00A45563"/>
    <w:rsid w:val="00A52A71"/>
    <w:rsid w:val="00B01664"/>
    <w:rsid w:val="00B129A8"/>
    <w:rsid w:val="00B74D47"/>
    <w:rsid w:val="00B96AD9"/>
    <w:rsid w:val="00BB0DF4"/>
    <w:rsid w:val="00BB1ED2"/>
    <w:rsid w:val="00C01F59"/>
    <w:rsid w:val="00C02AC8"/>
    <w:rsid w:val="00C0689F"/>
    <w:rsid w:val="00C34F99"/>
    <w:rsid w:val="00C369C1"/>
    <w:rsid w:val="00C6322D"/>
    <w:rsid w:val="00C76835"/>
    <w:rsid w:val="00CE13FC"/>
    <w:rsid w:val="00CF16A3"/>
    <w:rsid w:val="00CF2B4F"/>
    <w:rsid w:val="00CF74B7"/>
    <w:rsid w:val="00D1675B"/>
    <w:rsid w:val="00D31672"/>
    <w:rsid w:val="00D7524F"/>
    <w:rsid w:val="00DB790A"/>
    <w:rsid w:val="00E121C6"/>
    <w:rsid w:val="00E40C8D"/>
    <w:rsid w:val="00F11BFD"/>
    <w:rsid w:val="00F261F1"/>
    <w:rsid w:val="00F31E98"/>
    <w:rsid w:val="00F426AA"/>
    <w:rsid w:val="00F53787"/>
    <w:rsid w:val="00FB076E"/>
    <w:rsid w:val="00FD4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1ACE4"/>
  <w15:docId w15:val="{3D6C4354-BF58-4BC7-9DDC-F4A77F5BD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B1ED2"/>
    <w:rPr>
      <w:color w:val="0000FF" w:themeColor="hyperlink"/>
      <w:u w:val="single"/>
    </w:rPr>
  </w:style>
  <w:style w:type="character" w:styleId="UnresolvedMention">
    <w:name w:val="Unresolved Mention"/>
    <w:basedOn w:val="DefaultParagraphFont"/>
    <w:uiPriority w:val="99"/>
    <w:semiHidden/>
    <w:unhideWhenUsed/>
    <w:rsid w:val="00BB1ED2"/>
    <w:rPr>
      <w:color w:val="605E5C"/>
      <w:shd w:val="clear" w:color="auto" w:fill="E1DFDD"/>
    </w:rPr>
  </w:style>
  <w:style w:type="character" w:styleId="FollowedHyperlink">
    <w:name w:val="FollowedHyperlink"/>
    <w:basedOn w:val="DefaultParagraphFont"/>
    <w:uiPriority w:val="99"/>
    <w:semiHidden/>
    <w:unhideWhenUsed/>
    <w:rsid w:val="00805A47"/>
    <w:rPr>
      <w:color w:val="800080" w:themeColor="followedHyperlink"/>
      <w:u w:val="single"/>
    </w:rPr>
  </w:style>
  <w:style w:type="table" w:styleId="TableGrid">
    <w:name w:val="Table Grid"/>
    <w:basedOn w:val="TableNormal"/>
    <w:uiPriority w:val="39"/>
    <w:rsid w:val="008179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79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455027">
      <w:bodyDiv w:val="1"/>
      <w:marLeft w:val="0"/>
      <w:marRight w:val="0"/>
      <w:marTop w:val="0"/>
      <w:marBottom w:val="0"/>
      <w:divBdr>
        <w:top w:val="none" w:sz="0" w:space="0" w:color="auto"/>
        <w:left w:val="none" w:sz="0" w:space="0" w:color="auto"/>
        <w:bottom w:val="none" w:sz="0" w:space="0" w:color="auto"/>
        <w:right w:val="none" w:sz="0" w:space="0" w:color="auto"/>
      </w:divBdr>
    </w:div>
    <w:div w:id="705329780">
      <w:bodyDiv w:val="1"/>
      <w:marLeft w:val="0"/>
      <w:marRight w:val="0"/>
      <w:marTop w:val="0"/>
      <w:marBottom w:val="0"/>
      <w:divBdr>
        <w:top w:val="none" w:sz="0" w:space="0" w:color="auto"/>
        <w:left w:val="none" w:sz="0" w:space="0" w:color="auto"/>
        <w:bottom w:val="none" w:sz="0" w:space="0" w:color="auto"/>
        <w:right w:val="none" w:sz="0" w:space="0" w:color="auto"/>
      </w:divBdr>
    </w:div>
    <w:div w:id="1058897145">
      <w:bodyDiv w:val="1"/>
      <w:marLeft w:val="0"/>
      <w:marRight w:val="0"/>
      <w:marTop w:val="0"/>
      <w:marBottom w:val="0"/>
      <w:divBdr>
        <w:top w:val="none" w:sz="0" w:space="0" w:color="auto"/>
        <w:left w:val="none" w:sz="0" w:space="0" w:color="auto"/>
        <w:bottom w:val="none" w:sz="0" w:space="0" w:color="auto"/>
        <w:right w:val="none" w:sz="0" w:space="0" w:color="auto"/>
      </w:divBdr>
    </w:div>
    <w:div w:id="1071344671">
      <w:bodyDiv w:val="1"/>
      <w:marLeft w:val="0"/>
      <w:marRight w:val="0"/>
      <w:marTop w:val="0"/>
      <w:marBottom w:val="0"/>
      <w:divBdr>
        <w:top w:val="none" w:sz="0" w:space="0" w:color="auto"/>
        <w:left w:val="none" w:sz="0" w:space="0" w:color="auto"/>
        <w:bottom w:val="none" w:sz="0" w:space="0" w:color="auto"/>
        <w:right w:val="none" w:sz="0" w:space="0" w:color="auto"/>
      </w:divBdr>
    </w:div>
    <w:div w:id="1395811229">
      <w:bodyDiv w:val="1"/>
      <w:marLeft w:val="0"/>
      <w:marRight w:val="0"/>
      <w:marTop w:val="0"/>
      <w:marBottom w:val="0"/>
      <w:divBdr>
        <w:top w:val="none" w:sz="0" w:space="0" w:color="auto"/>
        <w:left w:val="none" w:sz="0" w:space="0" w:color="auto"/>
        <w:bottom w:val="none" w:sz="0" w:space="0" w:color="auto"/>
        <w:right w:val="none" w:sz="0" w:space="0" w:color="auto"/>
      </w:divBdr>
    </w:div>
    <w:div w:id="1509056147">
      <w:bodyDiv w:val="1"/>
      <w:marLeft w:val="0"/>
      <w:marRight w:val="0"/>
      <w:marTop w:val="0"/>
      <w:marBottom w:val="0"/>
      <w:divBdr>
        <w:top w:val="none" w:sz="0" w:space="0" w:color="auto"/>
        <w:left w:val="none" w:sz="0" w:space="0" w:color="auto"/>
        <w:bottom w:val="none" w:sz="0" w:space="0" w:color="auto"/>
        <w:right w:val="none" w:sz="0" w:space="0" w:color="auto"/>
      </w:divBdr>
    </w:div>
    <w:div w:id="1683433186">
      <w:bodyDiv w:val="1"/>
      <w:marLeft w:val="0"/>
      <w:marRight w:val="0"/>
      <w:marTop w:val="0"/>
      <w:marBottom w:val="0"/>
      <w:divBdr>
        <w:top w:val="none" w:sz="0" w:space="0" w:color="auto"/>
        <w:left w:val="none" w:sz="0" w:space="0" w:color="auto"/>
        <w:bottom w:val="none" w:sz="0" w:space="0" w:color="auto"/>
        <w:right w:val="none" w:sz="0" w:space="0" w:color="auto"/>
      </w:divBdr>
    </w:div>
    <w:div w:id="1710908118">
      <w:bodyDiv w:val="1"/>
      <w:marLeft w:val="0"/>
      <w:marRight w:val="0"/>
      <w:marTop w:val="0"/>
      <w:marBottom w:val="0"/>
      <w:divBdr>
        <w:top w:val="none" w:sz="0" w:space="0" w:color="auto"/>
        <w:left w:val="none" w:sz="0" w:space="0" w:color="auto"/>
        <w:bottom w:val="none" w:sz="0" w:space="0" w:color="auto"/>
        <w:right w:val="none" w:sz="0" w:space="0" w:color="auto"/>
      </w:divBdr>
    </w:div>
    <w:div w:id="1832989906">
      <w:bodyDiv w:val="1"/>
      <w:marLeft w:val="0"/>
      <w:marRight w:val="0"/>
      <w:marTop w:val="0"/>
      <w:marBottom w:val="0"/>
      <w:divBdr>
        <w:top w:val="none" w:sz="0" w:space="0" w:color="auto"/>
        <w:left w:val="none" w:sz="0" w:space="0" w:color="auto"/>
        <w:bottom w:val="none" w:sz="0" w:space="0" w:color="auto"/>
        <w:right w:val="none" w:sz="0" w:space="0" w:color="auto"/>
      </w:divBdr>
    </w:div>
    <w:div w:id="2013339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1erp/target-in-canada-an-example-of-an-erp-failure-1e9207ff21d7" TargetMode="External"/><Relationship Id="rId3" Type="http://schemas.openxmlformats.org/officeDocument/2006/relationships/settings" Target="settings.xml"/><Relationship Id="rId7" Type="http://schemas.openxmlformats.org/officeDocument/2006/relationships/hyperlink" Target="https://www.bhartipublications.com/chapters/ethical-leadership.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angrow.com/blog/business-automation/starbucks-erp-case-study/" TargetMode="External"/><Relationship Id="rId11" Type="http://schemas.openxmlformats.org/officeDocument/2006/relationships/theme" Target="theme/theme1.xml"/><Relationship Id="rId5" Type="http://schemas.openxmlformats.org/officeDocument/2006/relationships/hyperlink" Target="https://stories.starbucks.com/uploads/2019/01/AboutUs-Company-Timeline-1.6.21-FINAL.pdf"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bluelinkerp.com/blog/target-canada-mistakes-made-from-a-software-perspectiv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5</Pages>
  <Words>1731</Words>
  <Characters>9872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Jonard Pinalas</cp:lastModifiedBy>
  <cp:revision>9</cp:revision>
  <dcterms:created xsi:type="dcterms:W3CDTF">2025-02-06T08:14:00Z</dcterms:created>
  <dcterms:modified xsi:type="dcterms:W3CDTF">2025-02-07T05:05:00Z</dcterms:modified>
</cp:coreProperties>
</file>