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Vamos discutir...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Até o momento, usamos a estrutura de repetição para problemas que sabíamos quantas vezes a repetição deveria ocorrer. Dessa forma, usamos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uma variável como contador </w:t>
      </w:r>
      <w:r w:rsidDel="00000000" w:rsidR="00000000" w:rsidRPr="00000000">
        <w:rPr>
          <w:sz w:val="24"/>
          <w:szCs w:val="24"/>
          <w:rtl w:val="0"/>
        </w:rPr>
        <w:t xml:space="preserve">para contar e controlar o número de vezes que ele passaria dentro do laço.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algoritmo para imprimir números de 1 à 100.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4675" cy="107632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existem problemas que temos como saber quantas vezes o laço será repetido. Nesses casos, usamos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uma variável de controle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faça um algoritmo que leia caracteres fornecidos pelo usuário até que ele digite o caractere de saída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1575" cy="116205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62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6 - Laço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tl w:val="0"/>
        </w:rPr>
        <w:t xml:space="preserve">Faça um algoritmo que leia números fornecidos pelo usuário até que ele digite o número de saída 0 (zero). Imprima o quadrado de cada número lido.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  <w:t xml:space="preserve"> Escreva um programa que leia números fornecidos pelo usuário até que ele digite o número 0 (zero). O programa deve imprimir o sucessor e antecessor de cada número 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Antecessor: 3   Sucessor: 5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Antecessor: 4   Sucessor: 6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Antecessor: 6   Sucessor: 8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Antecessor: -1  Sucessor: 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Antecessor: 4  Sucessor: 6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Antecessor: 14  Sucessor: 16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Antecessor: 19  Sucessor: 21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Antecessor: 69  Sucessor: 71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Antecessor: -1  Sucessor: 1 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</w:r>
      <w:r w:rsidDel="00000000" w:rsidR="00000000" w:rsidRPr="00000000">
        <w:rPr>
          <w:rtl w:val="0"/>
        </w:rPr>
        <w:t xml:space="preserve">Faça um algoritmo que leia uma sequência de números inteiros até que o número 0 (zero) seja fornecido. Calcule e imprima a quantidade de números lidos.</w:t>
      </w:r>
      <w:r w:rsidDel="00000000" w:rsidR="00000000" w:rsidRPr="00000000">
        <w:rPr>
          <w:rtl w:val="0"/>
        </w:rPr>
      </w:r>
    </w:p>
    <w:tbl>
      <w:tblPr>
        <w:tblStyle w:val="Table3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números 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números lidos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4) </w:t>
      </w:r>
      <w:r w:rsidDel="00000000" w:rsidR="00000000" w:rsidRPr="00000000">
        <w:rPr>
          <w:rtl w:val="0"/>
        </w:rPr>
        <w:t xml:space="preserve">Melhore o programa anterior de forma que, ao final, ele imprima a média aritmética dos números lidos. NÃO CONSIDERE O ZERO NO CÁLCULO DA MÉDIA.</w:t>
      </w:r>
      <w:r w:rsidDel="00000000" w:rsidR="00000000" w:rsidRPr="00000000">
        <w:rPr>
          <w:rtl w:val="0"/>
        </w:rPr>
      </w:r>
    </w:p>
    <w:tbl>
      <w:tblPr>
        <w:tblStyle w:val="Table4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números lidos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4+5+7 = 16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= 5,33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números lidos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5+15+20+70 = 110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= 27,5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5) </w:t>
      </w:r>
      <w:r w:rsidDel="00000000" w:rsidR="00000000" w:rsidRPr="00000000">
        <w:rPr>
          <w:rtl w:val="0"/>
        </w:rPr>
        <w:t xml:space="preserve">Desenvolver um algoritmo para ler um número inteiro positivo de no máximo 3 casas, calcular e imprimir a soma de seus algarismos. Você só deve parar de ler quando o usuário fornecer 0 (zero).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Obs.: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360.6299999999999" w:hanging="310.6299999999999"/>
        <w:rPr/>
      </w:pPr>
      <w:r w:rsidDel="00000000" w:rsidR="00000000" w:rsidRPr="00000000">
        <w:rPr>
          <w:rtl w:val="0"/>
        </w:rPr>
        <w:t xml:space="preserve">Por exemplo, o número 123 possui os algarismos 1, 2 e 3. Logo, a saída do algoritmo deve ser:</w:t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ind w:left="4320"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1+2+3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7+5+8 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9+6+9 = 24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680.3140000000001" w:hanging="376.3140000000001"/>
      </w:pPr>
      <w:rPr>
        <w:u w:val="none"/>
      </w:rPr>
    </w:lvl>
    <w:lvl w:ilvl="1">
      <w:start w:val="1"/>
      <w:numFmt w:val="bullet"/>
      <w:lvlText w:val="−"/>
      <w:lvlJc w:val="right"/>
      <w:pPr>
        <w:ind w:left="1360.6299999999999" w:hanging="310.6299999999999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