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6DBDB856" w:rsidR="006613FC" w:rsidRDefault="007E1050">
            <w:pPr>
              <w:pStyle w:val="Dokumentinfos"/>
              <w:spacing w:before="0" w:after="0"/>
            </w:pPr>
            <w:r>
              <w:fldChar w:fldCharType="begin"/>
            </w:r>
            <w:r>
              <w:instrText xml:space="preserve"> SAVEDATE  \@ "dd.MM.yyyy HH:mm"  \* MERGEFORMAT </w:instrText>
            </w:r>
            <w:r>
              <w:fldChar w:fldCharType="separate"/>
            </w:r>
            <w:r w:rsidR="00DA5818">
              <w:t>08.04.2023 11:44</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C91B3A"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2BAB730C"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70AEF86F" w14:textId="77777777" w:rsidR="00BA3BFE" w:rsidRDefault="00BA3BFE" w:rsidP="00336A80">
      <w:pPr>
        <w:spacing w:before="120"/>
        <w:rPr>
          <w:rFonts w:ascii="Times New Roman" w:hAnsi="Times New Roman" w:cs="Sendnya"/>
          <w:color w:val="333399"/>
        </w:rPr>
      </w:pPr>
      <w:r>
        <w:rPr>
          <w:rFonts w:ascii="Times New Roman" w:hAnsi="Times New Roman" w:cs="Sendnya"/>
          <w:color w:val="333399"/>
        </w:rPr>
        <w:object w:dxaOrig="10208" w:dyaOrig="14126" w14:anchorId="53EC98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18.7pt" o:ole="">
            <v:imagedata r:id="rId8" o:title="" cropbottom="26644f" cropleft="2369f" cropright="16997f"/>
          </v:shape>
          <o:OLEObject Type="Embed" ProgID="Acrobat.Document.DC" ShapeID="_x0000_i1025" DrawAspect="Content" ObjectID="_1742847553" r:id="rId9"/>
        </w:object>
      </w:r>
    </w:p>
    <w:p w14:paraId="6D0A3704" w14:textId="0895AA32" w:rsidR="00BA3BFE" w:rsidRDefault="00BA3BFE" w:rsidP="00336A80">
      <w:pPr>
        <w:spacing w:before="120"/>
        <w:rPr>
          <w:rFonts w:ascii="Times New Roman" w:hAnsi="Times New Roman" w:cs="Sendnya"/>
          <w:color w:val="333399"/>
        </w:rPr>
      </w:pPr>
    </w:p>
    <w:p w14:paraId="42C93AA7" w14:textId="20E42FCB" w:rsidR="008B19D9" w:rsidRDefault="008B19D9" w:rsidP="00336A80">
      <w:pPr>
        <w:spacing w:before="120"/>
        <w:rPr>
          <w:rFonts w:ascii="Times New Roman" w:hAnsi="Times New Roman" w:cs="Sendnya"/>
          <w:color w:val="333399"/>
        </w:rPr>
      </w:pPr>
    </w:p>
    <w:p w14:paraId="1D114C10" w14:textId="3B9FCD6A" w:rsidR="00203BBB" w:rsidRDefault="00203BBB" w:rsidP="00336A80">
      <w:pPr>
        <w:spacing w:before="120"/>
        <w:rPr>
          <w:rFonts w:ascii="Times New Roman" w:hAnsi="Times New Roman" w:cs="Sendnya"/>
          <w:color w:val="333399"/>
        </w:rPr>
      </w:pPr>
    </w:p>
    <w:p w14:paraId="7C983FE9" w14:textId="2439DAE0" w:rsidR="00203BBB" w:rsidRDefault="00203BBB" w:rsidP="00336A80">
      <w:pPr>
        <w:spacing w:before="120"/>
        <w:rPr>
          <w:rFonts w:ascii="Times New Roman" w:hAnsi="Times New Roman" w:cs="Sendnya"/>
          <w:color w:val="333399"/>
        </w:rPr>
      </w:pPr>
    </w:p>
    <w:p w14:paraId="5A8E9425" w14:textId="1F0C5D24" w:rsidR="00203BBB" w:rsidRDefault="00203BBB" w:rsidP="00336A80">
      <w:pPr>
        <w:spacing w:before="120"/>
        <w:rPr>
          <w:rFonts w:ascii="Times New Roman" w:hAnsi="Times New Roman" w:cs="Sendnya"/>
          <w:color w:val="333399"/>
        </w:rPr>
      </w:pPr>
    </w:p>
    <w:p w14:paraId="385DFE07" w14:textId="3D8AA06D" w:rsidR="00203BBB" w:rsidRDefault="00203BBB" w:rsidP="00336A80">
      <w:pPr>
        <w:spacing w:before="120"/>
        <w:rPr>
          <w:rFonts w:ascii="Times New Roman" w:hAnsi="Times New Roman" w:cs="Sendnya"/>
          <w:color w:val="333399"/>
        </w:rPr>
      </w:pPr>
    </w:p>
    <w:p w14:paraId="5DA889E7" w14:textId="0050CB71" w:rsidR="00203BBB" w:rsidRDefault="00203BBB" w:rsidP="00336A80">
      <w:pPr>
        <w:spacing w:before="120"/>
        <w:rPr>
          <w:rFonts w:ascii="Times New Roman" w:hAnsi="Times New Roman" w:cs="Sendnya"/>
          <w:color w:val="333399"/>
        </w:rPr>
      </w:pPr>
    </w:p>
    <w:p w14:paraId="369953BE" w14:textId="1B81AEEB" w:rsidR="00203BBB" w:rsidRDefault="00203BBB" w:rsidP="00336A80">
      <w:pPr>
        <w:spacing w:before="120"/>
        <w:rPr>
          <w:rFonts w:ascii="Times New Roman" w:hAnsi="Times New Roman" w:cs="Sendnya"/>
          <w:color w:val="333399"/>
        </w:rPr>
      </w:pP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7879F1B5" w14:textId="54699E36" w:rsidR="00203BBB" w:rsidRDefault="00203BBB" w:rsidP="00336A80">
      <w:pPr>
        <w:spacing w:before="120"/>
        <w:rPr>
          <w:rFonts w:ascii="Times New Roman" w:hAnsi="Times New Roman" w:cs="Sendnya"/>
          <w:color w:val="333399"/>
        </w:rPr>
      </w:pPr>
    </w:p>
    <w:p w14:paraId="72E76145" w14:textId="6E27CF48" w:rsidR="00203BBB" w:rsidRDefault="00203BBB" w:rsidP="00336A80">
      <w:pPr>
        <w:spacing w:before="120"/>
        <w:rPr>
          <w:rFonts w:ascii="Times New Roman" w:hAnsi="Times New Roman" w:cs="Sendnya"/>
          <w:color w:val="333399"/>
        </w:rPr>
      </w:pPr>
    </w:p>
    <w:p w14:paraId="0848023C" w14:textId="36B96B94" w:rsidR="009F6463" w:rsidRDefault="009F6463" w:rsidP="00336A80">
      <w:pPr>
        <w:spacing w:before="120"/>
        <w:rPr>
          <w:rFonts w:ascii="Times New Roman" w:hAnsi="Times New Roman" w:cs="Sendnya"/>
          <w:color w:val="333399"/>
        </w:rPr>
      </w:pPr>
    </w:p>
    <w:p w14:paraId="0260D9CC" w14:textId="380258F5" w:rsidR="009F6463" w:rsidRDefault="009F6463" w:rsidP="00336A80">
      <w:pPr>
        <w:spacing w:before="120"/>
        <w:rPr>
          <w:rFonts w:ascii="Times New Roman" w:hAnsi="Times New Roman" w:cs="Sendnya"/>
          <w:color w:val="333399"/>
        </w:rPr>
      </w:pPr>
    </w:p>
    <w:p w14:paraId="4D1B8C70" w14:textId="62F6B18D" w:rsidR="009F6463" w:rsidRDefault="009F6463" w:rsidP="00336A80">
      <w:pPr>
        <w:spacing w:before="120"/>
        <w:rPr>
          <w:rFonts w:ascii="Times New Roman" w:hAnsi="Times New Roman" w:cs="Sendnya"/>
          <w:color w:val="333399"/>
        </w:rPr>
      </w:pPr>
    </w:p>
    <w:p w14:paraId="2D0650C1" w14:textId="435D7B6F" w:rsidR="009F6463" w:rsidRDefault="009F6463" w:rsidP="00336A80">
      <w:pPr>
        <w:spacing w:before="120"/>
        <w:rPr>
          <w:rFonts w:ascii="Times New Roman" w:hAnsi="Times New Roman" w:cs="Sendnya"/>
          <w:color w:val="333399"/>
        </w:rPr>
      </w:pPr>
    </w:p>
    <w:p w14:paraId="74552A90" w14:textId="16D1218B" w:rsidR="009F6463" w:rsidRDefault="009F6463" w:rsidP="00336A80">
      <w:pPr>
        <w:spacing w:before="120"/>
        <w:rPr>
          <w:rFonts w:ascii="Times New Roman" w:hAnsi="Times New Roman" w:cs="Sendnya"/>
          <w:color w:val="333399"/>
        </w:rPr>
      </w:pPr>
    </w:p>
    <w:p w14:paraId="7000A1D1" w14:textId="2914DA67" w:rsidR="009F6463" w:rsidRDefault="009F6463" w:rsidP="00336A80">
      <w:pPr>
        <w:spacing w:before="120"/>
        <w:rPr>
          <w:rFonts w:ascii="Times New Roman" w:hAnsi="Times New Roman" w:cs="Sendnya"/>
          <w:color w:val="333399"/>
        </w:rPr>
      </w:pPr>
    </w:p>
    <w:p w14:paraId="200B5BF0" w14:textId="3B7D3F35" w:rsidR="009F6463" w:rsidRDefault="009F6463" w:rsidP="00336A80">
      <w:pPr>
        <w:spacing w:before="120"/>
        <w:rPr>
          <w:rFonts w:ascii="Times New Roman" w:hAnsi="Times New Roman" w:cs="Sendnya"/>
          <w:color w:val="333399"/>
        </w:rPr>
      </w:pPr>
    </w:p>
    <w:p w14:paraId="4EEEB536" w14:textId="77777777" w:rsidR="009F6463" w:rsidRDefault="009F6463"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3"/>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25BA2A7E"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proofErr w:type="spellStart"/>
            <w:r w:rsidR="00DA5818">
              <w:rPr>
                <w:rFonts w:ascii="Times New Roman" w:hAnsi="Times New Roman" w:cs="Sendnya"/>
                <w:color w:val="000000"/>
                <w:sz w:val="20"/>
                <w:szCs w:val="20"/>
              </w:rPr>
              <w:t>Übungsszenariomenü</w:t>
            </w:r>
            <w:proofErr w:type="spellEnd"/>
            <w:r>
              <w:rPr>
                <w:rFonts w:ascii="Times New Roman" w:hAnsi="Times New Roman" w:cs="Sendnya"/>
                <w:color w:val="000000"/>
                <w:sz w:val="20"/>
                <w:szCs w:val="20"/>
              </w:rPr>
              <w:t xml:space="preserve">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425901F7" w:rsidR="00DB7D4B" w:rsidRPr="00DA5818" w:rsidRDefault="00DB7D4B" w:rsidP="00DA5818">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Der Benutzer befindet sich im </w:t>
            </w:r>
            <w:proofErr w:type="spellStart"/>
            <w:r w:rsidR="00DA5818">
              <w:rPr>
                <w:rFonts w:ascii="Times New Roman" w:hAnsi="Times New Roman" w:cs="Sendnya"/>
                <w:color w:val="000000"/>
                <w:sz w:val="20"/>
                <w:szCs w:val="20"/>
              </w:rPr>
              <w:t>Übungsszenariomenü</w:t>
            </w:r>
            <w:proofErr w:type="spellEnd"/>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2F908105" w14:textId="27B414A0" w:rsidR="00DA0C5A" w:rsidRPr="00551ACC" w:rsidRDefault="00DA0C5A">
            <w:pPr>
              <w:pStyle w:val="Listenabsatz"/>
              <w:numPr>
                <w:ilvl w:val="0"/>
                <w:numId w:val="13"/>
              </w:numPr>
              <w:rPr>
                <w:rFonts w:ascii="Times New Roman" w:hAnsi="Times New Roman" w:cs="Sendnya"/>
                <w:color w:val="000000"/>
                <w:sz w:val="20"/>
                <w:szCs w:val="20"/>
              </w:rPr>
            </w:pPr>
            <w:commentRangeStart w:id="7"/>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commentRangeEnd w:id="7"/>
            <w:r w:rsidR="00776E0C">
              <w:rPr>
                <w:rStyle w:val="Kommentarzeichen"/>
              </w:rPr>
              <w:commentReference w:id="7"/>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20"/>
              </w:numPr>
              <w:rPr>
                <w:rFonts w:ascii="Times New Roman" w:hAnsi="Times New Roman" w:cs="Times New Roman"/>
                <w:color w:val="000000"/>
                <w:sz w:val="20"/>
                <w:szCs w:val="20"/>
              </w:rPr>
            </w:pPr>
            <w:commentRangeStart w:id="8"/>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commentRangeEnd w:id="8"/>
            <w:r w:rsidR="00D05685">
              <w:rPr>
                <w:rStyle w:val="Kommentarzeichen"/>
              </w:rPr>
              <w:commentReference w:id="8"/>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commentRangeStart w:id="9"/>
            <w:r>
              <w:rPr>
                <w:color w:val="000000"/>
                <w:sz w:val="20"/>
                <w:szCs w:val="20"/>
              </w:rPr>
              <w:t xml:space="preserve">Die Benutzergruppe hat die </w:t>
            </w:r>
            <w:r>
              <w:rPr>
                <w:color w:val="000000"/>
                <w:sz w:val="20"/>
                <w:szCs w:val="20"/>
              </w:rPr>
              <w:t xml:space="preserve">netzwerkbasierte </w:t>
            </w:r>
            <w:r>
              <w:rPr>
                <w:color w:val="000000"/>
                <w:sz w:val="20"/>
                <w:szCs w:val="20"/>
              </w:rPr>
              <w:t>Bearbeitung für das Übungsszenario gewählt</w:t>
            </w:r>
            <w:commentRangeEnd w:id="9"/>
            <w:r>
              <w:rPr>
                <w:rStyle w:val="Kommentarzeichen"/>
              </w:rPr>
              <w:commentReference w:id="9"/>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0822DE2D" w:rsidR="00B63BE0" w:rsidRPr="00551ACC" w:rsidRDefault="00551ACC">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commentRangeStart w:id="10"/>
            <w:r>
              <w:rPr>
                <w:color w:val="000000"/>
                <w:sz w:val="20"/>
                <w:szCs w:val="20"/>
              </w:rPr>
              <w:t xml:space="preserve">Die Benutzergruppe hat die </w:t>
            </w:r>
            <w:r>
              <w:rPr>
                <w:color w:val="000000"/>
                <w:sz w:val="20"/>
                <w:szCs w:val="20"/>
              </w:rPr>
              <w:t>lokale</w:t>
            </w:r>
            <w:r>
              <w:rPr>
                <w:color w:val="000000"/>
                <w:sz w:val="20"/>
                <w:szCs w:val="20"/>
              </w:rPr>
              <w:t xml:space="preserve"> Bearbeitung für das Übungsszenario gewählt</w:t>
            </w:r>
            <w:commentRangeEnd w:id="10"/>
            <w:r>
              <w:rPr>
                <w:rStyle w:val="Kommentarzeichen"/>
              </w:rPr>
              <w:commentReference w:id="10"/>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057A7343" w:rsidR="00B63BE0" w:rsidRPr="00551ACC" w:rsidRDefault="00551ACC">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536B7317" w:rsidR="00203BBB" w:rsidRPr="000254AA" w:rsidRDefault="00203BBB" w:rsidP="006E54E5">
            <w:pPr>
              <w:jc w:val="center"/>
              <w:rPr>
                <w:b/>
                <w:color w:val="000000"/>
              </w:rPr>
            </w:pPr>
            <w:commentRangeStart w:id="11"/>
            <w:r>
              <w:rPr>
                <w:b/>
                <w:color w:val="000000"/>
              </w:rPr>
              <w:t>Vorhandenem Übungsszenario beitreten</w:t>
            </w:r>
            <w:commentRangeEnd w:id="11"/>
            <w:r w:rsidR="00090B29">
              <w:rPr>
                <w:rStyle w:val="Kommentarzeichen"/>
              </w:rPr>
              <w:commentReference w:id="11"/>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89AD17"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einem vorhandenen Übungsszenario bei.</w:t>
            </w:r>
          </w:p>
          <w:p w14:paraId="39DF4608" w14:textId="7CB299E8" w:rsidR="00135D00"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 xml:space="preserve">Für ein lokales Übungsszenario legt </w:t>
            </w:r>
            <w:r w:rsidR="00090B29">
              <w:rPr>
                <w:rFonts w:ascii="Times New Roman" w:hAnsi="Times New Roman" w:cs="Sendnya"/>
                <w:color w:val="000000"/>
                <w:sz w:val="20"/>
                <w:szCs w:val="20"/>
              </w:rPr>
              <w:t>sie</w:t>
            </w:r>
          </w:p>
          <w:p w14:paraId="13CE49F6" w14:textId="53CAE916" w:rsidR="008C1FD0" w:rsidRDefault="008C1FD0">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235F22FF" w:rsidR="00135D00"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6427FD1C" w14:textId="61D25911"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5DAFCC66" w14:textId="3C413C1F" w:rsidR="00135D00" w:rsidRDefault="00135D00" w:rsidP="00135D00">
            <w:pPr>
              <w:rPr>
                <w:rFonts w:ascii="Times New Roman" w:hAnsi="Times New Roman" w:cs="Sendnya"/>
                <w:color w:val="000000"/>
                <w:sz w:val="20"/>
                <w:szCs w:val="20"/>
              </w:rPr>
            </w:pPr>
          </w:p>
          <w:p w14:paraId="2DAC4DA6" w14:textId="0B2B8657" w:rsidR="00135D00" w:rsidRDefault="00135D00" w:rsidP="00135D00">
            <w:pPr>
              <w:rPr>
                <w:rFonts w:ascii="Times New Roman" w:hAnsi="Times New Roman" w:cs="Sendnya"/>
                <w:color w:val="000000"/>
                <w:sz w:val="20"/>
                <w:szCs w:val="20"/>
              </w:rPr>
            </w:pPr>
            <w:r>
              <w:rPr>
                <w:rFonts w:ascii="Times New Roman" w:hAnsi="Times New Roman" w:cs="Sendnya"/>
                <w:color w:val="000000"/>
                <w:sz w:val="20"/>
                <w:szCs w:val="20"/>
              </w:rPr>
              <w:t xml:space="preserve">Für ein </w:t>
            </w:r>
            <w:r w:rsidR="00090B29">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 legt </w:t>
            </w:r>
            <w:r w:rsidR="00090B29">
              <w:rPr>
                <w:rFonts w:ascii="Times New Roman" w:hAnsi="Times New Roman" w:cs="Sendnya"/>
                <w:color w:val="000000"/>
                <w:sz w:val="20"/>
                <w:szCs w:val="20"/>
              </w:rPr>
              <w:t>sie</w:t>
            </w:r>
          </w:p>
          <w:p w14:paraId="11F8D3E7" w14:textId="1F609C1D" w:rsidR="00090B29" w:rsidRDefault="00090B29" w:rsidP="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Pr>
                <w:rFonts w:ascii="Times New Roman" w:hAnsi="Times New Roman" w:cs="Sendnya"/>
                <w:color w:val="000000"/>
                <w:sz w:val="20"/>
                <w:szCs w:val="20"/>
              </w:rPr>
              <w:t xml:space="preserve">gewünschte </w:t>
            </w:r>
            <w:r>
              <w:rPr>
                <w:rFonts w:ascii="Times New Roman" w:hAnsi="Times New Roman" w:cs="Sendnya"/>
                <w:color w:val="000000"/>
                <w:sz w:val="20"/>
                <w:szCs w:val="20"/>
              </w:rPr>
              <w:t>Lobby</w:t>
            </w:r>
          </w:p>
          <w:p w14:paraId="43AD6CC2" w14:textId="38D491A8" w:rsidR="008C1FD0" w:rsidRPr="00090B29" w:rsidRDefault="008C1FD0" w:rsidP="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ihre Rolle</w:t>
            </w:r>
          </w:p>
          <w:p w14:paraId="722769B7" w14:textId="75607F19" w:rsidR="00135D00"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 Alias</w:t>
            </w:r>
          </w:p>
          <w:p w14:paraId="40314C57" w14:textId="02C95F9F" w:rsidR="008E3106" w:rsidRPr="008E3106" w:rsidRDefault="00090B29">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ihr</w:t>
            </w:r>
            <w:r w:rsidR="008E3106">
              <w:rPr>
                <w:rFonts w:ascii="Times New Roman" w:hAnsi="Times New Roman" w:cs="Sendnya"/>
                <w:color w:val="000000"/>
                <w:sz w:val="20"/>
                <w:szCs w:val="20"/>
              </w:rPr>
              <w:t xml:space="preserve"> Passwort</w:t>
            </w:r>
          </w:p>
          <w:p w14:paraId="38E5174B" w14:textId="77777777" w:rsidR="00B44CC2"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p>
          <w:p w14:paraId="00B21B6C" w14:textId="77777777" w:rsidR="00D86897" w:rsidRDefault="00D86897"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04AC49F2" w14:textId="304B661B"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Für ein lokales Übungsszenario:</w:t>
            </w:r>
          </w:p>
          <w:p w14:paraId="1654E782" w14:textId="4A740B33" w:rsidR="00B44CC2" w:rsidRDefault="003058CF">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4818F449" w14:textId="41F0D80E" w:rsidR="009A4BDE" w:rsidRPr="00B44CC2" w:rsidRDefault="009A4BDE">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Das System hat das Lobbymenü erstellt</w:t>
            </w:r>
          </w:p>
          <w:p w14:paraId="416372D0" w14:textId="77777777" w:rsidR="00B44CC2" w:rsidRDefault="00B44CC2" w:rsidP="00B44CC2">
            <w:pPr>
              <w:rPr>
                <w:rFonts w:ascii="Times New Roman" w:hAnsi="Times New Roman" w:cs="Sendnya"/>
                <w:color w:val="000000"/>
                <w:sz w:val="20"/>
                <w:szCs w:val="20"/>
              </w:rPr>
            </w:pPr>
          </w:p>
          <w:p w14:paraId="3FB5D4E1" w14:textId="109EA9AD" w:rsidR="00B44CC2" w:rsidRDefault="00B44CC2" w:rsidP="00B44CC2">
            <w:pPr>
              <w:rPr>
                <w:rFonts w:ascii="Times New Roman" w:hAnsi="Times New Roman" w:cs="Sendnya"/>
                <w:color w:val="000000"/>
                <w:sz w:val="20"/>
                <w:szCs w:val="20"/>
              </w:rPr>
            </w:pPr>
            <w:r>
              <w:rPr>
                <w:rFonts w:ascii="Times New Roman" w:hAnsi="Times New Roman" w:cs="Sendnya"/>
                <w:color w:val="000000"/>
                <w:sz w:val="20"/>
                <w:szCs w:val="20"/>
              </w:rPr>
              <w:t xml:space="preserve">Für ein </w:t>
            </w:r>
            <w:r w:rsidR="003058CF">
              <w:rPr>
                <w:rFonts w:ascii="Times New Roman" w:hAnsi="Times New Roman" w:cs="Sendnya"/>
                <w:color w:val="000000"/>
                <w:sz w:val="20"/>
                <w:szCs w:val="20"/>
              </w:rPr>
              <w:t>netzwerkbasiertes</w:t>
            </w:r>
            <w:r>
              <w:rPr>
                <w:rFonts w:ascii="Times New Roman" w:hAnsi="Times New Roman" w:cs="Sendnya"/>
                <w:color w:val="000000"/>
                <w:sz w:val="20"/>
                <w:szCs w:val="20"/>
              </w:rPr>
              <w:t xml:space="preserve"> Übungsszenario:</w:t>
            </w:r>
          </w:p>
          <w:p w14:paraId="27C487AC" w14:textId="6830DDC3" w:rsidR="00BE6C96" w:rsidRPr="00BE6C96" w:rsidRDefault="003058CF">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Im selben Netzwerk wurde mindestens eine netzwerkbasierte Lobby erstellt</w:t>
            </w:r>
          </w:p>
          <w:p w14:paraId="20E7C3FE" w14:textId="49EAF3C2" w:rsidR="00B44CC2" w:rsidRPr="00B44CC2" w:rsidRDefault="003058CF">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0FBDE045" w:rsidR="002E6ABD" w:rsidRPr="009A4BDE" w:rsidRDefault="009A4BDE" w:rsidP="009A4BDE">
            <w:pPr>
              <w:pStyle w:val="Listenabsatz"/>
              <w:numPr>
                <w:ilvl w:val="0"/>
                <w:numId w:val="13"/>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des Übungsszenarios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3B2C3C24" w:rsidR="00BE0296" w:rsidRDefault="00BE0296">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w:t>
            </w:r>
            <w:r w:rsidR="002E6ABD">
              <w:rPr>
                <w:rFonts w:ascii="Times New Roman" w:hAnsi="Times New Roman" w:cs="Times New Roman"/>
                <w:color w:val="000000"/>
                <w:sz w:val="20"/>
                <w:szCs w:val="20"/>
              </w:rPr>
              <w:t>der Lobby eines Übungsszenarios beitritt</w:t>
            </w:r>
          </w:p>
          <w:p w14:paraId="0C4378B6" w14:textId="284B3758" w:rsidR="002E6ABD" w:rsidRPr="00BE0296" w:rsidRDefault="002E6AB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4132EA73" w14:textId="77777777" w:rsidTr="002E6ABD">
        <w:trPr>
          <w:jc w:val="center"/>
        </w:trPr>
        <w:tc>
          <w:tcPr>
            <w:tcW w:w="9060" w:type="dxa"/>
            <w:gridSpan w:val="3"/>
            <w:shd w:val="clear" w:color="auto" w:fill="D9D9D9"/>
          </w:tcPr>
          <w:p w14:paraId="42A7FA1C" w14:textId="77777777" w:rsidR="00203BBB" w:rsidRPr="000254AA" w:rsidRDefault="00203BBB" w:rsidP="006E54E5">
            <w:pPr>
              <w:rPr>
                <w:b/>
                <w:color w:val="000000"/>
              </w:rPr>
            </w:pPr>
            <w:r w:rsidRPr="000254AA">
              <w:rPr>
                <w:b/>
                <w:color w:val="000000"/>
              </w:rPr>
              <w:t>Ablauf-Varianten:</w:t>
            </w:r>
          </w:p>
        </w:tc>
      </w:tr>
      <w:tr w:rsidR="00203BBB" w:rsidRPr="00801875" w14:paraId="1D92EB52" w14:textId="77777777" w:rsidTr="00A77B89">
        <w:trPr>
          <w:jc w:val="center"/>
        </w:trPr>
        <w:tc>
          <w:tcPr>
            <w:tcW w:w="661" w:type="dxa"/>
          </w:tcPr>
          <w:p w14:paraId="5959154B" w14:textId="3D326691" w:rsidR="00203BBB" w:rsidRPr="00801875" w:rsidRDefault="00BE0296" w:rsidP="006E54E5">
            <w:pPr>
              <w:rPr>
                <w:color w:val="000000"/>
                <w:sz w:val="20"/>
                <w:szCs w:val="20"/>
              </w:rPr>
            </w:pPr>
            <w:r>
              <w:rPr>
                <w:color w:val="000000"/>
                <w:sz w:val="20"/>
                <w:szCs w:val="20"/>
              </w:rPr>
              <w:t>1a</w:t>
            </w:r>
          </w:p>
        </w:tc>
        <w:tc>
          <w:tcPr>
            <w:tcW w:w="8399" w:type="dxa"/>
            <w:gridSpan w:val="2"/>
          </w:tcPr>
          <w:p w14:paraId="4992BE14" w14:textId="5F0A4EDF" w:rsidR="00203BBB" w:rsidRPr="00801875" w:rsidRDefault="009A4BDE" w:rsidP="006E54E5">
            <w:pPr>
              <w:rPr>
                <w:color w:val="000000"/>
                <w:sz w:val="20"/>
                <w:szCs w:val="20"/>
              </w:rPr>
            </w:pPr>
            <w:r>
              <w:rPr>
                <w:color w:val="000000"/>
                <w:sz w:val="20"/>
                <w:szCs w:val="20"/>
              </w:rPr>
              <w:t>Die Benutzergruppe tritt einer lokalen Lobby bei</w:t>
            </w:r>
          </w:p>
        </w:tc>
      </w:tr>
      <w:tr w:rsidR="00203BBB" w:rsidRPr="00282430" w14:paraId="32A2EEC0" w14:textId="77777777" w:rsidTr="00A77B89">
        <w:trPr>
          <w:jc w:val="center"/>
        </w:trPr>
        <w:tc>
          <w:tcPr>
            <w:tcW w:w="661" w:type="dxa"/>
            <w:shd w:val="clear" w:color="auto" w:fill="D9D9D9"/>
          </w:tcPr>
          <w:p w14:paraId="285A6B6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6930C02D" w14:textId="11C4F6F2" w:rsidR="00203BBB" w:rsidRDefault="00BE0296">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9A4BDE">
              <w:rPr>
                <w:rFonts w:ascii="Times New Roman" w:hAnsi="Times New Roman" w:cs="Times New Roman"/>
                <w:color w:val="000000"/>
                <w:sz w:val="20"/>
                <w:szCs w:val="20"/>
              </w:rPr>
              <w:t>ie Benutzergruppe wählt eine Rolle aus</w:t>
            </w:r>
          </w:p>
          <w:p w14:paraId="3ED32618" w14:textId="12959B44" w:rsidR="00BE0296" w:rsidRDefault="009A4BDE">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Pr>
                <w:rFonts w:ascii="Times New Roman" w:hAnsi="Times New Roman" w:cs="Times New Roman"/>
                <w:color w:val="000000"/>
                <w:sz w:val="20"/>
                <w:szCs w:val="20"/>
              </w:rPr>
              <w:t>legt ihr Alias fest</w:t>
            </w:r>
          </w:p>
          <w:p w14:paraId="64FCE0B4" w14:textId="63470B12" w:rsidR="00BE0296" w:rsidRDefault="009A4BDE">
            <w:pPr>
              <w:pStyle w:val="Listenabsatz"/>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BE0296">
              <w:rPr>
                <w:rFonts w:ascii="Times New Roman" w:hAnsi="Times New Roman" w:cs="Times New Roman"/>
                <w:color w:val="000000"/>
                <w:sz w:val="20"/>
                <w:szCs w:val="20"/>
              </w:rPr>
              <w:t xml:space="preserve">legt </w:t>
            </w:r>
            <w:r>
              <w:rPr>
                <w:rFonts w:ascii="Times New Roman" w:hAnsi="Times New Roman" w:cs="Times New Roman"/>
                <w:color w:val="000000"/>
                <w:sz w:val="20"/>
                <w:szCs w:val="20"/>
              </w:rPr>
              <w:t>ihr</w:t>
            </w:r>
            <w:r w:rsidR="00BE0296">
              <w:rPr>
                <w:rFonts w:ascii="Times New Roman" w:hAnsi="Times New Roman" w:cs="Times New Roman"/>
                <w:color w:val="000000"/>
                <w:sz w:val="20"/>
                <w:szCs w:val="20"/>
              </w:rPr>
              <w:t xml:space="preserve"> Passwort fest</w:t>
            </w:r>
          </w:p>
          <w:p w14:paraId="0E4971E4" w14:textId="5BCF4061"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03BBB" w:rsidRPr="00801875" w14:paraId="4C312D73" w14:textId="77777777" w:rsidTr="00A77B89">
        <w:trPr>
          <w:jc w:val="center"/>
        </w:trPr>
        <w:tc>
          <w:tcPr>
            <w:tcW w:w="661" w:type="dxa"/>
          </w:tcPr>
          <w:p w14:paraId="2FAE1B0F" w14:textId="7385BF43" w:rsidR="00203BBB" w:rsidRPr="00801875" w:rsidRDefault="00BE0296" w:rsidP="006E54E5">
            <w:pPr>
              <w:rPr>
                <w:color w:val="000000"/>
                <w:sz w:val="20"/>
                <w:szCs w:val="20"/>
              </w:rPr>
            </w:pPr>
            <w:r>
              <w:rPr>
                <w:color w:val="000000"/>
                <w:sz w:val="20"/>
                <w:szCs w:val="20"/>
              </w:rPr>
              <w:t>1b</w:t>
            </w:r>
          </w:p>
        </w:tc>
        <w:tc>
          <w:tcPr>
            <w:tcW w:w="8399" w:type="dxa"/>
            <w:gridSpan w:val="2"/>
          </w:tcPr>
          <w:p w14:paraId="4550EA16" w14:textId="2ACB3DD6" w:rsidR="00203BBB" w:rsidRPr="00801875" w:rsidRDefault="009A4BDE" w:rsidP="006E54E5">
            <w:pPr>
              <w:rPr>
                <w:color w:val="000000"/>
                <w:sz w:val="20"/>
                <w:szCs w:val="20"/>
              </w:rPr>
            </w:pPr>
            <w:r>
              <w:rPr>
                <w:color w:val="000000"/>
                <w:sz w:val="20"/>
                <w:szCs w:val="20"/>
              </w:rPr>
              <w:t>Die Benutzergruppe</w:t>
            </w:r>
            <w:r w:rsidR="00BE0296">
              <w:rPr>
                <w:color w:val="000000"/>
                <w:sz w:val="20"/>
                <w:szCs w:val="20"/>
              </w:rPr>
              <w:t xml:space="preserve"> wählt im </w:t>
            </w:r>
            <w:r w:rsidR="00922B61">
              <w:rPr>
                <w:color w:val="000000"/>
                <w:sz w:val="20"/>
                <w:szCs w:val="20"/>
              </w:rPr>
              <w:t>Lobbyauswahlmenü</w:t>
            </w:r>
            <w:r w:rsidR="00BE0296">
              <w:rPr>
                <w:color w:val="000000"/>
                <w:sz w:val="20"/>
                <w:szCs w:val="20"/>
              </w:rPr>
              <w:t xml:space="preserve"> di</w:t>
            </w:r>
            <w:r w:rsidR="00922B61">
              <w:rPr>
                <w:color w:val="000000"/>
                <w:sz w:val="20"/>
                <w:szCs w:val="20"/>
              </w:rPr>
              <w:t>e gewünschte Lobby aus</w:t>
            </w:r>
          </w:p>
        </w:tc>
      </w:tr>
      <w:tr w:rsidR="00203BBB" w:rsidRPr="00282430" w14:paraId="5DD9DB2E" w14:textId="77777777" w:rsidTr="00A77B89">
        <w:trPr>
          <w:jc w:val="center"/>
        </w:trPr>
        <w:tc>
          <w:tcPr>
            <w:tcW w:w="661" w:type="dxa"/>
            <w:shd w:val="clear" w:color="auto" w:fill="D9D9D9"/>
          </w:tcPr>
          <w:p w14:paraId="15A97E5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474E5311" w14:textId="77777777" w:rsidR="00922B61" w:rsidRDefault="00922B61" w:rsidP="00922B61">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22D59B8E" w14:textId="77777777" w:rsidR="00922B61" w:rsidRDefault="00922B61" w:rsidP="00922B61">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Alias fest</w:t>
            </w:r>
          </w:p>
          <w:p w14:paraId="77BD4B08" w14:textId="77777777" w:rsidR="00922B61" w:rsidRDefault="00922B61" w:rsidP="00922B61">
            <w:pPr>
              <w:pStyle w:val="Listenabsatz"/>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69BB9F44" w14:textId="3706733D" w:rsidR="00203BBB" w:rsidRPr="00282430" w:rsidRDefault="00203BBB" w:rsidP="006E54E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2E6ABD">
              <w:rPr>
                <w:rFonts w:ascii="Times New Roman" w:hAnsi="Times New Roman" w:cs="Times New Roman"/>
                <w:color w:val="000000"/>
                <w:sz w:val="20"/>
                <w:szCs w:val="20"/>
              </w:rPr>
              <w:t xml:space="preserve"> 2</w:t>
            </w:r>
          </w:p>
        </w:tc>
      </w:tr>
      <w:tr w:rsidR="002E6ABD" w:rsidRPr="00801875" w14:paraId="0C2FF4B0" w14:textId="77777777" w:rsidTr="00A77B89">
        <w:trPr>
          <w:jc w:val="center"/>
        </w:trPr>
        <w:tc>
          <w:tcPr>
            <w:tcW w:w="661" w:type="dxa"/>
          </w:tcPr>
          <w:p w14:paraId="164F6E43" w14:textId="5A44E8D0" w:rsidR="002E6ABD" w:rsidRPr="00801875" w:rsidRDefault="002E6ABD" w:rsidP="006E54E5">
            <w:pPr>
              <w:rPr>
                <w:color w:val="000000"/>
                <w:sz w:val="20"/>
                <w:szCs w:val="20"/>
              </w:rPr>
            </w:pPr>
            <w:bookmarkStart w:id="12" w:name="_Hlk131238437"/>
            <w:r>
              <w:rPr>
                <w:color w:val="000000"/>
                <w:sz w:val="20"/>
                <w:szCs w:val="20"/>
              </w:rPr>
              <w:t>1ba</w:t>
            </w:r>
          </w:p>
        </w:tc>
        <w:tc>
          <w:tcPr>
            <w:tcW w:w="8399" w:type="dxa"/>
            <w:gridSpan w:val="2"/>
          </w:tcPr>
          <w:p w14:paraId="0045ADFA" w14:textId="6F1285ED" w:rsidR="002E6ABD" w:rsidRPr="00801875" w:rsidRDefault="00833B3A" w:rsidP="006E54E5">
            <w:pPr>
              <w:rPr>
                <w:color w:val="000000"/>
                <w:sz w:val="20"/>
                <w:szCs w:val="20"/>
              </w:rPr>
            </w:pPr>
            <w:r>
              <w:rPr>
                <w:color w:val="000000"/>
                <w:sz w:val="20"/>
                <w:szCs w:val="20"/>
              </w:rPr>
              <w:t>Die gewünschte Lobby ist nicht mehr verfügbar</w:t>
            </w:r>
          </w:p>
        </w:tc>
      </w:tr>
      <w:tr w:rsidR="002E6ABD" w:rsidRPr="00282430" w14:paraId="0B97E5F7" w14:textId="77777777" w:rsidTr="00A77B89">
        <w:trPr>
          <w:jc w:val="center"/>
        </w:trPr>
        <w:tc>
          <w:tcPr>
            <w:tcW w:w="661" w:type="dxa"/>
            <w:shd w:val="clear" w:color="auto" w:fill="D9D9D9"/>
          </w:tcPr>
          <w:p w14:paraId="26CAC581" w14:textId="77777777" w:rsidR="002E6ABD" w:rsidRPr="000254AA" w:rsidRDefault="002E6ABD" w:rsidP="006E54E5">
            <w:pPr>
              <w:spacing w:before="120"/>
              <w:rPr>
                <w:rFonts w:ascii="Times New Roman" w:hAnsi="Times New Roman" w:cs="Sendnya"/>
                <w:color w:val="000000"/>
              </w:rPr>
            </w:pPr>
          </w:p>
        </w:tc>
        <w:tc>
          <w:tcPr>
            <w:tcW w:w="8399" w:type="dxa"/>
            <w:gridSpan w:val="2"/>
          </w:tcPr>
          <w:p w14:paraId="47C1C72C" w14:textId="59D80C38" w:rsidR="002E6ABD" w:rsidRDefault="002E6ABD">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833B3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darauf hin, dass die angegebene Lobby nicht gefunden werden konnte</w:t>
            </w:r>
          </w:p>
          <w:p w14:paraId="12C78722" w14:textId="70340DA4" w:rsidR="002E6ABD" w:rsidRPr="00A77B89" w:rsidRDefault="00A77B89" w:rsidP="00A77B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bookmarkEnd w:id="12"/>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tbl>
    <w:p w14:paraId="2D9B0974" w14:textId="1B1FDA24" w:rsidR="00203BBB" w:rsidRDefault="00203BBB" w:rsidP="00B737CC"/>
    <w:p w14:paraId="300052F2" w14:textId="177AECC7" w:rsidR="00DA0C5A" w:rsidRDefault="00DA0C5A" w:rsidP="00B737CC"/>
    <w:p w14:paraId="61DA401E" w14:textId="0CDAB716" w:rsidR="00DA0C5A" w:rsidRDefault="00DA0C5A" w:rsidP="00B737CC"/>
    <w:p w14:paraId="09E3DCB7" w14:textId="05971327" w:rsidR="00BE6C96" w:rsidRDefault="00BE6C96" w:rsidP="00B737CC"/>
    <w:p w14:paraId="0FC67B44" w14:textId="4C7386BE" w:rsidR="00BE6C96" w:rsidRDefault="00BE6C96" w:rsidP="00B737CC"/>
    <w:p w14:paraId="0704F2DB" w14:textId="77777777" w:rsidR="00BE6C96" w:rsidRDefault="00BE6C96"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r>
              <w:rPr>
                <w:b/>
                <w:color w:val="000000"/>
              </w:rPr>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5F9016BC"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EE7291">
              <w:rPr>
                <w:rFonts w:ascii="Times New Roman" w:hAnsi="Times New Roman" w:cs="Sendnya"/>
                <w:color w:val="000000"/>
                <w:sz w:val="20"/>
                <w:szCs w:val="20"/>
              </w:rPr>
              <w:t>3</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25E62823" w:rsidR="00203BBB" w:rsidRPr="004561C4" w:rsidRDefault="00154385" w:rsidP="006E54E5">
            <w:pPr>
              <w:rPr>
                <w:rFonts w:ascii="Times New Roman" w:hAnsi="Times New Roman" w:cs="Sendnya"/>
                <w:color w:val="000000"/>
                <w:sz w:val="20"/>
                <w:szCs w:val="20"/>
              </w:rPr>
            </w:pPr>
            <w:r>
              <w:rPr>
                <w:rFonts w:ascii="Times New Roman" w:hAnsi="Times New Roman" w:cs="Sendnya"/>
                <w:color w:val="000000"/>
                <w:sz w:val="20"/>
                <w:szCs w:val="20"/>
              </w:rPr>
              <w:t>Eine oder mehrere Benutzergruppen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21"/>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22"/>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11"/>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0052AE03" w:rsidR="00203BBB" w:rsidRPr="00044E71"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(inkl. </w:t>
            </w:r>
            <w:r w:rsidR="007C169D">
              <w:rPr>
                <w:rFonts w:ascii="Times New Roman" w:hAnsi="Times New Roman" w:cs="Times New Roman"/>
                <w:color w:val="000000"/>
                <w:sz w:val="20"/>
                <w:szCs w:val="20"/>
              </w:rPr>
              <w:t>Aufzeichnung</w:t>
            </w:r>
            <w:r>
              <w:rPr>
                <w:rFonts w:ascii="Times New Roman" w:hAnsi="Times New Roman" w:cs="Times New Roman"/>
                <w:color w:val="000000"/>
                <w:sz w:val="20"/>
                <w:szCs w:val="20"/>
              </w:rPr>
              <w:t>)</w:t>
            </w:r>
          </w:p>
          <w:p w14:paraId="2AB2A9F1" w14:textId="553A0412"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Der Rolle wird de</w:t>
            </w:r>
            <w:r w:rsidR="007C169D">
              <w:rPr>
                <w:rFonts w:ascii="Times New Roman" w:hAnsi="Times New Roman" w:cs="Times New Roman"/>
                <w:color w:val="000000"/>
                <w:sz w:val="20"/>
                <w:szCs w:val="20"/>
              </w:rPr>
              <w:t>s Zuges entsprechende Handlungsschritte angezeigt</w:t>
            </w:r>
          </w:p>
          <w:p w14:paraId="232E41DE" w14:textId="17F7BD2A"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7C169D">
              <w:rPr>
                <w:rFonts w:ascii="Times New Roman" w:hAnsi="Times New Roman" w:cs="Times New Roman"/>
                <w:color w:val="000000"/>
                <w:sz w:val="20"/>
                <w:szCs w:val="20"/>
              </w:rPr>
              <w:t>gewünschte Handlungsschritte aus</w:t>
            </w:r>
          </w:p>
          <w:p w14:paraId="3EA8D5D1" w14:textId="6F38B1BD" w:rsidR="00636ED8" w:rsidRPr="00636ED8" w:rsidRDefault="00636ED8" w:rsidP="00636ED8">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1AF9C10E"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durch entsprechenden Handlungsschritt</w:t>
            </w:r>
          </w:p>
          <w:p w14:paraId="052841C7" w14:textId="1C5F27A6" w:rsidR="00203BBB" w:rsidRDefault="00203BBB">
            <w:pPr>
              <w:pStyle w:val="Listenabsatz"/>
              <w:numPr>
                <w:ilvl w:val="0"/>
                <w:numId w:val="11"/>
              </w:numPr>
              <w:rPr>
                <w:rFonts w:ascii="Times New Roman" w:hAnsi="Times New Roman" w:cs="Times New Roman"/>
                <w:color w:val="000000"/>
                <w:sz w:val="20"/>
                <w:szCs w:val="20"/>
              </w:rPr>
            </w:pPr>
            <w:commentRangeStart w:id="13"/>
            <w:r>
              <w:rPr>
                <w:rFonts w:ascii="Times New Roman" w:hAnsi="Times New Roman" w:cs="Times New Roman"/>
                <w:color w:val="000000"/>
                <w:sz w:val="20"/>
                <w:szCs w:val="20"/>
              </w:rPr>
              <w:t>Das System gibt die Steuerung für die nächste Rolle frei</w:t>
            </w:r>
            <w:commentRangeEnd w:id="13"/>
            <w:r w:rsidR="00203C2A">
              <w:rPr>
                <w:rStyle w:val="Kommentarzeichen"/>
              </w:rPr>
              <w:commentReference w:id="13"/>
            </w:r>
          </w:p>
          <w:p w14:paraId="747027B6" w14:textId="2AF5CD9B" w:rsidR="00203BBB"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2DD9DA11" w:rsidR="00203BBB" w:rsidRPr="00E51CB6" w:rsidRDefault="00203BBB" w:rsidP="006E54E5">
            <w:pPr>
              <w:rPr>
                <w:color w:val="000000"/>
                <w:sz w:val="20"/>
                <w:szCs w:val="20"/>
              </w:rPr>
            </w:pPr>
            <w:r>
              <w:rPr>
                <w:color w:val="000000"/>
                <w:sz w:val="20"/>
                <w:szCs w:val="20"/>
              </w:rPr>
              <w:t>Es handelt sich um ein</w:t>
            </w:r>
            <w:r w:rsidR="00636ED8">
              <w:rPr>
                <w:color w:val="000000"/>
                <w:sz w:val="20"/>
                <w:szCs w:val="20"/>
              </w:rPr>
              <w:t xml:space="preserve"> netzwerkbasiertes</w:t>
            </w:r>
            <w:r>
              <w:rPr>
                <w:color w:val="000000"/>
                <w:sz w:val="20"/>
                <w:szCs w:val="20"/>
              </w:rPr>
              <w:t xml:space="preserve"> Übungsszenario</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DA31D9A" w14:textId="784A9513" w:rsidR="00203BBB" w:rsidRPr="00EE7291" w:rsidRDefault="00203BBB">
            <w:pPr>
              <w:pStyle w:val="Listenabsatz"/>
              <w:numPr>
                <w:ilvl w:val="0"/>
                <w:numId w:val="23"/>
              </w:numPr>
              <w:rPr>
                <w:rFonts w:ascii="Times New Roman" w:hAnsi="Times New Roman" w:cs="Sendnya"/>
                <w:color w:val="000000"/>
                <w:sz w:val="20"/>
                <w:szCs w:val="20"/>
              </w:rPr>
            </w:pPr>
            <w:r w:rsidRPr="00EE7291">
              <w:rPr>
                <w:rFonts w:ascii="Times New Roman" w:hAnsi="Times New Roman" w:cs="Sendnya"/>
                <w:color w:val="000000"/>
                <w:sz w:val="20"/>
                <w:szCs w:val="20"/>
              </w:rPr>
              <w:t>Die Rolle bestätigt das Ende ihres Zuges durch eine entsprechende Aktion</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E51CB6" w14:paraId="1DD619C3" w14:textId="77777777" w:rsidTr="007C169D">
        <w:trPr>
          <w:jc w:val="center"/>
        </w:trPr>
        <w:tc>
          <w:tcPr>
            <w:tcW w:w="661" w:type="dxa"/>
          </w:tcPr>
          <w:p w14:paraId="6B1F4173" w14:textId="420097BC" w:rsidR="00203BBB" w:rsidRPr="00E51CB6" w:rsidRDefault="00636ED8" w:rsidP="006E54E5">
            <w:pPr>
              <w:rPr>
                <w:color w:val="000000"/>
                <w:sz w:val="20"/>
                <w:szCs w:val="20"/>
              </w:rPr>
            </w:pPr>
            <w:r>
              <w:rPr>
                <w:color w:val="000000"/>
                <w:sz w:val="20"/>
                <w:szCs w:val="20"/>
              </w:rPr>
              <w:t>6</w:t>
            </w:r>
            <w:r w:rsidR="00203BBB">
              <w:rPr>
                <w:color w:val="000000"/>
                <w:sz w:val="20"/>
                <w:szCs w:val="20"/>
              </w:rPr>
              <w:t>a</w:t>
            </w:r>
            <w:r w:rsidR="00EE7291">
              <w:rPr>
                <w:color w:val="000000"/>
                <w:sz w:val="20"/>
                <w:szCs w:val="20"/>
              </w:rPr>
              <w:t>1a</w:t>
            </w:r>
          </w:p>
        </w:tc>
        <w:tc>
          <w:tcPr>
            <w:tcW w:w="8399" w:type="dxa"/>
            <w:gridSpan w:val="2"/>
          </w:tcPr>
          <w:p w14:paraId="291ECE1E" w14:textId="0DD968EA" w:rsidR="00203BBB" w:rsidRPr="00E51CB6" w:rsidRDefault="00636ED8" w:rsidP="006E54E5">
            <w:pPr>
              <w:rPr>
                <w:color w:val="000000"/>
                <w:sz w:val="20"/>
                <w:szCs w:val="20"/>
              </w:rPr>
            </w:pPr>
            <w:r>
              <w:rPr>
                <w:color w:val="000000"/>
                <w:sz w:val="20"/>
                <w:szCs w:val="20"/>
              </w:rPr>
              <w:t>Mindestens z</w:t>
            </w:r>
            <w:r w:rsidR="003936A4">
              <w:rPr>
                <w:color w:val="000000"/>
                <w:sz w:val="20"/>
                <w:szCs w:val="20"/>
              </w:rPr>
              <w:t>wei Rollen benutzen den gleichen Rechner</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67FF6E2" w14:textId="38AE233D" w:rsidR="00203BBB" w:rsidRPr="003936A4" w:rsidRDefault="003936A4">
            <w:pPr>
              <w:pStyle w:val="Listenabsatz"/>
              <w:numPr>
                <w:ilvl w:val="0"/>
                <w:numId w:val="24"/>
              </w:numPr>
              <w:rPr>
                <w:rFonts w:ascii="Times New Roman" w:hAnsi="Times New Roman" w:cs="Sendnya"/>
                <w:color w:val="000000"/>
                <w:sz w:val="20"/>
                <w:szCs w:val="20"/>
              </w:rPr>
            </w:pPr>
            <w:r>
              <w:rPr>
                <w:rFonts w:ascii="Times New Roman" w:hAnsi="Times New Roman" w:cs="Sendnya"/>
                <w:color w:val="000000"/>
                <w:sz w:val="20"/>
                <w:szCs w:val="20"/>
              </w:rPr>
              <w:t>Die Rolle bestätigt das Ende ihres Zuges durch zusätzlich Sperren durch ihr jeweiliges Passwort</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1084AB05" w14:textId="4CA19DFB" w:rsidR="00203BBB" w:rsidRDefault="00203BBB" w:rsidP="00B737CC"/>
    <w:p w14:paraId="6F3684BE" w14:textId="198F4FB5" w:rsidR="00203BBB" w:rsidRDefault="00203BBB" w:rsidP="00B737CC"/>
    <w:p w14:paraId="75ABC699" w14:textId="77777777" w:rsidR="00DF3DC7" w:rsidRDefault="00DF3DC7" w:rsidP="00B737CC"/>
    <w:p w14:paraId="29F18EC6" w14:textId="32FF085D" w:rsidR="00203BBB" w:rsidRDefault="00203BBB" w:rsidP="00B737CC"/>
    <w:p w14:paraId="55E0FC7E"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3FF9CA7C" w:rsidR="00942FEB" w:rsidRPr="000254AA" w:rsidRDefault="00356611" w:rsidP="003426D4">
            <w:pPr>
              <w:jc w:val="center"/>
              <w:rPr>
                <w:b/>
                <w:color w:val="000000"/>
              </w:rPr>
            </w:pPr>
            <w:r>
              <w:rPr>
                <w:b/>
                <w:color w:val="000000"/>
              </w:rPr>
              <w:lastRenderedPageBreak/>
              <w:t>Aufruf</w:t>
            </w:r>
            <w:r w:rsidR="00326EC7">
              <w:rPr>
                <w:b/>
                <w:color w:val="000000"/>
              </w:rPr>
              <w:t xml:space="preserve"> des </w:t>
            </w:r>
            <w:r w:rsidR="00DF3DC7">
              <w:rPr>
                <w:b/>
                <w:color w:val="000000"/>
              </w:rPr>
              <w:t>Wikis</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773923E6"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UC-4</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7D5D7CCF"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 sein Wissen und seine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356611">
              <w:rPr>
                <w:rFonts w:ascii="Times New Roman" w:hAnsi="Times New Roman" w:cs="Sendnya"/>
                <w:color w:val="000000"/>
                <w:sz w:val="20"/>
                <w:szCs w:val="20"/>
              </w:rPr>
              <w:t>aufrufen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rsidP="00C908FA">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42F330D7" w:rsidR="009A44B3" w:rsidRDefault="00D54EF5">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ausführt.</w:t>
            </w:r>
          </w:p>
          <w:p w14:paraId="4B34EA2E" w14:textId="55FDC11C" w:rsidR="00D54EF5" w:rsidRPr="00D54EF5" w:rsidRDefault="00D54EF5">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1553B625" w14:textId="55DDD95F" w:rsidR="00326EC7" w:rsidRDefault="00326EC7" w:rsidP="00336A80">
      <w:pPr>
        <w:spacing w:before="120"/>
        <w:rPr>
          <w:rFonts w:ascii="Times New Roman" w:hAnsi="Times New Roman" w:cs="Sendnya"/>
          <w:color w:val="000000" w:themeColor="text1"/>
        </w:rPr>
      </w:pPr>
    </w:p>
    <w:p w14:paraId="3AE9016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3424B592"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UC-5</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13F8EB9C"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editieren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rsidP="009A65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7D25BECE" w:rsidR="009904B6" w:rsidRDefault="009904B6">
            <w:pPr>
              <w:pStyle w:val="Listenabsatz"/>
              <w:numPr>
                <w:ilvl w:val="0"/>
                <w:numId w:val="27"/>
              </w:numPr>
              <w:rPr>
                <w:rFonts w:ascii="Times New Roman" w:hAnsi="Times New Roman" w:cs="Times New Roman"/>
                <w:color w:val="000000"/>
                <w:sz w:val="20"/>
                <w:szCs w:val="20"/>
              </w:rPr>
            </w:pPr>
            <w:commentRangeStart w:id="14"/>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Editieren </w:t>
            </w:r>
            <w:r w:rsidR="004068FC">
              <w:rPr>
                <w:rFonts w:ascii="Times New Roman" w:hAnsi="Times New Roman" w:cs="Times New Roman"/>
                <w:color w:val="000000"/>
                <w:sz w:val="20"/>
                <w:szCs w:val="20"/>
              </w:rPr>
              <w:t>eines Wiki-Eintrags</w:t>
            </w:r>
            <w:r>
              <w:rPr>
                <w:rFonts w:ascii="Times New Roman" w:hAnsi="Times New Roman" w:cs="Times New Roman"/>
                <w:color w:val="000000"/>
                <w:sz w:val="20"/>
                <w:szCs w:val="20"/>
              </w:rPr>
              <w:t xml:space="preserve"> ausführt.</w:t>
            </w:r>
            <w:commentRangeEnd w:id="14"/>
            <w:r w:rsidR="002C2E5E">
              <w:rPr>
                <w:rStyle w:val="Kommentarzeichen"/>
              </w:rPr>
              <w:commentReference w:id="14"/>
            </w:r>
          </w:p>
          <w:p w14:paraId="090B3608" w14:textId="43015250" w:rsidR="009904B6" w:rsidRDefault="002C2E5E">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bearbeitet, löschen oder hinzufügen will.</w:t>
            </w:r>
          </w:p>
          <w:p w14:paraId="51669C44" w14:textId="3D827E47" w:rsidR="004F1089" w:rsidRPr="009904B6" w:rsidRDefault="004F10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r w:rsidR="007B7C50">
              <w:rPr>
                <w:rFonts w:ascii="Times New Roman" w:hAnsi="Times New Roman" w:cs="Times New Roman"/>
                <w:color w:val="000000"/>
                <w:sz w:val="20"/>
                <w:szCs w:val="20"/>
              </w:rPr>
              <w:t>.</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04EE849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56ADB993" w:rsidR="004F1089" w:rsidRDefault="002C2E5E">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7E47BCFE" w:rsidR="004F1089" w:rsidRDefault="007B7C50">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r>
              <w:rPr>
                <w:rFonts w:ascii="Times New Roman" w:hAnsi="Times New Roman" w:cs="Times New Roman"/>
                <w:color w:val="000000"/>
                <w:sz w:val="20"/>
                <w:szCs w:val="20"/>
              </w:rPr>
              <w:t>.</w:t>
            </w:r>
          </w:p>
          <w:p w14:paraId="69E76245" w14:textId="5DB6357E" w:rsidR="007B7C50" w:rsidRDefault="002C2E5E">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r w:rsidR="007B7C50">
              <w:rPr>
                <w:rFonts w:ascii="Times New Roman" w:hAnsi="Times New Roman" w:cs="Times New Roman"/>
                <w:color w:val="000000"/>
                <w:sz w:val="20"/>
                <w:szCs w:val="20"/>
              </w:rPr>
              <w:t>.</w:t>
            </w:r>
          </w:p>
          <w:p w14:paraId="589EFFAE" w14:textId="48D43975" w:rsidR="007B7C50" w:rsidRPr="004F1089" w:rsidRDefault="002C2E5E">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r w:rsidR="007B7C50">
              <w:rPr>
                <w:rFonts w:ascii="Times New Roman" w:hAnsi="Times New Roman" w:cs="Times New Roman"/>
                <w:color w:val="000000"/>
                <w:sz w:val="20"/>
                <w:szCs w:val="20"/>
              </w:rPr>
              <w:t>.</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460F5BB0" w:rsidR="006E2652"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625A50CF"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0EAADDE9" w:rsidR="007B7C50" w:rsidRPr="007B7C50" w:rsidRDefault="002C2E5E">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6E457920" w:rsidR="004F1089" w:rsidRPr="007B7C50" w:rsidRDefault="002C2E5E">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6E2652">
        <w:trPr>
          <w:jc w:val="center"/>
        </w:trPr>
        <w:tc>
          <w:tcPr>
            <w:tcW w:w="496" w:type="dxa"/>
          </w:tcPr>
          <w:p w14:paraId="76EC858D" w14:textId="045E062D" w:rsidR="00796C88" w:rsidRDefault="00796C88" w:rsidP="00226E43">
            <w:pPr>
              <w:rPr>
                <w:color w:val="000000"/>
                <w:sz w:val="20"/>
                <w:szCs w:val="20"/>
              </w:rPr>
            </w:pPr>
            <w:r>
              <w:rPr>
                <w:color w:val="000000"/>
                <w:sz w:val="20"/>
                <w:szCs w:val="20"/>
              </w:rPr>
              <w:t>2b3</w:t>
            </w:r>
            <w:r w:rsidR="00BD3F20">
              <w:rPr>
                <w:color w:val="000000"/>
                <w:sz w:val="20"/>
                <w:szCs w:val="20"/>
              </w:rPr>
              <w:t>a</w:t>
            </w:r>
          </w:p>
        </w:tc>
        <w:tc>
          <w:tcPr>
            <w:tcW w:w="8564" w:type="dxa"/>
            <w:gridSpan w:val="2"/>
          </w:tcPr>
          <w:p w14:paraId="6ACC78DE" w14:textId="0D7F5DFA" w:rsidR="00796C88"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55B97E40"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6F838EC0" w:rsidR="00796C88" w:rsidRPr="00837BF5" w:rsidRDefault="00796C88">
            <w:pPr>
              <w:pStyle w:val="Listenabsatz"/>
              <w:numPr>
                <w:ilvl w:val="0"/>
                <w:numId w:val="30"/>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r w:rsidRPr="00837BF5">
              <w:rPr>
                <w:rFonts w:ascii="Times New Roman" w:hAnsi="Times New Roman" w:cs="Times New Roman"/>
                <w:color w:val="000000"/>
                <w:sz w:val="20"/>
                <w:szCs w:val="20"/>
              </w:rPr>
              <w:t>.</w:t>
            </w:r>
          </w:p>
          <w:p w14:paraId="07BC7C68" w14:textId="237EAD5C" w:rsidR="00796C88" w:rsidRDefault="002C2E5E">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r w:rsidR="00796C88" w:rsidRPr="00837BF5">
              <w:rPr>
                <w:rFonts w:ascii="Times New Roman" w:hAnsi="Times New Roman" w:cs="Times New Roman"/>
                <w:color w:val="000000"/>
                <w:sz w:val="20"/>
                <w:szCs w:val="20"/>
              </w:rPr>
              <w:t>.</w:t>
            </w:r>
          </w:p>
          <w:p w14:paraId="64FD48BE" w14:textId="3F3121E6" w:rsidR="00796C88" w:rsidRPr="00837BF5" w:rsidRDefault="002C2E5E">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24B6852C" w:rsidR="00796C88" w:rsidRDefault="00796C88" w:rsidP="00226E43">
            <w:pPr>
              <w:rPr>
                <w:color w:val="000000"/>
                <w:sz w:val="20"/>
                <w:szCs w:val="20"/>
              </w:rPr>
            </w:pPr>
            <w:r>
              <w:rPr>
                <w:color w:val="000000"/>
                <w:sz w:val="20"/>
                <w:szCs w:val="20"/>
              </w:rPr>
              <w:t>2c3</w:t>
            </w:r>
            <w:r w:rsidR="00BD3F20">
              <w:rPr>
                <w:color w:val="000000"/>
                <w:sz w:val="20"/>
                <w:szCs w:val="20"/>
              </w:rPr>
              <w:t>a</w:t>
            </w:r>
          </w:p>
        </w:tc>
        <w:tc>
          <w:tcPr>
            <w:tcW w:w="8564" w:type="dxa"/>
            <w:gridSpan w:val="2"/>
          </w:tcPr>
          <w:p w14:paraId="094871B9" w14:textId="6ECD7A06"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25ECCCD3"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08CAE2FE" w:rsidR="00796C88" w:rsidRPr="00796C88" w:rsidRDefault="00CF1B27">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326EC7" w:rsidRPr="000254AA" w14:paraId="449DC60C" w14:textId="77777777" w:rsidTr="00E846E7">
        <w:trPr>
          <w:jc w:val="center"/>
        </w:trPr>
        <w:tc>
          <w:tcPr>
            <w:tcW w:w="9060" w:type="dxa"/>
            <w:gridSpan w:val="3"/>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2"/>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2E7876B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UC-6</w:t>
            </w:r>
          </w:p>
        </w:tc>
      </w:tr>
      <w:tr w:rsidR="00326EC7" w:rsidRPr="000254AA" w14:paraId="21E8E30F" w14:textId="77777777" w:rsidTr="00E846E7">
        <w:trPr>
          <w:jc w:val="center"/>
        </w:trPr>
        <w:tc>
          <w:tcPr>
            <w:tcW w:w="1335" w:type="dxa"/>
            <w:gridSpan w:val="2"/>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3"/>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3"/>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3"/>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3"/>
          </w:tcPr>
          <w:p w14:paraId="564263C7" w14:textId="6A65E02F" w:rsidR="00326EC7" w:rsidRDefault="00B444CB">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E800E8">
              <w:rPr>
                <w:rFonts w:ascii="Times New Roman" w:hAnsi="Times New Roman" w:cs="Sendnya"/>
                <w:color w:val="000000"/>
                <w:sz w:val="20"/>
                <w:szCs w:val="20"/>
              </w:rPr>
              <w:t>vollständig abgeschlossen (Use-Case 3 „Bearbeitung eines Übungsszenarios“)</w:t>
            </w:r>
          </w:p>
          <w:p w14:paraId="4538CAFE" w14:textId="12B71683" w:rsidR="00E800E8" w:rsidRPr="00E800E8" w:rsidRDefault="00E800E8">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3"/>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3"/>
          </w:tcPr>
          <w:p w14:paraId="76628D95" w14:textId="3BD2E67F" w:rsidR="00CF06DE" w:rsidRPr="00E846E7" w:rsidRDefault="00776FF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 xml:space="preserve">die aufgezeichneten </w:t>
            </w:r>
            <w:r>
              <w:rPr>
                <w:rFonts w:ascii="Times New Roman" w:hAnsi="Times New Roman" w:cs="Sendnya"/>
                <w:color w:val="000000"/>
                <w:sz w:val="20"/>
                <w:szCs w:val="20"/>
              </w:rPr>
              <w:t>Handlungsschritte der Bearbeitung des Übungsszenarios</w:t>
            </w:r>
            <w:r>
              <w:rPr>
                <w:rFonts w:ascii="Times New Roman" w:hAnsi="Times New Roman" w:cs="Sendnya"/>
                <w:color w:val="000000"/>
                <w:sz w:val="20"/>
                <w:szCs w:val="20"/>
              </w:rPr>
              <w:t xml:space="preserve"> angezeigt.</w:t>
            </w:r>
          </w:p>
        </w:tc>
      </w:tr>
      <w:tr w:rsidR="00326EC7" w:rsidRPr="000254AA" w14:paraId="553E098C" w14:textId="77777777" w:rsidTr="00E846E7">
        <w:trPr>
          <w:jc w:val="center"/>
        </w:trPr>
        <w:tc>
          <w:tcPr>
            <w:tcW w:w="9060" w:type="dxa"/>
            <w:gridSpan w:val="3"/>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2AC2B9CA" w14:textId="22FDA422" w:rsidR="0083524E" w:rsidRDefault="0083524E">
            <w:pPr>
              <w:pStyle w:val="Listenabsatz"/>
              <w:numPr>
                <w:ilvl w:val="0"/>
                <w:numId w:val="3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vollständig abgeschlossen ist.</w:t>
            </w:r>
          </w:p>
          <w:p w14:paraId="376C52EC" w14:textId="1C6DBD6A" w:rsidR="00CF06DE" w:rsidRDefault="0083524E">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dem Benutzer die </w:t>
            </w:r>
            <w:r w:rsidR="00776FF2">
              <w:rPr>
                <w:rFonts w:ascii="Times New Roman" w:hAnsi="Times New Roman" w:cs="Times New Roman"/>
                <w:color w:val="000000"/>
                <w:sz w:val="20"/>
                <w:szCs w:val="20"/>
              </w:rPr>
              <w:t>Aufzeichnung an</w:t>
            </w:r>
            <w:r>
              <w:rPr>
                <w:rFonts w:ascii="Times New Roman" w:hAnsi="Times New Roman" w:cs="Times New Roman"/>
                <w:color w:val="000000"/>
                <w:sz w:val="20"/>
                <w:szCs w:val="20"/>
              </w:rPr>
              <w:t>.</w:t>
            </w:r>
          </w:p>
          <w:p w14:paraId="57E61FC3" w14:textId="3E783BA1" w:rsidR="00CF06DE" w:rsidRPr="00E846E7" w:rsidRDefault="00776FF2">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5A36DB4" w14:textId="77777777" w:rsidTr="00E846E7">
        <w:trPr>
          <w:jc w:val="center"/>
        </w:trPr>
        <w:tc>
          <w:tcPr>
            <w:tcW w:w="9060" w:type="dxa"/>
            <w:gridSpan w:val="3"/>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3"/>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3"/>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3"/>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7EB9ADF3"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UC-7</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rsidP="00B50F6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39CD13A2" w:rsidR="00946422" w:rsidRDefault="00946422">
            <w:pPr>
              <w:pStyle w:val="Listenabsatz"/>
              <w:numPr>
                <w:ilvl w:val="0"/>
                <w:numId w:val="33"/>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056366B2" w:rsidR="00173E15" w:rsidRDefault="000020F8">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 Information aus.</w:t>
            </w:r>
          </w:p>
          <w:p w14:paraId="101600AD" w14:textId="6B1EB9F7" w:rsidR="00AA641E" w:rsidRPr="00946422" w:rsidRDefault="00251A81">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 Information</w:t>
            </w:r>
            <w:r w:rsidR="00B50F6E">
              <w:rPr>
                <w:rFonts w:ascii="Times New Roman" w:hAnsi="Times New Roman" w:cs="Times New Roman"/>
                <w:color w:val="000000"/>
                <w:sz w:val="20"/>
                <w:szCs w:val="20"/>
              </w:rPr>
              <w:t xml:space="preserve"> in Form einer Nachricht</w:t>
            </w:r>
            <w:r>
              <w:rPr>
                <w:rFonts w:ascii="Times New Roman" w:hAnsi="Times New Roman" w:cs="Times New Roman"/>
                <w:color w:val="000000"/>
                <w:sz w:val="20"/>
                <w:szCs w:val="20"/>
              </w:rPr>
              <w:t>.</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15" w:name="_Hlk131835843"/>
            <w:r>
              <w:rPr>
                <w:color w:val="000000"/>
                <w:sz w:val="20"/>
                <w:szCs w:val="20"/>
              </w:rPr>
              <w:t>2a</w:t>
            </w:r>
          </w:p>
        </w:tc>
        <w:tc>
          <w:tcPr>
            <w:tcW w:w="8399" w:type="dxa"/>
            <w:gridSpan w:val="2"/>
          </w:tcPr>
          <w:p w14:paraId="5B60E7F1" w14:textId="1B332D09"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34"/>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34"/>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77777777" w:rsidR="00251A81" w:rsidRPr="00B64C67" w:rsidRDefault="001C3DF2">
            <w:pPr>
              <w:pStyle w:val="Listenabsatz"/>
              <w:numPr>
                <w:ilvl w:val="0"/>
                <w:numId w:val="34"/>
              </w:numPr>
              <w:rPr>
                <w:color w:val="000000"/>
                <w:sz w:val="20"/>
                <w:szCs w:val="20"/>
              </w:rPr>
            </w:pPr>
            <w:r>
              <w:rPr>
                <w:rFonts w:ascii="Times New Roman" w:hAnsi="Times New Roman" w:cs="Times New Roman"/>
                <w:color w:val="000000"/>
                <w:sz w:val="20"/>
                <w:szCs w:val="20"/>
              </w:rPr>
              <w:t>Das System berechnet anhand dieser beiden Eingaben 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5"/>
      <w:tr w:rsidR="002C7B8B" w14:paraId="302E5D22" w14:textId="77777777" w:rsidTr="002E212D">
        <w:trPr>
          <w:jc w:val="center"/>
        </w:trPr>
        <w:tc>
          <w:tcPr>
            <w:tcW w:w="661" w:type="dxa"/>
          </w:tcPr>
          <w:p w14:paraId="2CA4099B" w14:textId="5BC6978B" w:rsidR="002C7B8B" w:rsidRDefault="002C7B8B" w:rsidP="002E212D">
            <w:pPr>
              <w:rPr>
                <w:color w:val="000000"/>
                <w:sz w:val="20"/>
                <w:szCs w:val="20"/>
              </w:rPr>
            </w:pPr>
            <w:r>
              <w:rPr>
                <w:color w:val="000000"/>
                <w:sz w:val="20"/>
                <w:szCs w:val="20"/>
              </w:rPr>
              <w:t>2b</w:t>
            </w:r>
          </w:p>
        </w:tc>
        <w:tc>
          <w:tcPr>
            <w:tcW w:w="8399" w:type="dxa"/>
            <w:gridSpan w:val="2"/>
          </w:tcPr>
          <w:p w14:paraId="2C115674" w14:textId="7AA7906C" w:rsidR="002C7B8B" w:rsidRDefault="002C7B8B" w:rsidP="002E212D">
            <w:pPr>
              <w:rPr>
                <w:color w:val="000000"/>
                <w:sz w:val="20"/>
                <w:szCs w:val="20"/>
              </w:rPr>
            </w:pPr>
            <w:r>
              <w:rPr>
                <w:color w:val="000000"/>
                <w:sz w:val="20"/>
                <w:szCs w:val="20"/>
              </w:rPr>
              <w:t>Die zu sendende Information sind Polarisationsschemata.</w:t>
            </w:r>
          </w:p>
        </w:tc>
      </w:tr>
      <w:tr w:rsidR="002C7B8B" w:rsidRPr="002F0415" w14:paraId="6E7E176F" w14:textId="77777777" w:rsidTr="002E212D">
        <w:trPr>
          <w:jc w:val="center"/>
        </w:trPr>
        <w:tc>
          <w:tcPr>
            <w:tcW w:w="661" w:type="dxa"/>
            <w:shd w:val="clear" w:color="auto" w:fill="D9D9D9" w:themeFill="background1" w:themeFillShade="D9"/>
          </w:tcPr>
          <w:p w14:paraId="7DB7B5A4" w14:textId="77777777" w:rsidR="002C7B8B" w:rsidRDefault="002C7B8B" w:rsidP="002E212D">
            <w:pPr>
              <w:rPr>
                <w:color w:val="000000"/>
                <w:sz w:val="20"/>
                <w:szCs w:val="20"/>
              </w:rPr>
            </w:pPr>
          </w:p>
        </w:tc>
        <w:tc>
          <w:tcPr>
            <w:tcW w:w="8399" w:type="dxa"/>
            <w:gridSpan w:val="2"/>
          </w:tcPr>
          <w:p w14:paraId="0BC0620C" w14:textId="551FA5C2" w:rsidR="002C7B8B" w:rsidRPr="002F0415" w:rsidRDefault="002C7B8B">
            <w:pPr>
              <w:pStyle w:val="Listenabsatz"/>
              <w:numPr>
                <w:ilvl w:val="0"/>
                <w:numId w:val="36"/>
              </w:numPr>
              <w:rPr>
                <w:color w:val="000000"/>
                <w:sz w:val="20"/>
                <w:szCs w:val="20"/>
              </w:rPr>
            </w:pPr>
            <w:r>
              <w:rPr>
                <w:rFonts w:ascii="Times New Roman" w:hAnsi="Times New Roman" w:cs="Times New Roman"/>
                <w:color w:val="000000"/>
                <w:sz w:val="20"/>
                <w:szCs w:val="20"/>
              </w:rPr>
              <w:t xml:space="preserve">Die Rolle wählt die Art der </w:t>
            </w:r>
            <w:r w:rsidR="00C40E91">
              <w:rPr>
                <w:rFonts w:ascii="Times New Roman" w:hAnsi="Times New Roman" w:cs="Times New Roman"/>
                <w:color w:val="000000"/>
                <w:sz w:val="20"/>
                <w:szCs w:val="20"/>
              </w:rPr>
              <w:t>Generierung der Polarisationsschemata</w:t>
            </w:r>
            <w:r>
              <w:rPr>
                <w:rFonts w:ascii="Times New Roman" w:hAnsi="Times New Roman" w:cs="Times New Roman"/>
                <w:color w:val="000000"/>
                <w:sz w:val="20"/>
                <w:szCs w:val="20"/>
              </w:rPr>
              <w:t xml:space="preserve"> aus</w:t>
            </w:r>
          </w:p>
        </w:tc>
      </w:tr>
      <w:tr w:rsidR="002C7B8B" w14:paraId="531376B5" w14:textId="77777777" w:rsidTr="002E212D">
        <w:trPr>
          <w:jc w:val="center"/>
        </w:trPr>
        <w:tc>
          <w:tcPr>
            <w:tcW w:w="661" w:type="dxa"/>
          </w:tcPr>
          <w:p w14:paraId="2A99236A" w14:textId="79FD1726" w:rsidR="002C7B8B" w:rsidRDefault="002C7B8B" w:rsidP="002E212D">
            <w:pPr>
              <w:rPr>
                <w:color w:val="000000"/>
                <w:sz w:val="20"/>
                <w:szCs w:val="20"/>
              </w:rPr>
            </w:pPr>
            <w:bookmarkStart w:id="16" w:name="_Hlk131836097"/>
            <w:r>
              <w:rPr>
                <w:color w:val="000000"/>
                <w:sz w:val="20"/>
                <w:szCs w:val="20"/>
              </w:rPr>
              <w:t>2b1a</w:t>
            </w:r>
          </w:p>
        </w:tc>
        <w:tc>
          <w:tcPr>
            <w:tcW w:w="8399" w:type="dxa"/>
            <w:gridSpan w:val="2"/>
          </w:tcPr>
          <w:p w14:paraId="4FF05C58" w14:textId="00932A3A" w:rsidR="002C7B8B" w:rsidRDefault="002C7B8B" w:rsidP="002E212D">
            <w:pPr>
              <w:rPr>
                <w:color w:val="000000"/>
                <w:sz w:val="20"/>
                <w:szCs w:val="20"/>
              </w:rPr>
            </w:pPr>
            <w:r>
              <w:rPr>
                <w:color w:val="000000"/>
                <w:sz w:val="20"/>
                <w:szCs w:val="20"/>
              </w:rPr>
              <w:t>Die Rolle möchte die Polarisationsschemata selbst generieren.</w:t>
            </w:r>
          </w:p>
        </w:tc>
      </w:tr>
      <w:tr w:rsidR="002C7B8B" w:rsidRPr="00AA641E" w14:paraId="1EC90314" w14:textId="77777777" w:rsidTr="002E212D">
        <w:trPr>
          <w:jc w:val="center"/>
        </w:trPr>
        <w:tc>
          <w:tcPr>
            <w:tcW w:w="661" w:type="dxa"/>
            <w:shd w:val="clear" w:color="auto" w:fill="D9D9D9" w:themeFill="background1" w:themeFillShade="D9"/>
          </w:tcPr>
          <w:p w14:paraId="2CBDD652" w14:textId="77777777" w:rsidR="002C7B8B" w:rsidRDefault="002C7B8B" w:rsidP="002E212D">
            <w:pPr>
              <w:rPr>
                <w:color w:val="000000"/>
                <w:sz w:val="20"/>
                <w:szCs w:val="20"/>
              </w:rPr>
            </w:pPr>
          </w:p>
        </w:tc>
        <w:tc>
          <w:tcPr>
            <w:tcW w:w="8399" w:type="dxa"/>
            <w:gridSpan w:val="2"/>
          </w:tcPr>
          <w:p w14:paraId="06601C73" w14:textId="64C44818" w:rsidR="00F24099" w:rsidRPr="00F24099" w:rsidRDefault="006F1738">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die zu sendenden </w:t>
            </w:r>
            <w:r w:rsidR="00C40E91">
              <w:rPr>
                <w:rFonts w:ascii="Times New Roman" w:hAnsi="Times New Roman" w:cs="Times New Roman"/>
                <w:color w:val="000000"/>
                <w:sz w:val="20"/>
                <w:szCs w:val="20"/>
              </w:rPr>
              <w:t>Polarisationss</w:t>
            </w:r>
            <w:r>
              <w:rPr>
                <w:rFonts w:ascii="Times New Roman" w:hAnsi="Times New Roman" w:cs="Times New Roman"/>
                <w:color w:val="000000"/>
                <w:sz w:val="20"/>
                <w:szCs w:val="20"/>
              </w:rPr>
              <w:t>chemata an</w:t>
            </w:r>
          </w:p>
          <w:p w14:paraId="09D3D618" w14:textId="36BE6E58"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2C7B8B" w:rsidRPr="00801875" w14:paraId="05F5BB51" w14:textId="77777777" w:rsidTr="002E212D">
        <w:trPr>
          <w:jc w:val="center"/>
        </w:trPr>
        <w:tc>
          <w:tcPr>
            <w:tcW w:w="661" w:type="dxa"/>
          </w:tcPr>
          <w:p w14:paraId="2087DE20" w14:textId="76A2536C" w:rsidR="002C7B8B" w:rsidRPr="00801875" w:rsidRDefault="002C7B8B" w:rsidP="002E212D">
            <w:pPr>
              <w:rPr>
                <w:color w:val="000000"/>
                <w:sz w:val="20"/>
                <w:szCs w:val="20"/>
              </w:rPr>
            </w:pPr>
            <w:r>
              <w:rPr>
                <w:color w:val="000000"/>
                <w:sz w:val="20"/>
                <w:szCs w:val="20"/>
              </w:rPr>
              <w:t>2b1b</w:t>
            </w:r>
          </w:p>
        </w:tc>
        <w:tc>
          <w:tcPr>
            <w:tcW w:w="8399" w:type="dxa"/>
            <w:gridSpan w:val="2"/>
          </w:tcPr>
          <w:p w14:paraId="17612C85" w14:textId="2DF4E236" w:rsidR="002C7B8B" w:rsidRPr="00801875" w:rsidRDefault="002C7B8B" w:rsidP="002E212D">
            <w:pPr>
              <w:rPr>
                <w:color w:val="000000"/>
                <w:sz w:val="20"/>
                <w:szCs w:val="20"/>
              </w:rPr>
            </w:pPr>
            <w:r>
              <w:rPr>
                <w:color w:val="000000"/>
                <w:sz w:val="20"/>
                <w:szCs w:val="20"/>
              </w:rPr>
              <w:t>Die Rolle möchte, dass die Polarisationsschemata durch das System generiert werden.</w:t>
            </w:r>
          </w:p>
        </w:tc>
      </w:tr>
      <w:tr w:rsidR="002C7B8B" w:rsidRPr="00282430" w14:paraId="7D045874" w14:textId="77777777" w:rsidTr="002E212D">
        <w:trPr>
          <w:jc w:val="center"/>
        </w:trPr>
        <w:tc>
          <w:tcPr>
            <w:tcW w:w="661" w:type="dxa"/>
            <w:shd w:val="clear" w:color="auto" w:fill="D9D9D9"/>
          </w:tcPr>
          <w:p w14:paraId="3F1FD377" w14:textId="77777777" w:rsidR="002C7B8B" w:rsidRPr="000254AA" w:rsidRDefault="002C7B8B" w:rsidP="002E212D">
            <w:pPr>
              <w:spacing w:before="120"/>
              <w:rPr>
                <w:rFonts w:ascii="Times New Roman" w:hAnsi="Times New Roman" w:cs="Sendnya"/>
                <w:color w:val="000000"/>
              </w:rPr>
            </w:pPr>
          </w:p>
        </w:tc>
        <w:tc>
          <w:tcPr>
            <w:tcW w:w="8399" w:type="dxa"/>
            <w:gridSpan w:val="2"/>
          </w:tcPr>
          <w:p w14:paraId="6C663794" w14:textId="79893B88" w:rsidR="0065768D" w:rsidRDefault="0065768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die Länge der zu generierenden </w:t>
            </w:r>
            <w:r w:rsidR="00C40E91">
              <w:rPr>
                <w:rFonts w:ascii="Times New Roman" w:hAnsi="Times New Roman" w:cs="Times New Roman"/>
                <w:color w:val="000000"/>
                <w:sz w:val="20"/>
                <w:szCs w:val="20"/>
              </w:rPr>
              <w:t xml:space="preserve">Polarisationsschemata </w:t>
            </w:r>
            <w:r>
              <w:rPr>
                <w:rFonts w:ascii="Times New Roman" w:hAnsi="Times New Roman" w:cs="Times New Roman"/>
                <w:color w:val="000000"/>
                <w:sz w:val="20"/>
                <w:szCs w:val="20"/>
              </w:rPr>
              <w:t>an</w:t>
            </w:r>
          </w:p>
          <w:p w14:paraId="644D211F" w14:textId="2DA53AA9" w:rsidR="00F24099" w:rsidRPr="00F24099" w:rsidRDefault="006F1738">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zu sendenden </w:t>
            </w:r>
            <w:r w:rsidR="00C40E91">
              <w:rPr>
                <w:rFonts w:ascii="Times New Roman" w:hAnsi="Times New Roman" w:cs="Times New Roman"/>
                <w:color w:val="000000"/>
                <w:sz w:val="20"/>
                <w:szCs w:val="20"/>
              </w:rPr>
              <w:t>Polarisationsschemata</w:t>
            </w:r>
          </w:p>
          <w:p w14:paraId="4300492F" w14:textId="75C878D5"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bookmarkEnd w:id="16"/>
      <w:tr w:rsidR="002C7B8B" w14:paraId="335555C0" w14:textId="77777777" w:rsidTr="002E212D">
        <w:trPr>
          <w:jc w:val="center"/>
        </w:trPr>
        <w:tc>
          <w:tcPr>
            <w:tcW w:w="661" w:type="dxa"/>
          </w:tcPr>
          <w:p w14:paraId="113EDC39" w14:textId="7CDBB1B0" w:rsidR="002C7B8B" w:rsidRDefault="002C7B8B" w:rsidP="002E212D">
            <w:pPr>
              <w:rPr>
                <w:color w:val="000000"/>
                <w:sz w:val="20"/>
                <w:szCs w:val="20"/>
              </w:rPr>
            </w:pPr>
            <w:r>
              <w:rPr>
                <w:color w:val="000000"/>
                <w:sz w:val="20"/>
                <w:szCs w:val="20"/>
              </w:rPr>
              <w:t>2c</w:t>
            </w:r>
          </w:p>
        </w:tc>
        <w:tc>
          <w:tcPr>
            <w:tcW w:w="8399" w:type="dxa"/>
            <w:gridSpan w:val="2"/>
          </w:tcPr>
          <w:p w14:paraId="339341F0" w14:textId="175E27D7" w:rsidR="002C7B8B" w:rsidRDefault="002C7B8B" w:rsidP="002E212D">
            <w:pPr>
              <w:rPr>
                <w:color w:val="000000"/>
                <w:sz w:val="20"/>
                <w:szCs w:val="20"/>
              </w:rPr>
            </w:pPr>
            <w:r>
              <w:rPr>
                <w:color w:val="000000"/>
                <w:sz w:val="20"/>
                <w:szCs w:val="20"/>
              </w:rPr>
              <w:t xml:space="preserve">Die zu sendende Information </w:t>
            </w:r>
            <w:r w:rsidR="00C40E91">
              <w:rPr>
                <w:color w:val="000000"/>
                <w:sz w:val="20"/>
                <w:szCs w:val="20"/>
              </w:rPr>
              <w:t>ist eine</w:t>
            </w:r>
            <w:r>
              <w:rPr>
                <w:color w:val="000000"/>
                <w:sz w:val="20"/>
                <w:szCs w:val="20"/>
              </w:rPr>
              <w:t xml:space="preserve"> Bitfolge.</w:t>
            </w:r>
          </w:p>
        </w:tc>
      </w:tr>
      <w:tr w:rsidR="002C7B8B" w:rsidRPr="002F0415" w14:paraId="6BFD581D" w14:textId="77777777" w:rsidTr="002E212D">
        <w:trPr>
          <w:jc w:val="center"/>
        </w:trPr>
        <w:tc>
          <w:tcPr>
            <w:tcW w:w="661" w:type="dxa"/>
            <w:shd w:val="clear" w:color="auto" w:fill="D9D9D9" w:themeFill="background1" w:themeFillShade="D9"/>
          </w:tcPr>
          <w:p w14:paraId="6BC77E1D" w14:textId="77777777" w:rsidR="002C7B8B" w:rsidRDefault="002C7B8B" w:rsidP="002E212D">
            <w:pPr>
              <w:rPr>
                <w:color w:val="000000"/>
                <w:sz w:val="20"/>
                <w:szCs w:val="20"/>
              </w:rPr>
            </w:pPr>
          </w:p>
        </w:tc>
        <w:tc>
          <w:tcPr>
            <w:tcW w:w="8399" w:type="dxa"/>
            <w:gridSpan w:val="2"/>
          </w:tcPr>
          <w:p w14:paraId="5F3E16CB" w14:textId="42328CD6" w:rsidR="002C7B8B" w:rsidRPr="002F0415" w:rsidRDefault="002C7B8B">
            <w:pPr>
              <w:pStyle w:val="Listenabsatz"/>
              <w:numPr>
                <w:ilvl w:val="0"/>
                <w:numId w:val="39"/>
              </w:numPr>
              <w:rPr>
                <w:color w:val="000000"/>
                <w:sz w:val="20"/>
                <w:szCs w:val="20"/>
              </w:rPr>
            </w:pPr>
            <w:r>
              <w:rPr>
                <w:rFonts w:ascii="Times New Roman" w:hAnsi="Times New Roman" w:cs="Times New Roman"/>
                <w:color w:val="000000"/>
                <w:sz w:val="20"/>
                <w:szCs w:val="20"/>
              </w:rPr>
              <w:t xml:space="preserve">Die Rolle wählt die Art der </w:t>
            </w:r>
            <w:r w:rsidR="006F1738">
              <w:rPr>
                <w:rFonts w:ascii="Times New Roman" w:hAnsi="Times New Roman" w:cs="Times New Roman"/>
                <w:color w:val="000000"/>
                <w:sz w:val="20"/>
                <w:szCs w:val="20"/>
              </w:rPr>
              <w:t>Bitfolgen</w:t>
            </w:r>
            <w:r>
              <w:rPr>
                <w:rFonts w:ascii="Times New Roman" w:hAnsi="Times New Roman" w:cs="Times New Roman"/>
                <w:color w:val="000000"/>
                <w:sz w:val="20"/>
                <w:szCs w:val="20"/>
              </w:rPr>
              <w:t>generierung aus</w:t>
            </w:r>
          </w:p>
        </w:tc>
      </w:tr>
      <w:tr w:rsidR="002C7B8B" w14:paraId="565135E4" w14:textId="77777777" w:rsidTr="002E212D">
        <w:trPr>
          <w:jc w:val="center"/>
        </w:trPr>
        <w:tc>
          <w:tcPr>
            <w:tcW w:w="661" w:type="dxa"/>
          </w:tcPr>
          <w:p w14:paraId="556A7039" w14:textId="3A6F62CF" w:rsidR="002C7B8B" w:rsidRDefault="002C7B8B" w:rsidP="002E212D">
            <w:pPr>
              <w:rPr>
                <w:color w:val="000000"/>
                <w:sz w:val="20"/>
                <w:szCs w:val="20"/>
              </w:rPr>
            </w:pPr>
            <w:r>
              <w:rPr>
                <w:color w:val="000000"/>
                <w:sz w:val="20"/>
                <w:szCs w:val="20"/>
              </w:rPr>
              <w:t>2c1a</w:t>
            </w:r>
          </w:p>
        </w:tc>
        <w:tc>
          <w:tcPr>
            <w:tcW w:w="8399" w:type="dxa"/>
            <w:gridSpan w:val="2"/>
          </w:tcPr>
          <w:p w14:paraId="6F6023FB" w14:textId="70C5C4B6" w:rsidR="002C7B8B" w:rsidRDefault="002C7B8B" w:rsidP="002E212D">
            <w:pPr>
              <w:rPr>
                <w:color w:val="000000"/>
                <w:sz w:val="20"/>
                <w:szCs w:val="20"/>
              </w:rPr>
            </w:pPr>
            <w:r>
              <w:rPr>
                <w:color w:val="000000"/>
                <w:sz w:val="20"/>
                <w:szCs w:val="20"/>
              </w:rPr>
              <w:t>Die Rolle möchte die Bitfolge selbst generieren.</w:t>
            </w:r>
          </w:p>
        </w:tc>
      </w:tr>
      <w:tr w:rsidR="002C7B8B" w:rsidRPr="00AA641E" w14:paraId="02F6B703" w14:textId="77777777" w:rsidTr="002E212D">
        <w:trPr>
          <w:jc w:val="center"/>
        </w:trPr>
        <w:tc>
          <w:tcPr>
            <w:tcW w:w="661" w:type="dxa"/>
            <w:shd w:val="clear" w:color="auto" w:fill="D9D9D9" w:themeFill="background1" w:themeFillShade="D9"/>
          </w:tcPr>
          <w:p w14:paraId="048D4047" w14:textId="77777777" w:rsidR="002C7B8B" w:rsidRDefault="002C7B8B" w:rsidP="002E212D">
            <w:pPr>
              <w:rPr>
                <w:color w:val="000000"/>
                <w:sz w:val="20"/>
                <w:szCs w:val="20"/>
              </w:rPr>
            </w:pPr>
          </w:p>
        </w:tc>
        <w:tc>
          <w:tcPr>
            <w:tcW w:w="8399" w:type="dxa"/>
            <w:gridSpan w:val="2"/>
          </w:tcPr>
          <w:p w14:paraId="28AC2D68" w14:textId="427A8179" w:rsidR="00F24099" w:rsidRDefault="006F1738">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zu sendenden Bitfolge an</w:t>
            </w:r>
          </w:p>
          <w:p w14:paraId="3AABE779" w14:textId="69FDA39C" w:rsidR="00AE3CC9" w:rsidRPr="006F1738" w:rsidRDefault="00AE3CC9">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verarbeitet die Bitfolge</w:t>
            </w:r>
          </w:p>
          <w:p w14:paraId="39E78C1B" w14:textId="29127458" w:rsidR="002C7B8B"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2C7B8B" w:rsidRPr="00801875" w14:paraId="3BC64E0E" w14:textId="77777777" w:rsidTr="002E212D">
        <w:trPr>
          <w:jc w:val="center"/>
        </w:trPr>
        <w:tc>
          <w:tcPr>
            <w:tcW w:w="661" w:type="dxa"/>
          </w:tcPr>
          <w:p w14:paraId="4DD7A157" w14:textId="378A4A72" w:rsidR="002C7B8B" w:rsidRPr="00801875" w:rsidRDefault="002C7B8B" w:rsidP="002E212D">
            <w:pPr>
              <w:rPr>
                <w:color w:val="000000"/>
                <w:sz w:val="20"/>
                <w:szCs w:val="20"/>
              </w:rPr>
            </w:pPr>
            <w:r>
              <w:rPr>
                <w:color w:val="000000"/>
                <w:sz w:val="20"/>
                <w:szCs w:val="20"/>
              </w:rPr>
              <w:t>2c1b</w:t>
            </w:r>
          </w:p>
        </w:tc>
        <w:tc>
          <w:tcPr>
            <w:tcW w:w="8399" w:type="dxa"/>
            <w:gridSpan w:val="2"/>
          </w:tcPr>
          <w:p w14:paraId="645569BC" w14:textId="583D3F9F" w:rsidR="002C7B8B" w:rsidRPr="00801875" w:rsidRDefault="002C7B8B" w:rsidP="002E212D">
            <w:pPr>
              <w:rPr>
                <w:color w:val="000000"/>
                <w:sz w:val="20"/>
                <w:szCs w:val="20"/>
              </w:rPr>
            </w:pPr>
            <w:r>
              <w:rPr>
                <w:color w:val="000000"/>
                <w:sz w:val="20"/>
                <w:szCs w:val="20"/>
              </w:rPr>
              <w:t>Die Rolle möchte, dass die Bitfolge durch das System generiert werden.</w:t>
            </w:r>
          </w:p>
        </w:tc>
      </w:tr>
      <w:tr w:rsidR="002C7B8B" w:rsidRPr="00282430" w14:paraId="058269C7" w14:textId="77777777" w:rsidTr="002E212D">
        <w:trPr>
          <w:jc w:val="center"/>
        </w:trPr>
        <w:tc>
          <w:tcPr>
            <w:tcW w:w="661" w:type="dxa"/>
            <w:shd w:val="clear" w:color="auto" w:fill="D9D9D9"/>
          </w:tcPr>
          <w:p w14:paraId="41AD331F" w14:textId="77777777" w:rsidR="002C7B8B" w:rsidRPr="000254AA" w:rsidRDefault="002C7B8B" w:rsidP="002E212D">
            <w:pPr>
              <w:spacing w:before="120"/>
              <w:rPr>
                <w:rFonts w:ascii="Times New Roman" w:hAnsi="Times New Roman" w:cs="Sendnya"/>
                <w:color w:val="000000"/>
              </w:rPr>
            </w:pPr>
          </w:p>
        </w:tc>
        <w:tc>
          <w:tcPr>
            <w:tcW w:w="8399" w:type="dxa"/>
            <w:gridSpan w:val="2"/>
          </w:tcPr>
          <w:p w14:paraId="76E92B2E" w14:textId="5008543C" w:rsidR="00C40E91" w:rsidRDefault="00C40E91">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Länge der zu generierenden Bitfolge an</w:t>
            </w:r>
          </w:p>
          <w:p w14:paraId="7D173D44" w14:textId="6A9468D2" w:rsidR="00F24099" w:rsidRDefault="00E07E5A">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zu sendenden Bitfolge</w:t>
            </w:r>
          </w:p>
          <w:p w14:paraId="6254703A" w14:textId="5A863720" w:rsidR="00AE3CC9" w:rsidRPr="00F24099" w:rsidRDefault="00AE3CC9">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Das System verarbeitet die Bitfolge</w:t>
            </w:r>
          </w:p>
          <w:p w14:paraId="2C8F0368" w14:textId="36CE4CC9" w:rsidR="00F24099" w:rsidRPr="00F24099" w:rsidRDefault="002C7B8B" w:rsidP="00F24099">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6F1738">
              <w:rPr>
                <w:rFonts w:ascii="Times New Roman" w:hAnsi="Times New Roman" w:cs="Times New Roman"/>
                <w:color w:val="000000"/>
                <w:sz w:val="20"/>
                <w:szCs w:val="20"/>
              </w:rPr>
              <w:t>3</w:t>
            </w:r>
          </w:p>
        </w:tc>
      </w:tr>
      <w:tr w:rsidR="00A31422" w:rsidRPr="000254AA" w14:paraId="52BEDB1C" w14:textId="77777777" w:rsidTr="006F45DB">
        <w:trPr>
          <w:jc w:val="center"/>
        </w:trPr>
        <w:tc>
          <w:tcPr>
            <w:tcW w:w="9060" w:type="dxa"/>
            <w:gridSpan w:val="3"/>
            <w:shd w:val="clear" w:color="auto" w:fill="D9D9D9"/>
          </w:tcPr>
          <w:p w14:paraId="4EDB6BAE" w14:textId="77777777" w:rsidR="00A31422" w:rsidRPr="00093E72" w:rsidRDefault="00A31422" w:rsidP="00A31422">
            <w:pPr>
              <w:rPr>
                <w:b/>
                <w:color w:val="000000"/>
              </w:rPr>
            </w:pPr>
            <w:r w:rsidRPr="00093E72">
              <w:rPr>
                <w:b/>
                <w:color w:val="000000"/>
              </w:rPr>
              <w:t>Spezielle Anforderungen:</w:t>
            </w:r>
          </w:p>
        </w:tc>
      </w:tr>
      <w:tr w:rsidR="00A31422" w:rsidRPr="000254AA" w14:paraId="3E44801B" w14:textId="77777777" w:rsidTr="006F45DB">
        <w:trPr>
          <w:jc w:val="center"/>
        </w:trPr>
        <w:tc>
          <w:tcPr>
            <w:tcW w:w="9060" w:type="dxa"/>
            <w:gridSpan w:val="3"/>
          </w:tcPr>
          <w:p w14:paraId="7EE8A665" w14:textId="77777777" w:rsidR="00A31422" w:rsidRDefault="00A31422" w:rsidP="00A31422">
            <w:pPr>
              <w:rPr>
                <w:rFonts w:ascii="Times New Roman" w:hAnsi="Times New Roman" w:cs="Sendnya"/>
                <w:color w:val="000000"/>
                <w:sz w:val="20"/>
                <w:szCs w:val="20"/>
              </w:rPr>
            </w:pPr>
          </w:p>
        </w:tc>
      </w:tr>
      <w:tr w:rsidR="00A31422" w:rsidRPr="000254AA" w14:paraId="66A0F938" w14:textId="77777777" w:rsidTr="006F45DB">
        <w:trPr>
          <w:jc w:val="center"/>
        </w:trPr>
        <w:tc>
          <w:tcPr>
            <w:tcW w:w="9060" w:type="dxa"/>
            <w:gridSpan w:val="3"/>
            <w:shd w:val="clear" w:color="auto" w:fill="D9D9D9"/>
          </w:tcPr>
          <w:p w14:paraId="64F358C2" w14:textId="77777777" w:rsidR="00A31422" w:rsidRPr="00093E72" w:rsidRDefault="00A31422" w:rsidP="00A31422">
            <w:pPr>
              <w:rPr>
                <w:b/>
                <w:color w:val="000000"/>
              </w:rPr>
            </w:pPr>
            <w:r w:rsidRPr="00093E72">
              <w:rPr>
                <w:b/>
                <w:color w:val="000000"/>
              </w:rPr>
              <w:t>Zu klärende Punkte:</w:t>
            </w:r>
          </w:p>
        </w:tc>
      </w:tr>
      <w:tr w:rsidR="00A31422" w:rsidRPr="000254AA" w14:paraId="4EE404F7" w14:textId="77777777" w:rsidTr="006F45DB">
        <w:trPr>
          <w:jc w:val="center"/>
        </w:trPr>
        <w:tc>
          <w:tcPr>
            <w:tcW w:w="9060" w:type="dxa"/>
            <w:gridSpan w:val="3"/>
          </w:tcPr>
          <w:p w14:paraId="4885C504" w14:textId="4BEB7DEE" w:rsidR="00A31422" w:rsidRPr="000D5962" w:rsidRDefault="00A31422" w:rsidP="00A31422">
            <w:pPr>
              <w:rPr>
                <w:rFonts w:ascii="Times New Roman" w:hAnsi="Times New Roman" w:cs="Sendnya"/>
                <w:color w:val="000000" w:themeColor="text1"/>
                <w:sz w:val="20"/>
                <w:szCs w:val="20"/>
              </w:rPr>
            </w:pPr>
          </w:p>
        </w:tc>
      </w:tr>
    </w:tbl>
    <w:p w14:paraId="239E8F5E" w14:textId="1D11508C"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commentRangeStart w:id="17"/>
      <w:commentRangeEnd w:id="17"/>
      <w:r w:rsidR="007E4D7F">
        <w:rPr>
          <w:rStyle w:val="Kommentarzeichen"/>
        </w:rPr>
        <w:commentReference w:id="17"/>
      </w:r>
    </w:p>
    <w:tbl>
      <w:tblPr>
        <w:tblStyle w:val="Tabellenraster"/>
        <w:tblW w:w="0" w:type="auto"/>
        <w:jc w:val="center"/>
        <w:tblInd w:w="0" w:type="dxa"/>
        <w:tblLook w:val="04A0" w:firstRow="1" w:lastRow="0" w:firstColumn="1" w:lastColumn="0" w:noHBand="0" w:noVBand="1"/>
      </w:tblPr>
      <w:tblGrid>
        <w:gridCol w:w="661"/>
        <w:gridCol w:w="674"/>
        <w:gridCol w:w="7725"/>
      </w:tblGrid>
      <w:tr w:rsidR="00173E15" w:rsidRPr="000254AA" w14:paraId="26C40C6B" w14:textId="77777777" w:rsidTr="006F45DB">
        <w:trPr>
          <w:jc w:val="center"/>
        </w:trPr>
        <w:tc>
          <w:tcPr>
            <w:tcW w:w="9060" w:type="dxa"/>
            <w:gridSpan w:val="3"/>
          </w:tcPr>
          <w:p w14:paraId="14EEC339" w14:textId="16033E0E" w:rsidR="00173E15" w:rsidRPr="000254AA" w:rsidRDefault="00173E15" w:rsidP="006F45DB">
            <w:pPr>
              <w:jc w:val="center"/>
              <w:rPr>
                <w:b/>
                <w:color w:val="000000"/>
              </w:rPr>
            </w:pPr>
            <w:r>
              <w:rPr>
                <w:b/>
                <w:color w:val="000000"/>
              </w:rPr>
              <w:lastRenderedPageBreak/>
              <w:t>Nachricht empfangen</w:t>
            </w:r>
          </w:p>
        </w:tc>
      </w:tr>
      <w:tr w:rsidR="00173E15" w:rsidRPr="000254AA" w14:paraId="706AB5CB" w14:textId="77777777" w:rsidTr="006F45DB">
        <w:trPr>
          <w:jc w:val="center"/>
        </w:trPr>
        <w:tc>
          <w:tcPr>
            <w:tcW w:w="1335" w:type="dxa"/>
            <w:gridSpan w:val="2"/>
            <w:shd w:val="clear" w:color="auto" w:fill="D9D9D9"/>
          </w:tcPr>
          <w:p w14:paraId="4A1D2CE0" w14:textId="77777777" w:rsidR="00173E15" w:rsidRPr="000254AA" w:rsidRDefault="00173E15" w:rsidP="006F45DB">
            <w:pPr>
              <w:rPr>
                <w:b/>
                <w:color w:val="000000"/>
              </w:rPr>
            </w:pPr>
            <w:r w:rsidRPr="000254AA">
              <w:rPr>
                <w:b/>
                <w:color w:val="000000"/>
              </w:rPr>
              <w:t>Kennung</w:t>
            </w:r>
          </w:p>
        </w:tc>
        <w:tc>
          <w:tcPr>
            <w:tcW w:w="7725" w:type="dxa"/>
          </w:tcPr>
          <w:p w14:paraId="5C4F7C9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7B243781" w14:textId="77777777" w:rsidTr="006F45DB">
        <w:trPr>
          <w:jc w:val="center"/>
        </w:trPr>
        <w:tc>
          <w:tcPr>
            <w:tcW w:w="1335" w:type="dxa"/>
            <w:gridSpan w:val="2"/>
            <w:shd w:val="clear" w:color="auto" w:fill="D9D9D9"/>
          </w:tcPr>
          <w:p w14:paraId="48CD14E5" w14:textId="77777777" w:rsidR="00173E15" w:rsidRPr="000254AA" w:rsidRDefault="00173E15" w:rsidP="006F45DB">
            <w:pPr>
              <w:rPr>
                <w:b/>
                <w:color w:val="000000"/>
              </w:rPr>
            </w:pPr>
            <w:r w:rsidRPr="000254AA">
              <w:rPr>
                <w:b/>
                <w:color w:val="000000"/>
              </w:rPr>
              <w:t>Priorität</w:t>
            </w:r>
          </w:p>
        </w:tc>
        <w:tc>
          <w:tcPr>
            <w:tcW w:w="7725" w:type="dxa"/>
          </w:tcPr>
          <w:p w14:paraId="7EA7819C"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33BC18DC" w14:textId="77777777" w:rsidTr="006F45DB">
        <w:trPr>
          <w:jc w:val="center"/>
        </w:trPr>
        <w:tc>
          <w:tcPr>
            <w:tcW w:w="9060" w:type="dxa"/>
            <w:gridSpan w:val="3"/>
            <w:shd w:val="clear" w:color="auto" w:fill="D9D9D9"/>
          </w:tcPr>
          <w:p w14:paraId="37723731" w14:textId="77777777" w:rsidR="00173E15" w:rsidRPr="000254AA" w:rsidRDefault="00173E15" w:rsidP="006F45DB">
            <w:pPr>
              <w:rPr>
                <w:b/>
                <w:color w:val="000000"/>
              </w:rPr>
            </w:pPr>
            <w:r w:rsidRPr="000254AA">
              <w:rPr>
                <w:b/>
                <w:color w:val="000000"/>
              </w:rPr>
              <w:t>Kurzbeschreibung:</w:t>
            </w:r>
          </w:p>
        </w:tc>
      </w:tr>
      <w:tr w:rsidR="00173E15" w:rsidRPr="000254AA" w14:paraId="2B477A82" w14:textId="77777777" w:rsidTr="006F45DB">
        <w:trPr>
          <w:jc w:val="center"/>
        </w:trPr>
        <w:tc>
          <w:tcPr>
            <w:tcW w:w="9060" w:type="dxa"/>
            <w:gridSpan w:val="3"/>
          </w:tcPr>
          <w:p w14:paraId="52128364" w14:textId="17DA641E" w:rsidR="000D5962" w:rsidRPr="004561C4" w:rsidRDefault="00DF1A2C" w:rsidP="006F45DB">
            <w:pPr>
              <w:rPr>
                <w:rFonts w:ascii="Times New Roman" w:hAnsi="Times New Roman" w:cs="Sendnya"/>
                <w:color w:val="000000"/>
                <w:sz w:val="20"/>
                <w:szCs w:val="20"/>
              </w:rPr>
            </w:pPr>
            <w:r>
              <w:rPr>
                <w:rFonts w:ascii="Times New Roman" w:hAnsi="Times New Roman" w:cs="Sendnya"/>
                <w:color w:val="000000"/>
                <w:sz w:val="20"/>
                <w:szCs w:val="20"/>
              </w:rPr>
              <w:t xml:space="preserve">Die Rollen sollen Nachrichten in Form von Photonen oder Bitfolgen </w:t>
            </w:r>
            <w:r>
              <w:rPr>
                <w:rFonts w:ascii="Times New Roman" w:hAnsi="Times New Roman" w:cs="Sendnya"/>
                <w:color w:val="000000"/>
                <w:sz w:val="20"/>
                <w:szCs w:val="20"/>
              </w:rPr>
              <w:t>empfangen</w:t>
            </w:r>
            <w:r>
              <w:rPr>
                <w:rFonts w:ascii="Times New Roman" w:hAnsi="Times New Roman" w:cs="Sendnya"/>
                <w:color w:val="000000"/>
                <w:sz w:val="20"/>
                <w:szCs w:val="20"/>
              </w:rPr>
              <w:t xml:space="preserve"> können.</w:t>
            </w:r>
          </w:p>
        </w:tc>
      </w:tr>
      <w:tr w:rsidR="00173E15" w:rsidRPr="000254AA" w14:paraId="038CA32D" w14:textId="77777777" w:rsidTr="006F45DB">
        <w:trPr>
          <w:jc w:val="center"/>
        </w:trPr>
        <w:tc>
          <w:tcPr>
            <w:tcW w:w="9060" w:type="dxa"/>
            <w:gridSpan w:val="3"/>
            <w:shd w:val="clear" w:color="auto" w:fill="D9D9D9"/>
          </w:tcPr>
          <w:p w14:paraId="70338545" w14:textId="77777777" w:rsidR="00173E15" w:rsidRPr="000254AA" w:rsidRDefault="00173E15" w:rsidP="006F45DB">
            <w:pPr>
              <w:rPr>
                <w:b/>
                <w:color w:val="000000"/>
              </w:rPr>
            </w:pPr>
            <w:r w:rsidRPr="000254AA">
              <w:rPr>
                <w:b/>
                <w:color w:val="000000"/>
              </w:rPr>
              <w:t>Vorbedingung(en):</w:t>
            </w:r>
          </w:p>
        </w:tc>
      </w:tr>
      <w:tr w:rsidR="00173E15" w:rsidRPr="000254AA" w14:paraId="4642890D" w14:textId="77777777" w:rsidTr="006F45DB">
        <w:trPr>
          <w:jc w:val="center"/>
        </w:trPr>
        <w:tc>
          <w:tcPr>
            <w:tcW w:w="9060" w:type="dxa"/>
            <w:gridSpan w:val="3"/>
          </w:tcPr>
          <w:p w14:paraId="698C9AEC" w14:textId="77777777" w:rsidR="00DF1A2C" w:rsidRDefault="00DF1A2C" w:rsidP="00DF1A2C">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11495B5C" w14:textId="087D0559" w:rsidR="000D5962" w:rsidRPr="000D5962" w:rsidRDefault="00DF1A2C" w:rsidP="00DF1A2C">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eine Nachricht </w:t>
            </w:r>
            <w:r>
              <w:rPr>
                <w:rFonts w:ascii="Times New Roman" w:hAnsi="Times New Roman" w:cs="Sendnya"/>
                <w:color w:val="000000"/>
                <w:sz w:val="20"/>
                <w:szCs w:val="20"/>
              </w:rPr>
              <w:t>empfangen</w:t>
            </w:r>
            <w:r>
              <w:rPr>
                <w:rFonts w:ascii="Times New Roman" w:hAnsi="Times New Roman" w:cs="Sendnya"/>
                <w:color w:val="000000"/>
                <w:sz w:val="20"/>
                <w:szCs w:val="20"/>
              </w:rPr>
              <w:t xml:space="preserve"> möchte, ist am Zug</w:t>
            </w:r>
          </w:p>
        </w:tc>
      </w:tr>
      <w:tr w:rsidR="00173E15" w:rsidRPr="000254AA" w14:paraId="21837A9E" w14:textId="77777777" w:rsidTr="006F45DB">
        <w:trPr>
          <w:jc w:val="center"/>
        </w:trPr>
        <w:tc>
          <w:tcPr>
            <w:tcW w:w="9060" w:type="dxa"/>
            <w:gridSpan w:val="3"/>
            <w:shd w:val="clear" w:color="auto" w:fill="D9D9D9"/>
          </w:tcPr>
          <w:p w14:paraId="01908D25" w14:textId="77777777" w:rsidR="00173E15" w:rsidRPr="000254AA" w:rsidRDefault="00173E15" w:rsidP="006F45DB">
            <w:pPr>
              <w:rPr>
                <w:b/>
                <w:color w:val="000000"/>
              </w:rPr>
            </w:pPr>
            <w:r w:rsidRPr="000254AA">
              <w:rPr>
                <w:b/>
                <w:color w:val="000000"/>
              </w:rPr>
              <w:t>Nachbedingung(en):</w:t>
            </w:r>
          </w:p>
        </w:tc>
      </w:tr>
      <w:tr w:rsidR="00DD3957" w:rsidRPr="000254AA" w14:paraId="46D222F3" w14:textId="77777777" w:rsidTr="006F45DB">
        <w:trPr>
          <w:jc w:val="center"/>
        </w:trPr>
        <w:tc>
          <w:tcPr>
            <w:tcW w:w="9060" w:type="dxa"/>
            <w:gridSpan w:val="3"/>
          </w:tcPr>
          <w:p w14:paraId="03067C46" w14:textId="4567BA6D" w:rsidR="00DD3957" w:rsidRPr="00DF1A2C" w:rsidRDefault="00DD3957" w:rsidP="00DF1A2C">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4C03BF63" w14:textId="0B7C0BBE" w:rsidR="00D932FE" w:rsidRPr="00DD3957" w:rsidRDefault="00D932FE">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empfangene Nachricht wurde aus dem </w:t>
            </w:r>
            <w:r w:rsidR="00DF1A2C">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entfernt</w:t>
            </w:r>
          </w:p>
        </w:tc>
      </w:tr>
      <w:tr w:rsidR="00DD3957" w:rsidRPr="000254AA" w14:paraId="6AA0F9FD" w14:textId="77777777" w:rsidTr="006F45DB">
        <w:trPr>
          <w:jc w:val="center"/>
        </w:trPr>
        <w:tc>
          <w:tcPr>
            <w:tcW w:w="9060" w:type="dxa"/>
            <w:gridSpan w:val="3"/>
            <w:shd w:val="clear" w:color="auto" w:fill="D9D9D9"/>
          </w:tcPr>
          <w:p w14:paraId="0693AEAE" w14:textId="77777777" w:rsidR="00DD3957" w:rsidRPr="000254AA" w:rsidRDefault="00DD3957" w:rsidP="00DD3957">
            <w:pPr>
              <w:rPr>
                <w:b/>
                <w:color w:val="000000"/>
              </w:rPr>
            </w:pPr>
            <w:r w:rsidRPr="000254AA">
              <w:rPr>
                <w:b/>
                <w:color w:val="000000"/>
              </w:rPr>
              <w:t>Normaler Ablauf:</w:t>
            </w:r>
          </w:p>
        </w:tc>
      </w:tr>
      <w:tr w:rsidR="00DD3957" w:rsidRPr="000254AA" w14:paraId="1B5FB006" w14:textId="77777777" w:rsidTr="00B85A7A">
        <w:trPr>
          <w:jc w:val="center"/>
        </w:trPr>
        <w:tc>
          <w:tcPr>
            <w:tcW w:w="661" w:type="dxa"/>
            <w:shd w:val="clear" w:color="auto" w:fill="D9D9D9"/>
          </w:tcPr>
          <w:p w14:paraId="3CA34244" w14:textId="77777777" w:rsidR="00DD3957" w:rsidRPr="000254AA" w:rsidRDefault="00DD3957" w:rsidP="00DD3957">
            <w:pPr>
              <w:spacing w:before="120"/>
              <w:rPr>
                <w:rFonts w:ascii="Times New Roman" w:hAnsi="Times New Roman" w:cs="Sendnya"/>
                <w:color w:val="000000"/>
              </w:rPr>
            </w:pPr>
          </w:p>
        </w:tc>
        <w:tc>
          <w:tcPr>
            <w:tcW w:w="8399" w:type="dxa"/>
            <w:gridSpan w:val="2"/>
          </w:tcPr>
          <w:p w14:paraId="3F77B30E" w14:textId="2F04B3F4" w:rsidR="009D397D" w:rsidRDefault="009D397D" w:rsidP="009D397D">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w:t>
            </w:r>
            <w:r>
              <w:rPr>
                <w:rFonts w:ascii="Times New Roman" w:hAnsi="Times New Roman" w:cs="Times New Roman"/>
                <w:color w:val="000000"/>
                <w:sz w:val="20"/>
                <w:szCs w:val="20"/>
              </w:rPr>
              <w:t xml:space="preserve"> Empfangen </w:t>
            </w:r>
            <w:r>
              <w:rPr>
                <w:rFonts w:ascii="Times New Roman" w:hAnsi="Times New Roman" w:cs="Times New Roman"/>
                <w:color w:val="000000"/>
                <w:sz w:val="20"/>
                <w:szCs w:val="20"/>
              </w:rPr>
              <w:t>einer Nachricht ausführt.</w:t>
            </w:r>
          </w:p>
          <w:p w14:paraId="4C75B244" w14:textId="3D41A28C" w:rsidR="006E6651" w:rsidRDefault="006E6651" w:rsidP="009D397D">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sidR="0054373C">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sidR="0054373C">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sidR="0054373C">
              <w:rPr>
                <w:rFonts w:ascii="Times New Roman" w:hAnsi="Times New Roman" w:cs="Times New Roman"/>
                <w:color w:val="000000"/>
                <w:sz w:val="20"/>
                <w:szCs w:val="20"/>
              </w:rPr>
              <w:t>zeigt</w:t>
            </w:r>
            <w:r w:rsidR="00B73783">
              <w:rPr>
                <w:rFonts w:ascii="Times New Roman" w:hAnsi="Times New Roman" w:cs="Times New Roman"/>
                <w:color w:val="000000"/>
                <w:sz w:val="20"/>
                <w:szCs w:val="20"/>
              </w:rPr>
              <w:t xml:space="preserve"> an, auf welchem Übertragungskanal Informationen verfügbar sind</w:t>
            </w:r>
            <w:r w:rsidRPr="006E6651">
              <w:rPr>
                <w:rFonts w:ascii="Times New Roman" w:hAnsi="Times New Roman" w:cs="Times New Roman"/>
                <w:color w:val="000000"/>
                <w:sz w:val="20"/>
                <w:szCs w:val="20"/>
              </w:rPr>
              <w:t>.</w:t>
            </w:r>
          </w:p>
          <w:p w14:paraId="43AF77D7" w14:textId="0008268E" w:rsidR="006E6651" w:rsidRDefault="006E6651" w:rsidP="009D397D">
            <w:pPr>
              <w:pStyle w:val="Listenabsatz"/>
              <w:numPr>
                <w:ilvl w:val="0"/>
                <w:numId w:val="42"/>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sidR="00773287">
              <w:rPr>
                <w:rFonts w:ascii="Times New Roman" w:hAnsi="Times New Roman" w:cs="Times New Roman"/>
                <w:color w:val="000000"/>
                <w:sz w:val="20"/>
                <w:szCs w:val="20"/>
              </w:rPr>
              <w:t>ie Rolle wählt aus, von welchem Übertragungskanal sie Informationen empfangen will</w:t>
            </w:r>
            <w:r w:rsidRPr="006E6651">
              <w:rPr>
                <w:rFonts w:ascii="Times New Roman" w:hAnsi="Times New Roman" w:cs="Times New Roman"/>
                <w:color w:val="000000"/>
                <w:sz w:val="20"/>
                <w:szCs w:val="20"/>
              </w:rPr>
              <w:t>.</w:t>
            </w:r>
          </w:p>
          <w:p w14:paraId="5FF9D6C7" w14:textId="64747C8B" w:rsidR="00B64C67" w:rsidRPr="006E6651" w:rsidRDefault="00B64C67" w:rsidP="009D397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0F35BB50" w14:textId="780CBB6A" w:rsidR="006E6651" w:rsidRPr="000C520B" w:rsidRDefault="006E6651" w:rsidP="006E665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DD3957" w:rsidRPr="000254AA" w14:paraId="6B2AB22B" w14:textId="77777777" w:rsidTr="006F45DB">
        <w:trPr>
          <w:jc w:val="center"/>
        </w:trPr>
        <w:tc>
          <w:tcPr>
            <w:tcW w:w="9060" w:type="dxa"/>
            <w:gridSpan w:val="3"/>
            <w:shd w:val="clear" w:color="auto" w:fill="D9D9D9"/>
          </w:tcPr>
          <w:p w14:paraId="40F0A65A" w14:textId="77777777" w:rsidR="00DD3957" w:rsidRPr="000254AA" w:rsidRDefault="00DD3957" w:rsidP="00DD3957">
            <w:pPr>
              <w:rPr>
                <w:b/>
                <w:color w:val="000000"/>
              </w:rPr>
            </w:pPr>
            <w:r w:rsidRPr="000254AA">
              <w:rPr>
                <w:b/>
                <w:color w:val="000000"/>
              </w:rPr>
              <w:t>Ablauf-Varianten:</w:t>
            </w:r>
          </w:p>
        </w:tc>
      </w:tr>
      <w:tr w:rsidR="00DD3957" w:rsidRPr="000254AA" w14:paraId="1FB97F2F" w14:textId="77777777" w:rsidTr="00B85A7A">
        <w:trPr>
          <w:jc w:val="center"/>
        </w:trPr>
        <w:tc>
          <w:tcPr>
            <w:tcW w:w="661" w:type="dxa"/>
          </w:tcPr>
          <w:p w14:paraId="600215E7" w14:textId="6317FF46" w:rsidR="00DD3957" w:rsidRPr="00801875" w:rsidRDefault="00773287" w:rsidP="00B85A7A">
            <w:pPr>
              <w:jc w:val="left"/>
              <w:rPr>
                <w:color w:val="000000"/>
                <w:sz w:val="20"/>
                <w:szCs w:val="20"/>
              </w:rPr>
            </w:pPr>
            <w:bookmarkStart w:id="18" w:name="_Hlk131843014"/>
            <w:r>
              <w:rPr>
                <w:color w:val="000000"/>
                <w:sz w:val="20"/>
                <w:szCs w:val="20"/>
              </w:rPr>
              <w:t>3</w:t>
            </w:r>
            <w:r w:rsidR="00B73783">
              <w:rPr>
                <w:color w:val="000000"/>
                <w:sz w:val="20"/>
                <w:szCs w:val="20"/>
              </w:rPr>
              <w:t>a</w:t>
            </w:r>
          </w:p>
        </w:tc>
        <w:tc>
          <w:tcPr>
            <w:tcW w:w="8399" w:type="dxa"/>
            <w:gridSpan w:val="2"/>
          </w:tcPr>
          <w:p w14:paraId="4B0F298A" w14:textId="6792CFBE" w:rsidR="00DD3957" w:rsidRPr="00801875" w:rsidRDefault="00773287" w:rsidP="00DD3957">
            <w:pPr>
              <w:rPr>
                <w:color w:val="000000"/>
                <w:sz w:val="20"/>
                <w:szCs w:val="20"/>
              </w:rPr>
            </w:pPr>
            <w:r>
              <w:rPr>
                <w:color w:val="000000"/>
                <w:sz w:val="20"/>
                <w:szCs w:val="20"/>
              </w:rPr>
              <w:t xml:space="preserve">Die Rolle möchte Informationen von </w:t>
            </w:r>
            <w:r w:rsidR="00B73783">
              <w:rPr>
                <w:color w:val="000000"/>
                <w:sz w:val="20"/>
                <w:szCs w:val="20"/>
              </w:rPr>
              <w:t>dem Photonen</w:t>
            </w:r>
            <w:r w:rsidR="009D397D">
              <w:rPr>
                <w:color w:val="000000"/>
                <w:sz w:val="20"/>
                <w:szCs w:val="20"/>
              </w:rPr>
              <w:t>übertragungs</w:t>
            </w:r>
            <w:r w:rsidR="00B73783">
              <w:rPr>
                <w:color w:val="000000"/>
                <w:sz w:val="20"/>
                <w:szCs w:val="20"/>
              </w:rPr>
              <w:t>kanal</w:t>
            </w:r>
            <w:r>
              <w:rPr>
                <w:color w:val="000000"/>
                <w:sz w:val="20"/>
                <w:szCs w:val="20"/>
              </w:rPr>
              <w:t xml:space="preserve"> empfangen</w:t>
            </w:r>
          </w:p>
        </w:tc>
      </w:tr>
      <w:tr w:rsidR="00DD3957" w:rsidRPr="000254AA" w14:paraId="6B5F15BC" w14:textId="77777777" w:rsidTr="00B85A7A">
        <w:trPr>
          <w:jc w:val="center"/>
        </w:trPr>
        <w:tc>
          <w:tcPr>
            <w:tcW w:w="661" w:type="dxa"/>
            <w:shd w:val="clear" w:color="auto" w:fill="D9D9D9"/>
          </w:tcPr>
          <w:p w14:paraId="2A50DEB4" w14:textId="77777777" w:rsidR="00DD3957" w:rsidRPr="000254AA" w:rsidRDefault="00DD3957" w:rsidP="00DD3957">
            <w:pPr>
              <w:spacing w:before="120"/>
              <w:rPr>
                <w:rFonts w:ascii="Times New Roman" w:hAnsi="Times New Roman" w:cs="Sendnya"/>
                <w:color w:val="000000"/>
              </w:rPr>
            </w:pPr>
          </w:p>
        </w:tc>
        <w:tc>
          <w:tcPr>
            <w:tcW w:w="8399" w:type="dxa"/>
            <w:gridSpan w:val="2"/>
          </w:tcPr>
          <w:p w14:paraId="7B7C74CE" w14:textId="75C259E9" w:rsidR="00DD3957" w:rsidRDefault="000901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empfangen werden können</w:t>
            </w:r>
          </w:p>
          <w:p w14:paraId="38C8E18F" w14:textId="4AD0D1B5" w:rsidR="00090145" w:rsidRPr="00B64C67" w:rsidRDefault="000901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Es werden Polarisationsschemata zum Auslesen der Photonen generiert.</w:t>
            </w:r>
          </w:p>
          <w:p w14:paraId="5FDAE3B9" w14:textId="41B1A66E" w:rsidR="00DD3957" w:rsidRPr="00282430" w:rsidRDefault="00DD3957" w:rsidP="00DD395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B64C67">
              <w:rPr>
                <w:rFonts w:ascii="Times New Roman" w:hAnsi="Times New Roman" w:cs="Times New Roman"/>
                <w:color w:val="000000"/>
                <w:sz w:val="20"/>
                <w:szCs w:val="20"/>
              </w:rPr>
              <w:t xml:space="preserve"> 4</w:t>
            </w:r>
          </w:p>
        </w:tc>
      </w:tr>
      <w:bookmarkEnd w:id="18"/>
      <w:tr w:rsidR="00090145" w14:paraId="5CEE766A" w14:textId="77777777" w:rsidTr="002E212D">
        <w:trPr>
          <w:jc w:val="center"/>
        </w:trPr>
        <w:tc>
          <w:tcPr>
            <w:tcW w:w="661" w:type="dxa"/>
          </w:tcPr>
          <w:p w14:paraId="3E0E0A85" w14:textId="1DB4A7C7" w:rsidR="00090145" w:rsidRDefault="00090145" w:rsidP="002E212D">
            <w:pPr>
              <w:rPr>
                <w:color w:val="000000"/>
                <w:sz w:val="20"/>
                <w:szCs w:val="20"/>
              </w:rPr>
            </w:pPr>
            <w:r>
              <w:rPr>
                <w:color w:val="000000"/>
                <w:sz w:val="20"/>
                <w:szCs w:val="20"/>
              </w:rPr>
              <w:t>3a2a</w:t>
            </w:r>
          </w:p>
        </w:tc>
        <w:tc>
          <w:tcPr>
            <w:tcW w:w="8399" w:type="dxa"/>
            <w:gridSpan w:val="2"/>
          </w:tcPr>
          <w:p w14:paraId="3BB6552D" w14:textId="77777777" w:rsidR="00090145" w:rsidRDefault="00090145" w:rsidP="002E212D">
            <w:pPr>
              <w:rPr>
                <w:color w:val="000000"/>
                <w:sz w:val="20"/>
                <w:szCs w:val="20"/>
              </w:rPr>
            </w:pPr>
            <w:r>
              <w:rPr>
                <w:color w:val="000000"/>
                <w:sz w:val="20"/>
                <w:szCs w:val="20"/>
              </w:rPr>
              <w:t>Die Rolle möchte die Polarisationsschemata selbst generieren.</w:t>
            </w:r>
          </w:p>
        </w:tc>
      </w:tr>
      <w:tr w:rsidR="00090145" w:rsidRPr="00F24099" w14:paraId="3A886E3C" w14:textId="77777777" w:rsidTr="002E212D">
        <w:trPr>
          <w:jc w:val="center"/>
        </w:trPr>
        <w:tc>
          <w:tcPr>
            <w:tcW w:w="661" w:type="dxa"/>
            <w:shd w:val="clear" w:color="auto" w:fill="D9D9D9" w:themeFill="background1" w:themeFillShade="D9"/>
          </w:tcPr>
          <w:p w14:paraId="43419CE5" w14:textId="77777777" w:rsidR="00090145" w:rsidRDefault="00090145" w:rsidP="002E212D">
            <w:pPr>
              <w:rPr>
                <w:color w:val="000000"/>
                <w:sz w:val="20"/>
                <w:szCs w:val="20"/>
              </w:rPr>
            </w:pPr>
          </w:p>
        </w:tc>
        <w:tc>
          <w:tcPr>
            <w:tcW w:w="8399" w:type="dxa"/>
            <w:gridSpan w:val="2"/>
          </w:tcPr>
          <w:p w14:paraId="472CD59B" w14:textId="7C6D6D86" w:rsidR="00090145" w:rsidRPr="00F24099" w:rsidRDefault="0009014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Polarisationsschemata zum Auslesen der Photonen an</w:t>
            </w:r>
          </w:p>
          <w:p w14:paraId="1E0B820A" w14:textId="5EBD06C4" w:rsidR="00090145" w:rsidRPr="00F24099" w:rsidRDefault="00090145" w:rsidP="002E212D">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B64C67">
              <w:rPr>
                <w:rFonts w:ascii="Times New Roman" w:hAnsi="Times New Roman" w:cs="Times New Roman"/>
                <w:color w:val="000000"/>
                <w:sz w:val="20"/>
                <w:szCs w:val="20"/>
              </w:rPr>
              <w:t>4</w:t>
            </w:r>
          </w:p>
        </w:tc>
      </w:tr>
      <w:tr w:rsidR="00090145" w:rsidRPr="00801875" w14:paraId="7FA1F02F" w14:textId="77777777" w:rsidTr="002E212D">
        <w:trPr>
          <w:jc w:val="center"/>
        </w:trPr>
        <w:tc>
          <w:tcPr>
            <w:tcW w:w="661" w:type="dxa"/>
          </w:tcPr>
          <w:p w14:paraId="1EF9BAE8" w14:textId="19596F3E" w:rsidR="00090145" w:rsidRPr="00801875" w:rsidRDefault="00090145" w:rsidP="002E212D">
            <w:pPr>
              <w:rPr>
                <w:color w:val="000000"/>
                <w:sz w:val="20"/>
                <w:szCs w:val="20"/>
              </w:rPr>
            </w:pPr>
            <w:r>
              <w:rPr>
                <w:color w:val="000000"/>
                <w:sz w:val="20"/>
                <w:szCs w:val="20"/>
              </w:rPr>
              <w:t>3a2b</w:t>
            </w:r>
          </w:p>
        </w:tc>
        <w:tc>
          <w:tcPr>
            <w:tcW w:w="8399" w:type="dxa"/>
            <w:gridSpan w:val="2"/>
          </w:tcPr>
          <w:p w14:paraId="6D841837" w14:textId="77777777" w:rsidR="00090145" w:rsidRPr="00801875" w:rsidRDefault="00090145" w:rsidP="002E212D">
            <w:pPr>
              <w:rPr>
                <w:color w:val="000000"/>
                <w:sz w:val="20"/>
                <w:szCs w:val="20"/>
              </w:rPr>
            </w:pPr>
            <w:r>
              <w:rPr>
                <w:color w:val="000000"/>
                <w:sz w:val="20"/>
                <w:szCs w:val="20"/>
              </w:rPr>
              <w:t>Die Rolle möchte, dass die Polarisationsschemata durch das System generiert werden.</w:t>
            </w:r>
          </w:p>
        </w:tc>
      </w:tr>
      <w:tr w:rsidR="00090145" w:rsidRPr="00F24099" w14:paraId="277419DF" w14:textId="77777777" w:rsidTr="002E212D">
        <w:trPr>
          <w:jc w:val="center"/>
        </w:trPr>
        <w:tc>
          <w:tcPr>
            <w:tcW w:w="661" w:type="dxa"/>
            <w:shd w:val="clear" w:color="auto" w:fill="D9D9D9"/>
          </w:tcPr>
          <w:p w14:paraId="0288452C" w14:textId="77777777" w:rsidR="00090145" w:rsidRPr="000254AA" w:rsidRDefault="00090145" w:rsidP="002E212D">
            <w:pPr>
              <w:spacing w:before="120"/>
              <w:rPr>
                <w:rFonts w:ascii="Times New Roman" w:hAnsi="Times New Roman" w:cs="Sendnya"/>
                <w:color w:val="000000"/>
              </w:rPr>
            </w:pPr>
          </w:p>
        </w:tc>
        <w:tc>
          <w:tcPr>
            <w:tcW w:w="8399" w:type="dxa"/>
            <w:gridSpan w:val="2"/>
          </w:tcPr>
          <w:p w14:paraId="40D25378" w14:textId="77777777" w:rsidR="00090145" w:rsidRDefault="00090145">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Länge der zu generierenden Polarisationsschemata an</w:t>
            </w:r>
          </w:p>
          <w:p w14:paraId="5FD8FC0F" w14:textId="44CFBB6E" w:rsidR="00090145" w:rsidRPr="00F24099" w:rsidRDefault="00090145">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Polarisationsschemata</w:t>
            </w:r>
            <w:r w:rsidR="00221D8B">
              <w:rPr>
                <w:rFonts w:ascii="Times New Roman" w:hAnsi="Times New Roman" w:cs="Times New Roman"/>
                <w:color w:val="000000"/>
                <w:sz w:val="20"/>
                <w:szCs w:val="20"/>
              </w:rPr>
              <w:t xml:space="preserve"> zum Auslesen der Photonen</w:t>
            </w:r>
          </w:p>
          <w:p w14:paraId="224AB7A6" w14:textId="2BC373DB" w:rsidR="00090145" w:rsidRPr="00F24099" w:rsidRDefault="00090145" w:rsidP="002E212D">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B64C67">
              <w:rPr>
                <w:rFonts w:ascii="Times New Roman" w:hAnsi="Times New Roman" w:cs="Times New Roman"/>
                <w:color w:val="000000"/>
                <w:sz w:val="20"/>
                <w:szCs w:val="20"/>
              </w:rPr>
              <w:t>4</w:t>
            </w:r>
          </w:p>
        </w:tc>
      </w:tr>
      <w:tr w:rsidR="00FD09FF" w:rsidRPr="00801875" w14:paraId="7A83B14C" w14:textId="77777777" w:rsidTr="002E212D">
        <w:trPr>
          <w:jc w:val="center"/>
        </w:trPr>
        <w:tc>
          <w:tcPr>
            <w:tcW w:w="661" w:type="dxa"/>
          </w:tcPr>
          <w:p w14:paraId="52FCDBAE" w14:textId="77777777" w:rsidR="00FD09FF" w:rsidRPr="00801875" w:rsidRDefault="00FD09FF" w:rsidP="002E212D">
            <w:pPr>
              <w:jc w:val="left"/>
              <w:rPr>
                <w:color w:val="000000"/>
                <w:sz w:val="20"/>
                <w:szCs w:val="20"/>
              </w:rPr>
            </w:pPr>
            <w:r>
              <w:rPr>
                <w:color w:val="000000"/>
                <w:sz w:val="20"/>
                <w:szCs w:val="20"/>
              </w:rPr>
              <w:t>3b</w:t>
            </w:r>
          </w:p>
        </w:tc>
        <w:tc>
          <w:tcPr>
            <w:tcW w:w="8399" w:type="dxa"/>
            <w:gridSpan w:val="2"/>
          </w:tcPr>
          <w:p w14:paraId="49847B86" w14:textId="330477E6" w:rsidR="00FD09FF" w:rsidRPr="00801875" w:rsidRDefault="00FD09FF" w:rsidP="002E212D">
            <w:pPr>
              <w:rPr>
                <w:color w:val="000000"/>
                <w:sz w:val="20"/>
                <w:szCs w:val="20"/>
              </w:rPr>
            </w:pPr>
            <w:r>
              <w:rPr>
                <w:color w:val="000000"/>
                <w:sz w:val="20"/>
                <w:szCs w:val="20"/>
              </w:rPr>
              <w:t xml:space="preserve">Die Rolle möchte </w:t>
            </w:r>
            <w:r w:rsidR="006121B7">
              <w:rPr>
                <w:color w:val="000000"/>
                <w:sz w:val="20"/>
                <w:szCs w:val="20"/>
              </w:rPr>
              <w:t xml:space="preserve">eine </w:t>
            </w:r>
            <w:r>
              <w:rPr>
                <w:color w:val="000000"/>
                <w:sz w:val="20"/>
                <w:szCs w:val="20"/>
              </w:rPr>
              <w:t xml:space="preserve">Bitfolge vom </w:t>
            </w:r>
            <w:r w:rsidR="009D397D">
              <w:rPr>
                <w:color w:val="000000"/>
                <w:sz w:val="20"/>
                <w:szCs w:val="20"/>
              </w:rPr>
              <w:t>Bitü</w:t>
            </w:r>
            <w:r>
              <w:rPr>
                <w:color w:val="000000"/>
                <w:sz w:val="20"/>
                <w:szCs w:val="20"/>
              </w:rPr>
              <w:t>bertragungskanal empfangen</w:t>
            </w:r>
          </w:p>
        </w:tc>
      </w:tr>
      <w:tr w:rsidR="00FD09FF" w:rsidRPr="00282430" w14:paraId="765614D6" w14:textId="77777777" w:rsidTr="002E212D">
        <w:trPr>
          <w:jc w:val="center"/>
        </w:trPr>
        <w:tc>
          <w:tcPr>
            <w:tcW w:w="661" w:type="dxa"/>
            <w:shd w:val="clear" w:color="auto" w:fill="D9D9D9"/>
          </w:tcPr>
          <w:p w14:paraId="2935A6D9" w14:textId="77777777" w:rsidR="00FD09FF" w:rsidRPr="000254AA" w:rsidRDefault="00FD09FF" w:rsidP="002E212D">
            <w:pPr>
              <w:spacing w:before="120"/>
              <w:rPr>
                <w:rFonts w:ascii="Times New Roman" w:hAnsi="Times New Roman" w:cs="Sendnya"/>
                <w:color w:val="000000"/>
              </w:rPr>
            </w:pPr>
          </w:p>
        </w:tc>
        <w:tc>
          <w:tcPr>
            <w:tcW w:w="8399" w:type="dxa"/>
            <w:gridSpan w:val="2"/>
          </w:tcPr>
          <w:p w14:paraId="0A4E9E97" w14:textId="3DDDCE60" w:rsidR="00FD09FF" w:rsidRDefault="00FD09FF">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w:t>
            </w:r>
            <w:r w:rsidR="006121B7">
              <w:rPr>
                <w:rFonts w:ascii="Times New Roman" w:hAnsi="Times New Roman" w:cs="Times New Roman"/>
                <w:color w:val="000000"/>
                <w:sz w:val="20"/>
                <w:szCs w:val="20"/>
              </w:rPr>
              <w:t>elche</w:t>
            </w:r>
            <w:r>
              <w:rPr>
                <w:rFonts w:ascii="Times New Roman" w:hAnsi="Times New Roman" w:cs="Times New Roman"/>
                <w:color w:val="000000"/>
                <w:sz w:val="20"/>
                <w:szCs w:val="20"/>
              </w:rPr>
              <w:t xml:space="preserve"> </w:t>
            </w:r>
            <w:r w:rsidR="006121B7">
              <w:rPr>
                <w:rFonts w:ascii="Times New Roman" w:hAnsi="Times New Roman" w:cs="Times New Roman"/>
                <w:color w:val="000000"/>
                <w:sz w:val="20"/>
                <w:szCs w:val="20"/>
              </w:rPr>
              <w:t>Bitfolge</w:t>
            </w:r>
            <w:r>
              <w:rPr>
                <w:rFonts w:ascii="Times New Roman" w:hAnsi="Times New Roman" w:cs="Times New Roman"/>
                <w:color w:val="000000"/>
                <w:sz w:val="20"/>
                <w:szCs w:val="20"/>
              </w:rPr>
              <w:t xml:space="preserve"> empfangen werden k</w:t>
            </w:r>
            <w:r w:rsidR="006121B7">
              <w:rPr>
                <w:rFonts w:ascii="Times New Roman" w:hAnsi="Times New Roman" w:cs="Times New Roman"/>
                <w:color w:val="000000"/>
                <w:sz w:val="20"/>
                <w:szCs w:val="20"/>
              </w:rPr>
              <w:t>ann und wie lang diese ist</w:t>
            </w:r>
          </w:p>
          <w:p w14:paraId="6882F3C1" w14:textId="02CE2888" w:rsidR="006121B7" w:rsidRDefault="006121B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 interpretiert werden</w:t>
            </w:r>
          </w:p>
          <w:p w14:paraId="1C711439" w14:textId="63339895" w:rsidR="006121B7" w:rsidRDefault="006121B7">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interpretiert die Bitfolge und zeigt </w:t>
            </w:r>
            <w:r w:rsidR="009C344B">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interpre</w:t>
            </w:r>
            <w:r w:rsidR="009C344B">
              <w:rPr>
                <w:rFonts w:ascii="Times New Roman" w:hAnsi="Times New Roman" w:cs="Times New Roman"/>
                <w:color w:val="000000"/>
                <w:sz w:val="20"/>
                <w:szCs w:val="20"/>
              </w:rPr>
              <w:t>tierte Bitfolge der Rolle an</w:t>
            </w:r>
          </w:p>
          <w:p w14:paraId="5C2F973F" w14:textId="0EE435A1" w:rsidR="009C344B" w:rsidRDefault="009C344B">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Die angezeigte Information wird abgespeichert</w:t>
            </w:r>
          </w:p>
          <w:p w14:paraId="37B3587A" w14:textId="4035BC3B" w:rsidR="00FD09FF" w:rsidRPr="00282430" w:rsidRDefault="00FD09FF" w:rsidP="006121B7">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4</w:t>
            </w:r>
          </w:p>
        </w:tc>
      </w:tr>
      <w:tr w:rsidR="00DD3957" w:rsidRPr="000254AA" w14:paraId="3BBAD364" w14:textId="77777777" w:rsidTr="006F45DB">
        <w:trPr>
          <w:jc w:val="center"/>
        </w:trPr>
        <w:tc>
          <w:tcPr>
            <w:tcW w:w="9060" w:type="dxa"/>
            <w:gridSpan w:val="3"/>
            <w:shd w:val="clear" w:color="auto" w:fill="D9D9D9"/>
          </w:tcPr>
          <w:p w14:paraId="39D1ABDB" w14:textId="77777777" w:rsidR="00DD3957" w:rsidRPr="00093E72" w:rsidRDefault="00DD3957" w:rsidP="00DD3957">
            <w:pPr>
              <w:rPr>
                <w:b/>
                <w:color w:val="000000"/>
              </w:rPr>
            </w:pPr>
            <w:r w:rsidRPr="00093E72">
              <w:rPr>
                <w:b/>
                <w:color w:val="000000"/>
              </w:rPr>
              <w:t>Spezielle Anforderungen:</w:t>
            </w:r>
          </w:p>
        </w:tc>
      </w:tr>
      <w:tr w:rsidR="00DD3957" w:rsidRPr="000254AA" w14:paraId="540667D7" w14:textId="77777777" w:rsidTr="006F45DB">
        <w:trPr>
          <w:jc w:val="center"/>
        </w:trPr>
        <w:tc>
          <w:tcPr>
            <w:tcW w:w="9060" w:type="dxa"/>
            <w:gridSpan w:val="3"/>
          </w:tcPr>
          <w:p w14:paraId="094C6D36" w14:textId="77777777" w:rsidR="00DD3957" w:rsidRDefault="00DD3957" w:rsidP="00DD3957">
            <w:pPr>
              <w:rPr>
                <w:rFonts w:ascii="Times New Roman" w:hAnsi="Times New Roman" w:cs="Sendnya"/>
                <w:color w:val="000000"/>
                <w:sz w:val="20"/>
                <w:szCs w:val="20"/>
              </w:rPr>
            </w:pPr>
          </w:p>
        </w:tc>
      </w:tr>
      <w:tr w:rsidR="00DD3957" w:rsidRPr="000254AA" w14:paraId="36678A40" w14:textId="77777777" w:rsidTr="006F45DB">
        <w:trPr>
          <w:jc w:val="center"/>
        </w:trPr>
        <w:tc>
          <w:tcPr>
            <w:tcW w:w="9060" w:type="dxa"/>
            <w:gridSpan w:val="3"/>
            <w:shd w:val="clear" w:color="auto" w:fill="D9D9D9"/>
          </w:tcPr>
          <w:p w14:paraId="14CA77ED" w14:textId="77777777" w:rsidR="00DD3957" w:rsidRPr="00093E72" w:rsidRDefault="00DD3957" w:rsidP="00DD3957">
            <w:pPr>
              <w:rPr>
                <w:b/>
                <w:color w:val="000000"/>
              </w:rPr>
            </w:pPr>
            <w:r w:rsidRPr="00093E72">
              <w:rPr>
                <w:b/>
                <w:color w:val="000000"/>
              </w:rPr>
              <w:t>Zu klärende Punkte:</w:t>
            </w:r>
          </w:p>
        </w:tc>
      </w:tr>
      <w:tr w:rsidR="00DD3957" w:rsidRPr="000254AA" w14:paraId="663BBEBD" w14:textId="77777777" w:rsidTr="006F45DB">
        <w:trPr>
          <w:jc w:val="center"/>
        </w:trPr>
        <w:tc>
          <w:tcPr>
            <w:tcW w:w="9060" w:type="dxa"/>
            <w:gridSpan w:val="3"/>
          </w:tcPr>
          <w:p w14:paraId="3D2F9A35" w14:textId="4D7879A9" w:rsidR="00DD3957" w:rsidRPr="00C90C70" w:rsidRDefault="00DD3957" w:rsidP="00DD3957">
            <w:pPr>
              <w:rPr>
                <w:rFonts w:ascii="Times New Roman" w:hAnsi="Times New Roman" w:cs="Sendnya"/>
                <w:color w:val="FF0000"/>
                <w:sz w:val="20"/>
                <w:szCs w:val="20"/>
              </w:rPr>
            </w:pPr>
          </w:p>
        </w:tc>
      </w:tr>
    </w:tbl>
    <w:p w14:paraId="708F336A" w14:textId="2F7BBAE4" w:rsidR="00173E15" w:rsidRDefault="00173E15">
      <w:pPr>
        <w:spacing w:after="200" w:line="276" w:lineRule="auto"/>
        <w:jc w:val="left"/>
        <w:rPr>
          <w:rFonts w:ascii="Times New Roman" w:hAnsi="Times New Roman" w:cs="Sendnya"/>
          <w:color w:val="000000" w:themeColor="text1"/>
        </w:rPr>
      </w:pPr>
    </w:p>
    <w:p w14:paraId="38BD8F40"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5D67D3D9" w14:textId="77777777" w:rsidTr="006F45DB">
        <w:trPr>
          <w:jc w:val="center"/>
        </w:trPr>
        <w:tc>
          <w:tcPr>
            <w:tcW w:w="9060" w:type="dxa"/>
            <w:gridSpan w:val="3"/>
          </w:tcPr>
          <w:p w14:paraId="7C04C0DD" w14:textId="69EC1E0D" w:rsidR="00173E15" w:rsidRPr="000254AA" w:rsidRDefault="00173E15" w:rsidP="006F45DB">
            <w:pPr>
              <w:jc w:val="center"/>
              <w:rPr>
                <w:b/>
                <w:color w:val="000000"/>
              </w:rPr>
            </w:pPr>
            <w:r>
              <w:rPr>
                <w:b/>
                <w:color w:val="000000"/>
              </w:rPr>
              <w:lastRenderedPageBreak/>
              <w:t>Nachricht abhören</w:t>
            </w:r>
          </w:p>
        </w:tc>
      </w:tr>
      <w:tr w:rsidR="00173E15" w:rsidRPr="000254AA" w14:paraId="25FF2924" w14:textId="77777777" w:rsidTr="006F45DB">
        <w:trPr>
          <w:jc w:val="center"/>
        </w:trPr>
        <w:tc>
          <w:tcPr>
            <w:tcW w:w="1335" w:type="dxa"/>
            <w:gridSpan w:val="2"/>
            <w:shd w:val="clear" w:color="auto" w:fill="D9D9D9"/>
          </w:tcPr>
          <w:p w14:paraId="73370585" w14:textId="77777777" w:rsidR="00173E15" w:rsidRPr="000254AA" w:rsidRDefault="00173E15" w:rsidP="006F45DB">
            <w:pPr>
              <w:rPr>
                <w:b/>
                <w:color w:val="000000"/>
              </w:rPr>
            </w:pPr>
            <w:r w:rsidRPr="000254AA">
              <w:rPr>
                <w:b/>
                <w:color w:val="000000"/>
              </w:rPr>
              <w:t>Kennung</w:t>
            </w:r>
          </w:p>
        </w:tc>
        <w:tc>
          <w:tcPr>
            <w:tcW w:w="7725" w:type="dxa"/>
          </w:tcPr>
          <w:p w14:paraId="20DBA96B"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591FF6D" w14:textId="77777777" w:rsidTr="006F45DB">
        <w:trPr>
          <w:jc w:val="center"/>
        </w:trPr>
        <w:tc>
          <w:tcPr>
            <w:tcW w:w="1335" w:type="dxa"/>
            <w:gridSpan w:val="2"/>
            <w:shd w:val="clear" w:color="auto" w:fill="D9D9D9"/>
          </w:tcPr>
          <w:p w14:paraId="48DA178E" w14:textId="77777777" w:rsidR="00173E15" w:rsidRPr="000254AA" w:rsidRDefault="00173E15" w:rsidP="006F45DB">
            <w:pPr>
              <w:rPr>
                <w:b/>
                <w:color w:val="000000"/>
              </w:rPr>
            </w:pPr>
            <w:r w:rsidRPr="000254AA">
              <w:rPr>
                <w:b/>
                <w:color w:val="000000"/>
              </w:rPr>
              <w:t>Priorität</w:t>
            </w:r>
          </w:p>
        </w:tc>
        <w:tc>
          <w:tcPr>
            <w:tcW w:w="7725" w:type="dxa"/>
          </w:tcPr>
          <w:p w14:paraId="71C67561"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14145EAC" w14:textId="77777777" w:rsidTr="006F45DB">
        <w:trPr>
          <w:jc w:val="center"/>
        </w:trPr>
        <w:tc>
          <w:tcPr>
            <w:tcW w:w="9060" w:type="dxa"/>
            <w:gridSpan w:val="3"/>
            <w:shd w:val="clear" w:color="auto" w:fill="D9D9D9"/>
          </w:tcPr>
          <w:p w14:paraId="2D00D5BC" w14:textId="77777777" w:rsidR="00173E15" w:rsidRPr="000254AA" w:rsidRDefault="00173E15" w:rsidP="006F45DB">
            <w:pPr>
              <w:rPr>
                <w:b/>
                <w:color w:val="000000"/>
              </w:rPr>
            </w:pPr>
            <w:r w:rsidRPr="000254AA">
              <w:rPr>
                <w:b/>
                <w:color w:val="000000"/>
              </w:rPr>
              <w:t>Kurzbeschreibung:</w:t>
            </w:r>
          </w:p>
        </w:tc>
      </w:tr>
      <w:tr w:rsidR="00173E15" w:rsidRPr="000254AA" w14:paraId="1F06A0B6" w14:textId="77777777" w:rsidTr="006F45DB">
        <w:trPr>
          <w:jc w:val="center"/>
        </w:trPr>
        <w:tc>
          <w:tcPr>
            <w:tcW w:w="9060" w:type="dxa"/>
            <w:gridSpan w:val="3"/>
          </w:tcPr>
          <w:p w14:paraId="6C80AA00"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0B5C8694" w14:textId="77777777" w:rsidTr="006F45DB">
        <w:trPr>
          <w:jc w:val="center"/>
        </w:trPr>
        <w:tc>
          <w:tcPr>
            <w:tcW w:w="9060" w:type="dxa"/>
            <w:gridSpan w:val="3"/>
            <w:shd w:val="clear" w:color="auto" w:fill="D9D9D9"/>
          </w:tcPr>
          <w:p w14:paraId="5C50305F" w14:textId="77777777" w:rsidR="00173E15" w:rsidRPr="000254AA" w:rsidRDefault="00173E15" w:rsidP="006F45DB">
            <w:pPr>
              <w:rPr>
                <w:b/>
                <w:color w:val="000000"/>
              </w:rPr>
            </w:pPr>
            <w:r w:rsidRPr="000254AA">
              <w:rPr>
                <w:b/>
                <w:color w:val="000000"/>
              </w:rPr>
              <w:t>Vorbedingung(en):</w:t>
            </w:r>
          </w:p>
        </w:tc>
      </w:tr>
      <w:tr w:rsidR="00173E15" w:rsidRPr="000254AA" w14:paraId="56051BF7" w14:textId="77777777" w:rsidTr="006F45DB">
        <w:trPr>
          <w:jc w:val="center"/>
        </w:trPr>
        <w:tc>
          <w:tcPr>
            <w:tcW w:w="9060" w:type="dxa"/>
            <w:gridSpan w:val="3"/>
          </w:tcPr>
          <w:p w14:paraId="77A39BFA" w14:textId="77777777" w:rsidR="00173E15"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5AA3B935" w14:textId="77777777" w:rsidR="00173E15" w:rsidRPr="00E800E8"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590D370B" w14:textId="77777777" w:rsidTr="006F45DB">
        <w:trPr>
          <w:jc w:val="center"/>
        </w:trPr>
        <w:tc>
          <w:tcPr>
            <w:tcW w:w="9060" w:type="dxa"/>
            <w:gridSpan w:val="3"/>
            <w:shd w:val="clear" w:color="auto" w:fill="D9D9D9"/>
          </w:tcPr>
          <w:p w14:paraId="1D0EBA49" w14:textId="77777777" w:rsidR="00173E15" w:rsidRPr="000254AA" w:rsidRDefault="00173E15" w:rsidP="006F45DB">
            <w:pPr>
              <w:rPr>
                <w:b/>
                <w:color w:val="000000"/>
              </w:rPr>
            </w:pPr>
            <w:r w:rsidRPr="000254AA">
              <w:rPr>
                <w:b/>
                <w:color w:val="000000"/>
              </w:rPr>
              <w:t>Nachbedingung(en):</w:t>
            </w:r>
          </w:p>
        </w:tc>
      </w:tr>
      <w:tr w:rsidR="00173E15" w:rsidRPr="000254AA" w14:paraId="4E2BFF8F" w14:textId="77777777" w:rsidTr="006F45DB">
        <w:trPr>
          <w:jc w:val="center"/>
        </w:trPr>
        <w:tc>
          <w:tcPr>
            <w:tcW w:w="9060" w:type="dxa"/>
            <w:gridSpan w:val="3"/>
          </w:tcPr>
          <w:p w14:paraId="6B05877F" w14:textId="77777777" w:rsidR="00173E15" w:rsidRPr="00E846E7"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2905A3EB" w14:textId="77777777" w:rsidTr="006F45DB">
        <w:trPr>
          <w:jc w:val="center"/>
        </w:trPr>
        <w:tc>
          <w:tcPr>
            <w:tcW w:w="9060" w:type="dxa"/>
            <w:gridSpan w:val="3"/>
            <w:shd w:val="clear" w:color="auto" w:fill="D9D9D9"/>
          </w:tcPr>
          <w:p w14:paraId="08F7E47F" w14:textId="77777777" w:rsidR="00173E15" w:rsidRPr="000254AA" w:rsidRDefault="00173E15" w:rsidP="006F45DB">
            <w:pPr>
              <w:rPr>
                <w:b/>
                <w:color w:val="000000"/>
              </w:rPr>
            </w:pPr>
            <w:r w:rsidRPr="000254AA">
              <w:rPr>
                <w:b/>
                <w:color w:val="000000"/>
              </w:rPr>
              <w:t>Normaler Ablauf:</w:t>
            </w:r>
          </w:p>
        </w:tc>
      </w:tr>
      <w:tr w:rsidR="00173E15" w:rsidRPr="000254AA" w14:paraId="35960870" w14:textId="77777777" w:rsidTr="006F45DB">
        <w:trPr>
          <w:jc w:val="center"/>
        </w:trPr>
        <w:tc>
          <w:tcPr>
            <w:tcW w:w="496" w:type="dxa"/>
            <w:shd w:val="clear" w:color="auto" w:fill="D9D9D9"/>
          </w:tcPr>
          <w:p w14:paraId="586E48A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19E65084" w14:textId="77777777" w:rsidR="00173E15" w:rsidRDefault="00173E15">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33AB989E" w14:textId="77777777" w:rsidR="00173E15"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590AB5DF" w14:textId="77777777" w:rsidR="00173E15" w:rsidRPr="00E846E7"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0AF0090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26A2D160" w14:textId="77777777" w:rsidTr="006F45DB">
        <w:trPr>
          <w:jc w:val="center"/>
        </w:trPr>
        <w:tc>
          <w:tcPr>
            <w:tcW w:w="9060" w:type="dxa"/>
            <w:gridSpan w:val="3"/>
            <w:shd w:val="clear" w:color="auto" w:fill="D9D9D9"/>
          </w:tcPr>
          <w:p w14:paraId="57CE7672" w14:textId="77777777" w:rsidR="00173E15" w:rsidRPr="000254AA" w:rsidRDefault="00173E15" w:rsidP="006F45DB">
            <w:pPr>
              <w:rPr>
                <w:b/>
                <w:color w:val="000000"/>
              </w:rPr>
            </w:pPr>
            <w:r w:rsidRPr="000254AA">
              <w:rPr>
                <w:b/>
                <w:color w:val="000000"/>
              </w:rPr>
              <w:t>Ablauf-Varianten:</w:t>
            </w:r>
          </w:p>
        </w:tc>
      </w:tr>
      <w:tr w:rsidR="00173E15" w:rsidRPr="000254AA" w14:paraId="35AE4106" w14:textId="77777777" w:rsidTr="006F45DB">
        <w:trPr>
          <w:jc w:val="center"/>
        </w:trPr>
        <w:tc>
          <w:tcPr>
            <w:tcW w:w="496" w:type="dxa"/>
          </w:tcPr>
          <w:p w14:paraId="4F47212C" w14:textId="77777777" w:rsidR="00173E15" w:rsidRPr="00801875" w:rsidRDefault="00173E15" w:rsidP="006F45DB">
            <w:pPr>
              <w:rPr>
                <w:color w:val="000000"/>
                <w:sz w:val="20"/>
                <w:szCs w:val="20"/>
              </w:rPr>
            </w:pPr>
          </w:p>
        </w:tc>
        <w:tc>
          <w:tcPr>
            <w:tcW w:w="8564" w:type="dxa"/>
            <w:gridSpan w:val="2"/>
          </w:tcPr>
          <w:p w14:paraId="76D071E4" w14:textId="77777777" w:rsidR="00173E15" w:rsidRPr="00801875" w:rsidRDefault="00173E15" w:rsidP="006F45DB">
            <w:pPr>
              <w:rPr>
                <w:color w:val="000000"/>
                <w:sz w:val="20"/>
                <w:szCs w:val="20"/>
              </w:rPr>
            </w:pPr>
          </w:p>
        </w:tc>
      </w:tr>
      <w:tr w:rsidR="00173E15" w:rsidRPr="000254AA" w14:paraId="7158BC55" w14:textId="77777777" w:rsidTr="006F45DB">
        <w:trPr>
          <w:jc w:val="center"/>
        </w:trPr>
        <w:tc>
          <w:tcPr>
            <w:tcW w:w="496" w:type="dxa"/>
            <w:shd w:val="clear" w:color="auto" w:fill="D9D9D9"/>
          </w:tcPr>
          <w:p w14:paraId="79014D21"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41F8F5E8"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FE9622"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FD24973"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8379BAD" w14:textId="77777777" w:rsidTr="006F45DB">
        <w:trPr>
          <w:jc w:val="center"/>
        </w:trPr>
        <w:tc>
          <w:tcPr>
            <w:tcW w:w="9060" w:type="dxa"/>
            <w:gridSpan w:val="3"/>
            <w:shd w:val="clear" w:color="auto" w:fill="D9D9D9"/>
          </w:tcPr>
          <w:p w14:paraId="743DF6F2" w14:textId="77777777" w:rsidR="00173E15" w:rsidRPr="00093E72" w:rsidRDefault="00173E15" w:rsidP="006F45DB">
            <w:pPr>
              <w:rPr>
                <w:b/>
                <w:color w:val="000000"/>
              </w:rPr>
            </w:pPr>
            <w:r w:rsidRPr="00093E72">
              <w:rPr>
                <w:b/>
                <w:color w:val="000000"/>
              </w:rPr>
              <w:t>Spezielle Anforderungen:</w:t>
            </w:r>
          </w:p>
        </w:tc>
      </w:tr>
      <w:tr w:rsidR="00173E15" w:rsidRPr="000254AA" w14:paraId="5AF049B3" w14:textId="77777777" w:rsidTr="006F45DB">
        <w:trPr>
          <w:jc w:val="center"/>
        </w:trPr>
        <w:tc>
          <w:tcPr>
            <w:tcW w:w="9060" w:type="dxa"/>
            <w:gridSpan w:val="3"/>
          </w:tcPr>
          <w:p w14:paraId="585BF5C4" w14:textId="77777777" w:rsidR="00173E15" w:rsidRDefault="00173E15" w:rsidP="006F45DB">
            <w:pPr>
              <w:rPr>
                <w:rFonts w:ascii="Times New Roman" w:hAnsi="Times New Roman" w:cs="Sendnya"/>
                <w:color w:val="000000"/>
                <w:sz w:val="20"/>
                <w:szCs w:val="20"/>
              </w:rPr>
            </w:pPr>
          </w:p>
        </w:tc>
      </w:tr>
      <w:tr w:rsidR="00173E15" w:rsidRPr="000254AA" w14:paraId="23FDB1A9" w14:textId="77777777" w:rsidTr="006F45DB">
        <w:trPr>
          <w:jc w:val="center"/>
        </w:trPr>
        <w:tc>
          <w:tcPr>
            <w:tcW w:w="9060" w:type="dxa"/>
            <w:gridSpan w:val="3"/>
            <w:shd w:val="clear" w:color="auto" w:fill="D9D9D9"/>
          </w:tcPr>
          <w:p w14:paraId="4F484EA3" w14:textId="77777777" w:rsidR="00173E15" w:rsidRPr="00093E72" w:rsidRDefault="00173E15" w:rsidP="006F45DB">
            <w:pPr>
              <w:rPr>
                <w:b/>
                <w:color w:val="000000"/>
              </w:rPr>
            </w:pPr>
            <w:r w:rsidRPr="00093E72">
              <w:rPr>
                <w:b/>
                <w:color w:val="000000"/>
              </w:rPr>
              <w:t>Zu klärende Punkte:</w:t>
            </w:r>
          </w:p>
        </w:tc>
      </w:tr>
      <w:tr w:rsidR="00173E15" w:rsidRPr="000254AA" w14:paraId="3DFDF2CD" w14:textId="77777777" w:rsidTr="006F45DB">
        <w:trPr>
          <w:jc w:val="center"/>
        </w:trPr>
        <w:tc>
          <w:tcPr>
            <w:tcW w:w="9060" w:type="dxa"/>
            <w:gridSpan w:val="3"/>
          </w:tcPr>
          <w:p w14:paraId="56957031" w14:textId="77777777" w:rsidR="00173E15" w:rsidRDefault="00173E15" w:rsidP="006F45DB">
            <w:pPr>
              <w:rPr>
                <w:rFonts w:ascii="Times New Roman" w:hAnsi="Times New Roman" w:cs="Sendnya"/>
                <w:color w:val="000000"/>
                <w:sz w:val="20"/>
                <w:szCs w:val="20"/>
              </w:rPr>
            </w:pPr>
          </w:p>
        </w:tc>
      </w:tr>
    </w:tbl>
    <w:p w14:paraId="2419839A" w14:textId="77777777" w:rsidR="00173E15" w:rsidRDefault="00173E15">
      <w:pPr>
        <w:spacing w:after="200" w:line="276" w:lineRule="auto"/>
        <w:jc w:val="left"/>
        <w:rPr>
          <w:rFonts w:ascii="Times New Roman" w:hAnsi="Times New Roman" w:cs="Sendnya"/>
          <w:color w:val="000000" w:themeColor="text1"/>
        </w:rPr>
      </w:pPr>
    </w:p>
    <w:p w14:paraId="36C32917" w14:textId="77777777"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839"/>
        <w:gridCol w:w="7725"/>
      </w:tblGrid>
      <w:tr w:rsidR="00173E15" w:rsidRPr="000254AA" w14:paraId="04B74BA4" w14:textId="77777777" w:rsidTr="006F45DB">
        <w:trPr>
          <w:jc w:val="center"/>
        </w:trPr>
        <w:tc>
          <w:tcPr>
            <w:tcW w:w="9060" w:type="dxa"/>
            <w:gridSpan w:val="3"/>
          </w:tcPr>
          <w:p w14:paraId="780C2368" w14:textId="5836AD99" w:rsidR="00173E15" w:rsidRPr="000254AA" w:rsidRDefault="00173E15" w:rsidP="006F45DB">
            <w:pPr>
              <w:jc w:val="center"/>
              <w:rPr>
                <w:b/>
                <w:color w:val="000000"/>
              </w:rPr>
            </w:pPr>
            <w:proofErr w:type="spellStart"/>
            <w:r>
              <w:rPr>
                <w:b/>
                <w:color w:val="000000"/>
              </w:rPr>
              <w:lastRenderedPageBreak/>
              <w:t>One</w:t>
            </w:r>
            <w:proofErr w:type="spellEnd"/>
            <w:r>
              <w:rPr>
                <w:b/>
                <w:color w:val="000000"/>
              </w:rPr>
              <w:t>-Time-Pad vereinbaren</w:t>
            </w:r>
          </w:p>
        </w:tc>
      </w:tr>
      <w:tr w:rsidR="00173E15" w:rsidRPr="000254AA" w14:paraId="188362C4" w14:textId="77777777" w:rsidTr="006F45DB">
        <w:trPr>
          <w:jc w:val="center"/>
        </w:trPr>
        <w:tc>
          <w:tcPr>
            <w:tcW w:w="1335" w:type="dxa"/>
            <w:gridSpan w:val="2"/>
            <w:shd w:val="clear" w:color="auto" w:fill="D9D9D9"/>
          </w:tcPr>
          <w:p w14:paraId="06DD73A0" w14:textId="77777777" w:rsidR="00173E15" w:rsidRPr="000254AA" w:rsidRDefault="00173E15" w:rsidP="006F45DB">
            <w:pPr>
              <w:rPr>
                <w:b/>
                <w:color w:val="000000"/>
              </w:rPr>
            </w:pPr>
            <w:r w:rsidRPr="000254AA">
              <w:rPr>
                <w:b/>
                <w:color w:val="000000"/>
              </w:rPr>
              <w:t>Kennung</w:t>
            </w:r>
          </w:p>
        </w:tc>
        <w:tc>
          <w:tcPr>
            <w:tcW w:w="7725" w:type="dxa"/>
          </w:tcPr>
          <w:p w14:paraId="78A97892"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UC-6</w:t>
            </w:r>
          </w:p>
        </w:tc>
      </w:tr>
      <w:tr w:rsidR="00173E15" w:rsidRPr="000254AA" w14:paraId="6E6976DF" w14:textId="77777777" w:rsidTr="006F45DB">
        <w:trPr>
          <w:jc w:val="center"/>
        </w:trPr>
        <w:tc>
          <w:tcPr>
            <w:tcW w:w="1335" w:type="dxa"/>
            <w:gridSpan w:val="2"/>
            <w:shd w:val="clear" w:color="auto" w:fill="D9D9D9"/>
          </w:tcPr>
          <w:p w14:paraId="0370B812" w14:textId="77777777" w:rsidR="00173E15" w:rsidRPr="000254AA" w:rsidRDefault="00173E15" w:rsidP="006F45DB">
            <w:pPr>
              <w:rPr>
                <w:b/>
                <w:color w:val="000000"/>
              </w:rPr>
            </w:pPr>
            <w:r w:rsidRPr="000254AA">
              <w:rPr>
                <w:b/>
                <w:color w:val="000000"/>
              </w:rPr>
              <w:t>Priorität</w:t>
            </w:r>
          </w:p>
        </w:tc>
        <w:tc>
          <w:tcPr>
            <w:tcW w:w="7725" w:type="dxa"/>
          </w:tcPr>
          <w:p w14:paraId="16524D3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10B2AD6" w14:textId="77777777" w:rsidTr="006F45DB">
        <w:trPr>
          <w:jc w:val="center"/>
        </w:trPr>
        <w:tc>
          <w:tcPr>
            <w:tcW w:w="9060" w:type="dxa"/>
            <w:gridSpan w:val="3"/>
            <w:shd w:val="clear" w:color="auto" w:fill="D9D9D9"/>
          </w:tcPr>
          <w:p w14:paraId="5F0229D1" w14:textId="77777777" w:rsidR="00173E15" w:rsidRPr="000254AA" w:rsidRDefault="00173E15" w:rsidP="006F45DB">
            <w:pPr>
              <w:rPr>
                <w:b/>
                <w:color w:val="000000"/>
              </w:rPr>
            </w:pPr>
            <w:r w:rsidRPr="000254AA">
              <w:rPr>
                <w:b/>
                <w:color w:val="000000"/>
              </w:rPr>
              <w:t>Kurzbeschreibung:</w:t>
            </w:r>
          </w:p>
        </w:tc>
      </w:tr>
      <w:tr w:rsidR="00173E15" w:rsidRPr="000254AA" w14:paraId="00D95CDF" w14:textId="77777777" w:rsidTr="006F45DB">
        <w:trPr>
          <w:jc w:val="center"/>
        </w:trPr>
        <w:tc>
          <w:tcPr>
            <w:tcW w:w="9060" w:type="dxa"/>
            <w:gridSpan w:val="3"/>
          </w:tcPr>
          <w:p w14:paraId="547753DE" w14:textId="77777777" w:rsidR="00173E15" w:rsidRPr="004561C4"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Um dem Benutzer nach Vollendung eines Übungsszenarios Feedback über sein Protokollverständnis geben zu können, soll das System die Durchführung des Übungsszenarios auswerten.</w:t>
            </w:r>
          </w:p>
        </w:tc>
      </w:tr>
      <w:tr w:rsidR="00173E15" w:rsidRPr="000254AA" w14:paraId="17CD72E9" w14:textId="77777777" w:rsidTr="006F45DB">
        <w:trPr>
          <w:jc w:val="center"/>
        </w:trPr>
        <w:tc>
          <w:tcPr>
            <w:tcW w:w="9060" w:type="dxa"/>
            <w:gridSpan w:val="3"/>
            <w:shd w:val="clear" w:color="auto" w:fill="D9D9D9"/>
          </w:tcPr>
          <w:p w14:paraId="2DCC75BC" w14:textId="77777777" w:rsidR="00173E15" w:rsidRPr="000254AA" w:rsidRDefault="00173E15" w:rsidP="006F45DB">
            <w:pPr>
              <w:rPr>
                <w:b/>
                <w:color w:val="000000"/>
              </w:rPr>
            </w:pPr>
            <w:r w:rsidRPr="000254AA">
              <w:rPr>
                <w:b/>
                <w:color w:val="000000"/>
              </w:rPr>
              <w:t>Vorbedingung(en):</w:t>
            </w:r>
          </w:p>
        </w:tc>
      </w:tr>
      <w:tr w:rsidR="00173E15" w:rsidRPr="000254AA" w14:paraId="09591ECB" w14:textId="77777777" w:rsidTr="006F45DB">
        <w:trPr>
          <w:jc w:val="center"/>
        </w:trPr>
        <w:tc>
          <w:tcPr>
            <w:tcW w:w="9060" w:type="dxa"/>
            <w:gridSpan w:val="3"/>
          </w:tcPr>
          <w:p w14:paraId="3FBE09CE" w14:textId="77777777" w:rsidR="00173E15"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die Bearbeitung eines Übungsszenarios vollständig abgeschlossen (Use-Case 3 „Bearbeitung eines Übungsszenarios“)</w:t>
            </w:r>
          </w:p>
          <w:p w14:paraId="788B0C05" w14:textId="77777777" w:rsidR="00173E15" w:rsidRPr="00E800E8"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Das System hat das auszuwertende Übungsszenario protokolliert</w:t>
            </w:r>
          </w:p>
        </w:tc>
      </w:tr>
      <w:tr w:rsidR="00173E15" w:rsidRPr="000254AA" w14:paraId="67638BC1" w14:textId="77777777" w:rsidTr="006F45DB">
        <w:trPr>
          <w:jc w:val="center"/>
        </w:trPr>
        <w:tc>
          <w:tcPr>
            <w:tcW w:w="9060" w:type="dxa"/>
            <w:gridSpan w:val="3"/>
            <w:shd w:val="clear" w:color="auto" w:fill="D9D9D9"/>
          </w:tcPr>
          <w:p w14:paraId="3AFF18B4" w14:textId="77777777" w:rsidR="00173E15" w:rsidRPr="000254AA" w:rsidRDefault="00173E15" w:rsidP="006F45DB">
            <w:pPr>
              <w:rPr>
                <w:b/>
                <w:color w:val="000000"/>
              </w:rPr>
            </w:pPr>
            <w:r w:rsidRPr="000254AA">
              <w:rPr>
                <w:b/>
                <w:color w:val="000000"/>
              </w:rPr>
              <w:t>Nachbedingung(en):</w:t>
            </w:r>
          </w:p>
        </w:tc>
      </w:tr>
      <w:tr w:rsidR="00173E15" w:rsidRPr="000254AA" w14:paraId="0CB95270" w14:textId="77777777" w:rsidTr="006F45DB">
        <w:trPr>
          <w:jc w:val="center"/>
        </w:trPr>
        <w:tc>
          <w:tcPr>
            <w:tcW w:w="9060" w:type="dxa"/>
            <w:gridSpan w:val="3"/>
          </w:tcPr>
          <w:p w14:paraId="70F54733" w14:textId="77777777" w:rsidR="00173E15" w:rsidRPr="00E846E7" w:rsidRDefault="00173E15">
            <w:pPr>
              <w:pStyle w:val="Listenabsatz"/>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Der Benutzer hat Feedback zu seinen während der Bearbeitung des Übungsszenarios getätigten Aktionen erhalten.</w:t>
            </w:r>
          </w:p>
        </w:tc>
      </w:tr>
      <w:tr w:rsidR="00173E15" w:rsidRPr="000254AA" w14:paraId="50E39A73" w14:textId="77777777" w:rsidTr="006F45DB">
        <w:trPr>
          <w:jc w:val="center"/>
        </w:trPr>
        <w:tc>
          <w:tcPr>
            <w:tcW w:w="9060" w:type="dxa"/>
            <w:gridSpan w:val="3"/>
            <w:shd w:val="clear" w:color="auto" w:fill="D9D9D9"/>
          </w:tcPr>
          <w:p w14:paraId="3C9C3D2C" w14:textId="77777777" w:rsidR="00173E15" w:rsidRPr="000254AA" w:rsidRDefault="00173E15" w:rsidP="006F45DB">
            <w:pPr>
              <w:rPr>
                <w:b/>
                <w:color w:val="000000"/>
              </w:rPr>
            </w:pPr>
            <w:r w:rsidRPr="000254AA">
              <w:rPr>
                <w:b/>
                <w:color w:val="000000"/>
              </w:rPr>
              <w:t>Normaler Ablauf:</w:t>
            </w:r>
          </w:p>
        </w:tc>
      </w:tr>
      <w:tr w:rsidR="00173E15" w:rsidRPr="000254AA" w14:paraId="2C0FD615" w14:textId="77777777" w:rsidTr="006F45DB">
        <w:trPr>
          <w:jc w:val="center"/>
        </w:trPr>
        <w:tc>
          <w:tcPr>
            <w:tcW w:w="496" w:type="dxa"/>
            <w:shd w:val="clear" w:color="auto" w:fill="D9D9D9"/>
          </w:tcPr>
          <w:p w14:paraId="46A902F9"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5CE3D216" w14:textId="77777777" w:rsidR="00173E15" w:rsidRDefault="00173E15">
            <w:pPr>
              <w:pStyle w:val="Listenabsatz"/>
              <w:numPr>
                <w:ilvl w:val="0"/>
                <w:numId w:val="42"/>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der Benutzer die Aktion zur Anzeige der Auswertung des Übungsszenarios ausführt.</w:t>
            </w:r>
          </w:p>
          <w:p w14:paraId="2AFF88B6" w14:textId="77777777" w:rsidR="00173E15"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dem Benutzer die Auswertung des Übungsszenarios an.</w:t>
            </w:r>
          </w:p>
          <w:p w14:paraId="282C651E" w14:textId="77777777" w:rsidR="00173E15" w:rsidRPr="00E846E7" w:rsidRDefault="00173E1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Der Benutzer schließt die Auswertung des Übungsszenarios.</w:t>
            </w:r>
          </w:p>
          <w:p w14:paraId="4A2FEFD0"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3E5BAE23" w14:textId="77777777" w:rsidTr="006F45DB">
        <w:trPr>
          <w:jc w:val="center"/>
        </w:trPr>
        <w:tc>
          <w:tcPr>
            <w:tcW w:w="9060" w:type="dxa"/>
            <w:gridSpan w:val="3"/>
            <w:shd w:val="clear" w:color="auto" w:fill="D9D9D9"/>
          </w:tcPr>
          <w:p w14:paraId="76949D19" w14:textId="77777777" w:rsidR="00173E15" w:rsidRPr="000254AA" w:rsidRDefault="00173E15" w:rsidP="006F45DB">
            <w:pPr>
              <w:rPr>
                <w:b/>
                <w:color w:val="000000"/>
              </w:rPr>
            </w:pPr>
            <w:r w:rsidRPr="000254AA">
              <w:rPr>
                <w:b/>
                <w:color w:val="000000"/>
              </w:rPr>
              <w:t>Ablauf-Varianten:</w:t>
            </w:r>
          </w:p>
        </w:tc>
      </w:tr>
      <w:tr w:rsidR="00173E15" w:rsidRPr="000254AA" w14:paraId="201FAA0B" w14:textId="77777777" w:rsidTr="006F45DB">
        <w:trPr>
          <w:jc w:val="center"/>
        </w:trPr>
        <w:tc>
          <w:tcPr>
            <w:tcW w:w="496" w:type="dxa"/>
          </w:tcPr>
          <w:p w14:paraId="5E343779" w14:textId="77777777" w:rsidR="00173E15" w:rsidRPr="00801875" w:rsidRDefault="00173E15" w:rsidP="006F45DB">
            <w:pPr>
              <w:rPr>
                <w:color w:val="000000"/>
                <w:sz w:val="20"/>
                <w:szCs w:val="20"/>
              </w:rPr>
            </w:pPr>
          </w:p>
        </w:tc>
        <w:tc>
          <w:tcPr>
            <w:tcW w:w="8564" w:type="dxa"/>
            <w:gridSpan w:val="2"/>
          </w:tcPr>
          <w:p w14:paraId="14411718" w14:textId="77777777" w:rsidR="00173E15" w:rsidRPr="00801875" w:rsidRDefault="00173E15" w:rsidP="006F45DB">
            <w:pPr>
              <w:rPr>
                <w:color w:val="000000"/>
                <w:sz w:val="20"/>
                <w:szCs w:val="20"/>
              </w:rPr>
            </w:pPr>
          </w:p>
        </w:tc>
      </w:tr>
      <w:tr w:rsidR="00173E15" w:rsidRPr="000254AA" w14:paraId="5CE2CEA1" w14:textId="77777777" w:rsidTr="006F45DB">
        <w:trPr>
          <w:jc w:val="center"/>
        </w:trPr>
        <w:tc>
          <w:tcPr>
            <w:tcW w:w="496" w:type="dxa"/>
            <w:shd w:val="clear" w:color="auto" w:fill="D9D9D9"/>
          </w:tcPr>
          <w:p w14:paraId="79CB35EB" w14:textId="77777777" w:rsidR="00173E15" w:rsidRPr="000254AA" w:rsidRDefault="00173E15" w:rsidP="006F45DB">
            <w:pPr>
              <w:spacing w:before="120"/>
              <w:rPr>
                <w:rFonts w:ascii="Times New Roman" w:hAnsi="Times New Roman" w:cs="Sendnya"/>
                <w:color w:val="000000"/>
              </w:rPr>
            </w:pPr>
          </w:p>
        </w:tc>
        <w:tc>
          <w:tcPr>
            <w:tcW w:w="8564" w:type="dxa"/>
            <w:gridSpan w:val="2"/>
          </w:tcPr>
          <w:p w14:paraId="03E074FB"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4F4775B" w14:textId="77777777" w:rsidR="00173E15" w:rsidRDefault="00173E15">
            <w:pPr>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93C469" w14:textId="77777777" w:rsidR="00173E15" w:rsidRPr="00282430" w:rsidRDefault="00173E15" w:rsidP="006F45DB">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173E15" w:rsidRPr="000254AA" w14:paraId="0715D4F5" w14:textId="77777777" w:rsidTr="006F45DB">
        <w:trPr>
          <w:jc w:val="center"/>
        </w:trPr>
        <w:tc>
          <w:tcPr>
            <w:tcW w:w="9060" w:type="dxa"/>
            <w:gridSpan w:val="3"/>
            <w:shd w:val="clear" w:color="auto" w:fill="D9D9D9"/>
          </w:tcPr>
          <w:p w14:paraId="041DD234" w14:textId="77777777" w:rsidR="00173E15" w:rsidRPr="00093E72" w:rsidRDefault="00173E15" w:rsidP="006F45DB">
            <w:pPr>
              <w:rPr>
                <w:b/>
                <w:color w:val="000000"/>
              </w:rPr>
            </w:pPr>
            <w:r w:rsidRPr="00093E72">
              <w:rPr>
                <w:b/>
                <w:color w:val="000000"/>
              </w:rPr>
              <w:t>Spezielle Anforderungen:</w:t>
            </w:r>
          </w:p>
        </w:tc>
      </w:tr>
      <w:tr w:rsidR="00173E15" w:rsidRPr="000254AA" w14:paraId="2D33C250" w14:textId="77777777" w:rsidTr="006F45DB">
        <w:trPr>
          <w:jc w:val="center"/>
        </w:trPr>
        <w:tc>
          <w:tcPr>
            <w:tcW w:w="9060" w:type="dxa"/>
            <w:gridSpan w:val="3"/>
          </w:tcPr>
          <w:p w14:paraId="6B977A17" w14:textId="77777777" w:rsidR="00173E15" w:rsidRDefault="00173E15" w:rsidP="006F45DB">
            <w:pPr>
              <w:rPr>
                <w:rFonts w:ascii="Times New Roman" w:hAnsi="Times New Roman" w:cs="Sendnya"/>
                <w:color w:val="000000"/>
                <w:sz w:val="20"/>
                <w:szCs w:val="20"/>
              </w:rPr>
            </w:pPr>
          </w:p>
        </w:tc>
      </w:tr>
      <w:tr w:rsidR="00173E15" w:rsidRPr="000254AA" w14:paraId="110AEB4E" w14:textId="77777777" w:rsidTr="006F45DB">
        <w:trPr>
          <w:jc w:val="center"/>
        </w:trPr>
        <w:tc>
          <w:tcPr>
            <w:tcW w:w="9060" w:type="dxa"/>
            <w:gridSpan w:val="3"/>
            <w:shd w:val="clear" w:color="auto" w:fill="D9D9D9"/>
          </w:tcPr>
          <w:p w14:paraId="35B23794" w14:textId="77777777" w:rsidR="00173E15" w:rsidRPr="00093E72" w:rsidRDefault="00173E15" w:rsidP="006F45DB">
            <w:pPr>
              <w:rPr>
                <w:b/>
                <w:color w:val="000000"/>
              </w:rPr>
            </w:pPr>
            <w:r w:rsidRPr="00093E72">
              <w:rPr>
                <w:b/>
                <w:color w:val="000000"/>
              </w:rPr>
              <w:t>Zu klärende Punkte:</w:t>
            </w:r>
          </w:p>
        </w:tc>
      </w:tr>
      <w:tr w:rsidR="00173E15" w:rsidRPr="000254AA" w14:paraId="59806393" w14:textId="77777777" w:rsidTr="006F45DB">
        <w:trPr>
          <w:jc w:val="center"/>
        </w:trPr>
        <w:tc>
          <w:tcPr>
            <w:tcW w:w="9060" w:type="dxa"/>
            <w:gridSpan w:val="3"/>
          </w:tcPr>
          <w:p w14:paraId="6AF1CE33" w14:textId="77777777" w:rsidR="00173E15" w:rsidRDefault="00173E15" w:rsidP="006F45DB">
            <w:pPr>
              <w:rPr>
                <w:rFonts w:ascii="Times New Roman" w:hAnsi="Times New Roman" w:cs="Sendnya"/>
                <w:color w:val="000000"/>
                <w:sz w:val="20"/>
                <w:szCs w:val="20"/>
              </w:rPr>
            </w:pPr>
          </w:p>
        </w:tc>
      </w:tr>
    </w:tbl>
    <w:p w14:paraId="297603C7" w14:textId="01DA823E" w:rsidR="00173E1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64624F5" w14:textId="77777777" w:rsidR="00173E15" w:rsidRDefault="00173E15">
      <w:pPr>
        <w:spacing w:after="200" w:line="276" w:lineRule="auto"/>
        <w:jc w:val="left"/>
        <w:rPr>
          <w:rFonts w:ascii="Times New Roman" w:hAnsi="Times New Roman" w:cs="Sendnya"/>
          <w:color w:val="000000" w:themeColor="text1"/>
        </w:rPr>
      </w:pPr>
    </w:p>
    <w:p w14:paraId="10F7B051" w14:textId="77777777" w:rsidR="00173E15" w:rsidRDefault="00173E15">
      <w:pPr>
        <w:spacing w:after="200" w:line="276" w:lineRule="auto"/>
        <w:jc w:val="left"/>
        <w:rPr>
          <w:rFonts w:ascii="Times New Roman" w:hAnsi="Times New Roman" w:cs="Sendnya"/>
          <w:color w:val="000000" w:themeColor="text1"/>
        </w:rPr>
      </w:pPr>
    </w:p>
    <w:p w14:paraId="0B7A6465" w14:textId="77777777" w:rsidR="004D1C54" w:rsidRDefault="004D1C54" w:rsidP="00336A80">
      <w:pPr>
        <w:spacing w:before="120"/>
        <w:rPr>
          <w:rFonts w:ascii="Times New Roman" w:hAnsi="Times New Roman" w:cs="Sendnya"/>
          <w:color w:val="000000" w:themeColor="text1"/>
        </w:rPr>
      </w:pPr>
    </w:p>
    <w:p w14:paraId="477F745F" w14:textId="77777777" w:rsidR="00281330" w:rsidRPr="008303A4" w:rsidRDefault="003A116E" w:rsidP="00281330">
      <w:pPr>
        <w:pStyle w:val="berschrift2"/>
      </w:pPr>
      <w:bookmarkStart w:id="19" w:name="_Toc34239366"/>
      <w:r w:rsidRPr="008303A4">
        <w:t xml:space="preserve">(Sonstige) </w:t>
      </w:r>
      <w:r w:rsidR="00281330" w:rsidRPr="008303A4">
        <w:t>Funktionalität</w:t>
      </w:r>
      <w:bookmarkEnd w:id="19"/>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20" w:name="_Toc34239367"/>
      <w:r>
        <w:t>Modell des Problembereichs (</w:t>
      </w:r>
      <w:r w:rsidR="00A54348">
        <w:t>Konzeptionelles Datenmodell</w:t>
      </w:r>
      <w:r>
        <w:t>)</w:t>
      </w:r>
      <w:bookmarkEnd w:id="20"/>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21" w:name="_Toc34239368"/>
      <w:r w:rsidR="007E1050">
        <w:t>Nicht-Funktionale Anforderungen</w:t>
      </w:r>
      <w:bookmarkEnd w:id="21"/>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22" w:name="_Toc34239369"/>
      <w:r w:rsidRPr="008303A4">
        <w:t>Benutzbarkeit (Usability)</w:t>
      </w:r>
      <w:bookmarkEnd w:id="22"/>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lastRenderedPageBreak/>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23" w:name="_Toc34239370"/>
      <w:r w:rsidRPr="008303A4">
        <w:t>Zuverlässigkeit (</w:t>
      </w:r>
      <w:proofErr w:type="spellStart"/>
      <w:r w:rsidRPr="008303A4">
        <w:t>Reliability</w:t>
      </w:r>
      <w:proofErr w:type="spellEnd"/>
      <w:r w:rsidRPr="008303A4">
        <w:t>)</w:t>
      </w:r>
      <w:bookmarkEnd w:id="23"/>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24" w:name="_Toc34239371"/>
      <w:r w:rsidRPr="008303A4">
        <w:t>Leistung (Performance)</w:t>
      </w:r>
      <w:bookmarkEnd w:id="24"/>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lastRenderedPageBreak/>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25" w:name="_Toc34239372"/>
      <w:r w:rsidRPr="008303A4">
        <w:t>Unterstützbarkeit (</w:t>
      </w:r>
      <w:proofErr w:type="spellStart"/>
      <w:r w:rsidR="00906526" w:rsidRPr="008303A4">
        <w:t>Supportability</w:t>
      </w:r>
      <w:proofErr w:type="spellEnd"/>
      <w:r w:rsidRPr="008303A4">
        <w:t>)</w:t>
      </w:r>
      <w:bookmarkEnd w:id="25"/>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6" w:name="_Toc34239373"/>
      <w:r w:rsidRPr="008303A4">
        <w:t>Sonstige Einschränkungen</w:t>
      </w:r>
      <w:bookmarkEnd w:id="26"/>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7" w:name="_Toc34239374"/>
      <w:r>
        <w:t>Risikoakzeptanz</w:t>
      </w:r>
      <w:bookmarkEnd w:id="27"/>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8" w:name="_Toc34239375"/>
      <w:r w:rsidR="007E1050">
        <w:t>Skizze der Gesamtsystemarchitektur</w:t>
      </w:r>
      <w:bookmarkEnd w:id="28"/>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29" w:name="_Toc34239376"/>
      <w:r>
        <w:t>Lieferumfang</w:t>
      </w:r>
      <w:bookmarkEnd w:id="29"/>
    </w:p>
    <w:p w14:paraId="73652EB6" w14:textId="77777777" w:rsidR="00131FD4" w:rsidRDefault="00131FD4" w:rsidP="00131FD4">
      <w:pPr>
        <w:rPr>
          <w:sz w:val="20"/>
          <w:szCs w:val="20"/>
        </w:rPr>
      </w:pPr>
      <w:bookmarkStart w:id="30"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7"/>
              </w:numPr>
              <w:spacing w:before="120"/>
              <w:jc w:val="left"/>
              <w:rPr>
                <w:sz w:val="16"/>
                <w:szCs w:val="16"/>
              </w:rPr>
            </w:pPr>
            <w:r>
              <w:rPr>
                <w:sz w:val="16"/>
                <w:szCs w:val="16"/>
              </w:rPr>
              <w:t>Siehe Vorlage.</w:t>
            </w:r>
          </w:p>
          <w:p w14:paraId="1710D25C" w14:textId="77777777" w:rsidR="00131FD4" w:rsidRPr="00AB7960" w:rsidRDefault="00131FD4">
            <w:pPr>
              <w:numPr>
                <w:ilvl w:val="0"/>
                <w:numId w:val="7"/>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8"/>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6"/>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9"/>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31" w:name="_Toc107993685"/>
      <w:r>
        <w:t xml:space="preserve">  </w:t>
      </w:r>
      <w:bookmarkStart w:id="32" w:name="_Toc34239377"/>
      <w:r w:rsidR="007E1050">
        <w:t>Abnahmekriterien</w:t>
      </w:r>
      <w:bookmarkEnd w:id="30"/>
      <w:bookmarkEnd w:id="31"/>
      <w:bookmarkEnd w:id="32"/>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33" w:name="_Toc34239378"/>
      <w:r>
        <w:t>Glossar</w:t>
      </w:r>
      <w:bookmarkEnd w:id="3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34" w:name="_Toc107993582"/>
      <w:bookmarkStart w:id="35" w:name="_Toc107993686"/>
      <w:bookmarkStart w:id="36" w:name="_Toc34239379"/>
      <w:r>
        <w:t>Abkürzungsverzeichnis</w:t>
      </w:r>
      <w:bookmarkEnd w:id="34"/>
      <w:bookmarkEnd w:id="35"/>
      <w:bookmarkEnd w:id="3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37" w:name="_Toc107993583"/>
      <w:bookmarkStart w:id="38" w:name="_Toc107993687"/>
      <w:bookmarkStart w:id="39" w:name="_Toc34239380"/>
      <w:r>
        <w:t>Literaturverzeichnis</w:t>
      </w:r>
      <w:bookmarkEnd w:id="37"/>
      <w:bookmarkEnd w:id="38"/>
      <w:bookmarkEnd w:id="39"/>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40" w:name="_Toc107993584"/>
      <w:bookmarkStart w:id="41" w:name="_Toc107993688"/>
      <w:bookmarkStart w:id="42" w:name="_Toc34239381"/>
      <w:r>
        <w:t>Abbildungsverzeichnis</w:t>
      </w:r>
      <w:bookmarkEnd w:id="40"/>
      <w:bookmarkEnd w:id="41"/>
      <w:bookmarkEnd w:id="42"/>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4"/>
      <w:footerReference w:type="default" r:id="rId15"/>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eopold Bialek" w:date="2023-04-12T21:54:00Z" w:initials="LB">
    <w:p w14:paraId="61E8A868" w14:textId="77777777" w:rsidR="00776E0C" w:rsidRDefault="00776E0C" w:rsidP="00841C6E">
      <w:pPr>
        <w:pStyle w:val="Kommentartext"/>
        <w:jc w:val="left"/>
      </w:pPr>
      <w:r>
        <w:rPr>
          <w:rStyle w:val="Kommentarzeichen"/>
        </w:rPr>
        <w:annotationRef/>
      </w:r>
      <w:r>
        <w:t>Evtl. als zusätzliche Nachbedingung: Das System öffnet das Lobbymenü mit der neuen Lobby.</w:t>
      </w:r>
    </w:p>
  </w:comment>
  <w:comment w:id="8" w:author="Leopold Bialek" w:date="2023-04-12T21:23:00Z" w:initials="LB">
    <w:p w14:paraId="2AD4F7A8" w14:textId="50A362D2" w:rsidR="00D05685" w:rsidRDefault="00D05685" w:rsidP="00487842">
      <w:pPr>
        <w:pStyle w:val="Kommentartext"/>
        <w:jc w:val="left"/>
      </w:pPr>
      <w:r>
        <w:rPr>
          <w:rStyle w:val="Kommentarzeichen"/>
        </w:rPr>
        <w:annotationRef/>
      </w:r>
      <w:r>
        <w:t>Wie können Eingaben ungültig sein, wenn das System im obigen Verlauf die einzugebenden Daten vorschreibt/angibt?</w:t>
      </w:r>
    </w:p>
  </w:comment>
  <w:comment w:id="9" w:author="Leopold Bialek" w:date="2023-04-12T21:28:00Z" w:initials="LB">
    <w:p w14:paraId="090C9487" w14:textId="77777777" w:rsidR="00D05685" w:rsidRDefault="00D05685" w:rsidP="008838A3">
      <w:pPr>
        <w:pStyle w:val="Kommentartext"/>
        <w:jc w:val="left"/>
      </w:pPr>
      <w:r>
        <w:rPr>
          <w:rStyle w:val="Kommentarzeichen"/>
        </w:rPr>
        <w:annotationRef/>
      </w:r>
      <w:r>
        <w:t>Inwiefern sinnvoll? Verbesserungsvorschlag: Keine Varianten bei 8., stattdessen Ablauf von 8: "Das System erstellt entsprechend der Eingaben eine Lobby" --&gt; deckt die Varianten genauso ab</w:t>
      </w:r>
    </w:p>
  </w:comment>
  <w:comment w:id="10" w:author="Leopold Bialek" w:date="2023-04-12T21:28:00Z" w:initials="LB">
    <w:p w14:paraId="7BA89473" w14:textId="77777777" w:rsidR="00D05685" w:rsidRDefault="00D05685" w:rsidP="006B2BCF">
      <w:pPr>
        <w:pStyle w:val="Kommentartext"/>
        <w:jc w:val="left"/>
      </w:pPr>
      <w:r>
        <w:rPr>
          <w:rStyle w:val="Kommentarzeichen"/>
        </w:rPr>
        <w:annotationRef/>
      </w:r>
      <w:r>
        <w:t>nwiefern sinnvoll? Verbesserungsvorschlag: Keine Varianten bei 8., stattdessen Ablauf von 8: "Das System erstellt entsprechend der Eingaben eine Lobby" --&gt; deckt die Varianten genauso ab</w:t>
      </w:r>
    </w:p>
  </w:comment>
  <w:comment w:id="11" w:author="Leopold Bialek" w:date="2023-04-12T21:37:00Z" w:initials="LB">
    <w:p w14:paraId="54C23EA7" w14:textId="77777777" w:rsidR="00090B29" w:rsidRDefault="00090B29" w:rsidP="003D31E0">
      <w:pPr>
        <w:pStyle w:val="Kommentartext"/>
        <w:jc w:val="left"/>
      </w:pPr>
      <w:r>
        <w:rPr>
          <w:rStyle w:val="Kommentarzeichen"/>
        </w:rPr>
        <w:annotationRef/>
      </w:r>
      <w:r>
        <w:t xml:space="preserve">Eventuell Auftrennung in Use-Case für lokal und Use-Case für netzwerkbasiert </w:t>
      </w:r>
    </w:p>
  </w:comment>
  <w:comment w:id="13" w:author="Leopold Bialek" w:date="2023-04-12T22:32:00Z" w:initials="LB">
    <w:p w14:paraId="4B2EBEDD" w14:textId="77777777" w:rsidR="00203C2A" w:rsidRDefault="00203C2A" w:rsidP="00000CC3">
      <w:pPr>
        <w:pStyle w:val="Kommentartext"/>
        <w:jc w:val="left"/>
      </w:pPr>
      <w:r>
        <w:rPr>
          <w:rStyle w:val="Kommentarzeichen"/>
        </w:rPr>
        <w:annotationRef/>
      </w:r>
      <w:r>
        <w:t xml:space="preserve">Mögliche Ablaufvariante: Entsperren durch nächste Rolle., anstatt sperren durch Passwort wenn fertig </w:t>
      </w:r>
    </w:p>
  </w:comment>
  <w:comment w:id="14" w:author="Leopold Bialek" w:date="2023-04-12T22:48:00Z" w:initials="LB">
    <w:p w14:paraId="79756188" w14:textId="77777777" w:rsidR="002C2E5E" w:rsidRDefault="002C2E5E" w:rsidP="00C95886">
      <w:pPr>
        <w:pStyle w:val="Kommentartext"/>
        <w:jc w:val="left"/>
      </w:pPr>
      <w:r>
        <w:rPr>
          <w:rStyle w:val="Kommentarzeichen"/>
        </w:rPr>
        <w:annotationRef/>
      </w:r>
      <w:r>
        <w:t>2. Löschen --&gt; Bearbeiten, Löschen und hinzufügen als 3 Ablaufvarianten von 1 (Aktion z.B. Buttons sind bei jedem Eintrag vorhanden)</w:t>
      </w:r>
    </w:p>
  </w:comment>
  <w:comment w:id="17" w:author="Leopold Bialek" w:date="2023-04-12T23:32:00Z" w:initials="LB">
    <w:p w14:paraId="55CF9841" w14:textId="77777777" w:rsidR="007E4D7F" w:rsidRDefault="007E4D7F" w:rsidP="00390D74">
      <w:pPr>
        <w:pStyle w:val="Kommentartext"/>
        <w:jc w:val="left"/>
      </w:pPr>
      <w:r>
        <w:rPr>
          <w:rStyle w:val="Kommentarzeichen"/>
        </w:rPr>
        <w:annotationRef/>
      </w:r>
      <w:r>
        <w:t>Ende der Überarbeitung nach der neuen Namenskonvention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8A868" w15:done="0"/>
  <w15:commentEx w15:paraId="2AD4F7A8" w15:done="0"/>
  <w15:commentEx w15:paraId="090C9487" w15:done="0"/>
  <w15:commentEx w15:paraId="7BA89473" w15:done="0"/>
  <w15:commentEx w15:paraId="54C23EA7" w15:done="0"/>
  <w15:commentEx w15:paraId="4B2EBEDD" w15:done="0"/>
  <w15:commentEx w15:paraId="79756188" w15:done="0"/>
  <w15:commentEx w15:paraId="55CF98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A70C" w16cex:dateUtc="2023-04-12T19:54:00Z"/>
  <w16cex:commentExtensible w16cex:durableId="27E19FC4" w16cex:dateUtc="2023-04-12T19:23:00Z"/>
  <w16cex:commentExtensible w16cex:durableId="27E1A0FE" w16cex:dateUtc="2023-04-12T19:28:00Z"/>
  <w16cex:commentExtensible w16cex:durableId="27E1A119" w16cex:dateUtc="2023-04-12T19:28:00Z"/>
  <w16cex:commentExtensible w16cex:durableId="27E1A315" w16cex:dateUtc="2023-04-12T19:37:00Z"/>
  <w16cex:commentExtensible w16cex:durableId="27E1AFE0" w16cex:dateUtc="2023-04-12T20:32:00Z"/>
  <w16cex:commentExtensible w16cex:durableId="27E1B3B3" w16cex:dateUtc="2023-04-12T20:48:00Z"/>
  <w16cex:commentExtensible w16cex:durableId="27E1BE2A" w16cex:dateUtc="2023-04-12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8A868" w16cid:durableId="27E1A70C"/>
  <w16cid:commentId w16cid:paraId="2AD4F7A8" w16cid:durableId="27E19FC4"/>
  <w16cid:commentId w16cid:paraId="090C9487" w16cid:durableId="27E1A0FE"/>
  <w16cid:commentId w16cid:paraId="7BA89473" w16cid:durableId="27E1A119"/>
  <w16cid:commentId w16cid:paraId="54C23EA7" w16cid:durableId="27E1A315"/>
  <w16cid:commentId w16cid:paraId="4B2EBEDD" w16cid:durableId="27E1AFE0"/>
  <w16cid:commentId w16cid:paraId="79756188" w16cid:durableId="27E1B3B3"/>
  <w16cid:commentId w16cid:paraId="55CF9841" w16cid:durableId="27E1B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C282" w14:textId="77777777" w:rsidR="001754DE" w:rsidRDefault="001754DE">
      <w:r>
        <w:separator/>
      </w:r>
    </w:p>
  </w:endnote>
  <w:endnote w:type="continuationSeparator" w:id="0">
    <w:p w14:paraId="7FC13BC8" w14:textId="77777777" w:rsidR="001754DE" w:rsidRDefault="0017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07591054" w14:textId="77777777">
      <w:tc>
        <w:tcPr>
          <w:tcW w:w="8208" w:type="dxa"/>
        </w:tcPr>
        <w:p w14:paraId="14449C0B" w14:textId="1C57174E"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DA5818">
            <w:rPr>
              <w:noProof/>
              <w:sz w:val="16"/>
              <w:szCs w:val="16"/>
            </w:rPr>
            <w:t>08.04.2023 11:44</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E35D0" w14:textId="77777777" w:rsidR="001754DE" w:rsidRDefault="001754DE">
      <w:r>
        <w:separator/>
      </w:r>
    </w:p>
  </w:footnote>
  <w:footnote w:type="continuationSeparator" w:id="0">
    <w:p w14:paraId="0FA2E2D3" w14:textId="77777777" w:rsidR="001754DE" w:rsidRDefault="001754DE">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2E02B7"/>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5C96438"/>
    <w:multiLevelType w:val="hybridMultilevel"/>
    <w:tmpl w:val="194485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ECB7D8B"/>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04C38B0"/>
    <w:multiLevelType w:val="hybridMultilevel"/>
    <w:tmpl w:val="776C0B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5351D5E"/>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D84E42"/>
    <w:multiLevelType w:val="hybridMultilevel"/>
    <w:tmpl w:val="B004223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79F"/>
    <w:multiLevelType w:val="hybridMultilevel"/>
    <w:tmpl w:val="9C2022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409B4224"/>
    <w:multiLevelType w:val="hybridMultilevel"/>
    <w:tmpl w:val="2F22A13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479E4F01"/>
    <w:multiLevelType w:val="hybridMultilevel"/>
    <w:tmpl w:val="2CD409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4A1A01AA"/>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5D67D43"/>
    <w:multiLevelType w:val="hybridMultilevel"/>
    <w:tmpl w:val="AC6C56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1911484"/>
    <w:multiLevelType w:val="hybridMultilevel"/>
    <w:tmpl w:val="AC6C56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DCB359F"/>
    <w:multiLevelType w:val="hybridMultilevel"/>
    <w:tmpl w:val="8F5EB22C"/>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E05543D"/>
    <w:multiLevelType w:val="hybridMultilevel"/>
    <w:tmpl w:val="E786BB3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263033334">
    <w:abstractNumId w:val="2"/>
  </w:num>
  <w:num w:numId="2" w16cid:durableId="1919486130">
    <w:abstractNumId w:val="3"/>
  </w:num>
  <w:num w:numId="3" w16cid:durableId="796221496">
    <w:abstractNumId w:val="35"/>
  </w:num>
  <w:num w:numId="4" w16cid:durableId="689450513">
    <w:abstractNumId w:val="25"/>
  </w:num>
  <w:num w:numId="5" w16cid:durableId="536430688">
    <w:abstractNumId w:val="33"/>
  </w:num>
  <w:num w:numId="6" w16cid:durableId="1350134699">
    <w:abstractNumId w:val="17"/>
  </w:num>
  <w:num w:numId="7" w16cid:durableId="1732726837">
    <w:abstractNumId w:val="32"/>
  </w:num>
  <w:num w:numId="8" w16cid:durableId="908885534">
    <w:abstractNumId w:val="36"/>
  </w:num>
  <w:num w:numId="9" w16cid:durableId="75827177">
    <w:abstractNumId w:val="31"/>
  </w:num>
  <w:num w:numId="10" w16cid:durableId="1699430433">
    <w:abstractNumId w:val="23"/>
  </w:num>
  <w:num w:numId="11" w16cid:durableId="807825720">
    <w:abstractNumId w:val="14"/>
  </w:num>
  <w:num w:numId="12" w16cid:durableId="1567956543">
    <w:abstractNumId w:val="5"/>
  </w:num>
  <w:num w:numId="13" w16cid:durableId="1867475665">
    <w:abstractNumId w:val="13"/>
  </w:num>
  <w:num w:numId="14" w16cid:durableId="1193811201">
    <w:abstractNumId w:val="21"/>
  </w:num>
  <w:num w:numId="15" w16cid:durableId="922832720">
    <w:abstractNumId w:val="6"/>
  </w:num>
  <w:num w:numId="16" w16cid:durableId="1095514866">
    <w:abstractNumId w:val="18"/>
  </w:num>
  <w:num w:numId="17" w16cid:durableId="461387764">
    <w:abstractNumId w:val="9"/>
  </w:num>
  <w:num w:numId="18" w16cid:durableId="1967351390">
    <w:abstractNumId w:val="43"/>
  </w:num>
  <w:num w:numId="19" w16cid:durableId="893127588">
    <w:abstractNumId w:val="15"/>
  </w:num>
  <w:num w:numId="20" w16cid:durableId="1151865025">
    <w:abstractNumId w:val="28"/>
  </w:num>
  <w:num w:numId="21" w16cid:durableId="1081560675">
    <w:abstractNumId w:val="42"/>
  </w:num>
  <w:num w:numId="22" w16cid:durableId="138352764">
    <w:abstractNumId w:val="44"/>
  </w:num>
  <w:num w:numId="23" w16cid:durableId="984510242">
    <w:abstractNumId w:val="20"/>
  </w:num>
  <w:num w:numId="24" w16cid:durableId="2123112850">
    <w:abstractNumId w:val="26"/>
  </w:num>
  <w:num w:numId="25" w16cid:durableId="1777408137">
    <w:abstractNumId w:val="7"/>
  </w:num>
  <w:num w:numId="26" w16cid:durableId="2145272476">
    <w:abstractNumId w:val="24"/>
  </w:num>
  <w:num w:numId="27" w16cid:durableId="1004551781">
    <w:abstractNumId w:val="29"/>
  </w:num>
  <w:num w:numId="28" w16cid:durableId="887299011">
    <w:abstractNumId w:val="0"/>
  </w:num>
  <w:num w:numId="29" w16cid:durableId="297808483">
    <w:abstractNumId w:val="22"/>
  </w:num>
  <w:num w:numId="30" w16cid:durableId="1518227745">
    <w:abstractNumId w:val="1"/>
  </w:num>
  <w:num w:numId="31" w16cid:durableId="1840540285">
    <w:abstractNumId w:val="16"/>
  </w:num>
  <w:num w:numId="32" w16cid:durableId="149176107">
    <w:abstractNumId w:val="30"/>
  </w:num>
  <w:num w:numId="33" w16cid:durableId="659501556">
    <w:abstractNumId w:val="12"/>
  </w:num>
  <w:num w:numId="34" w16cid:durableId="346711655">
    <w:abstractNumId w:val="19"/>
  </w:num>
  <w:num w:numId="35" w16cid:durableId="1321419707">
    <w:abstractNumId w:val="41"/>
  </w:num>
  <w:num w:numId="36" w16cid:durableId="206376359">
    <w:abstractNumId w:val="27"/>
  </w:num>
  <w:num w:numId="37" w16cid:durableId="194269719">
    <w:abstractNumId w:val="39"/>
  </w:num>
  <w:num w:numId="38" w16cid:durableId="1141581254">
    <w:abstractNumId w:val="38"/>
  </w:num>
  <w:num w:numId="39" w16cid:durableId="1493598144">
    <w:abstractNumId w:val="4"/>
  </w:num>
  <w:num w:numId="40" w16cid:durableId="1647709842">
    <w:abstractNumId w:val="10"/>
  </w:num>
  <w:num w:numId="41" w16cid:durableId="161362765">
    <w:abstractNumId w:val="11"/>
  </w:num>
  <w:num w:numId="42" w16cid:durableId="513156952">
    <w:abstractNumId w:val="37"/>
  </w:num>
  <w:num w:numId="43" w16cid:durableId="2117292146">
    <w:abstractNumId w:val="8"/>
  </w:num>
  <w:num w:numId="44" w16cid:durableId="1358509313">
    <w:abstractNumId w:val="34"/>
  </w:num>
  <w:num w:numId="45" w16cid:durableId="1895197767">
    <w:abstractNumId w:val="40"/>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pold Bialek">
    <w15:presenceInfo w15:providerId="AD" w15:userId="S::e0f5@oth-aw.de::8431dddb-f8ea-4d53-b95a-7bccfe4909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520B"/>
    <w:rsid w:val="000D49DF"/>
    <w:rsid w:val="000D5962"/>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5D00"/>
    <w:rsid w:val="001373B3"/>
    <w:rsid w:val="00141F06"/>
    <w:rsid w:val="00144FC0"/>
    <w:rsid w:val="0014509C"/>
    <w:rsid w:val="00145314"/>
    <w:rsid w:val="00146B27"/>
    <w:rsid w:val="00154385"/>
    <w:rsid w:val="00155777"/>
    <w:rsid w:val="00163FCF"/>
    <w:rsid w:val="00167C58"/>
    <w:rsid w:val="00173E15"/>
    <w:rsid w:val="001754DE"/>
    <w:rsid w:val="00185DEC"/>
    <w:rsid w:val="001902D6"/>
    <w:rsid w:val="00195D8C"/>
    <w:rsid w:val="001A01F2"/>
    <w:rsid w:val="001A4427"/>
    <w:rsid w:val="001A4E88"/>
    <w:rsid w:val="001B062B"/>
    <w:rsid w:val="001B24BA"/>
    <w:rsid w:val="001B7FE6"/>
    <w:rsid w:val="001C3DF2"/>
    <w:rsid w:val="001D1958"/>
    <w:rsid w:val="001D2ECB"/>
    <w:rsid w:val="001D395D"/>
    <w:rsid w:val="001D6D38"/>
    <w:rsid w:val="001E0015"/>
    <w:rsid w:val="001E15E7"/>
    <w:rsid w:val="001F418D"/>
    <w:rsid w:val="001F6218"/>
    <w:rsid w:val="001F701F"/>
    <w:rsid w:val="0020241A"/>
    <w:rsid w:val="00203BBB"/>
    <w:rsid w:val="00203C2A"/>
    <w:rsid w:val="00207069"/>
    <w:rsid w:val="00221D8B"/>
    <w:rsid w:val="00227DB9"/>
    <w:rsid w:val="00235E91"/>
    <w:rsid w:val="00247DD0"/>
    <w:rsid w:val="00251A81"/>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2E5E"/>
    <w:rsid w:val="002C3A07"/>
    <w:rsid w:val="002C7B8B"/>
    <w:rsid w:val="002D29F9"/>
    <w:rsid w:val="002D61F3"/>
    <w:rsid w:val="002D6681"/>
    <w:rsid w:val="002E1041"/>
    <w:rsid w:val="002E6183"/>
    <w:rsid w:val="002E6ABD"/>
    <w:rsid w:val="002F0415"/>
    <w:rsid w:val="00302B70"/>
    <w:rsid w:val="0030435A"/>
    <w:rsid w:val="003058CF"/>
    <w:rsid w:val="0031574F"/>
    <w:rsid w:val="003243BE"/>
    <w:rsid w:val="00325803"/>
    <w:rsid w:val="00326EC7"/>
    <w:rsid w:val="003352C2"/>
    <w:rsid w:val="00336A80"/>
    <w:rsid w:val="003426D4"/>
    <w:rsid w:val="00352950"/>
    <w:rsid w:val="00353231"/>
    <w:rsid w:val="00354057"/>
    <w:rsid w:val="00356611"/>
    <w:rsid w:val="00360496"/>
    <w:rsid w:val="003738FC"/>
    <w:rsid w:val="00376A1C"/>
    <w:rsid w:val="00380600"/>
    <w:rsid w:val="00380614"/>
    <w:rsid w:val="00384D8A"/>
    <w:rsid w:val="003912F0"/>
    <w:rsid w:val="003936A4"/>
    <w:rsid w:val="00393AB5"/>
    <w:rsid w:val="00393F33"/>
    <w:rsid w:val="00394AB9"/>
    <w:rsid w:val="0039712A"/>
    <w:rsid w:val="003A116E"/>
    <w:rsid w:val="003A26A3"/>
    <w:rsid w:val="003B0FEA"/>
    <w:rsid w:val="003B1EED"/>
    <w:rsid w:val="003B3912"/>
    <w:rsid w:val="003C6B2D"/>
    <w:rsid w:val="003C71B3"/>
    <w:rsid w:val="003D44B5"/>
    <w:rsid w:val="003D6F88"/>
    <w:rsid w:val="003E2B1F"/>
    <w:rsid w:val="003F1333"/>
    <w:rsid w:val="003F181D"/>
    <w:rsid w:val="003F2A7D"/>
    <w:rsid w:val="003F73E5"/>
    <w:rsid w:val="00402352"/>
    <w:rsid w:val="004068FC"/>
    <w:rsid w:val="00412662"/>
    <w:rsid w:val="004139AE"/>
    <w:rsid w:val="0041468F"/>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97B57"/>
    <w:rsid w:val="004A0EF5"/>
    <w:rsid w:val="004A6652"/>
    <w:rsid w:val="004B0006"/>
    <w:rsid w:val="004B1086"/>
    <w:rsid w:val="004B3654"/>
    <w:rsid w:val="004B5E5C"/>
    <w:rsid w:val="004B746E"/>
    <w:rsid w:val="004C1513"/>
    <w:rsid w:val="004C16AA"/>
    <w:rsid w:val="004C4B1E"/>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373C"/>
    <w:rsid w:val="005453E9"/>
    <w:rsid w:val="00551ACC"/>
    <w:rsid w:val="0055666C"/>
    <w:rsid w:val="00560AC0"/>
    <w:rsid w:val="00573069"/>
    <w:rsid w:val="005745B7"/>
    <w:rsid w:val="005838C8"/>
    <w:rsid w:val="00584551"/>
    <w:rsid w:val="00584987"/>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601189"/>
    <w:rsid w:val="006121B7"/>
    <w:rsid w:val="00613587"/>
    <w:rsid w:val="00616899"/>
    <w:rsid w:val="006212B5"/>
    <w:rsid w:val="00622DA8"/>
    <w:rsid w:val="00625098"/>
    <w:rsid w:val="00626190"/>
    <w:rsid w:val="00627021"/>
    <w:rsid w:val="006316AB"/>
    <w:rsid w:val="00633579"/>
    <w:rsid w:val="00636ED8"/>
    <w:rsid w:val="00637E59"/>
    <w:rsid w:val="0064211C"/>
    <w:rsid w:val="00644987"/>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1738"/>
    <w:rsid w:val="006F4B87"/>
    <w:rsid w:val="006F5957"/>
    <w:rsid w:val="0070413A"/>
    <w:rsid w:val="00706E96"/>
    <w:rsid w:val="00715518"/>
    <w:rsid w:val="0071731D"/>
    <w:rsid w:val="00720014"/>
    <w:rsid w:val="0072147F"/>
    <w:rsid w:val="007227D5"/>
    <w:rsid w:val="00723667"/>
    <w:rsid w:val="0073215E"/>
    <w:rsid w:val="00740100"/>
    <w:rsid w:val="00747108"/>
    <w:rsid w:val="0075185A"/>
    <w:rsid w:val="00755AD4"/>
    <w:rsid w:val="00760E73"/>
    <w:rsid w:val="007651A7"/>
    <w:rsid w:val="0077040A"/>
    <w:rsid w:val="007708BF"/>
    <w:rsid w:val="00773287"/>
    <w:rsid w:val="00776E0C"/>
    <w:rsid w:val="00776FF2"/>
    <w:rsid w:val="00792638"/>
    <w:rsid w:val="007930FE"/>
    <w:rsid w:val="00793794"/>
    <w:rsid w:val="00796C88"/>
    <w:rsid w:val="007A07B1"/>
    <w:rsid w:val="007A2B96"/>
    <w:rsid w:val="007A384A"/>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F4C"/>
    <w:rsid w:val="00800CBB"/>
    <w:rsid w:val="00801875"/>
    <w:rsid w:val="00803DBB"/>
    <w:rsid w:val="008050E6"/>
    <w:rsid w:val="00815CED"/>
    <w:rsid w:val="008212B1"/>
    <w:rsid w:val="00822714"/>
    <w:rsid w:val="008236B6"/>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590E"/>
    <w:rsid w:val="00886B6A"/>
    <w:rsid w:val="008905BA"/>
    <w:rsid w:val="00891469"/>
    <w:rsid w:val="00897EC0"/>
    <w:rsid w:val="008A1373"/>
    <w:rsid w:val="008A3A37"/>
    <w:rsid w:val="008A3EAE"/>
    <w:rsid w:val="008B0796"/>
    <w:rsid w:val="008B0F7D"/>
    <w:rsid w:val="008B19D9"/>
    <w:rsid w:val="008C1FD0"/>
    <w:rsid w:val="008C273D"/>
    <w:rsid w:val="008C3F44"/>
    <w:rsid w:val="008D0F5C"/>
    <w:rsid w:val="008D3DD6"/>
    <w:rsid w:val="008D62D2"/>
    <w:rsid w:val="008E2B02"/>
    <w:rsid w:val="008E3106"/>
    <w:rsid w:val="008E7496"/>
    <w:rsid w:val="008F3BE5"/>
    <w:rsid w:val="00906526"/>
    <w:rsid w:val="00920585"/>
    <w:rsid w:val="00922B61"/>
    <w:rsid w:val="009257C1"/>
    <w:rsid w:val="00934997"/>
    <w:rsid w:val="009367A0"/>
    <w:rsid w:val="009403D9"/>
    <w:rsid w:val="00942FEB"/>
    <w:rsid w:val="00946422"/>
    <w:rsid w:val="0095522A"/>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6C5C"/>
    <w:rsid w:val="00A1145F"/>
    <w:rsid w:val="00A14842"/>
    <w:rsid w:val="00A14B1D"/>
    <w:rsid w:val="00A173EC"/>
    <w:rsid w:val="00A3007A"/>
    <w:rsid w:val="00A31422"/>
    <w:rsid w:val="00A3218D"/>
    <w:rsid w:val="00A50BE6"/>
    <w:rsid w:val="00A50C3D"/>
    <w:rsid w:val="00A50F5D"/>
    <w:rsid w:val="00A54348"/>
    <w:rsid w:val="00A554DC"/>
    <w:rsid w:val="00A77B89"/>
    <w:rsid w:val="00A95EDE"/>
    <w:rsid w:val="00A96505"/>
    <w:rsid w:val="00AA4EEE"/>
    <w:rsid w:val="00AA641E"/>
    <w:rsid w:val="00AA6D21"/>
    <w:rsid w:val="00AB1FFF"/>
    <w:rsid w:val="00AB36A1"/>
    <w:rsid w:val="00AB433C"/>
    <w:rsid w:val="00AB7829"/>
    <w:rsid w:val="00AB7960"/>
    <w:rsid w:val="00AB79FC"/>
    <w:rsid w:val="00AC0A63"/>
    <w:rsid w:val="00AC16D0"/>
    <w:rsid w:val="00AC58F5"/>
    <w:rsid w:val="00AE3CC9"/>
    <w:rsid w:val="00AF2F2A"/>
    <w:rsid w:val="00B00091"/>
    <w:rsid w:val="00B01864"/>
    <w:rsid w:val="00B05176"/>
    <w:rsid w:val="00B07259"/>
    <w:rsid w:val="00B13EEF"/>
    <w:rsid w:val="00B25441"/>
    <w:rsid w:val="00B25ACA"/>
    <w:rsid w:val="00B26A8E"/>
    <w:rsid w:val="00B37DA5"/>
    <w:rsid w:val="00B444CB"/>
    <w:rsid w:val="00B44B82"/>
    <w:rsid w:val="00B44CC2"/>
    <w:rsid w:val="00B50F6E"/>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C3278"/>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B3A"/>
    <w:rsid w:val="00C92585"/>
    <w:rsid w:val="00C972EA"/>
    <w:rsid w:val="00CA0D10"/>
    <w:rsid w:val="00CA38E6"/>
    <w:rsid w:val="00CA6254"/>
    <w:rsid w:val="00CB111F"/>
    <w:rsid w:val="00CB7EA3"/>
    <w:rsid w:val="00CB7EEE"/>
    <w:rsid w:val="00CC26EF"/>
    <w:rsid w:val="00CD0B52"/>
    <w:rsid w:val="00CE01FB"/>
    <w:rsid w:val="00CF06DE"/>
    <w:rsid w:val="00CF1B27"/>
    <w:rsid w:val="00CF2182"/>
    <w:rsid w:val="00CF34B2"/>
    <w:rsid w:val="00D05685"/>
    <w:rsid w:val="00D06D2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4C4E"/>
    <w:rsid w:val="00E07E5A"/>
    <w:rsid w:val="00E108D4"/>
    <w:rsid w:val="00E11AD3"/>
    <w:rsid w:val="00E13AFA"/>
    <w:rsid w:val="00E217C6"/>
    <w:rsid w:val="00E27377"/>
    <w:rsid w:val="00E32E14"/>
    <w:rsid w:val="00E37E7A"/>
    <w:rsid w:val="00E46972"/>
    <w:rsid w:val="00E51CB6"/>
    <w:rsid w:val="00E54B05"/>
    <w:rsid w:val="00E57EAE"/>
    <w:rsid w:val="00E662F7"/>
    <w:rsid w:val="00E7076C"/>
    <w:rsid w:val="00E800E8"/>
    <w:rsid w:val="00E81FB9"/>
    <w:rsid w:val="00E846E7"/>
    <w:rsid w:val="00E84800"/>
    <w:rsid w:val="00E90381"/>
    <w:rsid w:val="00E92376"/>
    <w:rsid w:val="00E9661D"/>
    <w:rsid w:val="00EB0A89"/>
    <w:rsid w:val="00EB7AA2"/>
    <w:rsid w:val="00EC0FD3"/>
    <w:rsid w:val="00ED20A6"/>
    <w:rsid w:val="00ED73D6"/>
    <w:rsid w:val="00EE7291"/>
    <w:rsid w:val="00EF1815"/>
    <w:rsid w:val="00EF7DF3"/>
    <w:rsid w:val="00F14428"/>
    <w:rsid w:val="00F14D88"/>
    <w:rsid w:val="00F15146"/>
    <w:rsid w:val="00F17437"/>
    <w:rsid w:val="00F24099"/>
    <w:rsid w:val="00F26C73"/>
    <w:rsid w:val="00F2727D"/>
    <w:rsid w:val="00F279A2"/>
    <w:rsid w:val="00F3194D"/>
    <w:rsid w:val="00F36A90"/>
    <w:rsid w:val="00F55CB4"/>
    <w:rsid w:val="00F640CE"/>
    <w:rsid w:val="00F65824"/>
    <w:rsid w:val="00F67C44"/>
    <w:rsid w:val="00F7307D"/>
    <w:rsid w:val="00F75BA1"/>
    <w:rsid w:val="00F77DEE"/>
    <w:rsid w:val="00F84E4B"/>
    <w:rsid w:val="00F850DE"/>
    <w:rsid w:val="00F86A77"/>
    <w:rsid w:val="00F946D8"/>
    <w:rsid w:val="00F97C3C"/>
    <w:rsid w:val="00FC3B45"/>
    <w:rsid w:val="00FD09FF"/>
    <w:rsid w:val="00FD15AD"/>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3848</Words>
  <Characters>24244</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55</cp:revision>
  <cp:lastPrinted>2014-03-17T14:03:00Z</cp:lastPrinted>
  <dcterms:created xsi:type="dcterms:W3CDTF">2023-04-05T18:42:00Z</dcterms:created>
  <dcterms:modified xsi:type="dcterms:W3CDTF">2023-04-12T21:33:00Z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