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5CB3B" w14:textId="31C58C82" w:rsidR="00C705B9" w:rsidRPr="00C705B9" w:rsidRDefault="00C705B9" w:rsidP="00822D48">
      <w:pPr>
        <w:pStyle w:val="Produktgruppe"/>
        <w:spacing w:before="0"/>
        <w:jc w:val="both"/>
        <w:rPr>
          <w:color w:val="333399"/>
        </w:rPr>
      </w:pPr>
      <w:bookmarkStart w:id="0" w:name="_Toc70516878"/>
    </w:p>
    <w:p w14:paraId="3632554D" w14:textId="77777777" w:rsidR="001B24BA" w:rsidRPr="0027730C" w:rsidRDefault="0027730C" w:rsidP="002702C5">
      <w:pPr>
        <w:pStyle w:val="Produktgruppe"/>
        <w:spacing w:before="2280" w:after="240"/>
      </w:pPr>
      <w:r>
        <w:t xml:space="preserve">- </w:t>
      </w:r>
      <w:r w:rsidR="000C1921">
        <w:t>Systementwurf</w:t>
      </w:r>
      <w:bookmarkEnd w:id="0"/>
      <w:r w:rsidR="001F64F3" w:rsidRPr="0027730C">
        <w:t xml:space="preserve"> </w:t>
      </w:r>
      <w:r w:rsidRPr="0027730C">
        <w:t>-</w:t>
      </w:r>
    </w:p>
    <w:p w14:paraId="3A849341" w14:textId="7237A8EB" w:rsidR="00822D48" w:rsidRDefault="00822D48" w:rsidP="00822D48">
      <w:pPr>
        <w:pStyle w:val="Produktname"/>
        <w:spacing w:after="1920"/>
        <w:rPr>
          <w:color w:val="000000" w:themeColor="text1"/>
          <w:sz w:val="28"/>
          <w:szCs w:val="28"/>
        </w:rPr>
      </w:pPr>
      <w:r>
        <w:rPr>
          <w:color w:val="000000" w:themeColor="text1"/>
          <w:sz w:val="28"/>
          <w:szCs w:val="28"/>
        </w:rPr>
        <w:t>„Geheime Kommunikation mit Quantenkryptographie - eine Lernsoftware zum Verstehen der Grundlagen“</w:t>
      </w:r>
    </w:p>
    <w:p w14:paraId="2F877933" w14:textId="1FA75D02" w:rsidR="0027730C" w:rsidRPr="00822D48" w:rsidRDefault="0027730C" w:rsidP="00822D48">
      <w:pPr>
        <w:pStyle w:val="Produktname"/>
        <w:spacing w:after="1920"/>
        <w:rPr>
          <w:color w:val="000000" w:themeColor="text1"/>
          <w:sz w:val="28"/>
          <w:szCs w:val="28"/>
        </w:rPr>
      </w:pPr>
      <w:r w:rsidRPr="0027730C">
        <w:rPr>
          <w:sz w:val="28"/>
          <w:szCs w:val="28"/>
        </w:rPr>
        <w:t>Version:</w:t>
      </w:r>
      <w:r w:rsidR="00822D48">
        <w:rPr>
          <w:sz w:val="28"/>
          <w:szCs w:val="28"/>
        </w:rPr>
        <w:t xml:space="preserve"> 1.0</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5A473790" w14:textId="77777777">
        <w:tc>
          <w:tcPr>
            <w:tcW w:w="2279" w:type="dxa"/>
            <w:shd w:val="clear" w:color="auto" w:fill="C0C0C0"/>
          </w:tcPr>
          <w:p w14:paraId="7B4153F8" w14:textId="77777777" w:rsidR="006613FC" w:rsidRDefault="007E1050">
            <w:pPr>
              <w:pStyle w:val="Dokumentinfos"/>
              <w:spacing w:before="0" w:after="0"/>
            </w:pPr>
            <w:r>
              <w:t>Projektbezeichnung</w:t>
            </w:r>
          </w:p>
        </w:tc>
        <w:tc>
          <w:tcPr>
            <w:tcW w:w="6879" w:type="dxa"/>
            <w:gridSpan w:val="2"/>
          </w:tcPr>
          <w:p w14:paraId="143F4503" w14:textId="0804AAA2" w:rsidR="006613FC" w:rsidRDefault="00822D48" w:rsidP="000407A5">
            <w:pPr>
              <w:pStyle w:val="Dokumentinfos"/>
              <w:tabs>
                <w:tab w:val="left" w:pos="3151"/>
              </w:tabs>
              <w:spacing w:before="0" w:after="0"/>
            </w:pPr>
            <w:r>
              <w:t>Quakrypto</w:t>
            </w:r>
          </w:p>
        </w:tc>
      </w:tr>
      <w:tr w:rsidR="006613FC" w14:paraId="557D9982" w14:textId="77777777">
        <w:tc>
          <w:tcPr>
            <w:tcW w:w="2279" w:type="dxa"/>
            <w:shd w:val="clear" w:color="auto" w:fill="C0C0C0"/>
          </w:tcPr>
          <w:p w14:paraId="792B8758" w14:textId="77777777" w:rsidR="006613FC" w:rsidRDefault="007E1050">
            <w:pPr>
              <w:pStyle w:val="Dokumentinfos"/>
              <w:spacing w:before="0" w:after="0"/>
            </w:pPr>
            <w:r>
              <w:t>Projektleiter</w:t>
            </w:r>
          </w:p>
        </w:tc>
        <w:tc>
          <w:tcPr>
            <w:tcW w:w="6879" w:type="dxa"/>
            <w:gridSpan w:val="2"/>
          </w:tcPr>
          <w:p w14:paraId="15F43AB9" w14:textId="5A7B4D3A" w:rsidR="006613FC" w:rsidRDefault="00822D48">
            <w:pPr>
              <w:pStyle w:val="Dokumentinfos"/>
              <w:spacing w:before="0" w:after="0"/>
            </w:pPr>
            <w:r>
              <w:t>Simon Schisslbauer</w:t>
            </w:r>
          </w:p>
        </w:tc>
      </w:tr>
      <w:tr w:rsidR="006613FC" w14:paraId="478E959C" w14:textId="77777777">
        <w:tc>
          <w:tcPr>
            <w:tcW w:w="2279" w:type="dxa"/>
            <w:shd w:val="clear" w:color="auto" w:fill="C0C0C0"/>
          </w:tcPr>
          <w:p w14:paraId="4E76E2F2" w14:textId="77777777" w:rsidR="006613FC" w:rsidRDefault="007E1050">
            <w:pPr>
              <w:pStyle w:val="Dokumentinfos"/>
              <w:spacing w:before="0" w:after="0"/>
              <w:rPr>
                <w:lang w:val="de-DE"/>
              </w:rPr>
            </w:pPr>
            <w:r>
              <w:rPr>
                <w:lang w:val="de-DE"/>
              </w:rPr>
              <w:t>Verantwortlich</w:t>
            </w:r>
          </w:p>
        </w:tc>
        <w:tc>
          <w:tcPr>
            <w:tcW w:w="6879" w:type="dxa"/>
            <w:gridSpan w:val="2"/>
          </w:tcPr>
          <w:p w14:paraId="41ED4C22" w14:textId="0C52605E" w:rsidR="006613FC" w:rsidRDefault="00822D48" w:rsidP="00380600">
            <w:pPr>
              <w:pStyle w:val="Dokumentinfos"/>
              <w:tabs>
                <w:tab w:val="left" w:pos="3151"/>
              </w:tabs>
              <w:spacing w:before="0" w:after="0"/>
            </w:pPr>
            <w:r>
              <w:t>Team</w:t>
            </w:r>
          </w:p>
        </w:tc>
      </w:tr>
      <w:tr w:rsidR="006613FC" w14:paraId="5FF24EA1" w14:textId="77777777">
        <w:tc>
          <w:tcPr>
            <w:tcW w:w="2279" w:type="dxa"/>
            <w:shd w:val="clear" w:color="auto" w:fill="C0C0C0"/>
          </w:tcPr>
          <w:p w14:paraId="440E52AB" w14:textId="77777777" w:rsidR="006613FC" w:rsidRDefault="007E1050">
            <w:pPr>
              <w:pStyle w:val="Dokumentinfos"/>
              <w:spacing w:before="0" w:after="0"/>
            </w:pPr>
            <w:r>
              <w:t>Erstellt am</w:t>
            </w:r>
          </w:p>
        </w:tc>
        <w:tc>
          <w:tcPr>
            <w:tcW w:w="6879" w:type="dxa"/>
            <w:gridSpan w:val="2"/>
          </w:tcPr>
          <w:p w14:paraId="74865185" w14:textId="081B8F16" w:rsidR="006613FC" w:rsidRDefault="00822D48">
            <w:pPr>
              <w:pStyle w:val="Dokumentinfos"/>
              <w:spacing w:before="0" w:after="0"/>
            </w:pPr>
            <w:r>
              <w:t>29.04.2023</w:t>
            </w:r>
          </w:p>
        </w:tc>
      </w:tr>
      <w:tr w:rsidR="006613FC" w14:paraId="6F08745C" w14:textId="77777777">
        <w:tc>
          <w:tcPr>
            <w:tcW w:w="2279" w:type="dxa"/>
            <w:shd w:val="clear" w:color="auto" w:fill="C0C0C0"/>
          </w:tcPr>
          <w:p w14:paraId="6DBF654E" w14:textId="77777777" w:rsidR="006613FC" w:rsidRDefault="007E1050">
            <w:pPr>
              <w:pStyle w:val="Dokumentinfos"/>
              <w:spacing w:before="0" w:after="0"/>
            </w:pPr>
            <w:r>
              <w:t>Zuletzt geändert</w:t>
            </w:r>
          </w:p>
        </w:tc>
        <w:tc>
          <w:tcPr>
            <w:tcW w:w="6879" w:type="dxa"/>
            <w:gridSpan w:val="2"/>
          </w:tcPr>
          <w:p w14:paraId="629E53F9" w14:textId="6B3F2694" w:rsidR="006613FC" w:rsidRDefault="007E1050">
            <w:pPr>
              <w:pStyle w:val="Dokumentinfos"/>
              <w:spacing w:before="0" w:after="0"/>
            </w:pPr>
            <w:r>
              <w:fldChar w:fldCharType="begin"/>
            </w:r>
            <w:r>
              <w:instrText xml:space="preserve"> SAVEDATE  \@ "dd.MM.yyyy HH:mm"  \* MERGEFORMAT </w:instrText>
            </w:r>
            <w:r>
              <w:fldChar w:fldCharType="separate"/>
            </w:r>
            <w:r w:rsidR="00202E62">
              <w:t>27.05.2023 20:15</w:t>
            </w:r>
            <w:r>
              <w:fldChar w:fldCharType="end"/>
            </w:r>
          </w:p>
        </w:tc>
      </w:tr>
      <w:tr w:rsidR="006613FC" w14:paraId="08EACE38" w14:textId="77777777">
        <w:trPr>
          <w:trHeight w:val="230"/>
        </w:trPr>
        <w:tc>
          <w:tcPr>
            <w:tcW w:w="2279" w:type="dxa"/>
            <w:vMerge w:val="restart"/>
            <w:shd w:val="clear" w:color="auto" w:fill="C0C0C0"/>
          </w:tcPr>
          <w:p w14:paraId="3264E5C2" w14:textId="77777777" w:rsidR="006613FC" w:rsidRDefault="00E32E14">
            <w:pPr>
              <w:pStyle w:val="Dokumentinfos"/>
              <w:spacing w:before="0" w:after="0"/>
            </w:pPr>
            <w:r>
              <w:t>Bearbeitungsz</w:t>
            </w:r>
            <w:r w:rsidR="007E1050">
              <w:t>ustand</w:t>
            </w:r>
          </w:p>
        </w:tc>
        <w:tc>
          <w:tcPr>
            <w:tcW w:w="420" w:type="dxa"/>
            <w:tcBorders>
              <w:bottom w:val="nil"/>
            </w:tcBorders>
          </w:tcPr>
          <w:p w14:paraId="63CF1286" w14:textId="77777777" w:rsidR="006613FC" w:rsidRDefault="007E1050">
            <w:pPr>
              <w:pStyle w:val="Dokumentinfos"/>
              <w:spacing w:before="0" w:after="0"/>
              <w:jc w:val="center"/>
              <w:rPr>
                <w:lang w:val="de-DE"/>
              </w:rPr>
            </w:pPr>
            <w:r>
              <w:rPr>
                <w:lang w:val="de-DE"/>
              </w:rPr>
              <w:t>X</w:t>
            </w:r>
          </w:p>
        </w:tc>
        <w:tc>
          <w:tcPr>
            <w:tcW w:w="6459" w:type="dxa"/>
            <w:tcBorders>
              <w:bottom w:val="nil"/>
            </w:tcBorders>
          </w:tcPr>
          <w:p w14:paraId="1A0690B9" w14:textId="77777777" w:rsidR="006613FC" w:rsidRDefault="007E1050">
            <w:pPr>
              <w:pStyle w:val="Dokumentinfos"/>
              <w:spacing w:before="0" w:after="0"/>
              <w:rPr>
                <w:lang w:val="de-DE"/>
              </w:rPr>
            </w:pPr>
            <w:r>
              <w:rPr>
                <w:lang w:val="de-DE"/>
              </w:rPr>
              <w:t>in Bearbeitung</w:t>
            </w:r>
          </w:p>
        </w:tc>
      </w:tr>
      <w:tr w:rsidR="006613FC" w14:paraId="3E479EEA" w14:textId="77777777">
        <w:trPr>
          <w:trHeight w:val="230"/>
        </w:trPr>
        <w:tc>
          <w:tcPr>
            <w:tcW w:w="2279" w:type="dxa"/>
            <w:vMerge/>
            <w:shd w:val="clear" w:color="auto" w:fill="C0C0C0"/>
          </w:tcPr>
          <w:p w14:paraId="32F5F8FC" w14:textId="77777777" w:rsidR="006613FC" w:rsidRDefault="006613FC">
            <w:pPr>
              <w:pStyle w:val="Dokumentinfos"/>
              <w:spacing w:before="0" w:after="0"/>
            </w:pPr>
          </w:p>
        </w:tc>
        <w:tc>
          <w:tcPr>
            <w:tcW w:w="420" w:type="dxa"/>
            <w:tcBorders>
              <w:top w:val="nil"/>
              <w:bottom w:val="nil"/>
            </w:tcBorders>
          </w:tcPr>
          <w:p w14:paraId="215DAFB2" w14:textId="77777777" w:rsidR="006613FC" w:rsidRDefault="006613FC">
            <w:pPr>
              <w:pStyle w:val="Dokumentinfos"/>
              <w:spacing w:before="0" w:after="0"/>
              <w:jc w:val="center"/>
            </w:pPr>
          </w:p>
        </w:tc>
        <w:tc>
          <w:tcPr>
            <w:tcW w:w="6459" w:type="dxa"/>
            <w:tcBorders>
              <w:top w:val="nil"/>
              <w:bottom w:val="nil"/>
            </w:tcBorders>
          </w:tcPr>
          <w:p w14:paraId="2229F278" w14:textId="77777777" w:rsidR="006613FC" w:rsidRDefault="007E1050">
            <w:pPr>
              <w:pStyle w:val="Dokumentinfos"/>
              <w:spacing w:before="0" w:after="0"/>
            </w:pPr>
            <w:r>
              <w:rPr>
                <w:lang w:val="de-DE"/>
              </w:rPr>
              <w:t>vorgelegt</w:t>
            </w:r>
          </w:p>
        </w:tc>
      </w:tr>
      <w:tr w:rsidR="006613FC" w14:paraId="27A0232D" w14:textId="77777777">
        <w:trPr>
          <w:trHeight w:val="230"/>
        </w:trPr>
        <w:tc>
          <w:tcPr>
            <w:tcW w:w="2279" w:type="dxa"/>
            <w:vMerge/>
            <w:shd w:val="clear" w:color="auto" w:fill="C0C0C0"/>
          </w:tcPr>
          <w:p w14:paraId="5CA84F1F" w14:textId="77777777" w:rsidR="006613FC" w:rsidRDefault="006613FC">
            <w:pPr>
              <w:pStyle w:val="Dokumentinfos"/>
              <w:spacing w:before="0" w:after="0"/>
            </w:pPr>
          </w:p>
        </w:tc>
        <w:tc>
          <w:tcPr>
            <w:tcW w:w="420" w:type="dxa"/>
            <w:tcBorders>
              <w:top w:val="nil"/>
            </w:tcBorders>
          </w:tcPr>
          <w:p w14:paraId="3FF0497B" w14:textId="77777777" w:rsidR="006613FC" w:rsidRDefault="006613FC">
            <w:pPr>
              <w:pStyle w:val="Dokumentinfos"/>
              <w:spacing w:before="0" w:after="0"/>
              <w:jc w:val="center"/>
            </w:pPr>
          </w:p>
        </w:tc>
        <w:tc>
          <w:tcPr>
            <w:tcW w:w="6459" w:type="dxa"/>
            <w:tcBorders>
              <w:top w:val="nil"/>
            </w:tcBorders>
          </w:tcPr>
          <w:p w14:paraId="003FB8C6" w14:textId="77777777" w:rsidR="006613FC" w:rsidRDefault="007E1050">
            <w:pPr>
              <w:pStyle w:val="Dokumentinfos"/>
              <w:spacing w:before="0" w:after="0"/>
            </w:pPr>
            <w:r>
              <w:rPr>
                <w:lang w:val="de-DE"/>
              </w:rPr>
              <w:t>fertig gestellt</w:t>
            </w:r>
          </w:p>
        </w:tc>
      </w:tr>
      <w:tr w:rsidR="006613FC" w:rsidRPr="00822D48" w14:paraId="59FAE10D" w14:textId="77777777">
        <w:tc>
          <w:tcPr>
            <w:tcW w:w="2279" w:type="dxa"/>
            <w:shd w:val="clear" w:color="auto" w:fill="C0C0C0"/>
          </w:tcPr>
          <w:p w14:paraId="4572455F" w14:textId="77777777" w:rsidR="006613FC" w:rsidRDefault="007E1050">
            <w:pPr>
              <w:pStyle w:val="Dokumentinfos"/>
              <w:spacing w:before="0" w:after="0"/>
            </w:pPr>
            <w:r>
              <w:t>Dokumentablage</w:t>
            </w:r>
          </w:p>
        </w:tc>
        <w:tc>
          <w:tcPr>
            <w:tcW w:w="6879" w:type="dxa"/>
            <w:gridSpan w:val="2"/>
          </w:tcPr>
          <w:p w14:paraId="4BDC3570" w14:textId="2DA0D25E" w:rsidR="006613FC" w:rsidRDefault="00822D48">
            <w:pPr>
              <w:pStyle w:val="Dokumentinfos"/>
              <w:spacing w:before="0" w:after="0"/>
            </w:pPr>
            <w:r>
              <w:t>Main-Branch im Projekt</w:t>
            </w:r>
          </w:p>
        </w:tc>
      </w:tr>
    </w:tbl>
    <w:p w14:paraId="0898A7FC" w14:textId="77777777" w:rsidR="006613FC" w:rsidRDefault="007E1050" w:rsidP="00255522">
      <w:pPr>
        <w:pStyle w:val="Inhalt"/>
      </w:pPr>
      <w:r>
        <w:rPr>
          <w:lang w:val="en-GB"/>
        </w:rPr>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5D363604" w14:textId="77777777">
        <w:tc>
          <w:tcPr>
            <w:tcW w:w="2461" w:type="dxa"/>
            <w:gridSpan w:val="3"/>
            <w:shd w:val="clear" w:color="auto" w:fill="C0C0C0"/>
            <w:vAlign w:val="center"/>
          </w:tcPr>
          <w:p w14:paraId="6371367A" w14:textId="77777777" w:rsidR="004E25B1" w:rsidRDefault="004E25B1">
            <w:pPr>
              <w:pStyle w:val="Dokumentinfos"/>
              <w:jc w:val="center"/>
            </w:pPr>
            <w:r>
              <w:t>Änderung</w:t>
            </w:r>
          </w:p>
        </w:tc>
        <w:tc>
          <w:tcPr>
            <w:tcW w:w="1267" w:type="dxa"/>
            <w:vMerge w:val="restart"/>
            <w:shd w:val="clear" w:color="auto" w:fill="C0C0C0"/>
            <w:vAlign w:val="center"/>
          </w:tcPr>
          <w:p w14:paraId="0943CE8D" w14:textId="77777777" w:rsidR="004E25B1" w:rsidRDefault="004E25B1">
            <w:pPr>
              <w:pStyle w:val="Dokumentinfos"/>
              <w:jc w:val="center"/>
            </w:pPr>
            <w:r>
              <w:t>Geänderte Kapitel</w:t>
            </w:r>
          </w:p>
        </w:tc>
        <w:tc>
          <w:tcPr>
            <w:tcW w:w="2896" w:type="dxa"/>
            <w:vMerge w:val="restart"/>
            <w:shd w:val="clear" w:color="auto" w:fill="C0C0C0"/>
            <w:vAlign w:val="center"/>
          </w:tcPr>
          <w:p w14:paraId="09579DBD" w14:textId="77777777" w:rsidR="004E25B1" w:rsidRDefault="004E25B1">
            <w:pPr>
              <w:pStyle w:val="Dokumentinfos"/>
              <w:jc w:val="center"/>
            </w:pPr>
            <w:r>
              <w:t>Beschreibung der Änderung</w:t>
            </w:r>
          </w:p>
        </w:tc>
        <w:tc>
          <w:tcPr>
            <w:tcW w:w="1086" w:type="dxa"/>
            <w:vMerge w:val="restart"/>
            <w:shd w:val="clear" w:color="auto" w:fill="C0C0C0"/>
            <w:vAlign w:val="center"/>
          </w:tcPr>
          <w:p w14:paraId="014B1D14" w14:textId="77777777" w:rsidR="004E25B1" w:rsidRDefault="004E25B1">
            <w:pPr>
              <w:pStyle w:val="Dokumentinfos"/>
              <w:jc w:val="center"/>
            </w:pPr>
            <w:r>
              <w:t>Autor</w:t>
            </w:r>
          </w:p>
        </w:tc>
        <w:tc>
          <w:tcPr>
            <w:tcW w:w="1448" w:type="dxa"/>
            <w:vMerge w:val="restart"/>
            <w:shd w:val="clear" w:color="auto" w:fill="C0C0C0"/>
            <w:vAlign w:val="center"/>
          </w:tcPr>
          <w:p w14:paraId="39A72B55" w14:textId="77777777" w:rsidR="004E25B1" w:rsidRDefault="004E25B1" w:rsidP="004E25B1">
            <w:pPr>
              <w:pStyle w:val="Dokumentinfos"/>
              <w:jc w:val="center"/>
            </w:pPr>
            <w:r>
              <w:t>Zustand</w:t>
            </w:r>
          </w:p>
        </w:tc>
      </w:tr>
      <w:tr w:rsidR="004E25B1" w14:paraId="03E09518" w14:textId="77777777">
        <w:tc>
          <w:tcPr>
            <w:tcW w:w="483" w:type="dxa"/>
            <w:shd w:val="clear" w:color="auto" w:fill="C0C0C0"/>
            <w:vAlign w:val="center"/>
          </w:tcPr>
          <w:p w14:paraId="03C33077" w14:textId="77777777" w:rsidR="004E25B1" w:rsidRDefault="004E25B1">
            <w:pPr>
              <w:pStyle w:val="Dokumentinfos"/>
              <w:jc w:val="center"/>
            </w:pPr>
            <w:r>
              <w:t>Nr.</w:t>
            </w:r>
          </w:p>
        </w:tc>
        <w:tc>
          <w:tcPr>
            <w:tcW w:w="1073" w:type="dxa"/>
            <w:shd w:val="clear" w:color="auto" w:fill="C0C0C0"/>
            <w:vAlign w:val="center"/>
          </w:tcPr>
          <w:p w14:paraId="7227061E" w14:textId="77777777" w:rsidR="004E25B1" w:rsidRDefault="004E25B1">
            <w:pPr>
              <w:pStyle w:val="Dokumentinfos"/>
              <w:jc w:val="center"/>
            </w:pPr>
            <w:r>
              <w:t>Datum</w:t>
            </w:r>
          </w:p>
        </w:tc>
        <w:tc>
          <w:tcPr>
            <w:tcW w:w="905" w:type="dxa"/>
            <w:shd w:val="clear" w:color="auto" w:fill="C0C0C0"/>
            <w:vAlign w:val="center"/>
          </w:tcPr>
          <w:p w14:paraId="5E229246" w14:textId="77777777" w:rsidR="004E25B1" w:rsidRDefault="004E25B1">
            <w:pPr>
              <w:pStyle w:val="Dokumentinfos"/>
              <w:jc w:val="center"/>
            </w:pPr>
            <w:r>
              <w:t>Version</w:t>
            </w:r>
          </w:p>
        </w:tc>
        <w:tc>
          <w:tcPr>
            <w:tcW w:w="1267" w:type="dxa"/>
            <w:vMerge/>
            <w:shd w:val="clear" w:color="auto" w:fill="C0C0C0"/>
            <w:vAlign w:val="center"/>
          </w:tcPr>
          <w:p w14:paraId="6F527E7D" w14:textId="77777777" w:rsidR="004E25B1" w:rsidRDefault="004E25B1">
            <w:pPr>
              <w:pStyle w:val="Dokumentinfos"/>
              <w:jc w:val="center"/>
            </w:pPr>
          </w:p>
        </w:tc>
        <w:tc>
          <w:tcPr>
            <w:tcW w:w="2896" w:type="dxa"/>
            <w:vMerge/>
            <w:shd w:val="clear" w:color="auto" w:fill="C0C0C0"/>
          </w:tcPr>
          <w:p w14:paraId="4ACB734D" w14:textId="77777777" w:rsidR="004E25B1" w:rsidRDefault="004E25B1">
            <w:pPr>
              <w:pStyle w:val="Dokumentinfos"/>
              <w:jc w:val="center"/>
            </w:pPr>
          </w:p>
        </w:tc>
        <w:tc>
          <w:tcPr>
            <w:tcW w:w="1086" w:type="dxa"/>
            <w:vMerge/>
            <w:shd w:val="clear" w:color="auto" w:fill="C0C0C0"/>
            <w:vAlign w:val="center"/>
          </w:tcPr>
          <w:p w14:paraId="7A132E68" w14:textId="77777777" w:rsidR="004E25B1" w:rsidRDefault="004E25B1">
            <w:pPr>
              <w:pStyle w:val="Dokumentinfos"/>
              <w:jc w:val="center"/>
            </w:pPr>
          </w:p>
        </w:tc>
        <w:tc>
          <w:tcPr>
            <w:tcW w:w="1448" w:type="dxa"/>
            <w:vMerge/>
            <w:shd w:val="clear" w:color="auto" w:fill="C0C0C0"/>
            <w:vAlign w:val="center"/>
          </w:tcPr>
          <w:p w14:paraId="4CE83907" w14:textId="77777777" w:rsidR="004E25B1" w:rsidRDefault="004E25B1">
            <w:pPr>
              <w:pStyle w:val="Dokumentinfos"/>
              <w:jc w:val="center"/>
            </w:pPr>
          </w:p>
        </w:tc>
      </w:tr>
      <w:tr w:rsidR="004E25B1" w14:paraId="494A1651" w14:textId="77777777">
        <w:tc>
          <w:tcPr>
            <w:tcW w:w="483" w:type="dxa"/>
          </w:tcPr>
          <w:p w14:paraId="59C45B23" w14:textId="77777777" w:rsidR="004E25B1" w:rsidRDefault="004E25B1">
            <w:pPr>
              <w:pStyle w:val="Dokumentinfos"/>
              <w:jc w:val="center"/>
            </w:pPr>
            <w:r>
              <w:t>1</w:t>
            </w:r>
          </w:p>
        </w:tc>
        <w:tc>
          <w:tcPr>
            <w:tcW w:w="1073" w:type="dxa"/>
          </w:tcPr>
          <w:p w14:paraId="5CE92801" w14:textId="77777777" w:rsidR="004E25B1" w:rsidRDefault="004E25B1">
            <w:pPr>
              <w:pStyle w:val="Dokumentinfos"/>
              <w:jc w:val="center"/>
            </w:pPr>
          </w:p>
        </w:tc>
        <w:tc>
          <w:tcPr>
            <w:tcW w:w="905" w:type="dxa"/>
          </w:tcPr>
          <w:p w14:paraId="77B0837B" w14:textId="77777777" w:rsidR="004E25B1" w:rsidRDefault="004E25B1">
            <w:pPr>
              <w:pStyle w:val="Dokumentinfos"/>
              <w:jc w:val="center"/>
            </w:pPr>
            <w:r>
              <w:t>1.1</w:t>
            </w:r>
          </w:p>
        </w:tc>
        <w:tc>
          <w:tcPr>
            <w:tcW w:w="1267" w:type="dxa"/>
          </w:tcPr>
          <w:p w14:paraId="49B0ECB6" w14:textId="77777777" w:rsidR="004E25B1" w:rsidRDefault="004E25B1">
            <w:pPr>
              <w:pStyle w:val="Dokumentinfos"/>
              <w:jc w:val="center"/>
            </w:pPr>
            <w:r>
              <w:t>Alle</w:t>
            </w:r>
          </w:p>
        </w:tc>
        <w:tc>
          <w:tcPr>
            <w:tcW w:w="2896" w:type="dxa"/>
          </w:tcPr>
          <w:p w14:paraId="2375D2AB" w14:textId="77777777" w:rsidR="004E25B1" w:rsidRDefault="004E25B1" w:rsidP="008D62D2">
            <w:pPr>
              <w:pStyle w:val="Dokumentinfos"/>
              <w:jc w:val="center"/>
            </w:pPr>
            <w:r>
              <w:t>Initiale Produkterstellung</w:t>
            </w:r>
          </w:p>
        </w:tc>
        <w:tc>
          <w:tcPr>
            <w:tcW w:w="1086" w:type="dxa"/>
          </w:tcPr>
          <w:p w14:paraId="7A1FA7B5" w14:textId="77777777" w:rsidR="004E25B1" w:rsidRDefault="004E25B1">
            <w:pPr>
              <w:pStyle w:val="Dokumentinfos"/>
              <w:jc w:val="center"/>
            </w:pPr>
          </w:p>
        </w:tc>
        <w:tc>
          <w:tcPr>
            <w:tcW w:w="1448" w:type="dxa"/>
          </w:tcPr>
          <w:p w14:paraId="2B71D6CC" w14:textId="77777777" w:rsidR="004E25B1" w:rsidRDefault="004E25B1">
            <w:pPr>
              <w:pStyle w:val="Dokumentinfos"/>
              <w:jc w:val="center"/>
            </w:pPr>
          </w:p>
        </w:tc>
      </w:tr>
    </w:tbl>
    <w:p w14:paraId="3A4702D5" w14:textId="77777777" w:rsidR="006613FC" w:rsidRDefault="007E1050" w:rsidP="0083253C">
      <w:pPr>
        <w:pStyle w:val="Inhalt"/>
        <w:spacing w:before="600" w:after="120"/>
      </w:pPr>
      <w:r>
        <w:t>Prüfverzeichnis</w:t>
      </w:r>
    </w:p>
    <w:p w14:paraId="51448450"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2C7BFF38" w14:textId="77777777">
        <w:tc>
          <w:tcPr>
            <w:tcW w:w="1384" w:type="dxa"/>
            <w:shd w:val="clear" w:color="auto" w:fill="C0C0C0"/>
            <w:vAlign w:val="center"/>
          </w:tcPr>
          <w:p w14:paraId="4C94D039"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0404E869"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4B54C57B"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0E28E883" w14:textId="77777777" w:rsidR="00DF7EBF" w:rsidRDefault="00DF7EBF">
            <w:pPr>
              <w:pStyle w:val="Dokumentinfos"/>
              <w:jc w:val="center"/>
              <w:rPr>
                <w:lang w:val="de-DE"/>
              </w:rPr>
            </w:pPr>
            <w:r>
              <w:rPr>
                <w:lang w:val="de-DE"/>
              </w:rPr>
              <w:t>Prüfer</w:t>
            </w:r>
          </w:p>
        </w:tc>
        <w:tc>
          <w:tcPr>
            <w:tcW w:w="1629" w:type="dxa"/>
            <w:shd w:val="clear" w:color="auto" w:fill="C0C0C0"/>
          </w:tcPr>
          <w:p w14:paraId="526CA17C" w14:textId="77777777" w:rsidR="00DF7EBF" w:rsidRDefault="00DF7EBF">
            <w:pPr>
              <w:pStyle w:val="Dokumentinfos"/>
              <w:jc w:val="center"/>
              <w:rPr>
                <w:lang w:val="de-DE"/>
              </w:rPr>
            </w:pPr>
            <w:r>
              <w:rPr>
                <w:lang w:val="de-DE"/>
              </w:rPr>
              <w:t>Neuer Produktzustand</w:t>
            </w:r>
          </w:p>
        </w:tc>
      </w:tr>
      <w:tr w:rsidR="00DF7EBF" w14:paraId="2F6E2944" w14:textId="77777777">
        <w:tc>
          <w:tcPr>
            <w:tcW w:w="1384" w:type="dxa"/>
          </w:tcPr>
          <w:p w14:paraId="2BFAD3C6" w14:textId="77777777" w:rsidR="00DF7EBF" w:rsidRDefault="00DF7EBF">
            <w:pPr>
              <w:pStyle w:val="Dokumentinfos"/>
              <w:jc w:val="center"/>
              <w:rPr>
                <w:lang w:val="de-DE"/>
              </w:rPr>
            </w:pPr>
          </w:p>
        </w:tc>
        <w:tc>
          <w:tcPr>
            <w:tcW w:w="1232" w:type="dxa"/>
          </w:tcPr>
          <w:p w14:paraId="509B10E5" w14:textId="77777777" w:rsidR="00DF7EBF" w:rsidRDefault="00DF7EBF">
            <w:pPr>
              <w:pStyle w:val="Dokumentinfos"/>
              <w:jc w:val="center"/>
              <w:rPr>
                <w:lang w:val="de-DE"/>
              </w:rPr>
            </w:pPr>
          </w:p>
        </w:tc>
        <w:tc>
          <w:tcPr>
            <w:tcW w:w="3646" w:type="dxa"/>
          </w:tcPr>
          <w:p w14:paraId="67E40358" w14:textId="77777777" w:rsidR="00DF7EBF" w:rsidRDefault="00DF7EBF">
            <w:pPr>
              <w:pStyle w:val="Dokumentinfos"/>
              <w:jc w:val="center"/>
            </w:pPr>
          </w:p>
        </w:tc>
        <w:tc>
          <w:tcPr>
            <w:tcW w:w="1267" w:type="dxa"/>
          </w:tcPr>
          <w:p w14:paraId="31614539" w14:textId="77777777" w:rsidR="00DF7EBF" w:rsidRDefault="00DF7EBF">
            <w:pPr>
              <w:pStyle w:val="Dokumentinfos"/>
              <w:jc w:val="center"/>
            </w:pPr>
          </w:p>
        </w:tc>
        <w:tc>
          <w:tcPr>
            <w:tcW w:w="1629" w:type="dxa"/>
          </w:tcPr>
          <w:p w14:paraId="7BA97804" w14:textId="77777777" w:rsidR="00DF7EBF" w:rsidRDefault="00DF7EBF">
            <w:pPr>
              <w:pStyle w:val="Dokumentinfos"/>
              <w:jc w:val="center"/>
            </w:pPr>
          </w:p>
        </w:tc>
      </w:tr>
    </w:tbl>
    <w:p w14:paraId="3031DA44" w14:textId="77777777" w:rsidR="006613FC" w:rsidRDefault="007E1050">
      <w:pPr>
        <w:pStyle w:val="Inhalt"/>
      </w:pPr>
      <w:r>
        <w:br w:type="page"/>
      </w:r>
      <w:r>
        <w:lastRenderedPageBreak/>
        <w:t>Inhalt</w:t>
      </w:r>
    </w:p>
    <w:p w14:paraId="038F1DE7" w14:textId="77777777" w:rsidR="0015474C" w:rsidRDefault="007E1050">
      <w:pPr>
        <w:pStyle w:val="Verzeichnis1"/>
        <w:rPr>
          <w:rFonts w:asciiTheme="minorHAnsi" w:eastAsiaTheme="minorEastAsia" w:hAnsiTheme="minorHAnsi" w:cs="Times New Roman"/>
          <w:noProof/>
          <w:sz w:val="22"/>
          <w:szCs w:val="22"/>
        </w:rPr>
      </w:pPr>
      <w:r>
        <w:fldChar w:fldCharType="begin"/>
      </w:r>
      <w:r>
        <w:instrText xml:space="preserve"> TOC \o "1-2" \h \z \u </w:instrText>
      </w:r>
      <w:r>
        <w:fldChar w:fldCharType="separate"/>
      </w:r>
      <w:hyperlink w:anchor="_Toc382581489" w:history="1">
        <w:r w:rsidR="0015474C" w:rsidRPr="00DA5E45">
          <w:rPr>
            <w:rStyle w:val="Hyperlink"/>
            <w:noProof/>
          </w:rPr>
          <w:t>1</w:t>
        </w:r>
        <w:r w:rsidR="0015474C">
          <w:rPr>
            <w:rFonts w:asciiTheme="minorHAnsi" w:eastAsiaTheme="minorEastAsia" w:hAnsiTheme="minorHAnsi" w:cs="Times New Roman"/>
            <w:noProof/>
            <w:sz w:val="22"/>
            <w:szCs w:val="22"/>
          </w:rPr>
          <w:tab/>
        </w:r>
        <w:r w:rsidR="0015474C" w:rsidRPr="00DA5E45">
          <w:rPr>
            <w:rStyle w:val="Hyperlink"/>
            <w:noProof/>
          </w:rPr>
          <w:t>Einleitung</w:t>
        </w:r>
        <w:r w:rsidR="0015474C">
          <w:rPr>
            <w:noProof/>
            <w:webHidden/>
          </w:rPr>
          <w:tab/>
        </w:r>
        <w:r w:rsidR="0015474C">
          <w:rPr>
            <w:noProof/>
            <w:webHidden/>
          </w:rPr>
          <w:fldChar w:fldCharType="begin"/>
        </w:r>
        <w:r w:rsidR="0015474C">
          <w:rPr>
            <w:noProof/>
            <w:webHidden/>
          </w:rPr>
          <w:instrText xml:space="preserve"> PAGEREF _Toc382581489 \h </w:instrText>
        </w:r>
        <w:r w:rsidR="0015474C">
          <w:rPr>
            <w:noProof/>
            <w:webHidden/>
          </w:rPr>
        </w:r>
        <w:r w:rsidR="0015474C">
          <w:rPr>
            <w:noProof/>
            <w:webHidden/>
          </w:rPr>
          <w:fldChar w:fldCharType="separate"/>
        </w:r>
        <w:r w:rsidR="001A09D9">
          <w:rPr>
            <w:noProof/>
            <w:webHidden/>
          </w:rPr>
          <w:t>4</w:t>
        </w:r>
        <w:r w:rsidR="0015474C">
          <w:rPr>
            <w:noProof/>
            <w:webHidden/>
          </w:rPr>
          <w:fldChar w:fldCharType="end"/>
        </w:r>
      </w:hyperlink>
    </w:p>
    <w:p w14:paraId="247AC710" w14:textId="77777777" w:rsidR="0015474C" w:rsidRDefault="00000000">
      <w:pPr>
        <w:pStyle w:val="Verzeichnis1"/>
        <w:rPr>
          <w:rFonts w:asciiTheme="minorHAnsi" w:eastAsiaTheme="minorEastAsia" w:hAnsiTheme="minorHAnsi" w:cs="Times New Roman"/>
          <w:noProof/>
          <w:sz w:val="22"/>
          <w:szCs w:val="22"/>
        </w:rPr>
      </w:pPr>
      <w:hyperlink w:anchor="_Toc382581490" w:history="1">
        <w:r w:rsidR="0015474C" w:rsidRPr="00DA5E45">
          <w:rPr>
            <w:rStyle w:val="Hyperlink"/>
            <w:noProof/>
          </w:rPr>
          <w:t>2</w:t>
        </w:r>
        <w:r w:rsidR="0015474C">
          <w:rPr>
            <w:rFonts w:asciiTheme="minorHAnsi" w:eastAsiaTheme="minorEastAsia" w:hAnsiTheme="minorHAnsi" w:cs="Times New Roman"/>
            <w:noProof/>
            <w:sz w:val="22"/>
            <w:szCs w:val="22"/>
          </w:rPr>
          <w:tab/>
        </w:r>
        <w:r w:rsidR="0015474C" w:rsidRPr="00DA5E45">
          <w:rPr>
            <w:rStyle w:val="Hyperlink"/>
            <w:noProof/>
          </w:rPr>
          <w:t>Architekturprinzipien und Entwurfsalternativen</w:t>
        </w:r>
        <w:r w:rsidR="0015474C">
          <w:rPr>
            <w:noProof/>
            <w:webHidden/>
          </w:rPr>
          <w:tab/>
        </w:r>
        <w:r w:rsidR="0015474C">
          <w:rPr>
            <w:noProof/>
            <w:webHidden/>
          </w:rPr>
          <w:fldChar w:fldCharType="begin"/>
        </w:r>
        <w:r w:rsidR="0015474C">
          <w:rPr>
            <w:noProof/>
            <w:webHidden/>
          </w:rPr>
          <w:instrText xml:space="preserve"> PAGEREF _Toc382581490 \h </w:instrText>
        </w:r>
        <w:r w:rsidR="0015474C">
          <w:rPr>
            <w:noProof/>
            <w:webHidden/>
          </w:rPr>
        </w:r>
        <w:r w:rsidR="0015474C">
          <w:rPr>
            <w:noProof/>
            <w:webHidden/>
          </w:rPr>
          <w:fldChar w:fldCharType="separate"/>
        </w:r>
        <w:r w:rsidR="001A09D9">
          <w:rPr>
            <w:noProof/>
            <w:webHidden/>
          </w:rPr>
          <w:t>4</w:t>
        </w:r>
        <w:r w:rsidR="0015474C">
          <w:rPr>
            <w:noProof/>
            <w:webHidden/>
          </w:rPr>
          <w:fldChar w:fldCharType="end"/>
        </w:r>
      </w:hyperlink>
    </w:p>
    <w:p w14:paraId="153387BB" w14:textId="77777777" w:rsidR="0015474C" w:rsidRDefault="00000000">
      <w:pPr>
        <w:pStyle w:val="Verzeichnis1"/>
        <w:rPr>
          <w:rFonts w:asciiTheme="minorHAnsi" w:eastAsiaTheme="minorEastAsia" w:hAnsiTheme="minorHAnsi" w:cs="Times New Roman"/>
          <w:noProof/>
          <w:sz w:val="22"/>
          <w:szCs w:val="22"/>
        </w:rPr>
      </w:pPr>
      <w:hyperlink w:anchor="_Toc382581491" w:history="1">
        <w:r w:rsidR="0015474C" w:rsidRPr="00DA5E45">
          <w:rPr>
            <w:rStyle w:val="Hyperlink"/>
            <w:noProof/>
          </w:rPr>
          <w:t>3</w:t>
        </w:r>
        <w:r w:rsidR="0015474C">
          <w:rPr>
            <w:rFonts w:asciiTheme="minorHAnsi" w:eastAsiaTheme="minorEastAsia" w:hAnsiTheme="minorHAnsi" w:cs="Times New Roman"/>
            <w:noProof/>
            <w:sz w:val="22"/>
            <w:szCs w:val="22"/>
          </w:rPr>
          <w:tab/>
        </w:r>
        <w:r w:rsidR="0015474C" w:rsidRPr="00DA5E45">
          <w:rPr>
            <w:rStyle w:val="Hyperlink"/>
            <w:noProof/>
          </w:rPr>
          <w:t>Übersicht über die Zerlegung des Systems</w:t>
        </w:r>
        <w:r w:rsidR="0015474C">
          <w:rPr>
            <w:noProof/>
            <w:webHidden/>
          </w:rPr>
          <w:tab/>
        </w:r>
        <w:r w:rsidR="0015474C">
          <w:rPr>
            <w:noProof/>
            <w:webHidden/>
          </w:rPr>
          <w:fldChar w:fldCharType="begin"/>
        </w:r>
        <w:r w:rsidR="0015474C">
          <w:rPr>
            <w:noProof/>
            <w:webHidden/>
          </w:rPr>
          <w:instrText xml:space="preserve"> PAGEREF _Toc382581491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74EADF61" w14:textId="77777777" w:rsidR="0015474C" w:rsidRDefault="00000000">
      <w:pPr>
        <w:pStyle w:val="Verzeichnis1"/>
        <w:rPr>
          <w:rFonts w:asciiTheme="minorHAnsi" w:eastAsiaTheme="minorEastAsia" w:hAnsiTheme="minorHAnsi" w:cs="Times New Roman"/>
          <w:noProof/>
          <w:sz w:val="22"/>
          <w:szCs w:val="22"/>
        </w:rPr>
      </w:pPr>
      <w:hyperlink w:anchor="_Toc382581492" w:history="1">
        <w:r w:rsidR="0015474C" w:rsidRPr="00DA5E45">
          <w:rPr>
            <w:rStyle w:val="Hyperlink"/>
            <w:noProof/>
          </w:rPr>
          <w:t>4</w:t>
        </w:r>
        <w:r w:rsidR="0015474C">
          <w:rPr>
            <w:rFonts w:asciiTheme="minorHAnsi" w:eastAsiaTheme="minorEastAsia" w:hAnsiTheme="minorHAnsi" w:cs="Times New Roman"/>
            <w:noProof/>
            <w:sz w:val="22"/>
            <w:szCs w:val="22"/>
          </w:rPr>
          <w:tab/>
        </w:r>
        <w:r w:rsidR="0015474C" w:rsidRPr="00DA5E45">
          <w:rPr>
            <w:rStyle w:val="Hyperlink"/>
            <w:noProof/>
          </w:rPr>
          <w:t>Schnittstellenübersicht</w:t>
        </w:r>
        <w:r w:rsidR="0015474C">
          <w:rPr>
            <w:noProof/>
            <w:webHidden/>
          </w:rPr>
          <w:tab/>
        </w:r>
        <w:r w:rsidR="0015474C">
          <w:rPr>
            <w:noProof/>
            <w:webHidden/>
          </w:rPr>
          <w:fldChar w:fldCharType="begin"/>
        </w:r>
        <w:r w:rsidR="0015474C">
          <w:rPr>
            <w:noProof/>
            <w:webHidden/>
          </w:rPr>
          <w:instrText xml:space="preserve"> PAGEREF _Toc382581492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71889342" w14:textId="77777777" w:rsidR="0015474C" w:rsidRDefault="00000000">
      <w:pPr>
        <w:pStyle w:val="Verzeichnis1"/>
        <w:rPr>
          <w:rFonts w:asciiTheme="minorHAnsi" w:eastAsiaTheme="minorEastAsia" w:hAnsiTheme="minorHAnsi" w:cs="Times New Roman"/>
          <w:noProof/>
          <w:sz w:val="22"/>
          <w:szCs w:val="22"/>
        </w:rPr>
      </w:pPr>
      <w:hyperlink w:anchor="_Toc382581493" w:history="1">
        <w:r w:rsidR="0015474C" w:rsidRPr="00DA5E45">
          <w:rPr>
            <w:rStyle w:val="Hyperlink"/>
            <w:noProof/>
          </w:rPr>
          <w:t>5</w:t>
        </w:r>
        <w:r w:rsidR="0015474C">
          <w:rPr>
            <w:rFonts w:asciiTheme="minorHAnsi" w:eastAsiaTheme="minorEastAsia" w:hAnsiTheme="minorHAnsi" w:cs="Times New Roman"/>
            <w:noProof/>
            <w:sz w:val="22"/>
            <w:szCs w:val="22"/>
          </w:rPr>
          <w:tab/>
        </w:r>
        <w:r w:rsidR="0015474C" w:rsidRPr="00DA5E45">
          <w:rPr>
            <w:rStyle w:val="Hyperlink"/>
            <w:noProof/>
          </w:rPr>
          <w:t>Systemkomponenten</w:t>
        </w:r>
        <w:r w:rsidR="0015474C">
          <w:rPr>
            <w:noProof/>
            <w:webHidden/>
          </w:rPr>
          <w:tab/>
        </w:r>
        <w:r w:rsidR="0015474C">
          <w:rPr>
            <w:noProof/>
            <w:webHidden/>
          </w:rPr>
          <w:fldChar w:fldCharType="begin"/>
        </w:r>
        <w:r w:rsidR="0015474C">
          <w:rPr>
            <w:noProof/>
            <w:webHidden/>
          </w:rPr>
          <w:instrText xml:space="preserve"> PAGEREF _Toc382581493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1F86311B" w14:textId="77777777" w:rsidR="0015474C" w:rsidRDefault="00000000">
      <w:pPr>
        <w:pStyle w:val="Verzeichnis1"/>
        <w:rPr>
          <w:rFonts w:asciiTheme="minorHAnsi" w:eastAsiaTheme="minorEastAsia" w:hAnsiTheme="minorHAnsi" w:cs="Times New Roman"/>
          <w:noProof/>
          <w:sz w:val="22"/>
          <w:szCs w:val="22"/>
        </w:rPr>
      </w:pPr>
      <w:hyperlink w:anchor="_Toc382581494" w:history="1">
        <w:r w:rsidR="0015474C" w:rsidRPr="00DA5E45">
          <w:rPr>
            <w:rStyle w:val="Hyperlink"/>
            <w:noProof/>
          </w:rPr>
          <w:t>6</w:t>
        </w:r>
        <w:r w:rsidR="0015474C">
          <w:rPr>
            <w:rFonts w:asciiTheme="minorHAnsi" w:eastAsiaTheme="minorEastAsia" w:hAnsiTheme="minorHAnsi" w:cs="Times New Roman"/>
            <w:noProof/>
            <w:sz w:val="22"/>
            <w:szCs w:val="22"/>
          </w:rPr>
          <w:tab/>
        </w:r>
        <w:r w:rsidR="0015474C" w:rsidRPr="00DA5E45">
          <w:rPr>
            <w:rStyle w:val="Hyperlink"/>
            <w:noProof/>
          </w:rPr>
          <w:t>Designabsicherung</w:t>
        </w:r>
        <w:r w:rsidR="0015474C">
          <w:rPr>
            <w:noProof/>
            <w:webHidden/>
          </w:rPr>
          <w:tab/>
        </w:r>
        <w:r w:rsidR="0015474C">
          <w:rPr>
            <w:noProof/>
            <w:webHidden/>
          </w:rPr>
          <w:fldChar w:fldCharType="begin"/>
        </w:r>
        <w:r w:rsidR="0015474C">
          <w:rPr>
            <w:noProof/>
            <w:webHidden/>
          </w:rPr>
          <w:instrText xml:space="preserve"> PAGEREF _Toc382581494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7A16A276" w14:textId="77777777" w:rsidR="0015474C" w:rsidRDefault="00000000">
      <w:pPr>
        <w:pStyle w:val="Verzeichnis1"/>
        <w:rPr>
          <w:rFonts w:asciiTheme="minorHAnsi" w:eastAsiaTheme="minorEastAsia" w:hAnsiTheme="minorHAnsi" w:cs="Times New Roman"/>
          <w:noProof/>
          <w:sz w:val="22"/>
          <w:szCs w:val="22"/>
        </w:rPr>
      </w:pPr>
      <w:hyperlink w:anchor="_Toc382581495" w:history="1">
        <w:r w:rsidR="0015474C" w:rsidRPr="00DA5E45">
          <w:rPr>
            <w:rStyle w:val="Hyperlink"/>
            <w:noProof/>
          </w:rPr>
          <w:t>7</w:t>
        </w:r>
        <w:r w:rsidR="0015474C">
          <w:rPr>
            <w:rFonts w:asciiTheme="minorHAnsi" w:eastAsiaTheme="minorEastAsia" w:hAnsiTheme="minorHAnsi" w:cs="Times New Roman"/>
            <w:noProof/>
            <w:sz w:val="22"/>
            <w:szCs w:val="22"/>
          </w:rPr>
          <w:tab/>
        </w:r>
        <w:r w:rsidR="0015474C" w:rsidRPr="00DA5E45">
          <w:rPr>
            <w:rStyle w:val="Hyperlink"/>
            <w:noProof/>
          </w:rPr>
          <w:t>Abkürzungsverzeichnis</w:t>
        </w:r>
        <w:r w:rsidR="0015474C">
          <w:rPr>
            <w:noProof/>
            <w:webHidden/>
          </w:rPr>
          <w:tab/>
        </w:r>
        <w:r w:rsidR="0015474C">
          <w:rPr>
            <w:noProof/>
            <w:webHidden/>
          </w:rPr>
          <w:fldChar w:fldCharType="begin"/>
        </w:r>
        <w:r w:rsidR="0015474C">
          <w:rPr>
            <w:noProof/>
            <w:webHidden/>
          </w:rPr>
          <w:instrText xml:space="preserve"> PAGEREF _Toc382581495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516377E9" w14:textId="77777777" w:rsidR="0015474C" w:rsidRDefault="00000000">
      <w:pPr>
        <w:pStyle w:val="Verzeichnis1"/>
        <w:rPr>
          <w:rFonts w:asciiTheme="minorHAnsi" w:eastAsiaTheme="minorEastAsia" w:hAnsiTheme="minorHAnsi" w:cs="Times New Roman"/>
          <w:noProof/>
          <w:sz w:val="22"/>
          <w:szCs w:val="22"/>
        </w:rPr>
      </w:pPr>
      <w:hyperlink w:anchor="_Toc382581496" w:history="1">
        <w:r w:rsidR="0015474C" w:rsidRPr="00DA5E45">
          <w:rPr>
            <w:rStyle w:val="Hyperlink"/>
            <w:noProof/>
          </w:rPr>
          <w:t>8</w:t>
        </w:r>
        <w:r w:rsidR="0015474C">
          <w:rPr>
            <w:rFonts w:asciiTheme="minorHAnsi" w:eastAsiaTheme="minorEastAsia" w:hAnsiTheme="minorHAnsi" w:cs="Times New Roman"/>
            <w:noProof/>
            <w:sz w:val="22"/>
            <w:szCs w:val="22"/>
          </w:rPr>
          <w:tab/>
        </w:r>
        <w:r w:rsidR="0015474C" w:rsidRPr="00DA5E45">
          <w:rPr>
            <w:rStyle w:val="Hyperlink"/>
            <w:noProof/>
          </w:rPr>
          <w:t>Literaturverzeichnis</w:t>
        </w:r>
        <w:r w:rsidR="0015474C">
          <w:rPr>
            <w:noProof/>
            <w:webHidden/>
          </w:rPr>
          <w:tab/>
        </w:r>
        <w:r w:rsidR="0015474C">
          <w:rPr>
            <w:noProof/>
            <w:webHidden/>
          </w:rPr>
          <w:fldChar w:fldCharType="begin"/>
        </w:r>
        <w:r w:rsidR="0015474C">
          <w:rPr>
            <w:noProof/>
            <w:webHidden/>
          </w:rPr>
          <w:instrText xml:space="preserve"> PAGEREF _Toc382581496 \h </w:instrText>
        </w:r>
        <w:r w:rsidR="0015474C">
          <w:rPr>
            <w:noProof/>
            <w:webHidden/>
          </w:rPr>
        </w:r>
        <w:r w:rsidR="0015474C">
          <w:rPr>
            <w:noProof/>
            <w:webHidden/>
          </w:rPr>
          <w:fldChar w:fldCharType="separate"/>
        </w:r>
        <w:r w:rsidR="001A09D9">
          <w:rPr>
            <w:noProof/>
            <w:webHidden/>
          </w:rPr>
          <w:t>6</w:t>
        </w:r>
        <w:r w:rsidR="0015474C">
          <w:rPr>
            <w:noProof/>
            <w:webHidden/>
          </w:rPr>
          <w:fldChar w:fldCharType="end"/>
        </w:r>
      </w:hyperlink>
    </w:p>
    <w:p w14:paraId="6FFC06F9" w14:textId="77777777" w:rsidR="0015474C" w:rsidRDefault="00000000">
      <w:pPr>
        <w:pStyle w:val="Verzeichnis1"/>
        <w:rPr>
          <w:rFonts w:asciiTheme="minorHAnsi" w:eastAsiaTheme="minorEastAsia" w:hAnsiTheme="minorHAnsi" w:cs="Times New Roman"/>
          <w:noProof/>
          <w:sz w:val="22"/>
          <w:szCs w:val="22"/>
        </w:rPr>
      </w:pPr>
      <w:hyperlink w:anchor="_Toc382581497" w:history="1">
        <w:r w:rsidR="0015474C" w:rsidRPr="00DA5E45">
          <w:rPr>
            <w:rStyle w:val="Hyperlink"/>
            <w:noProof/>
          </w:rPr>
          <w:t>9</w:t>
        </w:r>
        <w:r w:rsidR="0015474C">
          <w:rPr>
            <w:rFonts w:asciiTheme="minorHAnsi" w:eastAsiaTheme="minorEastAsia" w:hAnsiTheme="minorHAnsi" w:cs="Times New Roman"/>
            <w:noProof/>
            <w:sz w:val="22"/>
            <w:szCs w:val="22"/>
          </w:rPr>
          <w:tab/>
        </w:r>
        <w:r w:rsidR="0015474C" w:rsidRPr="00DA5E45">
          <w:rPr>
            <w:rStyle w:val="Hyperlink"/>
            <w:noProof/>
          </w:rPr>
          <w:t>Abbildungsverzeichnis</w:t>
        </w:r>
        <w:r w:rsidR="0015474C">
          <w:rPr>
            <w:noProof/>
            <w:webHidden/>
          </w:rPr>
          <w:tab/>
        </w:r>
        <w:r w:rsidR="0015474C">
          <w:rPr>
            <w:noProof/>
            <w:webHidden/>
          </w:rPr>
          <w:fldChar w:fldCharType="begin"/>
        </w:r>
        <w:r w:rsidR="0015474C">
          <w:rPr>
            <w:noProof/>
            <w:webHidden/>
          </w:rPr>
          <w:instrText xml:space="preserve"> PAGEREF _Toc382581497 \h </w:instrText>
        </w:r>
        <w:r w:rsidR="0015474C">
          <w:rPr>
            <w:noProof/>
            <w:webHidden/>
          </w:rPr>
        </w:r>
        <w:r w:rsidR="0015474C">
          <w:rPr>
            <w:noProof/>
            <w:webHidden/>
          </w:rPr>
          <w:fldChar w:fldCharType="separate"/>
        </w:r>
        <w:r w:rsidR="001A09D9">
          <w:rPr>
            <w:noProof/>
            <w:webHidden/>
          </w:rPr>
          <w:t>6</w:t>
        </w:r>
        <w:r w:rsidR="0015474C">
          <w:rPr>
            <w:noProof/>
            <w:webHidden/>
          </w:rPr>
          <w:fldChar w:fldCharType="end"/>
        </w:r>
      </w:hyperlink>
    </w:p>
    <w:p w14:paraId="32A47CCA" w14:textId="77777777" w:rsidR="006613FC" w:rsidRPr="00A1145F" w:rsidRDefault="007E1050">
      <w:pPr>
        <w:rPr>
          <w:color w:val="000080"/>
        </w:rPr>
      </w:pPr>
      <w:r>
        <w:fldChar w:fldCharType="end"/>
      </w:r>
    </w:p>
    <w:p w14:paraId="6B540E72" w14:textId="77777777" w:rsidR="006613FC" w:rsidRDefault="007E1050">
      <w:pPr>
        <w:pStyle w:val="berschrift1"/>
      </w:pPr>
      <w:bookmarkStart w:id="1" w:name="_Toc70754011"/>
      <w:r>
        <w:br w:type="page"/>
      </w:r>
      <w:bookmarkStart w:id="2" w:name="_Toc382581489"/>
      <w:r>
        <w:lastRenderedPageBreak/>
        <w:t>Einleitung</w:t>
      </w:r>
      <w:bookmarkEnd w:id="1"/>
      <w:bookmarkEnd w:id="2"/>
    </w:p>
    <w:p w14:paraId="12BB2D0B" w14:textId="77777777" w:rsidR="00325600" w:rsidRDefault="00325600" w:rsidP="00984153">
      <w:pPr>
        <w:pStyle w:val="VMBeschreibung"/>
        <w:rPr>
          <w:color w:val="auto"/>
        </w:rPr>
      </w:pPr>
    </w:p>
    <w:p w14:paraId="31BBBBC4" w14:textId="77777777" w:rsidR="00081C93" w:rsidRPr="00E44A21" w:rsidRDefault="00325600" w:rsidP="00984153">
      <w:pPr>
        <w:pStyle w:val="VMBeschreibung"/>
        <w:rPr>
          <w:color w:val="auto"/>
        </w:rPr>
      </w:pPr>
      <w:r w:rsidRPr="00E44A21">
        <w:rPr>
          <w:color w:val="auto"/>
        </w:rPr>
        <w:t xml:space="preserve">Dieses Dokument </w:t>
      </w:r>
      <w:r w:rsidR="007C6273" w:rsidRPr="00E44A21">
        <w:rPr>
          <w:color w:val="auto"/>
        </w:rPr>
        <w:t xml:space="preserve">soll ein Grundverständnis der Systemstruktur vermitteln ohne </w:t>
      </w:r>
      <w:r w:rsidR="005952C0" w:rsidRPr="00E44A21">
        <w:rPr>
          <w:color w:val="auto"/>
        </w:rPr>
        <w:t xml:space="preserve">den Entwurf bis in letzte </w:t>
      </w:r>
      <w:r w:rsidR="007C6273" w:rsidRPr="00E44A21">
        <w:rPr>
          <w:color w:val="auto"/>
        </w:rPr>
        <w:t xml:space="preserve">Einzelheiten </w:t>
      </w:r>
      <w:r w:rsidR="005952C0" w:rsidRPr="00E44A21">
        <w:rPr>
          <w:color w:val="auto"/>
        </w:rPr>
        <w:t>d</w:t>
      </w:r>
      <w:r w:rsidR="007C6273" w:rsidRPr="00E44A21">
        <w:rPr>
          <w:color w:val="auto"/>
        </w:rPr>
        <w:t xml:space="preserve">arzulegen. </w:t>
      </w:r>
      <w:r w:rsidR="004F1B6B" w:rsidRPr="00E44A21">
        <w:rPr>
          <w:color w:val="auto"/>
        </w:rPr>
        <w:t xml:space="preserve">Das Grundverständnis soll jedoch ausreichen, um </w:t>
      </w:r>
      <w:r w:rsidR="00C658A9" w:rsidRPr="00E44A21">
        <w:rPr>
          <w:color w:val="auto"/>
        </w:rPr>
        <w:t xml:space="preserve">sich </w:t>
      </w:r>
      <w:r w:rsidR="00DD626E" w:rsidRPr="00E44A21">
        <w:rPr>
          <w:color w:val="auto"/>
        </w:rPr>
        <w:t xml:space="preserve">ggf. </w:t>
      </w:r>
      <w:r w:rsidR="00BA096D" w:rsidRPr="00E44A21">
        <w:rPr>
          <w:color w:val="auto"/>
        </w:rPr>
        <w:t xml:space="preserve">anhand des Quellcodes </w:t>
      </w:r>
      <w:r w:rsidR="004F1B6B" w:rsidRPr="00E44A21">
        <w:rPr>
          <w:color w:val="auto"/>
        </w:rPr>
        <w:t xml:space="preserve">in weitere Einzelheiten </w:t>
      </w:r>
      <w:r w:rsidR="004F1B6B" w:rsidRPr="00E44A21">
        <w:rPr>
          <w:color w:val="auto"/>
          <w:u w:val="single"/>
        </w:rPr>
        <w:t>leicht</w:t>
      </w:r>
      <w:r w:rsidR="004F1B6B" w:rsidRPr="00E44A21">
        <w:rPr>
          <w:color w:val="auto"/>
        </w:rPr>
        <w:t xml:space="preserve"> einarbeiten zu können.</w:t>
      </w:r>
    </w:p>
    <w:p w14:paraId="0A1F0D99" w14:textId="77777777" w:rsidR="00483DCA" w:rsidRPr="00E44A21" w:rsidRDefault="00483DCA" w:rsidP="00984153">
      <w:pPr>
        <w:pStyle w:val="VMBeschreibung"/>
        <w:rPr>
          <w:color w:val="auto"/>
        </w:rPr>
      </w:pPr>
    </w:p>
    <w:p w14:paraId="64594D51" w14:textId="77777777" w:rsidR="00483DCA" w:rsidRPr="00E44A21" w:rsidRDefault="00483DCA" w:rsidP="00984153">
      <w:pPr>
        <w:pStyle w:val="VMBeschreibung"/>
        <w:rPr>
          <w:color w:val="auto"/>
        </w:rPr>
      </w:pPr>
      <w:r w:rsidRPr="00E44A21">
        <w:rPr>
          <w:color w:val="auto"/>
        </w:rPr>
        <w:t>Kernthemen in diesem Dokument sind:</w:t>
      </w:r>
    </w:p>
    <w:p w14:paraId="50F8191B" w14:textId="77777777" w:rsidR="00483DCA" w:rsidRPr="00E44A21" w:rsidRDefault="00483DCA" w:rsidP="00984153">
      <w:pPr>
        <w:pStyle w:val="VMBeschreibung"/>
        <w:rPr>
          <w:color w:val="auto"/>
        </w:rPr>
      </w:pPr>
    </w:p>
    <w:p w14:paraId="58E8043D" w14:textId="77777777" w:rsidR="002771A3" w:rsidRPr="00E44A21" w:rsidRDefault="00483DCA" w:rsidP="00483DCA">
      <w:pPr>
        <w:pStyle w:val="VMBeschreibung"/>
        <w:numPr>
          <w:ilvl w:val="0"/>
          <w:numId w:val="47"/>
        </w:numPr>
        <w:rPr>
          <w:color w:val="auto"/>
        </w:rPr>
      </w:pPr>
      <w:r w:rsidRPr="00E44A21">
        <w:rPr>
          <w:color w:val="auto"/>
        </w:rPr>
        <w:t>Übersicht über die Zerlegung des Systems</w:t>
      </w:r>
      <w:r w:rsidR="00A2499F" w:rsidRPr="00E44A21">
        <w:rPr>
          <w:color w:val="auto"/>
        </w:rPr>
        <w:t xml:space="preserve">: </w:t>
      </w:r>
      <w:r w:rsidR="002771A3" w:rsidRPr="00E44A21">
        <w:rPr>
          <w:color w:val="auto"/>
        </w:rPr>
        <w:t xml:space="preserve">Welche </w:t>
      </w:r>
      <w:r w:rsidR="00A2499F" w:rsidRPr="00E44A21">
        <w:rPr>
          <w:color w:val="auto"/>
        </w:rPr>
        <w:t xml:space="preserve">(größeren) Systemkomponenten </w:t>
      </w:r>
      <w:r w:rsidR="002771A3" w:rsidRPr="00E44A21">
        <w:rPr>
          <w:color w:val="auto"/>
        </w:rPr>
        <w:t>gibt es? Wofür ist jede einzelne davon zuständig? Wie hängen die</w:t>
      </w:r>
      <w:r w:rsidR="00BF6BCE" w:rsidRPr="00E44A21">
        <w:rPr>
          <w:color w:val="auto"/>
        </w:rPr>
        <w:t>se</w:t>
      </w:r>
      <w:r w:rsidR="002771A3" w:rsidRPr="00E44A21">
        <w:rPr>
          <w:color w:val="auto"/>
        </w:rPr>
        <w:t xml:space="preserve"> Komponenten voneinander ab?</w:t>
      </w:r>
    </w:p>
    <w:p w14:paraId="57F7736C" w14:textId="77777777" w:rsidR="00483DCA" w:rsidRPr="00E44A21" w:rsidRDefault="002771A3" w:rsidP="002771A3">
      <w:pPr>
        <w:pStyle w:val="VMBeschreibung"/>
        <w:rPr>
          <w:color w:val="auto"/>
        </w:rPr>
      </w:pPr>
      <w:r w:rsidRPr="00E44A21">
        <w:rPr>
          <w:color w:val="auto"/>
        </w:rPr>
        <w:t xml:space="preserve"> </w:t>
      </w:r>
    </w:p>
    <w:p w14:paraId="4B13D937" w14:textId="77777777" w:rsidR="00483DCA" w:rsidRPr="00E44A21" w:rsidRDefault="00A2499F" w:rsidP="00483DCA">
      <w:pPr>
        <w:pStyle w:val="VMBeschreibung"/>
        <w:numPr>
          <w:ilvl w:val="0"/>
          <w:numId w:val="47"/>
        </w:numPr>
        <w:rPr>
          <w:color w:val="auto"/>
        </w:rPr>
      </w:pPr>
      <w:r w:rsidRPr="00E44A21">
        <w:rPr>
          <w:color w:val="auto"/>
        </w:rPr>
        <w:t xml:space="preserve">Schnittstellenübersicht: </w:t>
      </w:r>
      <w:r w:rsidR="002771A3" w:rsidRPr="00E44A21">
        <w:rPr>
          <w:color w:val="auto"/>
        </w:rPr>
        <w:t>Welche Schnittstellen stellt das System und jede Systemkomponente für seine</w:t>
      </w:r>
      <w:r w:rsidR="00000085" w:rsidRPr="00E44A21">
        <w:rPr>
          <w:color w:val="auto"/>
        </w:rPr>
        <w:t>/ihre</w:t>
      </w:r>
      <w:r w:rsidR="002771A3" w:rsidRPr="00E44A21">
        <w:rPr>
          <w:color w:val="auto"/>
        </w:rPr>
        <w:t xml:space="preserve"> Umgebung bereit?</w:t>
      </w:r>
    </w:p>
    <w:p w14:paraId="5380EACC" w14:textId="77777777" w:rsidR="002771A3" w:rsidRPr="00E44A21" w:rsidRDefault="002771A3" w:rsidP="002771A3">
      <w:pPr>
        <w:pStyle w:val="Listenabsatz"/>
        <w:rPr>
          <w:sz w:val="20"/>
          <w:szCs w:val="20"/>
        </w:rPr>
      </w:pPr>
    </w:p>
    <w:p w14:paraId="13BC6975" w14:textId="77777777" w:rsidR="00A2499F" w:rsidRPr="00E44A21" w:rsidRDefault="00A2499F" w:rsidP="00483DCA">
      <w:pPr>
        <w:pStyle w:val="VMBeschreibung"/>
        <w:numPr>
          <w:ilvl w:val="0"/>
          <w:numId w:val="47"/>
        </w:numPr>
        <w:rPr>
          <w:color w:val="auto"/>
        </w:rPr>
      </w:pPr>
      <w:r w:rsidRPr="00E44A21">
        <w:rPr>
          <w:color w:val="auto"/>
        </w:rPr>
        <w:t>Systemkomponenten</w:t>
      </w:r>
      <w:r w:rsidR="002771A3" w:rsidRPr="00E44A21">
        <w:rPr>
          <w:color w:val="auto"/>
        </w:rPr>
        <w:t>: Wie ist jede Systemkomponente aufgebaut?</w:t>
      </w:r>
    </w:p>
    <w:p w14:paraId="3E265CB6" w14:textId="77777777" w:rsidR="002771A3" w:rsidRPr="00E44A21" w:rsidRDefault="002771A3" w:rsidP="002771A3">
      <w:pPr>
        <w:pStyle w:val="Listenabsatz"/>
        <w:rPr>
          <w:sz w:val="20"/>
          <w:szCs w:val="20"/>
        </w:rPr>
      </w:pPr>
    </w:p>
    <w:p w14:paraId="60BF763A" w14:textId="77777777" w:rsidR="00A2499F" w:rsidRPr="00E44A21" w:rsidRDefault="00A2499F" w:rsidP="00483DCA">
      <w:pPr>
        <w:pStyle w:val="VMBeschreibung"/>
        <w:numPr>
          <w:ilvl w:val="0"/>
          <w:numId w:val="47"/>
        </w:numPr>
        <w:rPr>
          <w:color w:val="auto"/>
        </w:rPr>
      </w:pPr>
      <w:r w:rsidRPr="00E44A21">
        <w:rPr>
          <w:color w:val="auto"/>
        </w:rPr>
        <w:t>Designabsicherung</w:t>
      </w:r>
      <w:r w:rsidR="002771A3" w:rsidRPr="00E44A21">
        <w:rPr>
          <w:color w:val="auto"/>
        </w:rPr>
        <w:t xml:space="preserve">: </w:t>
      </w:r>
      <w:r w:rsidR="00497910" w:rsidRPr="00E44A21">
        <w:rPr>
          <w:color w:val="auto"/>
        </w:rPr>
        <w:t>Zeigt für ausgewählte „architektur-rel</w:t>
      </w:r>
      <w:r w:rsidR="00C37033">
        <w:rPr>
          <w:color w:val="auto"/>
        </w:rPr>
        <w:t>e</w:t>
      </w:r>
      <w:r w:rsidR="00497910" w:rsidRPr="00E44A21">
        <w:rPr>
          <w:color w:val="auto"/>
        </w:rPr>
        <w:t>vante“ Use-Case-Szenarien, dass und wie diese mit dem gewählten Systementwurf realisierbar sind.</w:t>
      </w:r>
    </w:p>
    <w:p w14:paraId="2C276D2F" w14:textId="77777777" w:rsidR="00081C93" w:rsidRPr="00E44A21" w:rsidRDefault="00081C93" w:rsidP="00984153">
      <w:pPr>
        <w:pStyle w:val="VMBeschreibung"/>
        <w:rPr>
          <w:color w:val="auto"/>
        </w:rPr>
      </w:pPr>
    </w:p>
    <w:p w14:paraId="7F945CF1" w14:textId="77777777" w:rsidR="00977C24" w:rsidRPr="00E44A21" w:rsidRDefault="00977C24" w:rsidP="00977C24">
      <w:pPr>
        <w:pStyle w:val="VMBeschreibung"/>
        <w:rPr>
          <w:color w:val="auto"/>
        </w:rPr>
      </w:pPr>
      <w:r w:rsidRPr="00E44A21">
        <w:rPr>
          <w:color w:val="auto"/>
        </w:rPr>
        <w:t>Der Systementwurf wird auf Grundlage der funktionalen und nicht-funktionalen Anforderungen sowie des konz</w:t>
      </w:r>
      <w:r w:rsidR="00B76FF5" w:rsidRPr="00E44A21">
        <w:rPr>
          <w:color w:val="auto"/>
        </w:rPr>
        <w:t>eptuellen Datenmodells gewonnen, etwa indem man für ausgewählte „architektur-releva</w:t>
      </w:r>
      <w:r w:rsidR="00F26AB1" w:rsidRPr="00E44A21">
        <w:rPr>
          <w:color w:val="auto"/>
        </w:rPr>
        <w:t>n</w:t>
      </w:r>
      <w:r w:rsidR="00B76FF5" w:rsidRPr="00E44A21">
        <w:rPr>
          <w:color w:val="auto"/>
        </w:rPr>
        <w:t xml:space="preserve">te“ Use-Case-Szenarien untersucht, welche </w:t>
      </w:r>
      <w:r w:rsidR="00D744CC">
        <w:rPr>
          <w:color w:val="auto"/>
        </w:rPr>
        <w:t xml:space="preserve">Teile des Systems </w:t>
      </w:r>
      <w:r w:rsidR="001F2661" w:rsidRPr="00E44A21">
        <w:rPr>
          <w:color w:val="auto"/>
        </w:rPr>
        <w:t xml:space="preserve">zur Realisierung </w:t>
      </w:r>
      <w:r w:rsidR="00B76FF5" w:rsidRPr="00E44A21">
        <w:rPr>
          <w:color w:val="auto"/>
        </w:rPr>
        <w:t>in welcher Weise zusammenarbeiten müs</w:t>
      </w:r>
      <w:r w:rsidR="001F2661" w:rsidRPr="00E44A21">
        <w:rPr>
          <w:color w:val="auto"/>
        </w:rPr>
        <w:t>sen.</w:t>
      </w:r>
    </w:p>
    <w:p w14:paraId="79BE8494" w14:textId="77777777" w:rsidR="00081C93" w:rsidRPr="00E44A21" w:rsidRDefault="00081C93" w:rsidP="00984153">
      <w:pPr>
        <w:pStyle w:val="VMBeschreibung"/>
        <w:rPr>
          <w:color w:val="auto"/>
        </w:rPr>
      </w:pPr>
    </w:p>
    <w:p w14:paraId="1CF12BDC" w14:textId="77777777" w:rsidR="00325600" w:rsidRDefault="003526E0" w:rsidP="00984153">
      <w:pPr>
        <w:pStyle w:val="VMBeschreibung"/>
        <w:rPr>
          <w:color w:val="auto"/>
        </w:rPr>
      </w:pPr>
      <w:r w:rsidRPr="00E44A21">
        <w:rPr>
          <w:color w:val="auto"/>
        </w:rPr>
        <w:t xml:space="preserve">Die Gliederung dieses Dokuments </w:t>
      </w:r>
      <w:r w:rsidR="005F6D28" w:rsidRPr="00E44A21">
        <w:rPr>
          <w:color w:val="auto"/>
        </w:rPr>
        <w:t xml:space="preserve">orientiert </w:t>
      </w:r>
      <w:r w:rsidR="00325600" w:rsidRPr="00E44A21">
        <w:rPr>
          <w:color w:val="auto"/>
        </w:rPr>
        <w:t xml:space="preserve">sich </w:t>
      </w:r>
      <w:r w:rsidR="00C63D4C" w:rsidRPr="00E44A21">
        <w:rPr>
          <w:color w:val="auto"/>
        </w:rPr>
        <w:t xml:space="preserve">grob </w:t>
      </w:r>
      <w:r w:rsidR="00325600" w:rsidRPr="00E44A21">
        <w:rPr>
          <w:color w:val="auto"/>
        </w:rPr>
        <w:t>am Aufbau de</w:t>
      </w:r>
      <w:r w:rsidR="00C63D4C" w:rsidRPr="00E44A21">
        <w:rPr>
          <w:color w:val="auto"/>
        </w:rPr>
        <w:t>r</w:t>
      </w:r>
      <w:r w:rsidR="00325600" w:rsidRPr="00E44A21">
        <w:rPr>
          <w:color w:val="auto"/>
        </w:rPr>
        <w:t xml:space="preserve"> V-Modell-XT</w:t>
      </w:r>
      <w:r w:rsidR="004A6803" w:rsidRPr="00E44A21">
        <w:rPr>
          <w:color w:val="auto"/>
        </w:rPr>
        <w:t>®</w:t>
      </w:r>
      <w:r w:rsidR="00A86D2D" w:rsidRPr="00E44A21">
        <w:rPr>
          <w:rStyle w:val="Funotenzeichen"/>
          <w:rFonts w:cs="Arial"/>
          <w:color w:val="auto"/>
        </w:rPr>
        <w:footnoteReference w:id="1"/>
      </w:r>
      <w:r w:rsidR="00325600" w:rsidRPr="00E44A21">
        <w:rPr>
          <w:color w:val="auto"/>
        </w:rPr>
        <w:t>-Produkt</w:t>
      </w:r>
      <w:r w:rsidR="00C63D4C" w:rsidRPr="00E44A21">
        <w:rPr>
          <w:color w:val="auto"/>
        </w:rPr>
        <w:t xml:space="preserve">e „System-Architektur“ und </w:t>
      </w:r>
      <w:r w:rsidR="00325600" w:rsidRPr="00E44A21">
        <w:rPr>
          <w:color w:val="auto"/>
        </w:rPr>
        <w:t>„</w:t>
      </w:r>
      <w:r w:rsidR="00310E6F" w:rsidRPr="00E44A21">
        <w:rPr>
          <w:color w:val="auto"/>
        </w:rPr>
        <w:t>SW-Architektur</w:t>
      </w:r>
      <w:r w:rsidR="00325600" w:rsidRPr="00E44A21">
        <w:rPr>
          <w:color w:val="auto"/>
        </w:rPr>
        <w:t xml:space="preserve">“, ist jedoch </w:t>
      </w:r>
      <w:r w:rsidR="00A835AD">
        <w:rPr>
          <w:color w:val="auto"/>
        </w:rPr>
        <w:t xml:space="preserve">zur Verwendung für die Veranstaltung </w:t>
      </w:r>
      <w:r w:rsidR="00A835AD" w:rsidRPr="00F279A2">
        <w:rPr>
          <w:b/>
          <w:color w:val="auto"/>
        </w:rPr>
        <w:t>„Software-Projekte“</w:t>
      </w:r>
      <w:r w:rsidR="00A835AD">
        <w:rPr>
          <w:color w:val="auto"/>
        </w:rPr>
        <w:t xml:space="preserve"> in Informatik-Curricula der </w:t>
      </w:r>
      <w:r w:rsidR="00A835AD">
        <w:rPr>
          <w:b/>
          <w:color w:val="auto"/>
        </w:rPr>
        <w:t xml:space="preserve">OTH-Amberg-Weiden </w:t>
      </w:r>
      <w:r w:rsidR="00A835AD" w:rsidRPr="008050E6">
        <w:rPr>
          <w:color w:val="auto"/>
        </w:rPr>
        <w:t>angepasst worden</w:t>
      </w:r>
      <w:r w:rsidR="00A835AD">
        <w:rPr>
          <w:color w:val="auto"/>
        </w:rPr>
        <w:t xml:space="preserve"> (und </w:t>
      </w:r>
      <w:r w:rsidR="00A835AD" w:rsidRPr="005453E9">
        <w:rPr>
          <w:color w:val="auto"/>
          <w:u w:val="single"/>
        </w:rPr>
        <w:t>nicht</w:t>
      </w:r>
      <w:r w:rsidR="00A835AD">
        <w:rPr>
          <w:color w:val="auto"/>
        </w:rPr>
        <w:t xml:space="preserve"> konform zum V-Modell-XT).</w:t>
      </w:r>
    </w:p>
    <w:p w14:paraId="6B2C67C4" w14:textId="77777777" w:rsidR="00CA34FE" w:rsidRDefault="00CA34FE" w:rsidP="00984153">
      <w:pPr>
        <w:pStyle w:val="VMBeschreibung"/>
        <w:rPr>
          <w:color w:val="auto"/>
        </w:rPr>
      </w:pPr>
    </w:p>
    <w:p w14:paraId="2195CA08" w14:textId="77777777" w:rsidR="006613FC" w:rsidRDefault="00376A54">
      <w:pPr>
        <w:pStyle w:val="berschrift1"/>
      </w:pPr>
      <w:bookmarkStart w:id="3" w:name="_Toc382581490"/>
      <w:r>
        <w:t>Architekturprinzipien</w:t>
      </w:r>
      <w:r w:rsidR="008F3486">
        <w:t xml:space="preserve"> und Entwurfsalternativen</w:t>
      </w:r>
      <w:bookmarkEnd w:id="3"/>
    </w:p>
    <w:p w14:paraId="5BB6BDBF" w14:textId="00DE3E08" w:rsidR="00E408AA" w:rsidRDefault="00E408AA" w:rsidP="00E408AA">
      <w:pPr>
        <w:rPr>
          <w:sz w:val="20"/>
          <w:szCs w:val="20"/>
        </w:rPr>
      </w:pPr>
      <w:r>
        <w:rPr>
          <w:sz w:val="20"/>
          <w:szCs w:val="20"/>
        </w:rPr>
        <w:t xml:space="preserve">Realisierung des Systems unter der Verwendung der MVVM-Architektur, das aus drei Kernkomponentnen besteht, </w:t>
      </w:r>
      <w:r w:rsidR="00CE391B">
        <w:rPr>
          <w:sz w:val="20"/>
          <w:szCs w:val="20"/>
        </w:rPr>
        <w:t>Model</w:t>
      </w:r>
      <w:r>
        <w:rPr>
          <w:sz w:val="20"/>
          <w:szCs w:val="20"/>
        </w:rPr>
        <w:t xml:space="preserve">, View und ViewModel. </w:t>
      </w:r>
      <w:r w:rsidRPr="00E408AA">
        <w:rPr>
          <w:sz w:val="20"/>
          <w:szCs w:val="20"/>
        </w:rPr>
        <w:t>Das MVVM</w:t>
      </w:r>
      <w:r>
        <w:rPr>
          <w:sz w:val="20"/>
          <w:szCs w:val="20"/>
        </w:rPr>
        <w:t>-Architektur</w:t>
      </w:r>
      <w:r w:rsidRPr="00E408AA">
        <w:rPr>
          <w:sz w:val="20"/>
          <w:szCs w:val="20"/>
        </w:rPr>
        <w:t xml:space="preserve"> bietet </w:t>
      </w:r>
      <w:r>
        <w:rPr>
          <w:sz w:val="20"/>
          <w:szCs w:val="20"/>
        </w:rPr>
        <w:t xml:space="preserve">dadurch </w:t>
      </w:r>
      <w:r w:rsidRPr="00E408AA">
        <w:rPr>
          <w:sz w:val="20"/>
          <w:szCs w:val="20"/>
        </w:rPr>
        <w:t>eine klare Trennung von Daten und Benutzeroberfläche, was eine bessere Wartbarkeit und Testbarkeit der Anwendung ermöglicht. Durch die Verwendung von Datenbindungen wird der Code deutlich schlanker und einfacher zu lesen, da Daten automatisch aktualisiert werden, wenn sich ihre zugrunde liegenden Werte ändern.</w:t>
      </w:r>
    </w:p>
    <w:p w14:paraId="2A936800" w14:textId="77777777" w:rsidR="00462B55" w:rsidRDefault="00462B55" w:rsidP="00E408AA">
      <w:pPr>
        <w:rPr>
          <w:sz w:val="20"/>
          <w:szCs w:val="20"/>
        </w:rPr>
      </w:pPr>
    </w:p>
    <w:p w14:paraId="688612BB" w14:textId="7F9F4C21" w:rsidR="00462B55" w:rsidRPr="00E408AA" w:rsidRDefault="00E00AC7" w:rsidP="00E408AA">
      <w:pPr>
        <w:rPr>
          <w:sz w:val="20"/>
          <w:szCs w:val="20"/>
        </w:rPr>
      </w:pPr>
      <w:r w:rsidRPr="00E00AC7">
        <w:rPr>
          <w:noProof/>
          <w:sz w:val="20"/>
          <w:szCs w:val="20"/>
        </w:rPr>
        <w:drawing>
          <wp:inline distT="0" distB="0" distL="0" distR="0" wp14:anchorId="1D3888CC" wp14:editId="5965D956">
            <wp:extent cx="5759450" cy="496570"/>
            <wp:effectExtent l="0" t="0" r="0" b="0"/>
            <wp:docPr id="80048447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84479" name=""/>
                    <pic:cNvPicPr/>
                  </pic:nvPicPr>
                  <pic:blipFill>
                    <a:blip r:embed="rId7">
                      <a:extLst>
                        <a:ext uri="{96DAC541-7B7A-43D3-8B79-37D633B846F1}">
                          <asvg:svgBlip xmlns:asvg="http://schemas.microsoft.com/office/drawing/2016/SVG/main" r:embed="rId8"/>
                        </a:ext>
                      </a:extLst>
                    </a:blip>
                    <a:stretch>
                      <a:fillRect/>
                    </a:stretch>
                  </pic:blipFill>
                  <pic:spPr>
                    <a:xfrm>
                      <a:off x="0" y="0"/>
                      <a:ext cx="5759450" cy="496570"/>
                    </a:xfrm>
                    <a:prstGeom prst="rect">
                      <a:avLst/>
                    </a:prstGeom>
                  </pic:spPr>
                </pic:pic>
              </a:graphicData>
            </a:graphic>
          </wp:inline>
        </w:drawing>
      </w:r>
    </w:p>
    <w:p w14:paraId="0C9A21A1" w14:textId="77777777" w:rsidR="00E408AA" w:rsidRPr="00E408AA" w:rsidRDefault="00E408AA" w:rsidP="00E408AA">
      <w:pPr>
        <w:rPr>
          <w:sz w:val="20"/>
          <w:szCs w:val="20"/>
        </w:rPr>
      </w:pPr>
    </w:p>
    <w:p w14:paraId="71551B25" w14:textId="40E45E40" w:rsidR="00462B55" w:rsidRDefault="00462B55" w:rsidP="00462B55">
      <w:pPr>
        <w:rPr>
          <w:sz w:val="20"/>
          <w:szCs w:val="20"/>
        </w:rPr>
      </w:pPr>
      <w:r w:rsidRPr="00462B55">
        <w:rPr>
          <w:sz w:val="20"/>
          <w:szCs w:val="20"/>
        </w:rPr>
        <w:t>Die View ist für die Darstellung der Benutzeroberfläche verantwortlich. Sie zeigt dem Benutzer die Daten an, die vom ViewModel bereitgestellt werden, und ermöglicht es dem Benutzer, Aktionen auszuführen, die vom ViewModel verarbeitet werden.</w:t>
      </w:r>
    </w:p>
    <w:p w14:paraId="77324DB2" w14:textId="77777777" w:rsidR="00462B55" w:rsidRDefault="00462B55" w:rsidP="00462B55">
      <w:pPr>
        <w:rPr>
          <w:sz w:val="20"/>
          <w:szCs w:val="20"/>
        </w:rPr>
      </w:pPr>
    </w:p>
    <w:p w14:paraId="0621224D" w14:textId="301F8EC4" w:rsidR="00462B55" w:rsidRDefault="003C1020" w:rsidP="00462B55">
      <w:pPr>
        <w:rPr>
          <w:sz w:val="20"/>
          <w:szCs w:val="20"/>
        </w:rPr>
      </w:pPr>
      <w:r w:rsidRPr="003C1020">
        <w:rPr>
          <w:sz w:val="20"/>
          <w:szCs w:val="20"/>
        </w:rPr>
        <w:t>Das ViewModel dient als Verbindung zwischen der View und dem Model. Es stellt der View die Daten zur Verfügung, die für die Darstellung benötigt werden, und verarbeitet die Aktionen, die der Benutzer ausführt. Es enthält auch die Logik zur Aktualisierung des Models, wenn Änderungen an den Daten vorgenommen werden.</w:t>
      </w:r>
    </w:p>
    <w:p w14:paraId="42FF1B9C" w14:textId="77777777" w:rsidR="003C1020" w:rsidRDefault="003C1020" w:rsidP="00462B55">
      <w:pPr>
        <w:rPr>
          <w:sz w:val="20"/>
          <w:szCs w:val="20"/>
        </w:rPr>
      </w:pPr>
    </w:p>
    <w:p w14:paraId="6E79D440" w14:textId="034E8462" w:rsidR="003C1020" w:rsidRDefault="003C1020" w:rsidP="00462B55">
      <w:pPr>
        <w:rPr>
          <w:sz w:val="20"/>
          <w:szCs w:val="20"/>
        </w:rPr>
      </w:pPr>
      <w:r w:rsidRPr="003C1020">
        <w:rPr>
          <w:sz w:val="20"/>
          <w:szCs w:val="20"/>
        </w:rPr>
        <w:t>Das Model repräsentiert die Daten und die Geschäftslogik der Anwendung. Es enthält die Datenstrukturen, die für die Anwendung benötigt werden, sowie Methoden zur Verarbeitung und Aktualisierung dieser Daten.</w:t>
      </w:r>
    </w:p>
    <w:p w14:paraId="10025520" w14:textId="77777777" w:rsidR="003C1020" w:rsidRDefault="003C1020" w:rsidP="00462B55">
      <w:pPr>
        <w:rPr>
          <w:sz w:val="20"/>
          <w:szCs w:val="20"/>
        </w:rPr>
      </w:pPr>
    </w:p>
    <w:p w14:paraId="5358B51C" w14:textId="37DE970A" w:rsidR="00E408AA" w:rsidRDefault="00E408AA" w:rsidP="00462B55">
      <w:pPr>
        <w:rPr>
          <w:sz w:val="20"/>
          <w:szCs w:val="20"/>
        </w:rPr>
      </w:pPr>
      <w:r w:rsidRPr="00E408AA">
        <w:rPr>
          <w:sz w:val="20"/>
          <w:szCs w:val="20"/>
        </w:rPr>
        <w:t>Die Verwendung des MVVM-Prinzips erleichtert auch die Zusammenarbeit zwischen Entwicklern, da die Trennung von Daten und Benutzeroberfläche die Möglichkeit bietet, dass Entwickler unabhängig an verschiedenen Teilen der Anwendung arbeiten können, ohne sich gegenseitig zu behindern.</w:t>
      </w:r>
      <w:r>
        <w:rPr>
          <w:sz w:val="20"/>
          <w:szCs w:val="20"/>
        </w:rPr>
        <w:t xml:space="preserve"> </w:t>
      </w:r>
      <w:r w:rsidR="00462B55">
        <w:rPr>
          <w:sz w:val="20"/>
          <w:szCs w:val="20"/>
        </w:rPr>
        <w:t xml:space="preserve">Dadurch </w:t>
      </w:r>
      <w:r w:rsidR="00462B55">
        <w:rPr>
          <w:sz w:val="20"/>
          <w:szCs w:val="20"/>
        </w:rPr>
        <w:lastRenderedPageBreak/>
        <w:t>wird ermöglicht</w:t>
      </w:r>
      <w:r w:rsidR="00462B55" w:rsidRPr="00462B55">
        <w:rPr>
          <w:sz w:val="20"/>
          <w:szCs w:val="20"/>
        </w:rPr>
        <w:t xml:space="preserve"> Änderungen an der Benutzeroberfläche vorzunehmen, ohne die Logik zu beeinträchtigen.</w:t>
      </w:r>
    </w:p>
    <w:p w14:paraId="3503A1EA" w14:textId="77777777" w:rsidR="00462B55" w:rsidRDefault="00462B55" w:rsidP="00462B55">
      <w:pPr>
        <w:rPr>
          <w:sz w:val="20"/>
          <w:szCs w:val="20"/>
        </w:rPr>
      </w:pPr>
    </w:p>
    <w:p w14:paraId="026FBF62" w14:textId="7A8950F5" w:rsidR="00462B55" w:rsidRDefault="00462B55" w:rsidP="00462B55">
      <w:pPr>
        <w:rPr>
          <w:sz w:val="20"/>
          <w:szCs w:val="20"/>
        </w:rPr>
      </w:pPr>
      <w:r w:rsidRPr="00462B55">
        <w:rPr>
          <w:sz w:val="20"/>
          <w:szCs w:val="20"/>
        </w:rPr>
        <w:t>Durch die Trennung der Zuständigkeiten wird es einfacher, Unit-Tests für das ViewModel und das Model zu schreiben, die die Geschäftslogik repräsentieren. Das bedeutet, dass die Logik unabhängig von der Benutzeroberfläche getestet werden kann. Da das ViewModel keine Kenntnis von der View hat, kann es einfach getestet werden, ohne dass eine tatsächliche Benutzeroberfläche benötigt wird. Somit führt die Verwendung von MVVM zu einer verbesserten Testbarkeit und Wartbarkeit des Codes.</w:t>
      </w:r>
    </w:p>
    <w:p w14:paraId="0F702E47" w14:textId="10501192" w:rsidR="003C1020" w:rsidRDefault="003C1020" w:rsidP="00965C75">
      <w:pPr>
        <w:rPr>
          <w:sz w:val="20"/>
          <w:szCs w:val="20"/>
        </w:rPr>
      </w:pPr>
      <w:r>
        <w:rPr>
          <w:sz w:val="20"/>
          <w:szCs w:val="20"/>
        </w:rPr>
        <w:br w:type="page"/>
      </w:r>
    </w:p>
    <w:p w14:paraId="6ABECF99" w14:textId="77777777" w:rsidR="0031682F" w:rsidRDefault="0031682F" w:rsidP="00965C75">
      <w:pPr>
        <w:rPr>
          <w:sz w:val="20"/>
          <w:szCs w:val="20"/>
        </w:rPr>
      </w:pPr>
    </w:p>
    <w:p w14:paraId="3F116BBF" w14:textId="31D83CAC" w:rsidR="00442C18" w:rsidRDefault="00442C18" w:rsidP="00442C18">
      <w:pPr>
        <w:pStyle w:val="berschrift2"/>
      </w:pPr>
      <w:r>
        <w:t>Structural Patterns</w:t>
      </w:r>
    </w:p>
    <w:p w14:paraId="7D5A3000" w14:textId="45ECD279" w:rsidR="002221FD" w:rsidRDefault="001C3451" w:rsidP="00442C18">
      <w:pPr>
        <w:pStyle w:val="Listenabsatz"/>
        <w:numPr>
          <w:ilvl w:val="0"/>
          <w:numId w:val="48"/>
        </w:numPr>
        <w:rPr>
          <w:b/>
          <w:sz w:val="20"/>
          <w:szCs w:val="20"/>
        </w:rPr>
      </w:pPr>
      <w:r w:rsidRPr="00442C18">
        <w:rPr>
          <w:b/>
          <w:sz w:val="20"/>
          <w:szCs w:val="20"/>
        </w:rPr>
        <w:t>Bridge</w:t>
      </w:r>
      <w:r w:rsidR="00442C18" w:rsidRPr="00442C18">
        <w:rPr>
          <w:b/>
          <w:sz w:val="20"/>
          <w:szCs w:val="20"/>
        </w:rPr>
        <w:t xml:space="preserve"> Pattern:</w:t>
      </w:r>
    </w:p>
    <w:p w14:paraId="5FCF1C2F" w14:textId="64FD3429" w:rsidR="0031682F" w:rsidRPr="007163B1" w:rsidRDefault="007163B1" w:rsidP="0031682F">
      <w:pPr>
        <w:pStyle w:val="Listenabsatz"/>
        <w:ind w:left="720"/>
        <w:rPr>
          <w:sz w:val="20"/>
          <w:szCs w:val="20"/>
        </w:rPr>
      </w:pPr>
      <w:r>
        <w:rPr>
          <w:sz w:val="20"/>
          <w:szCs w:val="20"/>
        </w:rPr>
        <w:t>Splitten einer großen Klasse in oder eine Reihe eng verwandter Klassen, in zwei separate Hierarchien (Abstraktion und Implementierung, im Beispiel Shape ist die Abstraktion und Color die Implementierung)</w:t>
      </w:r>
    </w:p>
    <w:p w14:paraId="32C16EE4" w14:textId="334F9A79" w:rsidR="0031682F" w:rsidRDefault="0031682F" w:rsidP="007F2227">
      <w:pPr>
        <w:pStyle w:val="Listenabsatz"/>
        <w:ind w:left="720"/>
        <w:jc w:val="center"/>
        <w:rPr>
          <w:b/>
          <w:noProof/>
          <w:sz w:val="20"/>
          <w:szCs w:val="20"/>
        </w:rPr>
      </w:pPr>
    </w:p>
    <w:p w14:paraId="03A1141F" w14:textId="70D8BA91" w:rsidR="00E00AC7" w:rsidRPr="00E00AC7" w:rsidRDefault="00E00AC7" w:rsidP="00E00AC7">
      <w:pPr>
        <w:rPr>
          <w:b/>
          <w:noProof/>
          <w:sz w:val="20"/>
          <w:szCs w:val="20"/>
        </w:rPr>
      </w:pPr>
      <w:r w:rsidRPr="00E00AC7">
        <w:rPr>
          <w:noProof/>
        </w:rPr>
        <w:drawing>
          <wp:inline distT="0" distB="0" distL="0" distR="0" wp14:anchorId="457A3859" wp14:editId="1DE1667D">
            <wp:extent cx="5759450" cy="1433830"/>
            <wp:effectExtent l="0" t="0" r="0" b="0"/>
            <wp:docPr id="6301061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0619"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759450" cy="1433830"/>
                    </a:xfrm>
                    <a:prstGeom prst="rect">
                      <a:avLst/>
                    </a:prstGeom>
                  </pic:spPr>
                </pic:pic>
              </a:graphicData>
            </a:graphic>
          </wp:inline>
        </w:drawing>
      </w:r>
    </w:p>
    <w:p w14:paraId="4F466D98" w14:textId="77777777" w:rsidR="00E00AC7" w:rsidRDefault="00E00AC7" w:rsidP="007F2227">
      <w:pPr>
        <w:pStyle w:val="Listenabsatz"/>
        <w:ind w:left="720"/>
        <w:jc w:val="center"/>
        <w:rPr>
          <w:b/>
          <w:sz w:val="20"/>
          <w:szCs w:val="20"/>
        </w:rPr>
      </w:pPr>
    </w:p>
    <w:p w14:paraId="1FBC8974" w14:textId="77777777" w:rsidR="007F703E" w:rsidRDefault="007F703E" w:rsidP="0031682F">
      <w:pPr>
        <w:pStyle w:val="Listenabsatz"/>
        <w:ind w:left="720"/>
        <w:rPr>
          <w:sz w:val="20"/>
          <w:szCs w:val="20"/>
        </w:rPr>
      </w:pPr>
      <w:r>
        <w:rPr>
          <w:sz w:val="20"/>
          <w:szCs w:val="20"/>
        </w:rPr>
        <w:t>Vorteile:</w:t>
      </w:r>
    </w:p>
    <w:p w14:paraId="0E0F8E08" w14:textId="77777777" w:rsidR="007F703E" w:rsidRDefault="007F703E" w:rsidP="007F703E">
      <w:pPr>
        <w:pStyle w:val="Listenabsatz"/>
        <w:numPr>
          <w:ilvl w:val="1"/>
          <w:numId w:val="48"/>
        </w:numPr>
        <w:rPr>
          <w:sz w:val="20"/>
          <w:szCs w:val="20"/>
        </w:rPr>
      </w:pPr>
      <w:r>
        <w:rPr>
          <w:sz w:val="20"/>
          <w:szCs w:val="20"/>
        </w:rPr>
        <w:t xml:space="preserve">Abstraktion und Implementierung werden entkoppelt. </w:t>
      </w:r>
    </w:p>
    <w:p w14:paraId="6B82B342" w14:textId="6E4572D6" w:rsidR="003C1020" w:rsidRPr="003C1020" w:rsidRDefault="007F703E" w:rsidP="003C1020">
      <w:pPr>
        <w:pStyle w:val="Listenabsatz"/>
        <w:numPr>
          <w:ilvl w:val="1"/>
          <w:numId w:val="48"/>
        </w:numPr>
        <w:rPr>
          <w:sz w:val="20"/>
          <w:szCs w:val="20"/>
        </w:rPr>
      </w:pPr>
      <w:r>
        <w:rPr>
          <w:sz w:val="20"/>
          <w:szCs w:val="20"/>
        </w:rPr>
        <w:t xml:space="preserve">Klassen können unabhängig voneinander implementiert werden. </w:t>
      </w:r>
    </w:p>
    <w:p w14:paraId="7DD28485" w14:textId="77777777" w:rsidR="003C1020" w:rsidRDefault="003C1020" w:rsidP="003C1020">
      <w:pPr>
        <w:pStyle w:val="Listenabsatz"/>
        <w:ind w:left="720"/>
        <w:rPr>
          <w:b/>
          <w:sz w:val="20"/>
          <w:szCs w:val="20"/>
        </w:rPr>
      </w:pPr>
    </w:p>
    <w:p w14:paraId="6DD4BBED" w14:textId="4017C8E4" w:rsidR="00442C18" w:rsidRDefault="00442C18" w:rsidP="00442C18">
      <w:pPr>
        <w:pStyle w:val="Listenabsatz"/>
        <w:numPr>
          <w:ilvl w:val="0"/>
          <w:numId w:val="48"/>
        </w:numPr>
        <w:rPr>
          <w:b/>
          <w:sz w:val="20"/>
          <w:szCs w:val="20"/>
        </w:rPr>
      </w:pPr>
      <w:r>
        <w:rPr>
          <w:b/>
          <w:sz w:val="20"/>
          <w:szCs w:val="20"/>
        </w:rPr>
        <w:t>Facade Pattern:</w:t>
      </w:r>
    </w:p>
    <w:p w14:paraId="66A638DE" w14:textId="687062B9" w:rsidR="007F703E" w:rsidRPr="007F703E" w:rsidRDefault="007F703E" w:rsidP="007F703E">
      <w:pPr>
        <w:pStyle w:val="Listenabsatz"/>
        <w:ind w:left="720"/>
        <w:rPr>
          <w:sz w:val="20"/>
          <w:szCs w:val="20"/>
        </w:rPr>
      </w:pPr>
      <w:r>
        <w:rPr>
          <w:sz w:val="20"/>
          <w:szCs w:val="20"/>
        </w:rPr>
        <w:t xml:space="preserve">Das Facade Pattern </w:t>
      </w:r>
      <w:r w:rsidR="00387787">
        <w:rPr>
          <w:sz w:val="20"/>
          <w:szCs w:val="20"/>
        </w:rPr>
        <w:t xml:space="preserve">stellt dynamisch Zugriff auf die zugrunde liegende Funktionalität der Subsysteme bereit und ist ein Interface. Der Client verwendet dann die Facade um auf die Subsysteme zu zugreifen. </w:t>
      </w:r>
    </w:p>
    <w:p w14:paraId="59696CAB" w14:textId="60CCF1B0" w:rsidR="007F703E" w:rsidRDefault="007F703E" w:rsidP="007F2227">
      <w:pPr>
        <w:pStyle w:val="Listenabsatz"/>
        <w:ind w:left="0"/>
        <w:jc w:val="center"/>
        <w:rPr>
          <w:noProof/>
          <w:sz w:val="20"/>
          <w:szCs w:val="20"/>
        </w:rPr>
      </w:pPr>
    </w:p>
    <w:p w14:paraId="6D3A1DF9" w14:textId="338B1B17" w:rsidR="00E00AC7" w:rsidRDefault="00E00AC7" w:rsidP="007F2227">
      <w:pPr>
        <w:pStyle w:val="Listenabsatz"/>
        <w:ind w:left="0"/>
        <w:jc w:val="center"/>
        <w:rPr>
          <w:noProof/>
          <w:sz w:val="20"/>
          <w:szCs w:val="20"/>
        </w:rPr>
      </w:pPr>
      <w:r w:rsidRPr="00E00AC7">
        <w:rPr>
          <w:noProof/>
          <w:sz w:val="20"/>
          <w:szCs w:val="20"/>
        </w:rPr>
        <w:drawing>
          <wp:inline distT="0" distB="0" distL="0" distR="0" wp14:anchorId="7A9B13EC" wp14:editId="3B7B6F9E">
            <wp:extent cx="5759450" cy="2420620"/>
            <wp:effectExtent l="0" t="0" r="0" b="0"/>
            <wp:docPr id="126823678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236788"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759450" cy="2420620"/>
                    </a:xfrm>
                    <a:prstGeom prst="rect">
                      <a:avLst/>
                    </a:prstGeom>
                  </pic:spPr>
                </pic:pic>
              </a:graphicData>
            </a:graphic>
          </wp:inline>
        </w:drawing>
      </w:r>
    </w:p>
    <w:p w14:paraId="670B9983" w14:textId="77777777" w:rsidR="00E00AC7" w:rsidRDefault="00E00AC7" w:rsidP="007F2227">
      <w:pPr>
        <w:pStyle w:val="Listenabsatz"/>
        <w:ind w:left="0"/>
        <w:jc w:val="center"/>
        <w:rPr>
          <w:sz w:val="20"/>
          <w:szCs w:val="20"/>
        </w:rPr>
      </w:pPr>
    </w:p>
    <w:p w14:paraId="192309C5" w14:textId="1F52C8CA" w:rsidR="00387787" w:rsidRDefault="00387787" w:rsidP="007F703E">
      <w:pPr>
        <w:pStyle w:val="Listenabsatz"/>
        <w:ind w:left="720"/>
        <w:rPr>
          <w:b/>
          <w:sz w:val="20"/>
          <w:szCs w:val="20"/>
        </w:rPr>
      </w:pPr>
      <w:r w:rsidRPr="00387787">
        <w:rPr>
          <w:b/>
          <w:sz w:val="20"/>
          <w:szCs w:val="20"/>
        </w:rPr>
        <w:t>Vorteile</w:t>
      </w:r>
      <w:r>
        <w:rPr>
          <w:b/>
          <w:sz w:val="20"/>
          <w:szCs w:val="20"/>
        </w:rPr>
        <w:t>:</w:t>
      </w:r>
    </w:p>
    <w:p w14:paraId="4A9C8E6F" w14:textId="5C52BBE3" w:rsidR="00387787" w:rsidRDefault="00387787" w:rsidP="00387787">
      <w:pPr>
        <w:pStyle w:val="Listenabsatz"/>
        <w:numPr>
          <w:ilvl w:val="1"/>
          <w:numId w:val="48"/>
        </w:numPr>
        <w:rPr>
          <w:sz w:val="20"/>
          <w:szCs w:val="20"/>
        </w:rPr>
      </w:pPr>
      <w:r>
        <w:rPr>
          <w:sz w:val="20"/>
          <w:szCs w:val="20"/>
        </w:rPr>
        <w:t xml:space="preserve">Isolierung von Subsystemen </w:t>
      </w:r>
    </w:p>
    <w:p w14:paraId="0A61099C" w14:textId="3F64F429" w:rsidR="00387787" w:rsidRDefault="00387787" w:rsidP="00387787">
      <w:pPr>
        <w:pStyle w:val="Listenabsatz"/>
        <w:numPr>
          <w:ilvl w:val="1"/>
          <w:numId w:val="48"/>
        </w:numPr>
        <w:rPr>
          <w:sz w:val="20"/>
          <w:szCs w:val="20"/>
        </w:rPr>
      </w:pPr>
      <w:r>
        <w:rPr>
          <w:sz w:val="20"/>
          <w:szCs w:val="20"/>
        </w:rPr>
        <w:t xml:space="preserve">Simple Fassade </w:t>
      </w:r>
    </w:p>
    <w:p w14:paraId="1A3F7999" w14:textId="14E05E76" w:rsidR="00387787" w:rsidRDefault="00387787" w:rsidP="00387787">
      <w:pPr>
        <w:ind w:left="567" w:firstLine="142"/>
        <w:rPr>
          <w:b/>
          <w:sz w:val="20"/>
          <w:szCs w:val="20"/>
        </w:rPr>
      </w:pPr>
      <w:r w:rsidRPr="00387787">
        <w:rPr>
          <w:b/>
          <w:sz w:val="20"/>
          <w:szCs w:val="20"/>
        </w:rPr>
        <w:t>Nach</w:t>
      </w:r>
      <w:r>
        <w:rPr>
          <w:b/>
          <w:sz w:val="20"/>
          <w:szCs w:val="20"/>
        </w:rPr>
        <w:t>teile:</w:t>
      </w:r>
    </w:p>
    <w:p w14:paraId="2416FFF1" w14:textId="33F3D69B" w:rsidR="00387787" w:rsidRPr="003C1020" w:rsidRDefault="007F2227" w:rsidP="00387787">
      <w:pPr>
        <w:pStyle w:val="Listenabsatz"/>
        <w:numPr>
          <w:ilvl w:val="1"/>
          <w:numId w:val="48"/>
        </w:numPr>
        <w:rPr>
          <w:b/>
          <w:sz w:val="20"/>
          <w:szCs w:val="20"/>
        </w:rPr>
      </w:pPr>
      <w:r w:rsidRPr="007F2227">
        <w:rPr>
          <w:sz w:val="20"/>
          <w:szCs w:val="20"/>
        </w:rPr>
        <w:t>Fassade Klasse wird an alle Klassen gekoppelt</w:t>
      </w:r>
    </w:p>
    <w:p w14:paraId="01AEC84A" w14:textId="79536A42" w:rsidR="003C1020" w:rsidRPr="003C1020" w:rsidRDefault="003C1020" w:rsidP="003C1020">
      <w:pPr>
        <w:rPr>
          <w:b/>
          <w:sz w:val="20"/>
          <w:szCs w:val="20"/>
        </w:rPr>
      </w:pPr>
      <w:r>
        <w:rPr>
          <w:b/>
          <w:sz w:val="20"/>
          <w:szCs w:val="20"/>
        </w:rPr>
        <w:br w:type="page"/>
      </w:r>
    </w:p>
    <w:p w14:paraId="1CC43760" w14:textId="25C92D36" w:rsidR="00442C18" w:rsidRDefault="00442C18" w:rsidP="00442C18">
      <w:pPr>
        <w:pStyle w:val="berschrift2"/>
      </w:pPr>
      <w:r>
        <w:lastRenderedPageBreak/>
        <w:t>Creational Patterns</w:t>
      </w:r>
    </w:p>
    <w:p w14:paraId="503C83E4" w14:textId="3AED9114" w:rsidR="00442C18" w:rsidRPr="007F2227" w:rsidRDefault="0031682F" w:rsidP="00442C18">
      <w:pPr>
        <w:pStyle w:val="Listenabsatz"/>
        <w:numPr>
          <w:ilvl w:val="0"/>
          <w:numId w:val="48"/>
        </w:numPr>
      </w:pPr>
      <w:r>
        <w:rPr>
          <w:b/>
          <w:sz w:val="20"/>
          <w:szCs w:val="20"/>
        </w:rPr>
        <w:t>Factory Pattern:</w:t>
      </w:r>
    </w:p>
    <w:p w14:paraId="48C2454F" w14:textId="75BF276B" w:rsidR="007F2227" w:rsidRPr="00F30626" w:rsidRDefault="00F30626" w:rsidP="007F2227">
      <w:pPr>
        <w:pStyle w:val="Listenabsatz"/>
        <w:ind w:left="720"/>
        <w:rPr>
          <w:sz w:val="20"/>
          <w:szCs w:val="20"/>
        </w:rPr>
      </w:pPr>
      <w:r>
        <w:rPr>
          <w:sz w:val="20"/>
          <w:szCs w:val="20"/>
        </w:rPr>
        <w:t>Factory Methode ist ein Erzeugungsmuster, das eine Schnittstelle zur Erzeugung von Objekten in einer Superklasse bereitstellt, jedoch erlaubt den Typ der erzeugten Objekte zu ändern.</w:t>
      </w:r>
    </w:p>
    <w:p w14:paraId="1F5225DD" w14:textId="0975D093" w:rsidR="0031682F" w:rsidRDefault="0031682F" w:rsidP="007F2227">
      <w:pPr>
        <w:pStyle w:val="Listenabsatz"/>
        <w:ind w:left="0"/>
        <w:jc w:val="center"/>
        <w:rPr>
          <w:b/>
          <w:noProof/>
          <w:sz w:val="20"/>
          <w:szCs w:val="20"/>
        </w:rPr>
      </w:pPr>
    </w:p>
    <w:p w14:paraId="388393E0" w14:textId="710324FA" w:rsidR="00E00AC7" w:rsidRDefault="00E00AC7" w:rsidP="007F2227">
      <w:pPr>
        <w:pStyle w:val="Listenabsatz"/>
        <w:ind w:left="0"/>
        <w:jc w:val="center"/>
        <w:rPr>
          <w:b/>
          <w:noProof/>
          <w:sz w:val="20"/>
          <w:szCs w:val="20"/>
        </w:rPr>
      </w:pPr>
      <w:r w:rsidRPr="00E00AC7">
        <w:rPr>
          <w:b/>
          <w:noProof/>
          <w:sz w:val="20"/>
          <w:szCs w:val="20"/>
        </w:rPr>
        <w:drawing>
          <wp:inline distT="0" distB="0" distL="0" distR="0" wp14:anchorId="20AE760C" wp14:editId="006A4529">
            <wp:extent cx="5228439" cy="2721935"/>
            <wp:effectExtent l="0" t="0" r="0" b="2540"/>
            <wp:docPr id="67729353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93533"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236356" cy="2726056"/>
                    </a:xfrm>
                    <a:prstGeom prst="rect">
                      <a:avLst/>
                    </a:prstGeom>
                  </pic:spPr>
                </pic:pic>
              </a:graphicData>
            </a:graphic>
          </wp:inline>
        </w:drawing>
      </w:r>
    </w:p>
    <w:p w14:paraId="51E31447" w14:textId="77777777" w:rsidR="00E00AC7" w:rsidRDefault="00E00AC7" w:rsidP="007F2227">
      <w:pPr>
        <w:pStyle w:val="Listenabsatz"/>
        <w:ind w:left="0"/>
        <w:jc w:val="center"/>
        <w:rPr>
          <w:b/>
          <w:sz w:val="20"/>
          <w:szCs w:val="20"/>
        </w:rPr>
      </w:pPr>
    </w:p>
    <w:p w14:paraId="2595DE1A" w14:textId="3AEB11D4" w:rsidR="007F2227" w:rsidRPr="00F30626" w:rsidRDefault="007F2227" w:rsidP="00F30626">
      <w:pPr>
        <w:ind w:firstLine="709"/>
        <w:jc w:val="left"/>
        <w:rPr>
          <w:b/>
          <w:sz w:val="20"/>
          <w:szCs w:val="20"/>
        </w:rPr>
      </w:pPr>
      <w:r w:rsidRPr="00F30626">
        <w:rPr>
          <w:b/>
          <w:sz w:val="20"/>
          <w:szCs w:val="20"/>
        </w:rPr>
        <w:t>Vorteile:</w:t>
      </w:r>
    </w:p>
    <w:p w14:paraId="4A3F6D6E" w14:textId="2042FA0A" w:rsidR="007F2227" w:rsidRPr="007F2227" w:rsidRDefault="007F2227" w:rsidP="007F2227">
      <w:pPr>
        <w:pStyle w:val="Listenabsatz"/>
        <w:numPr>
          <w:ilvl w:val="1"/>
          <w:numId w:val="48"/>
        </w:numPr>
        <w:jc w:val="left"/>
        <w:rPr>
          <w:b/>
          <w:sz w:val="20"/>
          <w:szCs w:val="20"/>
        </w:rPr>
      </w:pPr>
      <w:r>
        <w:rPr>
          <w:sz w:val="20"/>
          <w:szCs w:val="20"/>
        </w:rPr>
        <w:t xml:space="preserve">Erweiterbarkeit durch </w:t>
      </w:r>
      <w:r w:rsidR="00F30626">
        <w:rPr>
          <w:sz w:val="20"/>
          <w:szCs w:val="20"/>
        </w:rPr>
        <w:t>V</w:t>
      </w:r>
      <w:r>
        <w:rPr>
          <w:sz w:val="20"/>
          <w:szCs w:val="20"/>
        </w:rPr>
        <w:t>ermeiden von enger Kopplung der Erzeuger und Produkte</w:t>
      </w:r>
    </w:p>
    <w:p w14:paraId="5B32C32E" w14:textId="7DB4148F" w:rsidR="00F30626" w:rsidRPr="00F30626" w:rsidRDefault="007F2227" w:rsidP="00F30626">
      <w:pPr>
        <w:pStyle w:val="Listenabsatz"/>
        <w:numPr>
          <w:ilvl w:val="1"/>
          <w:numId w:val="48"/>
        </w:numPr>
        <w:jc w:val="left"/>
        <w:rPr>
          <w:b/>
          <w:sz w:val="20"/>
          <w:szCs w:val="20"/>
        </w:rPr>
      </w:pPr>
      <w:r>
        <w:rPr>
          <w:sz w:val="20"/>
          <w:szCs w:val="20"/>
        </w:rPr>
        <w:t>Testbarkeit</w:t>
      </w:r>
    </w:p>
    <w:p w14:paraId="5BB3E9A6" w14:textId="08B51266" w:rsidR="00F30626" w:rsidRDefault="00F30626" w:rsidP="005466DD">
      <w:pPr>
        <w:ind w:left="567" w:firstLine="142"/>
        <w:jc w:val="left"/>
        <w:rPr>
          <w:b/>
          <w:sz w:val="20"/>
          <w:szCs w:val="20"/>
        </w:rPr>
      </w:pPr>
      <w:r>
        <w:rPr>
          <w:b/>
          <w:sz w:val="20"/>
          <w:szCs w:val="20"/>
        </w:rPr>
        <w:t>Nachteil:</w:t>
      </w:r>
    </w:p>
    <w:p w14:paraId="0E7F28B4" w14:textId="5B3B886D" w:rsidR="00F30626" w:rsidRPr="00F30626" w:rsidRDefault="00F30626" w:rsidP="00F30626">
      <w:pPr>
        <w:pStyle w:val="Listenabsatz"/>
        <w:numPr>
          <w:ilvl w:val="1"/>
          <w:numId w:val="48"/>
        </w:numPr>
        <w:jc w:val="left"/>
        <w:rPr>
          <w:b/>
          <w:sz w:val="20"/>
          <w:szCs w:val="20"/>
        </w:rPr>
      </w:pPr>
      <w:r>
        <w:rPr>
          <w:sz w:val="20"/>
          <w:szCs w:val="20"/>
        </w:rPr>
        <w:t xml:space="preserve">Aufwendiger zu implementieren </w:t>
      </w:r>
    </w:p>
    <w:p w14:paraId="4DDB31FF" w14:textId="4A524F94" w:rsidR="00FE4197" w:rsidRPr="00FE4197" w:rsidRDefault="00F30626" w:rsidP="00FE4197">
      <w:pPr>
        <w:pStyle w:val="Listenabsatz"/>
        <w:numPr>
          <w:ilvl w:val="1"/>
          <w:numId w:val="48"/>
        </w:numPr>
        <w:jc w:val="left"/>
        <w:rPr>
          <w:b/>
          <w:sz w:val="20"/>
          <w:szCs w:val="20"/>
        </w:rPr>
      </w:pPr>
      <w:r>
        <w:rPr>
          <w:sz w:val="20"/>
          <w:szCs w:val="20"/>
        </w:rPr>
        <w:t>Overhead durch die Instanziierung durch die Factory Klasse</w:t>
      </w:r>
    </w:p>
    <w:p w14:paraId="0B295359" w14:textId="7DB825DE" w:rsidR="00442C18" w:rsidRPr="00442C18" w:rsidRDefault="00442C18" w:rsidP="00442C18">
      <w:pPr>
        <w:pStyle w:val="berschrift2"/>
      </w:pPr>
      <w:r>
        <w:t>Behavioral Patterns</w:t>
      </w:r>
    </w:p>
    <w:p w14:paraId="5CD375FC" w14:textId="77777777" w:rsidR="00242FBD" w:rsidRDefault="0031682F" w:rsidP="00242FBD">
      <w:pPr>
        <w:pStyle w:val="Listenabsatz"/>
        <w:numPr>
          <w:ilvl w:val="0"/>
          <w:numId w:val="48"/>
        </w:numPr>
        <w:rPr>
          <w:b/>
          <w:sz w:val="20"/>
          <w:szCs w:val="20"/>
        </w:rPr>
      </w:pPr>
      <w:r>
        <w:rPr>
          <w:b/>
          <w:sz w:val="20"/>
          <w:szCs w:val="20"/>
        </w:rPr>
        <w:t>Memento Pattern:</w:t>
      </w:r>
    </w:p>
    <w:p w14:paraId="0A8D78AE" w14:textId="2906925E" w:rsidR="0031682F" w:rsidRPr="00242FBD" w:rsidRDefault="00242FBD" w:rsidP="00242FBD">
      <w:pPr>
        <w:pStyle w:val="Listenabsatz"/>
        <w:numPr>
          <w:ilvl w:val="0"/>
          <w:numId w:val="48"/>
        </w:numPr>
        <w:rPr>
          <w:b/>
          <w:sz w:val="20"/>
          <w:szCs w:val="20"/>
        </w:rPr>
      </w:pPr>
      <w:r w:rsidRPr="00242FBD">
        <w:rPr>
          <w:sz w:val="20"/>
          <w:szCs w:val="20"/>
        </w:rPr>
        <w:t>Memento Pattern ermöglicht es den Zustand von Objekten zu speichern und wiederherzustellen, ohne die Implementierungsdetails preiszugeben.</w:t>
      </w:r>
    </w:p>
    <w:p w14:paraId="61B0DD90" w14:textId="27E6BB20" w:rsidR="005466DD" w:rsidRDefault="005466DD" w:rsidP="005466DD">
      <w:pPr>
        <w:pStyle w:val="Listenabsatz"/>
        <w:ind w:left="0"/>
        <w:jc w:val="center"/>
        <w:rPr>
          <w:noProof/>
        </w:rPr>
      </w:pPr>
    </w:p>
    <w:p w14:paraId="40180C95" w14:textId="1159861B" w:rsidR="00E00AC7" w:rsidRDefault="00E00AC7" w:rsidP="005466DD">
      <w:pPr>
        <w:pStyle w:val="Listenabsatz"/>
        <w:ind w:left="0"/>
        <w:jc w:val="center"/>
        <w:rPr>
          <w:noProof/>
        </w:rPr>
      </w:pPr>
      <w:r w:rsidRPr="00E00AC7">
        <w:rPr>
          <w:noProof/>
        </w:rPr>
        <w:drawing>
          <wp:inline distT="0" distB="0" distL="0" distR="0" wp14:anchorId="327A7AB3" wp14:editId="60567D6B">
            <wp:extent cx="5759450" cy="2083435"/>
            <wp:effectExtent l="0" t="0" r="0" b="0"/>
            <wp:docPr id="14738991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899126"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759450" cy="2083435"/>
                    </a:xfrm>
                    <a:prstGeom prst="rect">
                      <a:avLst/>
                    </a:prstGeom>
                  </pic:spPr>
                </pic:pic>
              </a:graphicData>
            </a:graphic>
          </wp:inline>
        </w:drawing>
      </w:r>
    </w:p>
    <w:p w14:paraId="67614542" w14:textId="77777777" w:rsidR="00E00AC7" w:rsidRDefault="00E00AC7" w:rsidP="005466DD">
      <w:pPr>
        <w:pStyle w:val="Listenabsatz"/>
        <w:ind w:left="0"/>
        <w:jc w:val="center"/>
        <w:rPr>
          <w:b/>
          <w:sz w:val="20"/>
          <w:szCs w:val="20"/>
        </w:rPr>
      </w:pPr>
    </w:p>
    <w:p w14:paraId="376401F6" w14:textId="21CBC3BF" w:rsidR="00442C18" w:rsidRDefault="005466DD" w:rsidP="005466DD">
      <w:pPr>
        <w:pStyle w:val="Listenabsatz"/>
        <w:ind w:left="0"/>
        <w:rPr>
          <w:b/>
          <w:sz w:val="20"/>
          <w:szCs w:val="20"/>
        </w:rPr>
      </w:pPr>
      <w:r>
        <w:rPr>
          <w:b/>
          <w:sz w:val="20"/>
          <w:szCs w:val="20"/>
        </w:rPr>
        <w:tab/>
      </w:r>
      <w:r w:rsidR="00242FBD">
        <w:rPr>
          <w:b/>
          <w:sz w:val="20"/>
          <w:szCs w:val="20"/>
        </w:rPr>
        <w:t>Vorteile:</w:t>
      </w:r>
    </w:p>
    <w:p w14:paraId="6B357C8F" w14:textId="497D6339" w:rsidR="00442C18" w:rsidRPr="00242FBD" w:rsidRDefault="00242FBD" w:rsidP="00965C75">
      <w:pPr>
        <w:pStyle w:val="Listenabsatz"/>
        <w:numPr>
          <w:ilvl w:val="1"/>
          <w:numId w:val="48"/>
        </w:numPr>
        <w:rPr>
          <w:b/>
          <w:sz w:val="20"/>
          <w:szCs w:val="20"/>
        </w:rPr>
      </w:pPr>
      <w:r>
        <w:rPr>
          <w:sz w:val="20"/>
          <w:szCs w:val="20"/>
        </w:rPr>
        <w:t>Ermöglicht Momentaufnahmen von Objekten zu erzeugen, ohne die Kapselung zu verletzen</w:t>
      </w:r>
    </w:p>
    <w:p w14:paraId="35B00A44" w14:textId="3EDAAE31" w:rsidR="00242FBD" w:rsidRDefault="005466DD" w:rsidP="005466DD">
      <w:pPr>
        <w:ind w:left="567" w:firstLine="142"/>
        <w:rPr>
          <w:b/>
          <w:sz w:val="20"/>
          <w:szCs w:val="20"/>
        </w:rPr>
      </w:pPr>
      <w:r>
        <w:rPr>
          <w:b/>
          <w:sz w:val="20"/>
          <w:szCs w:val="20"/>
        </w:rPr>
        <w:t>Nachteile:</w:t>
      </w:r>
    </w:p>
    <w:p w14:paraId="0FAD4776" w14:textId="5DCBCCEB" w:rsidR="005466DD" w:rsidRPr="005466DD" w:rsidRDefault="005466DD" w:rsidP="005466DD">
      <w:pPr>
        <w:pStyle w:val="Listenabsatz"/>
        <w:numPr>
          <w:ilvl w:val="1"/>
          <w:numId w:val="48"/>
        </w:numPr>
        <w:rPr>
          <w:b/>
          <w:sz w:val="20"/>
          <w:szCs w:val="20"/>
        </w:rPr>
      </w:pPr>
      <w:r>
        <w:rPr>
          <w:sz w:val="20"/>
          <w:szCs w:val="20"/>
        </w:rPr>
        <w:t>Verbraucht viel RAM</w:t>
      </w:r>
    </w:p>
    <w:p w14:paraId="6D3A3C14" w14:textId="2C2077AB" w:rsidR="005466DD" w:rsidRPr="005466DD" w:rsidRDefault="005466DD" w:rsidP="005466DD">
      <w:pPr>
        <w:pStyle w:val="Listenabsatz"/>
        <w:numPr>
          <w:ilvl w:val="1"/>
          <w:numId w:val="48"/>
        </w:numPr>
        <w:rPr>
          <w:b/>
          <w:sz w:val="20"/>
          <w:szCs w:val="20"/>
        </w:rPr>
      </w:pPr>
      <w:r>
        <w:rPr>
          <w:sz w:val="20"/>
          <w:szCs w:val="20"/>
        </w:rPr>
        <w:t>Momentaufnahmen müssen nach Ende des Lebenszyklus des Originators gelöscht werden</w:t>
      </w:r>
    </w:p>
    <w:p w14:paraId="2F8DDF81" w14:textId="77777777" w:rsidR="006613FC" w:rsidRDefault="006613FC">
      <w:pPr>
        <w:rPr>
          <w:rFonts w:ascii="Times New Roman" w:hAnsi="Times New Roman" w:cs="Times New Roman"/>
        </w:rPr>
      </w:pPr>
    </w:p>
    <w:p w14:paraId="70C41693" w14:textId="77777777" w:rsidR="006613FC" w:rsidRDefault="007E1050">
      <w:pPr>
        <w:pStyle w:val="berschrift1"/>
      </w:pPr>
      <w:r>
        <w:br w:type="page"/>
      </w:r>
      <w:bookmarkStart w:id="4" w:name="_Toc382581491"/>
      <w:r w:rsidR="00483DCA">
        <w:lastRenderedPageBreak/>
        <w:t xml:space="preserve">Übersicht über die </w:t>
      </w:r>
      <w:r w:rsidR="00B05EB1">
        <w:t>Zerlegung des Systems</w:t>
      </w:r>
      <w:bookmarkEnd w:id="4"/>
    </w:p>
    <w:p w14:paraId="2DA306E1" w14:textId="77777777" w:rsidR="00815B5A" w:rsidRDefault="00815B5A">
      <w:pPr>
        <w:pStyle w:val="VMBeschreibung"/>
        <w:rPr>
          <w:color w:val="333399"/>
        </w:rPr>
      </w:pPr>
    </w:p>
    <w:p w14:paraId="624BBAC8" w14:textId="77777777" w:rsidR="00E529C6" w:rsidRDefault="00E529C6">
      <w:pPr>
        <w:spacing w:before="120"/>
        <w:rPr>
          <w:color w:val="333399"/>
          <w:sz w:val="20"/>
          <w:szCs w:val="20"/>
        </w:rPr>
      </w:pPr>
      <w:r>
        <w:rPr>
          <w:color w:val="333399"/>
          <w:sz w:val="20"/>
          <w:szCs w:val="20"/>
        </w:rPr>
        <w:t xml:space="preserve">Hier soll eine </w:t>
      </w:r>
      <w:r w:rsidR="00383CFE" w:rsidRPr="00E529C6">
        <w:rPr>
          <w:color w:val="333399"/>
          <w:sz w:val="20"/>
          <w:szCs w:val="20"/>
        </w:rPr>
        <w:t>Gesamtübersicht über alle</w:t>
      </w:r>
      <w:r w:rsidR="00C2317B" w:rsidRPr="00E529C6">
        <w:rPr>
          <w:color w:val="333399"/>
          <w:sz w:val="20"/>
          <w:szCs w:val="20"/>
        </w:rPr>
        <w:t xml:space="preserve"> Komponenten</w:t>
      </w:r>
      <w:r>
        <w:rPr>
          <w:color w:val="333399"/>
          <w:sz w:val="20"/>
          <w:szCs w:val="20"/>
        </w:rPr>
        <w:t xml:space="preserve"> und deren gegenseitige Abhängigkeit</w:t>
      </w:r>
      <w:r w:rsidR="007078E2">
        <w:rPr>
          <w:color w:val="333399"/>
          <w:sz w:val="20"/>
          <w:szCs w:val="20"/>
        </w:rPr>
        <w:t>en</w:t>
      </w:r>
      <w:r>
        <w:rPr>
          <w:color w:val="333399"/>
          <w:sz w:val="20"/>
          <w:szCs w:val="20"/>
        </w:rPr>
        <w:t xml:space="preserve"> (z.B. in Form eines UML-Pak</w:t>
      </w:r>
      <w:r w:rsidR="007078E2">
        <w:rPr>
          <w:color w:val="333399"/>
          <w:sz w:val="20"/>
          <w:szCs w:val="20"/>
        </w:rPr>
        <w:t>e</w:t>
      </w:r>
      <w:r>
        <w:rPr>
          <w:color w:val="333399"/>
          <w:sz w:val="20"/>
          <w:szCs w:val="20"/>
        </w:rPr>
        <w:t>tdiagramms) gegeben werden</w:t>
      </w:r>
      <w:r w:rsidR="0080069E">
        <w:rPr>
          <w:color w:val="333399"/>
          <w:sz w:val="20"/>
          <w:szCs w:val="20"/>
        </w:rPr>
        <w:t>.</w:t>
      </w:r>
    </w:p>
    <w:p w14:paraId="0E496AB8" w14:textId="77777777" w:rsidR="00815B5A" w:rsidRDefault="0080069E">
      <w:pPr>
        <w:spacing w:before="120"/>
        <w:rPr>
          <w:color w:val="333399"/>
          <w:sz w:val="20"/>
          <w:szCs w:val="20"/>
        </w:rPr>
      </w:pPr>
      <w:r>
        <w:rPr>
          <w:color w:val="333399"/>
          <w:sz w:val="20"/>
          <w:szCs w:val="20"/>
        </w:rPr>
        <w:t xml:space="preserve">Für jede Komponente soll ihre </w:t>
      </w:r>
      <w:r w:rsidR="00383CFE" w:rsidRPr="00E529C6">
        <w:rPr>
          <w:color w:val="333399"/>
          <w:sz w:val="20"/>
          <w:szCs w:val="20"/>
        </w:rPr>
        <w:t xml:space="preserve">Zuständigkeit </w:t>
      </w:r>
      <w:r>
        <w:rPr>
          <w:color w:val="333399"/>
          <w:sz w:val="20"/>
          <w:szCs w:val="20"/>
        </w:rPr>
        <w:t xml:space="preserve">kurz erklärt sein. </w:t>
      </w:r>
      <w:r w:rsidR="00C648DC" w:rsidRPr="00E529C6">
        <w:rPr>
          <w:color w:val="333399"/>
          <w:sz w:val="20"/>
          <w:szCs w:val="20"/>
        </w:rPr>
        <w:t>Fremdkomponenten</w:t>
      </w:r>
      <w:r>
        <w:rPr>
          <w:color w:val="333399"/>
          <w:sz w:val="20"/>
          <w:szCs w:val="20"/>
        </w:rPr>
        <w:t xml:space="preserve"> (z.B. Open-Source aus dem WWW)</w:t>
      </w:r>
      <w:r w:rsidR="00C648DC" w:rsidRPr="00E529C6">
        <w:rPr>
          <w:color w:val="333399"/>
          <w:sz w:val="20"/>
          <w:szCs w:val="20"/>
        </w:rPr>
        <w:t xml:space="preserve">, die </w:t>
      </w:r>
      <w:r>
        <w:rPr>
          <w:color w:val="333399"/>
          <w:sz w:val="20"/>
          <w:szCs w:val="20"/>
        </w:rPr>
        <w:t xml:space="preserve">in das System integriert wurden, müssen </w:t>
      </w:r>
      <w:r w:rsidR="00C648DC" w:rsidRPr="00E529C6">
        <w:rPr>
          <w:color w:val="333399"/>
          <w:sz w:val="20"/>
          <w:szCs w:val="20"/>
        </w:rPr>
        <w:t>mit Angabe der Bezugsquel</w:t>
      </w:r>
      <w:r>
        <w:rPr>
          <w:color w:val="333399"/>
          <w:sz w:val="20"/>
          <w:szCs w:val="20"/>
        </w:rPr>
        <w:t xml:space="preserve">le als solche gekennzeichnet sein. Die evtl. Verwendung einer Fremdkomponente ist </w:t>
      </w:r>
      <w:r w:rsidR="002604FE" w:rsidRPr="002604FE">
        <w:rPr>
          <w:color w:val="333399"/>
          <w:sz w:val="20"/>
          <w:szCs w:val="20"/>
          <w:u w:val="single"/>
        </w:rPr>
        <w:t>vorher</w:t>
      </w:r>
      <w:r w:rsidR="002604FE">
        <w:rPr>
          <w:color w:val="333399"/>
          <w:sz w:val="20"/>
          <w:szCs w:val="20"/>
        </w:rPr>
        <w:t xml:space="preserve"> </w:t>
      </w:r>
      <w:r>
        <w:rPr>
          <w:color w:val="333399"/>
          <w:sz w:val="20"/>
          <w:szCs w:val="20"/>
        </w:rPr>
        <w:t>mit dem „Auftraggeber“ abzustimmen und darf Lizenzrechte nicht verletzen.</w:t>
      </w:r>
    </w:p>
    <w:p w14:paraId="318FC313" w14:textId="77777777" w:rsidR="00EF74EE" w:rsidRDefault="00EF74EE">
      <w:pPr>
        <w:spacing w:before="120"/>
        <w:rPr>
          <w:color w:val="333399"/>
          <w:sz w:val="20"/>
          <w:szCs w:val="20"/>
        </w:rPr>
      </w:pPr>
    </w:p>
    <w:p w14:paraId="19D5E572" w14:textId="75B7A48D" w:rsidR="003F4C44" w:rsidRDefault="003F4C44" w:rsidP="00553637">
      <w:pPr>
        <w:spacing w:before="120"/>
        <w:jc w:val="center"/>
        <w:rPr>
          <w:sz w:val="20"/>
          <w:szCs w:val="20"/>
        </w:rPr>
      </w:pPr>
      <w:r>
        <w:rPr>
          <w:noProof/>
          <w:sz w:val="20"/>
          <w:szCs w:val="20"/>
        </w:rPr>
        <w:drawing>
          <wp:inline distT="0" distB="0" distL="0" distR="0" wp14:anchorId="22777E36" wp14:editId="493DE04C">
            <wp:extent cx="3361731" cy="3114675"/>
            <wp:effectExtent l="0" t="0" r="0" b="0"/>
            <wp:docPr id="37185614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856145" name="Grafik 1"/>
                    <pic:cNvPicPr>
                      <a:picLocks noChangeAspect="1" noChangeArrowheads="1"/>
                    </pic:cNvPicPr>
                  </pic:nvPicPr>
                  <pic:blipFill>
                    <a:blip r:embed="rId17"/>
                    <a:stretch>
                      <a:fillRect/>
                    </a:stretch>
                  </pic:blipFill>
                  <pic:spPr bwMode="auto">
                    <a:xfrm>
                      <a:off x="0" y="0"/>
                      <a:ext cx="3361731" cy="3114675"/>
                    </a:xfrm>
                    <a:prstGeom prst="rect">
                      <a:avLst/>
                    </a:prstGeom>
                    <a:noFill/>
                    <a:ln>
                      <a:noFill/>
                    </a:ln>
                  </pic:spPr>
                </pic:pic>
              </a:graphicData>
            </a:graphic>
          </wp:inline>
        </w:drawing>
      </w:r>
    </w:p>
    <w:p w14:paraId="72313A90" w14:textId="77777777" w:rsidR="005B17C3" w:rsidRDefault="005B17C3">
      <w:pPr>
        <w:spacing w:before="120"/>
        <w:rPr>
          <w:sz w:val="20"/>
          <w:szCs w:val="20"/>
        </w:rPr>
      </w:pPr>
    </w:p>
    <w:tbl>
      <w:tblPr>
        <w:tblStyle w:val="Tabellenraster"/>
        <w:tblW w:w="0" w:type="auto"/>
        <w:tblInd w:w="0" w:type="dxa"/>
        <w:tblLook w:val="04A0" w:firstRow="1" w:lastRow="0" w:firstColumn="1" w:lastColumn="0" w:noHBand="0" w:noVBand="1"/>
      </w:tblPr>
      <w:tblGrid>
        <w:gridCol w:w="2830"/>
        <w:gridCol w:w="6230"/>
      </w:tblGrid>
      <w:tr w:rsidR="003F4C44" w14:paraId="3D79CF27" w14:textId="77777777" w:rsidTr="004971D3">
        <w:tc>
          <w:tcPr>
            <w:tcW w:w="2830" w:type="dxa"/>
            <w:shd w:val="clear" w:color="auto" w:fill="C4BC96" w:themeFill="background2" w:themeFillShade="BF"/>
          </w:tcPr>
          <w:p w14:paraId="715041E6" w14:textId="68C02007" w:rsidR="003F4C44" w:rsidRDefault="003F4C44">
            <w:pPr>
              <w:spacing w:before="120"/>
              <w:rPr>
                <w:sz w:val="20"/>
                <w:szCs w:val="20"/>
              </w:rPr>
            </w:pPr>
            <w:r>
              <w:rPr>
                <w:sz w:val="20"/>
                <w:szCs w:val="20"/>
              </w:rPr>
              <w:t>Paket</w:t>
            </w:r>
          </w:p>
        </w:tc>
        <w:tc>
          <w:tcPr>
            <w:tcW w:w="6230" w:type="dxa"/>
            <w:shd w:val="clear" w:color="auto" w:fill="C4BC96" w:themeFill="background2" w:themeFillShade="BF"/>
          </w:tcPr>
          <w:p w14:paraId="2EFD10CA" w14:textId="26FD05AD" w:rsidR="003F4C44" w:rsidRDefault="005B17C3">
            <w:pPr>
              <w:spacing w:before="120"/>
              <w:rPr>
                <w:sz w:val="20"/>
                <w:szCs w:val="20"/>
              </w:rPr>
            </w:pPr>
            <w:r>
              <w:rPr>
                <w:sz w:val="20"/>
                <w:szCs w:val="20"/>
              </w:rPr>
              <w:t>Aufgaben</w:t>
            </w:r>
          </w:p>
        </w:tc>
      </w:tr>
      <w:tr w:rsidR="003F4C44" w14:paraId="20D858EE" w14:textId="77777777" w:rsidTr="003F4C44">
        <w:tc>
          <w:tcPr>
            <w:tcW w:w="2830" w:type="dxa"/>
          </w:tcPr>
          <w:p w14:paraId="050CE6BC" w14:textId="0B45D5A4" w:rsidR="003F4C44" w:rsidRDefault="003F4C44">
            <w:pPr>
              <w:spacing w:before="120"/>
              <w:rPr>
                <w:sz w:val="20"/>
                <w:szCs w:val="20"/>
              </w:rPr>
            </w:pPr>
            <w:r>
              <w:rPr>
                <w:sz w:val="20"/>
                <w:szCs w:val="20"/>
              </w:rPr>
              <w:t>QuaKrypto.UI.View</w:t>
            </w:r>
          </w:p>
        </w:tc>
        <w:tc>
          <w:tcPr>
            <w:tcW w:w="6230" w:type="dxa"/>
          </w:tcPr>
          <w:p w14:paraId="5AFC6C6C" w14:textId="7E9DDF38" w:rsidR="003F4C44" w:rsidRDefault="003F4C44">
            <w:pPr>
              <w:spacing w:before="120"/>
              <w:rPr>
                <w:sz w:val="20"/>
                <w:szCs w:val="20"/>
              </w:rPr>
            </w:pPr>
            <w:r>
              <w:rPr>
                <w:sz w:val="20"/>
                <w:szCs w:val="20"/>
              </w:rPr>
              <w:t>Enthält Klassen für die Darstellung der Lernsoftware QuaKrypto</w:t>
            </w:r>
          </w:p>
        </w:tc>
      </w:tr>
      <w:tr w:rsidR="003F4C44" w14:paraId="2D0572B5" w14:textId="77777777" w:rsidTr="003F4C44">
        <w:tc>
          <w:tcPr>
            <w:tcW w:w="2830" w:type="dxa"/>
          </w:tcPr>
          <w:p w14:paraId="26D8794E" w14:textId="579470C4" w:rsidR="003F4C44" w:rsidRDefault="003F4C44">
            <w:pPr>
              <w:spacing w:before="120"/>
              <w:rPr>
                <w:sz w:val="20"/>
                <w:szCs w:val="20"/>
              </w:rPr>
            </w:pPr>
            <w:r>
              <w:rPr>
                <w:sz w:val="20"/>
                <w:szCs w:val="20"/>
              </w:rPr>
              <w:t>QuaKrypto.UI.ViewModel</w:t>
            </w:r>
          </w:p>
        </w:tc>
        <w:tc>
          <w:tcPr>
            <w:tcW w:w="6230" w:type="dxa"/>
          </w:tcPr>
          <w:p w14:paraId="59B26CD1" w14:textId="4DD6C015" w:rsidR="003F4C44" w:rsidRDefault="003F4C44">
            <w:pPr>
              <w:spacing w:before="120"/>
              <w:rPr>
                <w:sz w:val="20"/>
                <w:szCs w:val="20"/>
              </w:rPr>
            </w:pPr>
            <w:r>
              <w:rPr>
                <w:sz w:val="20"/>
                <w:szCs w:val="20"/>
              </w:rPr>
              <w:t xml:space="preserve">Enthält </w:t>
            </w:r>
            <w:r w:rsidR="005B17C3">
              <w:rPr>
                <w:sz w:val="20"/>
                <w:szCs w:val="20"/>
              </w:rPr>
              <w:t>die Logik der View und stellt die Informationen für die View bereit. Weist die View darauf hin, dass neue Informationen verfügbar sind, und verarbeitet Änderungen durch die View.</w:t>
            </w:r>
          </w:p>
        </w:tc>
      </w:tr>
      <w:tr w:rsidR="003F4C44" w14:paraId="086B2009" w14:textId="77777777" w:rsidTr="003F4C44">
        <w:tc>
          <w:tcPr>
            <w:tcW w:w="2830" w:type="dxa"/>
          </w:tcPr>
          <w:p w14:paraId="450E48FE" w14:textId="500169F3" w:rsidR="003F4C44" w:rsidRDefault="003F4C44">
            <w:pPr>
              <w:spacing w:before="120"/>
              <w:rPr>
                <w:sz w:val="20"/>
                <w:szCs w:val="20"/>
              </w:rPr>
            </w:pPr>
            <w:r>
              <w:rPr>
                <w:sz w:val="20"/>
                <w:szCs w:val="20"/>
              </w:rPr>
              <w:t>QuaKrypto.Model</w:t>
            </w:r>
          </w:p>
        </w:tc>
        <w:tc>
          <w:tcPr>
            <w:tcW w:w="6230" w:type="dxa"/>
          </w:tcPr>
          <w:p w14:paraId="50131DCD" w14:textId="12B1EC23" w:rsidR="003F4C44" w:rsidRDefault="005B17C3">
            <w:pPr>
              <w:spacing w:before="120"/>
              <w:rPr>
                <w:sz w:val="20"/>
                <w:szCs w:val="20"/>
              </w:rPr>
            </w:pPr>
            <w:r>
              <w:rPr>
                <w:sz w:val="20"/>
                <w:szCs w:val="20"/>
              </w:rPr>
              <w:t>Enthält die Klassen, die den Problembereich repräsentieren. Dabei wird das Protokoll und der Ablauf der Übungsszenarien realisiert</w:t>
            </w:r>
            <w:r w:rsidR="004971D3">
              <w:rPr>
                <w:sz w:val="20"/>
                <w:szCs w:val="20"/>
              </w:rPr>
              <w:t xml:space="preserve"> und die</w:t>
            </w:r>
            <w:r>
              <w:rPr>
                <w:sz w:val="20"/>
                <w:szCs w:val="20"/>
              </w:rPr>
              <w:t xml:space="preserve"> Aufzeichnung</w:t>
            </w:r>
            <w:r w:rsidR="004971D3">
              <w:rPr>
                <w:sz w:val="20"/>
                <w:szCs w:val="20"/>
              </w:rPr>
              <w:t xml:space="preserve"> erzeugt. Weiterhin wird die Kommunikation zwischen den einzelnen Benutzergruppen realisiert.</w:t>
            </w:r>
          </w:p>
        </w:tc>
      </w:tr>
      <w:tr w:rsidR="00553637" w14:paraId="08EE3C83" w14:textId="77777777" w:rsidTr="003F4C44">
        <w:tc>
          <w:tcPr>
            <w:tcW w:w="2830" w:type="dxa"/>
          </w:tcPr>
          <w:p w14:paraId="0048C89E" w14:textId="68708354" w:rsidR="00553637" w:rsidRDefault="00553637">
            <w:pPr>
              <w:spacing w:before="120"/>
              <w:rPr>
                <w:sz w:val="20"/>
                <w:szCs w:val="20"/>
              </w:rPr>
            </w:pPr>
            <w:r>
              <w:rPr>
                <w:sz w:val="20"/>
                <w:szCs w:val="20"/>
              </w:rPr>
              <w:t>QuaKrypto.Commands</w:t>
            </w:r>
          </w:p>
        </w:tc>
        <w:tc>
          <w:tcPr>
            <w:tcW w:w="6230" w:type="dxa"/>
          </w:tcPr>
          <w:p w14:paraId="0344FEC3" w14:textId="6BC53164" w:rsidR="00553637" w:rsidRDefault="00553637">
            <w:pPr>
              <w:spacing w:before="120"/>
              <w:rPr>
                <w:sz w:val="20"/>
                <w:szCs w:val="20"/>
              </w:rPr>
            </w:pPr>
            <w:r>
              <w:rPr>
                <w:sz w:val="20"/>
                <w:szCs w:val="20"/>
              </w:rPr>
              <w:t>Enthält die Klassen, die die Befehle zur Realisierung der MVVM-Architektur realisieren.</w:t>
            </w:r>
          </w:p>
        </w:tc>
      </w:tr>
      <w:tr w:rsidR="00553637" w14:paraId="2BB278D0" w14:textId="77777777" w:rsidTr="003F4C44">
        <w:tc>
          <w:tcPr>
            <w:tcW w:w="2830" w:type="dxa"/>
          </w:tcPr>
          <w:p w14:paraId="508CC3FD" w14:textId="6E55142C" w:rsidR="00553637" w:rsidRDefault="00553637">
            <w:pPr>
              <w:spacing w:before="120"/>
              <w:rPr>
                <w:sz w:val="20"/>
                <w:szCs w:val="20"/>
              </w:rPr>
            </w:pPr>
            <w:r>
              <w:rPr>
                <w:sz w:val="20"/>
                <w:szCs w:val="20"/>
              </w:rPr>
              <w:t>QuaKrypto.Services</w:t>
            </w:r>
          </w:p>
        </w:tc>
        <w:tc>
          <w:tcPr>
            <w:tcW w:w="6230" w:type="dxa"/>
          </w:tcPr>
          <w:p w14:paraId="434791D5" w14:textId="3D6EA355" w:rsidR="00553637" w:rsidRDefault="00553637">
            <w:pPr>
              <w:spacing w:before="120"/>
              <w:rPr>
                <w:sz w:val="20"/>
                <w:szCs w:val="20"/>
              </w:rPr>
            </w:pPr>
            <w:r>
              <w:rPr>
                <w:sz w:val="20"/>
                <w:szCs w:val="20"/>
              </w:rPr>
              <w:t>Enthält die Klassen, die die Netzwerkschnittstelle bereitstellen</w:t>
            </w:r>
          </w:p>
        </w:tc>
      </w:tr>
      <w:tr w:rsidR="00553637" w14:paraId="17A9A754" w14:textId="77777777" w:rsidTr="003F4C44">
        <w:tc>
          <w:tcPr>
            <w:tcW w:w="2830" w:type="dxa"/>
          </w:tcPr>
          <w:p w14:paraId="6A65C025" w14:textId="28FC13B4" w:rsidR="00553637" w:rsidRDefault="00553637">
            <w:pPr>
              <w:spacing w:before="120"/>
              <w:rPr>
                <w:sz w:val="20"/>
                <w:szCs w:val="20"/>
              </w:rPr>
            </w:pPr>
            <w:r>
              <w:rPr>
                <w:sz w:val="20"/>
                <w:szCs w:val="20"/>
              </w:rPr>
              <w:t>QuaKrypto.Icons</w:t>
            </w:r>
          </w:p>
        </w:tc>
        <w:tc>
          <w:tcPr>
            <w:tcW w:w="6230" w:type="dxa"/>
          </w:tcPr>
          <w:p w14:paraId="5C893B02" w14:textId="1512EED5" w:rsidR="00553637" w:rsidRDefault="00553637">
            <w:pPr>
              <w:spacing w:before="120"/>
              <w:rPr>
                <w:sz w:val="20"/>
                <w:szCs w:val="20"/>
              </w:rPr>
            </w:pPr>
            <w:r>
              <w:rPr>
                <w:sz w:val="20"/>
                <w:szCs w:val="20"/>
              </w:rPr>
              <w:t>Enthält die Icons, die zur Darstellung in den Views benötigt werden</w:t>
            </w:r>
          </w:p>
        </w:tc>
      </w:tr>
      <w:tr w:rsidR="004971D3" w14:paraId="3FF294F1" w14:textId="77777777" w:rsidTr="004971D3">
        <w:tc>
          <w:tcPr>
            <w:tcW w:w="2830" w:type="dxa"/>
            <w:shd w:val="clear" w:color="auto" w:fill="C4BC96" w:themeFill="background2" w:themeFillShade="BF"/>
          </w:tcPr>
          <w:p w14:paraId="2521F2B9" w14:textId="531A0EC2" w:rsidR="004971D3" w:rsidRDefault="004971D3">
            <w:pPr>
              <w:spacing w:before="120"/>
              <w:rPr>
                <w:sz w:val="20"/>
                <w:szCs w:val="20"/>
              </w:rPr>
            </w:pPr>
            <w:r>
              <w:rPr>
                <w:sz w:val="20"/>
                <w:szCs w:val="20"/>
              </w:rPr>
              <w:t>Externe Pakete</w:t>
            </w:r>
          </w:p>
        </w:tc>
        <w:tc>
          <w:tcPr>
            <w:tcW w:w="6230" w:type="dxa"/>
            <w:shd w:val="clear" w:color="auto" w:fill="C4BC96" w:themeFill="background2" w:themeFillShade="BF"/>
          </w:tcPr>
          <w:p w14:paraId="22696273" w14:textId="77777777" w:rsidR="004971D3" w:rsidRDefault="004971D3">
            <w:pPr>
              <w:spacing w:before="120"/>
              <w:rPr>
                <w:sz w:val="20"/>
                <w:szCs w:val="20"/>
              </w:rPr>
            </w:pPr>
          </w:p>
        </w:tc>
      </w:tr>
      <w:tr w:rsidR="004971D3" w:rsidRPr="004971D3" w14:paraId="172F8797" w14:textId="77777777" w:rsidTr="003F4C44">
        <w:tc>
          <w:tcPr>
            <w:tcW w:w="2830" w:type="dxa"/>
          </w:tcPr>
          <w:p w14:paraId="40389180" w14:textId="63E33977" w:rsidR="004971D3" w:rsidRDefault="004971D3">
            <w:pPr>
              <w:spacing w:before="120"/>
              <w:rPr>
                <w:sz w:val="20"/>
                <w:szCs w:val="20"/>
              </w:rPr>
            </w:pPr>
            <w:r>
              <w:rPr>
                <w:sz w:val="20"/>
                <w:szCs w:val="20"/>
              </w:rPr>
              <w:t>WPF</w:t>
            </w:r>
          </w:p>
        </w:tc>
        <w:tc>
          <w:tcPr>
            <w:tcW w:w="6230" w:type="dxa"/>
          </w:tcPr>
          <w:p w14:paraId="5532C154" w14:textId="763FD22C" w:rsidR="004971D3" w:rsidRPr="004971D3" w:rsidRDefault="004971D3">
            <w:pPr>
              <w:spacing w:before="120"/>
              <w:rPr>
                <w:sz w:val="20"/>
                <w:szCs w:val="20"/>
              </w:rPr>
            </w:pPr>
            <w:r w:rsidRPr="004971D3">
              <w:rPr>
                <w:sz w:val="20"/>
                <w:szCs w:val="20"/>
              </w:rPr>
              <w:t>WPF (Windows Presentation Foundation) ist ein Framework zur Erstellung von Benutzeroberflächen in der .NET-Umgebung</w:t>
            </w:r>
            <w:r>
              <w:rPr>
                <w:sz w:val="20"/>
                <w:szCs w:val="20"/>
              </w:rPr>
              <w:t xml:space="preserve">. Es enthält die nötigen Funktionen zur Realisierung von MVVM. </w:t>
            </w:r>
          </w:p>
        </w:tc>
      </w:tr>
    </w:tbl>
    <w:p w14:paraId="4E8A6AE9" w14:textId="77777777" w:rsidR="00EF74EE" w:rsidRPr="00E529C6" w:rsidRDefault="00EF74EE">
      <w:pPr>
        <w:spacing w:before="120"/>
        <w:rPr>
          <w:rFonts w:ascii="Times New Roman" w:hAnsi="Times New Roman" w:cs="Times New Roman"/>
          <w:color w:val="333399"/>
          <w:sz w:val="20"/>
          <w:szCs w:val="20"/>
        </w:rPr>
      </w:pPr>
    </w:p>
    <w:p w14:paraId="2F344716" w14:textId="3034DE5E" w:rsidR="006613FC" w:rsidRDefault="00F6287D">
      <w:pPr>
        <w:pStyle w:val="berschrift1"/>
      </w:pPr>
      <w:bookmarkStart w:id="5" w:name="_Toc382581492"/>
      <w:r>
        <w:rPr>
          <w:noProof/>
        </w:rPr>
        <w:lastRenderedPageBreak/>
        <w:drawing>
          <wp:anchor distT="0" distB="0" distL="114300" distR="114300" simplePos="0" relativeHeight="251658240" behindDoc="1" locked="0" layoutInCell="1" allowOverlap="1" wp14:anchorId="2442BD56" wp14:editId="186463A0">
            <wp:simplePos x="0" y="0"/>
            <wp:positionH relativeFrom="column">
              <wp:posOffset>-698500</wp:posOffset>
            </wp:positionH>
            <wp:positionV relativeFrom="paragraph">
              <wp:posOffset>300990</wp:posOffset>
            </wp:positionV>
            <wp:extent cx="7133590" cy="2329815"/>
            <wp:effectExtent l="0" t="0" r="0" b="0"/>
            <wp:wrapTight wrapText="bothSides">
              <wp:wrapPolygon edited="0">
                <wp:start x="0" y="0"/>
                <wp:lineTo x="0" y="21370"/>
                <wp:lineTo x="21515" y="21370"/>
                <wp:lineTo x="21515" y="0"/>
                <wp:lineTo x="0" y="0"/>
              </wp:wrapPolygon>
            </wp:wrapTight>
            <wp:docPr id="11653366"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3366" name="Grafik 1" descr="Ein Bild, das Text, Diagramm, Reihe, Screenshot enthält.&#10;&#10;Automatisch generierte Beschreibu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33590" cy="2329815"/>
                    </a:xfrm>
                    <a:prstGeom prst="rect">
                      <a:avLst/>
                    </a:prstGeom>
                    <a:noFill/>
                    <a:ln>
                      <a:noFill/>
                    </a:ln>
                  </pic:spPr>
                </pic:pic>
              </a:graphicData>
            </a:graphic>
            <wp14:sizeRelH relativeFrom="margin">
              <wp14:pctWidth>0</wp14:pctWidth>
            </wp14:sizeRelH>
          </wp:anchor>
        </w:drawing>
      </w:r>
      <w:r w:rsidR="007E1050">
        <w:t>Schnittstellenübersicht</w:t>
      </w:r>
      <w:bookmarkEnd w:id="5"/>
    </w:p>
    <w:p w14:paraId="0397D3B0" w14:textId="1EBF693C" w:rsidR="00383CFE" w:rsidRDefault="00EF74EE">
      <w:pPr>
        <w:pStyle w:val="VMBeschreibung"/>
        <w:rPr>
          <w:color w:val="333399"/>
        </w:rPr>
      </w:pPr>
      <w:r>
        <w:rPr>
          <w:color w:val="333399"/>
        </w:rPr>
        <w:t>Hier soll dargelegt werden, welche Schnittstellen das System und jede Komponente seiner</w:t>
      </w:r>
      <w:r w:rsidR="00757240">
        <w:rPr>
          <w:color w:val="333399"/>
        </w:rPr>
        <w:t>/ihrer</w:t>
      </w:r>
      <w:r>
        <w:rPr>
          <w:color w:val="333399"/>
        </w:rPr>
        <w:t xml:space="preserve"> Umgebung zur Verfügung stellt. </w:t>
      </w:r>
      <w:r w:rsidR="00E514E5">
        <w:rPr>
          <w:color w:val="333399"/>
        </w:rPr>
        <w:t xml:space="preserve">Jede </w:t>
      </w:r>
      <w:r>
        <w:rPr>
          <w:color w:val="333399"/>
        </w:rPr>
        <w:t>Schnittstelle</w:t>
      </w:r>
      <w:r w:rsidR="00E514E5">
        <w:rPr>
          <w:color w:val="333399"/>
        </w:rPr>
        <w:t xml:space="preserve"> beschreibt einen bestimmten (zur Zuständigkeit passenden!) Teil des Verhaltens eine</w:t>
      </w:r>
      <w:r w:rsidR="00E170E2">
        <w:rPr>
          <w:color w:val="333399"/>
        </w:rPr>
        <w:t>r</w:t>
      </w:r>
      <w:r w:rsidR="00E514E5">
        <w:rPr>
          <w:color w:val="333399"/>
        </w:rPr>
        <w:t xml:space="preserve"> Komponente</w:t>
      </w:r>
      <w:r w:rsidR="00E170E2">
        <w:rPr>
          <w:color w:val="333399"/>
        </w:rPr>
        <w:t>.</w:t>
      </w:r>
    </w:p>
    <w:p w14:paraId="72A0BF5B" w14:textId="3D8550AD" w:rsidR="00376A54" w:rsidRPr="007F22C7" w:rsidRDefault="00DC2A20">
      <w:pPr>
        <w:rPr>
          <w:sz w:val="20"/>
          <w:szCs w:val="20"/>
        </w:rPr>
      </w:pPr>
      <w:r>
        <w:rPr>
          <w:sz w:val="20"/>
          <w:szCs w:val="20"/>
        </w:rPr>
        <w:t xml:space="preserve">Die Klassen aus dem </w:t>
      </w:r>
      <w:r>
        <w:rPr>
          <w:i/>
          <w:iCs/>
          <w:sz w:val="20"/>
          <w:szCs w:val="20"/>
        </w:rPr>
        <w:t xml:space="preserve">View </w:t>
      </w:r>
      <w:r>
        <w:rPr>
          <w:sz w:val="20"/>
          <w:szCs w:val="20"/>
        </w:rPr>
        <w:t xml:space="preserve">Paket werden auf Grund der Übersichtlichkeit hier nicht dargestellt. Weiterhin wird nur ein Teil der Klassen aus dem Paket </w:t>
      </w:r>
      <w:r>
        <w:rPr>
          <w:i/>
          <w:sz w:val="20"/>
          <w:szCs w:val="20"/>
        </w:rPr>
        <w:t xml:space="preserve">Model </w:t>
      </w:r>
      <w:r>
        <w:rPr>
          <w:sz w:val="20"/>
          <w:szCs w:val="20"/>
        </w:rPr>
        <w:t>dargestellt</w:t>
      </w:r>
      <w:r w:rsidR="007F22C7">
        <w:rPr>
          <w:sz w:val="20"/>
          <w:szCs w:val="20"/>
        </w:rPr>
        <w:t xml:space="preserve">, die nicht direkt mit der Schnittstelle zwischen den Paketen </w:t>
      </w:r>
      <w:r w:rsidR="007F22C7">
        <w:rPr>
          <w:i/>
          <w:sz w:val="20"/>
          <w:szCs w:val="20"/>
        </w:rPr>
        <w:t xml:space="preserve">UI </w:t>
      </w:r>
      <w:r w:rsidR="007F22C7" w:rsidRPr="007F22C7">
        <w:rPr>
          <w:sz w:val="20"/>
          <w:szCs w:val="20"/>
        </w:rPr>
        <w:t>und</w:t>
      </w:r>
      <w:r w:rsidR="007F22C7">
        <w:rPr>
          <w:i/>
          <w:sz w:val="20"/>
          <w:szCs w:val="20"/>
        </w:rPr>
        <w:t xml:space="preserve"> Model </w:t>
      </w:r>
      <w:r w:rsidR="007F22C7">
        <w:rPr>
          <w:sz w:val="20"/>
          <w:szCs w:val="20"/>
        </w:rPr>
        <w:t xml:space="preserve">in Verbindung stehen. </w:t>
      </w:r>
    </w:p>
    <w:p w14:paraId="14E478E3" w14:textId="223EAD70" w:rsidR="00F143FD" w:rsidRDefault="00F143FD" w:rsidP="00DC2A20">
      <w:pPr>
        <w:jc w:val="center"/>
        <w:rPr>
          <w:rFonts w:ascii="Times New Roman" w:hAnsi="Times New Roman" w:cs="Times New Roman"/>
        </w:rPr>
      </w:pPr>
    </w:p>
    <w:p w14:paraId="1BFE5D0E" w14:textId="77777777" w:rsidR="00376A54" w:rsidRDefault="00C648DC" w:rsidP="00C648DC">
      <w:pPr>
        <w:pStyle w:val="berschrift1"/>
      </w:pPr>
      <w:bookmarkStart w:id="6" w:name="_Toc382581493"/>
      <w:r>
        <w:t>Systemkomponenten</w:t>
      </w:r>
      <w:bookmarkEnd w:id="6"/>
    </w:p>
    <w:p w14:paraId="0844AB98" w14:textId="77777777" w:rsidR="00F143FD" w:rsidRDefault="00F143FD">
      <w:pPr>
        <w:rPr>
          <w:color w:val="333399"/>
        </w:rPr>
      </w:pPr>
    </w:p>
    <w:p w14:paraId="4D77A0F6" w14:textId="77777777" w:rsidR="00376A54" w:rsidRPr="00292105" w:rsidRDefault="00F143FD">
      <w:pPr>
        <w:rPr>
          <w:rFonts w:ascii="Times New Roman" w:hAnsi="Times New Roman" w:cs="Times New Roman"/>
          <w:color w:val="333397"/>
        </w:rPr>
      </w:pPr>
      <w:r w:rsidRPr="00F143FD">
        <w:rPr>
          <w:color w:val="333399"/>
          <w:sz w:val="20"/>
          <w:szCs w:val="20"/>
        </w:rPr>
        <w:t>Hier soll</w:t>
      </w:r>
      <w:r w:rsidR="00292105">
        <w:rPr>
          <w:color w:val="333399"/>
          <w:sz w:val="20"/>
          <w:szCs w:val="20"/>
        </w:rPr>
        <w:t>en</w:t>
      </w:r>
      <w:r w:rsidRPr="00F143FD">
        <w:rPr>
          <w:color w:val="333399"/>
          <w:sz w:val="20"/>
          <w:szCs w:val="20"/>
        </w:rPr>
        <w:t xml:space="preserve"> </w:t>
      </w:r>
      <w:r w:rsidR="00292105">
        <w:rPr>
          <w:color w:val="333399"/>
          <w:sz w:val="20"/>
          <w:szCs w:val="20"/>
        </w:rPr>
        <w:t>für jede Komponente in einem eigenen Unterabschnitt die wichtigsten Klassen dargelegt werden (z.B. durch ein UML-Klassendiagramm)</w:t>
      </w:r>
      <w:r w:rsidR="00B5475F">
        <w:rPr>
          <w:color w:val="333399"/>
          <w:sz w:val="20"/>
          <w:szCs w:val="20"/>
        </w:rPr>
        <w:t>.</w:t>
      </w:r>
      <w:r w:rsidR="00292105" w:rsidRPr="00292105">
        <w:rPr>
          <w:sz w:val="20"/>
          <w:szCs w:val="20"/>
        </w:rPr>
        <w:t xml:space="preserve"> </w:t>
      </w:r>
      <w:r w:rsidR="00292105" w:rsidRPr="00292105">
        <w:rPr>
          <w:color w:val="333397"/>
          <w:sz w:val="20"/>
          <w:szCs w:val="20"/>
        </w:rPr>
        <w:t xml:space="preserve">Nach aussen </w:t>
      </w:r>
      <w:r w:rsidR="006503E6">
        <w:rPr>
          <w:color w:val="333397"/>
          <w:sz w:val="20"/>
          <w:szCs w:val="20"/>
        </w:rPr>
        <w:t xml:space="preserve">hin </w:t>
      </w:r>
      <w:r w:rsidR="00292105" w:rsidRPr="00292105">
        <w:rPr>
          <w:color w:val="333397"/>
          <w:sz w:val="20"/>
          <w:szCs w:val="20"/>
        </w:rPr>
        <w:t>sichtbare Klassen sollen von internen Klassen klar unterscheidbar sein</w:t>
      </w:r>
      <w:r w:rsidR="00AE32D7">
        <w:rPr>
          <w:color w:val="333397"/>
          <w:sz w:val="20"/>
          <w:szCs w:val="20"/>
        </w:rPr>
        <w:t>. F</w:t>
      </w:r>
      <w:r w:rsidR="00292105" w:rsidRPr="00292105">
        <w:rPr>
          <w:color w:val="333397"/>
          <w:sz w:val="20"/>
          <w:szCs w:val="20"/>
        </w:rPr>
        <w:t xml:space="preserve">ür jede nach außen hin sichtbare Klasse soll deren Zuständigkeit </w:t>
      </w:r>
      <w:r w:rsidR="0021179C">
        <w:rPr>
          <w:color w:val="333397"/>
          <w:sz w:val="20"/>
          <w:szCs w:val="20"/>
        </w:rPr>
        <w:t xml:space="preserve">erkennbar </w:t>
      </w:r>
      <w:r w:rsidR="00292105" w:rsidRPr="0021179C">
        <w:rPr>
          <w:color w:val="333397"/>
          <w:sz w:val="20"/>
          <w:szCs w:val="20"/>
        </w:rPr>
        <w:t>sein</w:t>
      </w:r>
      <w:r w:rsidR="0021179C" w:rsidRPr="0021179C">
        <w:rPr>
          <w:color w:val="333397"/>
          <w:sz w:val="20"/>
          <w:szCs w:val="20"/>
        </w:rPr>
        <w:t xml:space="preserve"> (notfalls </w:t>
      </w:r>
      <w:r w:rsidR="008C2A62">
        <w:rPr>
          <w:color w:val="333397"/>
          <w:sz w:val="20"/>
          <w:szCs w:val="20"/>
        </w:rPr>
        <w:t xml:space="preserve">kurz </w:t>
      </w:r>
      <w:r w:rsidR="0021179C" w:rsidRPr="0021179C">
        <w:rPr>
          <w:color w:val="333397"/>
          <w:sz w:val="20"/>
          <w:szCs w:val="20"/>
        </w:rPr>
        <w:t>erläutern)</w:t>
      </w:r>
      <w:r w:rsidR="0021179C">
        <w:rPr>
          <w:color w:val="333397"/>
          <w:sz w:val="20"/>
          <w:szCs w:val="20"/>
        </w:rPr>
        <w:t>.</w:t>
      </w:r>
      <w:r w:rsidR="00AE32D7">
        <w:rPr>
          <w:color w:val="333397"/>
          <w:sz w:val="20"/>
          <w:szCs w:val="20"/>
        </w:rPr>
        <w:t xml:space="preserve"> Interne Klassen müssen nicht vollzählig dargelegt werden, wenn sie für das Verständnis (und die Designabsicherung im nächsten</w:t>
      </w:r>
      <w:r w:rsidR="00060EBA">
        <w:rPr>
          <w:color w:val="333397"/>
          <w:sz w:val="20"/>
          <w:szCs w:val="20"/>
        </w:rPr>
        <w:t xml:space="preserve"> Abschnitt</w:t>
      </w:r>
      <w:r w:rsidR="00AE32D7">
        <w:rPr>
          <w:color w:val="333397"/>
          <w:sz w:val="20"/>
          <w:szCs w:val="20"/>
        </w:rPr>
        <w:t>) entbehrlich sind.</w:t>
      </w:r>
    </w:p>
    <w:p w14:paraId="0166E6CC" w14:textId="77777777" w:rsidR="00376A54" w:rsidRDefault="00376A54">
      <w:pPr>
        <w:rPr>
          <w:rFonts w:ascii="Times New Roman" w:hAnsi="Times New Roman" w:cs="Times New Roman"/>
        </w:rPr>
      </w:pPr>
    </w:p>
    <w:p w14:paraId="49A3F744" w14:textId="05D856D7" w:rsidR="00631F9F" w:rsidRDefault="00631F9F" w:rsidP="0021179C">
      <w:pPr>
        <w:spacing w:before="120"/>
        <w:rPr>
          <w:sz w:val="20"/>
          <w:szCs w:val="20"/>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3"/>
        <w:gridCol w:w="6339"/>
      </w:tblGrid>
      <w:tr w:rsidR="007C09DF" w14:paraId="0131A2E2" w14:textId="77777777" w:rsidTr="00936AFD">
        <w:tc>
          <w:tcPr>
            <w:tcW w:w="2808" w:type="dxa"/>
            <w:shd w:val="clear" w:color="auto" w:fill="CCCCCC"/>
          </w:tcPr>
          <w:p w14:paraId="3FB7CC4E" w14:textId="34EEE05F" w:rsidR="00631F9F" w:rsidRDefault="00631F9F" w:rsidP="00936AFD">
            <w:pPr>
              <w:pStyle w:val="Dokumentinfos"/>
              <w:jc w:val="center"/>
            </w:pPr>
            <w:r>
              <w:t>Klasse</w:t>
            </w:r>
          </w:p>
        </w:tc>
        <w:tc>
          <w:tcPr>
            <w:tcW w:w="6480" w:type="dxa"/>
            <w:shd w:val="clear" w:color="auto" w:fill="CCCCCC"/>
          </w:tcPr>
          <w:p w14:paraId="092590D3" w14:textId="4C1C6FD6" w:rsidR="00631F9F" w:rsidRDefault="00631F9F" w:rsidP="00936AFD">
            <w:pPr>
              <w:pStyle w:val="Dokumentinfos"/>
              <w:jc w:val="center"/>
            </w:pPr>
            <w:r>
              <w:t>Zuständigkeit</w:t>
            </w:r>
          </w:p>
        </w:tc>
      </w:tr>
      <w:tr w:rsidR="00631F9F" w14:paraId="70FD5BBC" w14:textId="77777777" w:rsidTr="00936AFD">
        <w:tc>
          <w:tcPr>
            <w:tcW w:w="2808" w:type="dxa"/>
          </w:tcPr>
          <w:p w14:paraId="68425C5D" w14:textId="6071D04C" w:rsidR="00631F9F" w:rsidRDefault="00631F9F" w:rsidP="00936AFD">
            <w:pPr>
              <w:pStyle w:val="Dokumentinfos"/>
              <w:jc w:val="center"/>
            </w:pPr>
            <w:r>
              <w:t>Navigator</w:t>
            </w:r>
          </w:p>
        </w:tc>
        <w:tc>
          <w:tcPr>
            <w:tcW w:w="6480" w:type="dxa"/>
          </w:tcPr>
          <w:p w14:paraId="54DE58B1" w14:textId="0394F1CB" w:rsidR="00631F9F" w:rsidRPr="005E6F28" w:rsidRDefault="005E6F28" w:rsidP="005E6F28">
            <w:pPr>
              <w:pStyle w:val="Dokumentinfos"/>
              <w:jc w:val="both"/>
              <w:rPr>
                <w:lang w:val="de-DE"/>
              </w:rPr>
            </w:pPr>
            <w:r w:rsidRPr="005E6F28">
              <w:rPr>
                <w:lang w:val="de-DE"/>
              </w:rPr>
              <w:t xml:space="preserve">Die Navigator-Klasse </w:t>
            </w:r>
            <w:r>
              <w:rPr>
                <w:lang w:val="de-DE"/>
              </w:rPr>
              <w:t xml:space="preserve">ist </w:t>
            </w:r>
            <w:r w:rsidRPr="005E6F28">
              <w:rPr>
                <w:lang w:val="de-DE"/>
              </w:rPr>
              <w:t>eine Hilfsklasse</w:t>
            </w:r>
            <w:r>
              <w:rPr>
                <w:lang w:val="de-DE"/>
              </w:rPr>
              <w:t>, die die Navigation zwischen verschiedenen Views koordiniert.</w:t>
            </w:r>
            <w:r w:rsidRPr="005E6F28">
              <w:rPr>
                <w:lang w:val="de-DE"/>
              </w:rPr>
              <w:t xml:space="preserve"> </w:t>
            </w:r>
          </w:p>
        </w:tc>
      </w:tr>
      <w:tr w:rsidR="00631F9F" w14:paraId="26085739" w14:textId="77777777" w:rsidTr="00936AFD">
        <w:tc>
          <w:tcPr>
            <w:tcW w:w="2808" w:type="dxa"/>
          </w:tcPr>
          <w:p w14:paraId="63E3B58F" w14:textId="2157FD28" w:rsidR="00631F9F" w:rsidRDefault="00631F9F" w:rsidP="00936AFD">
            <w:pPr>
              <w:pStyle w:val="Dokumentinfos"/>
              <w:jc w:val="center"/>
            </w:pPr>
            <w:r>
              <w:t>BaseViewModel</w:t>
            </w:r>
          </w:p>
        </w:tc>
        <w:tc>
          <w:tcPr>
            <w:tcW w:w="6480" w:type="dxa"/>
          </w:tcPr>
          <w:p w14:paraId="31B91FDE" w14:textId="061C6D3B" w:rsidR="00631F9F" w:rsidRPr="005E6F28" w:rsidRDefault="005E6F28" w:rsidP="005E6F28">
            <w:pPr>
              <w:pStyle w:val="Dokumentinfos"/>
              <w:jc w:val="both"/>
              <w:rPr>
                <w:lang w:val="de-DE"/>
              </w:rPr>
            </w:pPr>
            <w:r w:rsidRPr="005E6F28">
              <w:rPr>
                <w:lang w:val="de-DE"/>
              </w:rPr>
              <w:t xml:space="preserve">BaseViewModel ist eine Klasse, die als Grundlage für die Implementierung von ViewModels dient. </w:t>
            </w:r>
          </w:p>
        </w:tc>
      </w:tr>
      <w:tr w:rsidR="00631F9F" w14:paraId="4D0490A5" w14:textId="77777777" w:rsidTr="00936AFD">
        <w:tc>
          <w:tcPr>
            <w:tcW w:w="2808" w:type="dxa"/>
          </w:tcPr>
          <w:p w14:paraId="2B741864" w14:textId="18684D27" w:rsidR="00631F9F" w:rsidRDefault="00631F9F" w:rsidP="00936AFD">
            <w:pPr>
              <w:pStyle w:val="Dokumentinfos"/>
              <w:jc w:val="center"/>
            </w:pPr>
            <w:r>
              <w:t>MainViewModel</w:t>
            </w:r>
          </w:p>
        </w:tc>
        <w:tc>
          <w:tcPr>
            <w:tcW w:w="6480" w:type="dxa"/>
          </w:tcPr>
          <w:p w14:paraId="1FD86E1A" w14:textId="2F7736E3" w:rsidR="00631F9F" w:rsidRPr="005E6F28" w:rsidRDefault="005E6F28" w:rsidP="007C09DF">
            <w:pPr>
              <w:pStyle w:val="Dokumentinfos"/>
              <w:jc w:val="both"/>
              <w:rPr>
                <w:lang w:val="de-DE"/>
              </w:rPr>
            </w:pPr>
            <w:r w:rsidRPr="005E6F28">
              <w:rPr>
                <w:lang w:val="de-DE"/>
              </w:rPr>
              <w:t>Die MainViewModel Klasse verwaltet d</w:t>
            </w:r>
            <w:r>
              <w:rPr>
                <w:lang w:val="de-DE"/>
              </w:rPr>
              <w:t>ie anzuzeigenden Views.</w:t>
            </w:r>
          </w:p>
        </w:tc>
      </w:tr>
      <w:tr w:rsidR="00631F9F" w14:paraId="7FAAB092" w14:textId="77777777" w:rsidTr="00936AFD">
        <w:tc>
          <w:tcPr>
            <w:tcW w:w="2808" w:type="dxa"/>
          </w:tcPr>
          <w:p w14:paraId="4FCDDCC3" w14:textId="6FEB9EF6" w:rsidR="00631F9F" w:rsidRPr="005E6F28" w:rsidRDefault="007C09DF" w:rsidP="00936AFD">
            <w:pPr>
              <w:pStyle w:val="Dokumentinfos"/>
              <w:jc w:val="center"/>
              <w:rPr>
                <w:lang w:val="de-DE"/>
              </w:rPr>
            </w:pPr>
            <w:r>
              <w:rPr>
                <w:lang w:val="de-DE"/>
              </w:rPr>
              <w:t>SpielViewModel</w:t>
            </w:r>
          </w:p>
        </w:tc>
        <w:tc>
          <w:tcPr>
            <w:tcW w:w="6480" w:type="dxa"/>
          </w:tcPr>
          <w:p w14:paraId="279AFB62" w14:textId="2028980E" w:rsidR="00631F9F" w:rsidRPr="005E6F28" w:rsidRDefault="007C09DF" w:rsidP="007C09DF">
            <w:pPr>
              <w:pStyle w:val="Dokumentinfos"/>
              <w:jc w:val="both"/>
              <w:rPr>
                <w:lang w:val="de-DE"/>
              </w:rPr>
            </w:pPr>
            <w:r>
              <w:rPr>
                <w:lang w:val="de-DE"/>
              </w:rPr>
              <w:t>Beinhaltet die Logik der View und sorgt dafür, dass die Handlungschritte der Rolle (Benutzer) an die Klasse Uebungsszenario weitergegeben wird.</w:t>
            </w:r>
          </w:p>
        </w:tc>
      </w:tr>
      <w:tr w:rsidR="007C09DF" w14:paraId="1B150974" w14:textId="77777777" w:rsidTr="00936AFD">
        <w:tc>
          <w:tcPr>
            <w:tcW w:w="2808" w:type="dxa"/>
          </w:tcPr>
          <w:p w14:paraId="04314DCF" w14:textId="2D2D0F09" w:rsidR="007C09DF" w:rsidRDefault="007C09DF" w:rsidP="00936AFD">
            <w:pPr>
              <w:pStyle w:val="Dokumentinfos"/>
              <w:jc w:val="center"/>
              <w:rPr>
                <w:lang w:val="de-DE"/>
              </w:rPr>
            </w:pPr>
            <w:r>
              <w:rPr>
                <w:lang w:val="de-DE"/>
              </w:rPr>
              <w:t>Lobb</w:t>
            </w:r>
            <w:r w:rsidR="005345D7">
              <w:rPr>
                <w:lang w:val="de-DE"/>
              </w:rPr>
              <w:t>y</w:t>
            </w:r>
            <w:r w:rsidR="00654F9F">
              <w:rPr>
                <w:lang w:val="de-DE"/>
              </w:rPr>
              <w:t>Screen</w:t>
            </w:r>
            <w:r>
              <w:rPr>
                <w:lang w:val="de-DE"/>
              </w:rPr>
              <w:t>ViewModel</w:t>
            </w:r>
          </w:p>
        </w:tc>
        <w:tc>
          <w:tcPr>
            <w:tcW w:w="6480" w:type="dxa"/>
          </w:tcPr>
          <w:p w14:paraId="7282B2DF" w14:textId="48D02B46" w:rsidR="007C09DF" w:rsidRDefault="00202E62" w:rsidP="007C09DF">
            <w:pPr>
              <w:pStyle w:val="Dokumentinfos"/>
              <w:jc w:val="both"/>
              <w:rPr>
                <w:lang w:val="de-DE"/>
              </w:rPr>
            </w:pPr>
            <w:r>
              <w:rPr>
                <w:lang w:val="de-DE"/>
              </w:rPr>
              <w:t>Das LobbyScreenViewModel ist dafür da, einem Uebungsszenario beizutreten und sich die Rolle dafür auszuwählen.</w:t>
            </w:r>
          </w:p>
        </w:tc>
      </w:tr>
      <w:tr w:rsidR="00202E62" w14:paraId="389D17F6" w14:textId="77777777" w:rsidTr="00936AFD">
        <w:tc>
          <w:tcPr>
            <w:tcW w:w="2808" w:type="dxa"/>
          </w:tcPr>
          <w:p w14:paraId="45052E02" w14:textId="683E6528" w:rsidR="00202E62" w:rsidRDefault="00202E62" w:rsidP="00936AFD">
            <w:pPr>
              <w:pStyle w:val="Dokumentinfos"/>
              <w:jc w:val="center"/>
              <w:rPr>
                <w:lang w:val="de-DE"/>
              </w:rPr>
            </w:pPr>
            <w:r>
              <w:rPr>
                <w:lang w:val="de-DE"/>
              </w:rPr>
              <w:t>DelegateCommand</w:t>
            </w:r>
          </w:p>
        </w:tc>
        <w:tc>
          <w:tcPr>
            <w:tcW w:w="6480" w:type="dxa"/>
          </w:tcPr>
          <w:p w14:paraId="72C2DCCA" w14:textId="261A1786" w:rsidR="00202E62" w:rsidRDefault="00202E62" w:rsidP="007C09DF">
            <w:pPr>
              <w:pStyle w:val="Dokumentinfos"/>
              <w:jc w:val="both"/>
              <w:rPr>
                <w:lang w:val="de-DE"/>
              </w:rPr>
            </w:pPr>
            <w:r>
              <w:rPr>
                <w:lang w:val="de-DE"/>
              </w:rPr>
              <w:t xml:space="preserve">Die DelegateCommand Klasse implementiert das Interface ICommand und ermöglicht es in den ViewModel-Klassen ein Execute und ein CanExecute zuzuweisen. </w:t>
            </w:r>
          </w:p>
        </w:tc>
      </w:tr>
      <w:tr w:rsidR="00534763" w14:paraId="6D09CC55" w14:textId="77777777" w:rsidTr="00936AFD">
        <w:tc>
          <w:tcPr>
            <w:tcW w:w="2808" w:type="dxa"/>
          </w:tcPr>
          <w:p w14:paraId="64366A1C" w14:textId="59F95FBA" w:rsidR="00534763" w:rsidRDefault="00534763" w:rsidP="00936AFD">
            <w:pPr>
              <w:pStyle w:val="Dokumentinfos"/>
              <w:jc w:val="center"/>
              <w:rPr>
                <w:lang w:val="de-DE"/>
              </w:rPr>
            </w:pPr>
            <w:r>
              <w:rPr>
                <w:lang w:val="de-DE"/>
              </w:rPr>
              <w:t>IUebungsszenario</w:t>
            </w:r>
          </w:p>
        </w:tc>
        <w:tc>
          <w:tcPr>
            <w:tcW w:w="6480" w:type="dxa"/>
          </w:tcPr>
          <w:p w14:paraId="1691A8EA" w14:textId="3CC50C12" w:rsidR="00534763" w:rsidRPr="00534763" w:rsidRDefault="00534763" w:rsidP="007C09DF">
            <w:pPr>
              <w:pStyle w:val="Dokumentinfos"/>
              <w:jc w:val="both"/>
              <w:rPr>
                <w:lang w:val="de-DE"/>
              </w:rPr>
            </w:pPr>
            <w:r w:rsidRPr="00534763">
              <w:t xml:space="preserve">Stellt ein Übungsszenario dar und definiert seine Eigenschaften und Methoden. Sie enthält Getter und Setter für Eigenschaften wie </w:t>
            </w:r>
            <w:r w:rsidRPr="00534763">
              <w:lastRenderedPageBreak/>
              <w:t>aktuelle Rolle, Schwierigkeitsgrad, Variante, Start- und Endphasen, Übertragungskanal und Aufzeichnung. Außerdem enthält sie Methoden zum Veröffentlichen einer Lobby, Hinzufügen und Entfernen von Rollen, Fortschreiten zum nächsten Zug und Generieren eines Protokolls.</w:t>
            </w:r>
          </w:p>
        </w:tc>
      </w:tr>
      <w:tr w:rsidR="00534763" w14:paraId="040736D8" w14:textId="77777777" w:rsidTr="00936AFD">
        <w:tc>
          <w:tcPr>
            <w:tcW w:w="2808" w:type="dxa"/>
          </w:tcPr>
          <w:p w14:paraId="32701AAF" w14:textId="685E8A3E" w:rsidR="00534763" w:rsidRDefault="00534763" w:rsidP="00936AFD">
            <w:pPr>
              <w:pStyle w:val="Dokumentinfos"/>
              <w:jc w:val="center"/>
              <w:rPr>
                <w:lang w:val="de-DE"/>
              </w:rPr>
            </w:pPr>
            <w:r>
              <w:rPr>
                <w:lang w:val="de-DE"/>
              </w:rPr>
              <w:t>Netzwerk</w:t>
            </w:r>
          </w:p>
        </w:tc>
        <w:tc>
          <w:tcPr>
            <w:tcW w:w="6480" w:type="dxa"/>
          </w:tcPr>
          <w:p w14:paraId="11BC68A5" w14:textId="667C304A" w:rsidR="00534763" w:rsidRPr="001E3C66" w:rsidRDefault="001E3C66" w:rsidP="007C09DF">
            <w:pPr>
              <w:pStyle w:val="Dokumentinfos"/>
              <w:jc w:val="both"/>
            </w:pPr>
            <w:r w:rsidRPr="001E3C66">
              <w:t>Die Klasse "Netzwerk" stellt das Netzwerkmodul dar. Sie hat Eigenschaften wie "VerfügbareLobbys", eine Sammlung von Informationen über verfügbare Lobbys im Netzwerk. Die Klasse enthält auch Methoden, um nach Lobbys zu suchen und Lobbyinformationen zyklisch zu senden</w:t>
            </w:r>
          </w:p>
        </w:tc>
      </w:tr>
    </w:tbl>
    <w:p w14:paraId="0F36AFC0" w14:textId="77777777" w:rsidR="00353E3B" w:rsidRDefault="00353E3B">
      <w:pPr>
        <w:rPr>
          <w:rFonts w:ascii="Times New Roman" w:hAnsi="Times New Roman" w:cs="Times New Roman"/>
        </w:rPr>
      </w:pPr>
    </w:p>
    <w:p w14:paraId="40010D46" w14:textId="77777777" w:rsidR="006613FC" w:rsidRDefault="007E1050">
      <w:pPr>
        <w:pStyle w:val="berschrift1"/>
      </w:pPr>
      <w:bookmarkStart w:id="7" w:name="_Toc382581494"/>
      <w:r>
        <w:t>Designabsicherung</w:t>
      </w:r>
      <w:bookmarkEnd w:id="7"/>
    </w:p>
    <w:p w14:paraId="03671CF0" w14:textId="77777777" w:rsidR="004D3E04" w:rsidRDefault="004D3E04" w:rsidP="003A382F">
      <w:pPr>
        <w:rPr>
          <w:color w:val="333397"/>
          <w:sz w:val="20"/>
          <w:szCs w:val="20"/>
        </w:rPr>
      </w:pPr>
    </w:p>
    <w:p w14:paraId="25CDC2E2" w14:textId="77777777" w:rsidR="006613FC" w:rsidRDefault="003A382F">
      <w:pPr>
        <w:rPr>
          <w:color w:val="333397"/>
          <w:sz w:val="20"/>
          <w:szCs w:val="20"/>
        </w:rPr>
      </w:pPr>
      <w:r w:rsidRPr="004D3E04">
        <w:rPr>
          <w:color w:val="333397"/>
          <w:sz w:val="20"/>
          <w:szCs w:val="20"/>
        </w:rPr>
        <w:t xml:space="preserve">Für die Szenarien ausgewählter („architektur-relevanter“) Anwendungsfälle soll die Zusammenarbeit der beteiligten Systemkomponenten </w:t>
      </w:r>
      <w:r w:rsidR="004D3E04">
        <w:rPr>
          <w:color w:val="333397"/>
          <w:sz w:val="20"/>
          <w:szCs w:val="20"/>
        </w:rPr>
        <w:t xml:space="preserve">(z.B. </w:t>
      </w:r>
      <w:r w:rsidRPr="004D3E04">
        <w:rPr>
          <w:color w:val="333397"/>
          <w:sz w:val="20"/>
          <w:szCs w:val="20"/>
        </w:rPr>
        <w:t>in einem Sequenzdiagramm</w:t>
      </w:r>
      <w:r w:rsidR="004D3E04">
        <w:rPr>
          <w:color w:val="333397"/>
          <w:sz w:val="20"/>
          <w:szCs w:val="20"/>
        </w:rPr>
        <w:t>)</w:t>
      </w:r>
      <w:r w:rsidRPr="004D3E04">
        <w:rPr>
          <w:color w:val="333397"/>
          <w:sz w:val="20"/>
          <w:szCs w:val="20"/>
        </w:rPr>
        <w:t xml:space="preserve"> darge</w:t>
      </w:r>
      <w:r w:rsidR="004D3E04">
        <w:rPr>
          <w:color w:val="333397"/>
          <w:sz w:val="20"/>
          <w:szCs w:val="20"/>
        </w:rPr>
        <w:t>gelegt</w:t>
      </w:r>
      <w:r w:rsidRPr="004D3E04">
        <w:rPr>
          <w:color w:val="333397"/>
          <w:sz w:val="20"/>
          <w:szCs w:val="20"/>
        </w:rPr>
        <w:t xml:space="preserve"> sein</w:t>
      </w:r>
      <w:r w:rsidR="004D3E04">
        <w:rPr>
          <w:color w:val="333397"/>
          <w:sz w:val="20"/>
          <w:szCs w:val="20"/>
        </w:rPr>
        <w:t xml:space="preserve">. Die Darlegung soll davon überzeugen, dass der gewählte Systementwurf für </w:t>
      </w:r>
      <w:r w:rsidR="00E34973">
        <w:rPr>
          <w:color w:val="333397"/>
          <w:sz w:val="20"/>
          <w:szCs w:val="20"/>
        </w:rPr>
        <w:t>die Realisierung der Szenarien wirklich tauglich i</w:t>
      </w:r>
      <w:r w:rsidR="004D3E04">
        <w:rPr>
          <w:color w:val="333397"/>
          <w:sz w:val="20"/>
          <w:szCs w:val="20"/>
        </w:rPr>
        <w:t>st.</w:t>
      </w:r>
    </w:p>
    <w:p w14:paraId="7570EC34" w14:textId="5F543B5E" w:rsidR="00534763" w:rsidRPr="00DC0C52" w:rsidRDefault="00534763" w:rsidP="00BC3CCE">
      <w:pPr>
        <w:spacing w:before="120"/>
        <w:rPr>
          <w:sz w:val="20"/>
          <w:szCs w:val="20"/>
        </w:rPr>
      </w:pPr>
      <w:r>
        <w:rPr>
          <w:noProof/>
        </w:rPr>
        <w:drawing>
          <wp:inline distT="0" distB="0" distL="0" distR="0" wp14:anchorId="391FB658" wp14:editId="2D4ED8F5">
            <wp:extent cx="5759450" cy="1836420"/>
            <wp:effectExtent l="0" t="0" r="0" b="0"/>
            <wp:docPr id="209861067" name="Grafik 2" descr="Ein Bild, das Text, Quittung,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61067" name="Grafik 2" descr="Ein Bild, das Text, Quittung, Reihe, Screenshot enthält.&#10;&#10;Automatisch generierte Beschreibu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1836420"/>
                    </a:xfrm>
                    <a:prstGeom prst="rect">
                      <a:avLst/>
                    </a:prstGeom>
                    <a:noFill/>
                    <a:ln>
                      <a:noFill/>
                    </a:ln>
                  </pic:spPr>
                </pic:pic>
              </a:graphicData>
            </a:graphic>
          </wp:inline>
        </w:drawing>
      </w:r>
    </w:p>
    <w:p w14:paraId="62528763" w14:textId="77777777" w:rsidR="00BC3CCE" w:rsidRDefault="00BC3CCE">
      <w:pPr>
        <w:rPr>
          <w:rFonts w:ascii="Times New Roman" w:hAnsi="Times New Roman" w:cs="Times New Roman"/>
        </w:rPr>
      </w:pPr>
    </w:p>
    <w:p w14:paraId="1320DC13" w14:textId="77777777" w:rsidR="006613FC" w:rsidRDefault="007E1050">
      <w:pPr>
        <w:pStyle w:val="berschrift1"/>
      </w:pPr>
      <w:r>
        <w:t xml:space="preserve"> </w:t>
      </w:r>
      <w:bookmarkStart w:id="8" w:name="_Toc107993582"/>
      <w:bookmarkStart w:id="9" w:name="_Toc107993686"/>
      <w:bookmarkStart w:id="10" w:name="_Toc382581495"/>
      <w:r>
        <w:t>Abkürzungsverzeichnis</w:t>
      </w:r>
      <w:bookmarkEnd w:id="8"/>
      <w:bookmarkEnd w:id="9"/>
      <w:bookmarkEnd w:id="10"/>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0"/>
        <w:gridCol w:w="6362"/>
      </w:tblGrid>
      <w:tr w:rsidR="006613FC" w14:paraId="1FE6EBBB" w14:textId="77777777">
        <w:tc>
          <w:tcPr>
            <w:tcW w:w="2808" w:type="dxa"/>
            <w:shd w:val="clear" w:color="auto" w:fill="CCCCCC"/>
          </w:tcPr>
          <w:p w14:paraId="6EA78916" w14:textId="77777777" w:rsidR="006613FC" w:rsidRDefault="007E1050">
            <w:pPr>
              <w:pStyle w:val="Dokumentinfos"/>
              <w:jc w:val="center"/>
            </w:pPr>
            <w:r>
              <w:t>Abkürzung</w:t>
            </w:r>
          </w:p>
        </w:tc>
        <w:tc>
          <w:tcPr>
            <w:tcW w:w="6480" w:type="dxa"/>
            <w:shd w:val="clear" w:color="auto" w:fill="CCCCCC"/>
          </w:tcPr>
          <w:p w14:paraId="2C42F612" w14:textId="77777777" w:rsidR="006613FC" w:rsidRDefault="007E1050">
            <w:pPr>
              <w:pStyle w:val="Dokumentinfos"/>
              <w:jc w:val="center"/>
            </w:pPr>
            <w:r>
              <w:t>Erklärung</w:t>
            </w:r>
          </w:p>
        </w:tc>
      </w:tr>
      <w:tr w:rsidR="006613FC" w14:paraId="521C3B38" w14:textId="77777777">
        <w:tc>
          <w:tcPr>
            <w:tcW w:w="2808" w:type="dxa"/>
          </w:tcPr>
          <w:p w14:paraId="78EE1A94" w14:textId="4BB600D5" w:rsidR="006613FC" w:rsidRDefault="00D302D2">
            <w:pPr>
              <w:pStyle w:val="Dokumentinfos"/>
              <w:jc w:val="center"/>
            </w:pPr>
            <w:r>
              <w:t>WPF</w:t>
            </w:r>
          </w:p>
        </w:tc>
        <w:tc>
          <w:tcPr>
            <w:tcW w:w="6480" w:type="dxa"/>
          </w:tcPr>
          <w:p w14:paraId="617EA210" w14:textId="001715B6" w:rsidR="006613FC" w:rsidRDefault="00D302D2">
            <w:pPr>
              <w:pStyle w:val="Dokumentinfos"/>
              <w:jc w:val="center"/>
            </w:pPr>
            <w:r>
              <w:t>Windows Presentation Foundation</w:t>
            </w:r>
          </w:p>
        </w:tc>
      </w:tr>
      <w:tr w:rsidR="00D302D2" w14:paraId="79EF7E3B" w14:textId="77777777">
        <w:tc>
          <w:tcPr>
            <w:tcW w:w="2808" w:type="dxa"/>
          </w:tcPr>
          <w:p w14:paraId="6EC0BF7F" w14:textId="6582D2AF" w:rsidR="00D302D2" w:rsidRDefault="00D302D2">
            <w:pPr>
              <w:pStyle w:val="Dokumentinfos"/>
              <w:jc w:val="center"/>
            </w:pPr>
            <w:r>
              <w:t>MVVM</w:t>
            </w:r>
          </w:p>
        </w:tc>
        <w:tc>
          <w:tcPr>
            <w:tcW w:w="6480" w:type="dxa"/>
          </w:tcPr>
          <w:p w14:paraId="737F6917" w14:textId="2D2E6033" w:rsidR="00D302D2" w:rsidRDefault="00D302D2">
            <w:pPr>
              <w:pStyle w:val="Dokumentinfos"/>
              <w:jc w:val="center"/>
            </w:pPr>
            <w:r>
              <w:t>Model-View-ViewModel</w:t>
            </w:r>
          </w:p>
        </w:tc>
      </w:tr>
    </w:tbl>
    <w:p w14:paraId="2018B367" w14:textId="77777777" w:rsidR="002702C5" w:rsidRDefault="002702C5" w:rsidP="002702C5"/>
    <w:p w14:paraId="6EA74B02" w14:textId="77777777" w:rsidR="006613FC" w:rsidRDefault="007E1050">
      <w:pPr>
        <w:pStyle w:val="berschrift1"/>
      </w:pPr>
      <w:bookmarkStart w:id="11" w:name="_Toc107993583"/>
      <w:bookmarkStart w:id="12" w:name="_Toc107993687"/>
      <w:bookmarkStart w:id="13" w:name="_Toc382581496"/>
      <w:r>
        <w:t>Literaturverzeichnis</w:t>
      </w:r>
      <w:bookmarkEnd w:id="11"/>
      <w:bookmarkEnd w:id="12"/>
      <w:bookmarkEnd w:id="13"/>
    </w:p>
    <w:p w14:paraId="22F58EB4" w14:textId="77777777" w:rsidR="002702C5" w:rsidRPr="002702C5" w:rsidRDefault="002702C5" w:rsidP="002702C5"/>
    <w:p w14:paraId="41705659" w14:textId="77777777" w:rsidR="006613FC" w:rsidRDefault="007E1050">
      <w:pPr>
        <w:pStyle w:val="berschrift1"/>
      </w:pPr>
      <w:bookmarkStart w:id="14" w:name="_Toc107993584"/>
      <w:bookmarkStart w:id="15" w:name="_Toc107993688"/>
      <w:bookmarkStart w:id="16" w:name="_Toc382581497"/>
      <w:r>
        <w:t>Abbildungsverzeichnis</w:t>
      </w:r>
      <w:bookmarkEnd w:id="14"/>
      <w:bookmarkEnd w:id="15"/>
      <w:bookmarkEnd w:id="16"/>
    </w:p>
    <w:p w14:paraId="0DAD6EB3" w14:textId="77777777" w:rsidR="002702C5" w:rsidRPr="002702C5" w:rsidRDefault="002702C5" w:rsidP="002702C5"/>
    <w:sectPr w:rsidR="002702C5" w:rsidRPr="002702C5" w:rsidSect="006613FC">
      <w:headerReference w:type="default" r:id="rId20"/>
      <w:footerReference w:type="default" r:id="rId21"/>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DC70D" w14:textId="77777777" w:rsidR="00E26546" w:rsidRDefault="00E26546">
      <w:r>
        <w:separator/>
      </w:r>
    </w:p>
  </w:endnote>
  <w:endnote w:type="continuationSeparator" w:id="0">
    <w:p w14:paraId="0D0FF7EF" w14:textId="77777777" w:rsidR="00E26546" w:rsidRDefault="00E26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79"/>
      <w:gridCol w:w="991"/>
    </w:tblGrid>
    <w:tr w:rsidR="007E1050" w14:paraId="2133DE83" w14:textId="77777777">
      <w:tc>
        <w:tcPr>
          <w:tcW w:w="8208" w:type="dxa"/>
        </w:tcPr>
        <w:p w14:paraId="15975C84" w14:textId="3412CAD0" w:rsidR="007E1050" w:rsidRDefault="007E1050">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202E62">
            <w:rPr>
              <w:noProof/>
              <w:sz w:val="16"/>
              <w:szCs w:val="16"/>
            </w:rPr>
            <w:t>27.05.2023 20:15</w:t>
          </w:r>
          <w:r>
            <w:rPr>
              <w:sz w:val="16"/>
              <w:szCs w:val="16"/>
            </w:rPr>
            <w:fldChar w:fldCharType="end"/>
          </w:r>
        </w:p>
      </w:tc>
      <w:tc>
        <w:tcPr>
          <w:tcW w:w="1002" w:type="dxa"/>
        </w:tcPr>
        <w:p w14:paraId="6AC4F690" w14:textId="77777777" w:rsidR="007E1050" w:rsidRDefault="007E1050">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A835AD">
            <w:rPr>
              <w:noProof/>
              <w:sz w:val="16"/>
              <w:szCs w:val="16"/>
            </w:rPr>
            <w:t>6</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sidR="00A835AD">
            <w:rPr>
              <w:noProof/>
              <w:sz w:val="16"/>
              <w:szCs w:val="16"/>
            </w:rPr>
            <w:t>6</w:t>
          </w:r>
          <w:r>
            <w:rPr>
              <w:sz w:val="16"/>
              <w:szCs w:val="16"/>
            </w:rPr>
            <w:fldChar w:fldCharType="end"/>
          </w:r>
        </w:p>
      </w:tc>
    </w:tr>
  </w:tbl>
  <w:p w14:paraId="5DEC0627" w14:textId="77777777" w:rsidR="007E1050" w:rsidRDefault="007E10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10560" w14:textId="77777777" w:rsidR="00E26546" w:rsidRDefault="00E26546">
      <w:r>
        <w:separator/>
      </w:r>
    </w:p>
  </w:footnote>
  <w:footnote w:type="continuationSeparator" w:id="0">
    <w:p w14:paraId="087F5031" w14:textId="77777777" w:rsidR="00E26546" w:rsidRDefault="00E26546">
      <w:r>
        <w:continuationSeparator/>
      </w:r>
    </w:p>
  </w:footnote>
  <w:footnote w:id="1">
    <w:p w14:paraId="2B0FC8F1" w14:textId="77777777" w:rsidR="00E77526" w:rsidRDefault="00A86D2D">
      <w:pPr>
        <w:pStyle w:val="Funotentext"/>
      </w:pPr>
      <w:r w:rsidRPr="00A86D2D">
        <w:rPr>
          <w:rStyle w:val="Funotenzeichen"/>
          <w:rFonts w:cs="Arial"/>
          <w:sz w:val="16"/>
          <w:szCs w:val="16"/>
        </w:rPr>
        <w:footnoteRef/>
      </w:r>
      <w:r w:rsidRPr="00A86D2D">
        <w:rPr>
          <w:sz w:val="16"/>
          <w:szCs w:val="16"/>
        </w:rPr>
        <w:t xml:space="preserve"> 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0ADEE" w14:textId="77777777" w:rsidR="007E1050" w:rsidRPr="006651BA" w:rsidRDefault="006651BA" w:rsidP="006651BA">
    <w:pPr>
      <w:pStyle w:val="Kopfzeile"/>
      <w:jc w:val="center"/>
    </w:pPr>
    <w:r>
      <w:t>S</w:t>
    </w:r>
    <w:r w:rsidR="001C2E38">
      <w:t>ysteme</w:t>
    </w:r>
    <w:r>
      <w:t>ntwurf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AC4"/>
    <w:multiLevelType w:val="multilevel"/>
    <w:tmpl w:val="C0064550"/>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04654688"/>
    <w:multiLevelType w:val="multilevel"/>
    <w:tmpl w:val="8416E44C"/>
    <w:lvl w:ilvl="0">
      <w:start w:val="1"/>
      <w:numFmt w:val="decimal"/>
      <w:lvlText w:val="%1"/>
      <w:lvlJc w:val="left"/>
      <w:pPr>
        <w:tabs>
          <w:tab w:val="num" w:pos="792"/>
        </w:tabs>
        <w:ind w:left="792" w:hanging="432"/>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368"/>
        </w:tabs>
        <w:ind w:left="1368" w:hanging="1008"/>
      </w:pPr>
      <w:rPr>
        <w:rFonts w:cs="Times New Roman" w:hint="default"/>
      </w:rPr>
    </w:lvl>
    <w:lvl w:ilvl="5">
      <w:start w:val="1"/>
      <w:numFmt w:val="decimal"/>
      <w:lvlText w:val="%1.%2.%3.%4.%5.%6"/>
      <w:lvlJc w:val="left"/>
      <w:pPr>
        <w:tabs>
          <w:tab w:val="num" w:pos="1512"/>
        </w:tabs>
        <w:ind w:left="1512" w:hanging="1152"/>
      </w:pPr>
      <w:rPr>
        <w:rFonts w:cs="Times New Roman" w:hint="default"/>
      </w:rPr>
    </w:lvl>
    <w:lvl w:ilvl="6">
      <w:start w:val="1"/>
      <w:numFmt w:val="decimal"/>
      <w:lvlText w:val="%1.%2.%3.%4.%5.%6.%7"/>
      <w:lvlJc w:val="left"/>
      <w:pPr>
        <w:tabs>
          <w:tab w:val="num" w:pos="1656"/>
        </w:tabs>
        <w:ind w:left="1656" w:hanging="1296"/>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944"/>
        </w:tabs>
        <w:ind w:left="1944" w:hanging="1584"/>
      </w:pPr>
      <w:rPr>
        <w:rFonts w:cs="Times New Roman" w:hint="default"/>
      </w:rPr>
    </w:lvl>
  </w:abstractNum>
  <w:abstractNum w:abstractNumId="2" w15:restartNumberingAfterBreak="0">
    <w:nsid w:val="046C611F"/>
    <w:multiLevelType w:val="hybridMultilevel"/>
    <w:tmpl w:val="71F41F66"/>
    <w:lvl w:ilvl="0" w:tplc="0407000F">
      <w:start w:val="1"/>
      <w:numFmt w:val="decimal"/>
      <w:lvlText w:val="%1."/>
      <w:lvlJc w:val="left"/>
      <w:pPr>
        <w:tabs>
          <w:tab w:val="num" w:pos="720"/>
        </w:tabs>
        <w:ind w:left="720" w:hanging="360"/>
      </w:pPr>
      <w:rPr>
        <w:rFonts w:cs="Times New Roman"/>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1">
      <w:start w:val="1"/>
      <w:numFmt w:val="bullet"/>
      <w:lvlText w:val=""/>
      <w:lvlJc w:val="left"/>
      <w:pPr>
        <w:tabs>
          <w:tab w:val="num" w:pos="2880"/>
        </w:tabs>
        <w:ind w:left="2880" w:hanging="360"/>
      </w:pPr>
      <w:rPr>
        <w:rFonts w:ascii="Symbol" w:hAnsi="Symbol" w:hint="default"/>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3" w15:restartNumberingAfterBreak="0">
    <w:nsid w:val="08821FB2"/>
    <w:multiLevelType w:val="hybridMultilevel"/>
    <w:tmpl w:val="56C416A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5" w15:restartNumberingAfterBreak="0">
    <w:nsid w:val="099725CD"/>
    <w:multiLevelType w:val="multilevel"/>
    <w:tmpl w:val="448E913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BF6CA3"/>
    <w:multiLevelType w:val="multilevel"/>
    <w:tmpl w:val="56C416AC"/>
    <w:numStyleLink w:val="Quelldokument"/>
  </w:abstractNum>
  <w:abstractNum w:abstractNumId="8" w15:restartNumberingAfterBreak="0">
    <w:nsid w:val="0F6C4CA5"/>
    <w:multiLevelType w:val="hybridMultilevel"/>
    <w:tmpl w:val="41C0D276"/>
    <w:lvl w:ilvl="0" w:tplc="F9E4566E">
      <w:start w:val="1"/>
      <w:numFmt w:val="decimal"/>
      <w:lvlText w:val="%1."/>
      <w:lvlJc w:val="left"/>
      <w:pPr>
        <w:tabs>
          <w:tab w:val="num" w:pos="720"/>
        </w:tabs>
        <w:ind w:left="720" w:hanging="360"/>
      </w:pPr>
      <w:rPr>
        <w:rFonts w:cs="Times New Roman" w:hint="default"/>
      </w:rPr>
    </w:lvl>
    <w:lvl w:ilvl="1" w:tplc="04070017">
      <w:start w:val="1"/>
      <w:numFmt w:val="lowerLetter"/>
      <w:lvlText w:val="%2)"/>
      <w:lvlJc w:val="left"/>
      <w:pPr>
        <w:tabs>
          <w:tab w:val="num" w:pos="1440"/>
        </w:tabs>
        <w:ind w:left="1440" w:hanging="360"/>
      </w:pPr>
      <w:rPr>
        <w:rFonts w:cs="Times New Roman" w:hint="default"/>
      </w:rPr>
    </w:lvl>
    <w:lvl w:ilvl="2" w:tplc="92148704">
      <w:start w:val="1"/>
      <w:numFmt w:val="lowerRoman"/>
      <w:lvlText w:val="%3."/>
      <w:lvlJc w:val="right"/>
      <w:pPr>
        <w:tabs>
          <w:tab w:val="num" w:pos="2160"/>
        </w:tabs>
        <w:ind w:left="2160" w:hanging="180"/>
      </w:pPr>
      <w:rPr>
        <w:rFonts w:cs="Times New Roman" w:hint="default"/>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9" w15:restartNumberingAfterBreak="0">
    <w:nsid w:val="12C83F49"/>
    <w:multiLevelType w:val="multilevel"/>
    <w:tmpl w:val="209A3BFE"/>
    <w:lvl w:ilvl="0">
      <w:start w:val="9"/>
      <w:numFmt w:val="bullet"/>
      <w:lvlText w:val=""/>
      <w:lvlJc w:val="left"/>
      <w:pPr>
        <w:tabs>
          <w:tab w:val="num" w:pos="1065"/>
        </w:tabs>
        <w:ind w:left="1065" w:hanging="705"/>
      </w:pPr>
      <w:rPr>
        <w:rFonts w:ascii="Wingdings" w:eastAsia="Times New Roman"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4104DC1"/>
    <w:multiLevelType w:val="hybridMultilevel"/>
    <w:tmpl w:val="5A50263C"/>
    <w:lvl w:ilvl="0" w:tplc="04070009">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1550F5"/>
    <w:multiLevelType w:val="multilevel"/>
    <w:tmpl w:val="9AC4E8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4F0843"/>
    <w:multiLevelType w:val="multilevel"/>
    <w:tmpl w:val="67105424"/>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1DFE631F"/>
    <w:multiLevelType w:val="hybridMultilevel"/>
    <w:tmpl w:val="3B80F99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910247"/>
    <w:multiLevelType w:val="multilevel"/>
    <w:tmpl w:val="1A7A0D90"/>
    <w:lvl w:ilvl="0">
      <w:start w:val="1"/>
      <w:numFmt w:val="decimal"/>
      <w:lvlText w:val="%1."/>
      <w:lvlJc w:val="left"/>
      <w:pPr>
        <w:tabs>
          <w:tab w:val="num" w:pos="720"/>
        </w:tabs>
        <w:ind w:left="720" w:hanging="360"/>
      </w:pPr>
      <w:rPr>
        <w:rFonts w:cs="Times New Roman"/>
      </w:rPr>
    </w:lvl>
    <w:lvl w:ilvl="1">
      <w:start w:val="1"/>
      <w:numFmt w:val="upperRoman"/>
      <w:lvlText w:val="%2."/>
      <w:lvlJc w:val="right"/>
      <w:pPr>
        <w:tabs>
          <w:tab w:val="num" w:pos="1260"/>
        </w:tabs>
        <w:ind w:left="1260" w:hanging="18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264E351F"/>
    <w:multiLevelType w:val="multilevel"/>
    <w:tmpl w:val="14A8D83C"/>
    <w:lvl w:ilvl="0">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2A5237D3"/>
    <w:multiLevelType w:val="hybridMultilevel"/>
    <w:tmpl w:val="90C0A03E"/>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AD7DAE"/>
    <w:multiLevelType w:val="hybridMultilevel"/>
    <w:tmpl w:val="8F8EE75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32482BC4"/>
    <w:multiLevelType w:val="hybridMultilevel"/>
    <w:tmpl w:val="209A3BFE"/>
    <w:lvl w:ilvl="0" w:tplc="05A6EEEA">
      <w:start w:val="9"/>
      <w:numFmt w:val="bullet"/>
      <w:lvlText w:val=""/>
      <w:lvlJc w:val="left"/>
      <w:pPr>
        <w:tabs>
          <w:tab w:val="num" w:pos="1065"/>
        </w:tabs>
        <w:ind w:left="1065" w:hanging="705"/>
      </w:pPr>
      <w:rPr>
        <w:rFonts w:ascii="Wingdings" w:eastAsia="Times New Roman"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1B4400"/>
    <w:multiLevelType w:val="multilevel"/>
    <w:tmpl w:val="20EEA3B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0" w15:restartNumberingAfterBreak="0">
    <w:nsid w:val="34A4437A"/>
    <w:multiLevelType w:val="hybridMultilevel"/>
    <w:tmpl w:val="9FDC39A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4B25EEA"/>
    <w:multiLevelType w:val="multilevel"/>
    <w:tmpl w:val="DB5AA506"/>
    <w:lvl w:ilvl="0">
      <w:start w:val="1"/>
      <w:numFmt w:val="lowerLett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35C45373"/>
    <w:multiLevelType w:val="multilevel"/>
    <w:tmpl w:val="3CD66DEE"/>
    <w:lvl w:ilvl="0">
      <w:start w:val="1"/>
      <w:numFmt w:val="lowerRoman"/>
      <w:lvlText w:val="%1."/>
      <w:lvlJc w:val="right"/>
      <w:pPr>
        <w:tabs>
          <w:tab w:val="num" w:pos="540"/>
        </w:tabs>
        <w:ind w:left="540" w:hanging="180"/>
      </w:pPr>
      <w:rPr>
        <w:rFonts w:cs="Times New Roman" w:hint="default"/>
      </w:rPr>
    </w:lvl>
    <w:lvl w:ilvl="1">
      <w:start w:val="1"/>
      <w:numFmt w:val="upperRoman"/>
      <w:lvlText w:val="%2."/>
      <w:lvlJc w:val="right"/>
      <w:pPr>
        <w:tabs>
          <w:tab w:val="num" w:pos="1260"/>
        </w:tabs>
        <w:ind w:left="1260" w:hanging="18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392465FF"/>
    <w:multiLevelType w:val="hybridMultilevel"/>
    <w:tmpl w:val="7DAEDED0"/>
    <w:lvl w:ilvl="0" w:tplc="04070007">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38A3B8A"/>
    <w:multiLevelType w:val="hybridMultilevel"/>
    <w:tmpl w:val="9AC4E84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4523CEC"/>
    <w:multiLevelType w:val="multilevel"/>
    <w:tmpl w:val="53BA7EF4"/>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6" w15:restartNumberingAfterBreak="0">
    <w:nsid w:val="45405ED1"/>
    <w:multiLevelType w:val="multilevel"/>
    <w:tmpl w:val="3E12877A"/>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7" w15:restartNumberingAfterBreak="0">
    <w:nsid w:val="46C071E3"/>
    <w:multiLevelType w:val="multilevel"/>
    <w:tmpl w:val="80C80B5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15:restartNumberingAfterBreak="0">
    <w:nsid w:val="47A71BA4"/>
    <w:multiLevelType w:val="multilevel"/>
    <w:tmpl w:val="0582A308"/>
    <w:lvl w:ilvl="0">
      <w:start w:val="1"/>
      <w:numFmt w:val="lowerLetter"/>
      <w:lvlText w:val="%1)"/>
      <w:lvlJc w:val="left"/>
      <w:pPr>
        <w:tabs>
          <w:tab w:val="num" w:pos="720"/>
        </w:tabs>
        <w:ind w:left="720" w:hanging="360"/>
      </w:pPr>
      <w:rPr>
        <w:rFonts w:cs="Times New Roman"/>
      </w:rPr>
    </w:lvl>
    <w:lvl w:ilvl="1">
      <w:start w:val="1"/>
      <w:numFmt w:val="upperRoman"/>
      <w:lvlText w:val="%2."/>
      <w:lvlJc w:val="right"/>
      <w:pPr>
        <w:tabs>
          <w:tab w:val="num" w:pos="1260"/>
        </w:tabs>
        <w:ind w:left="1260" w:hanging="18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9" w15:restartNumberingAfterBreak="0">
    <w:nsid w:val="47DA44D9"/>
    <w:multiLevelType w:val="multilevel"/>
    <w:tmpl w:val="EF7AC56A"/>
    <w:lvl w:ilvl="0">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0" w15:restartNumberingAfterBreak="0">
    <w:nsid w:val="50AD5366"/>
    <w:multiLevelType w:val="multilevel"/>
    <w:tmpl w:val="5A50263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6681946"/>
    <w:multiLevelType w:val="multilevel"/>
    <w:tmpl w:val="8ABE2E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DAD1056"/>
    <w:multiLevelType w:val="hybridMultilevel"/>
    <w:tmpl w:val="894834CE"/>
    <w:lvl w:ilvl="0" w:tplc="A19695C0">
      <w:start w:val="2"/>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DE3305"/>
    <w:multiLevelType w:val="multilevel"/>
    <w:tmpl w:val="7DAEDED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4A40AD"/>
    <w:multiLevelType w:val="hybridMultilevel"/>
    <w:tmpl w:val="E302750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6E06ECE"/>
    <w:multiLevelType w:val="hybridMultilevel"/>
    <w:tmpl w:val="635C15B6"/>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7125C49"/>
    <w:multiLevelType w:val="hybridMultilevel"/>
    <w:tmpl w:val="608EB72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7B8582D"/>
    <w:multiLevelType w:val="multilevel"/>
    <w:tmpl w:val="209A3BFE"/>
    <w:lvl w:ilvl="0">
      <w:start w:val="9"/>
      <w:numFmt w:val="bullet"/>
      <w:lvlText w:val=""/>
      <w:lvlJc w:val="left"/>
      <w:pPr>
        <w:tabs>
          <w:tab w:val="num" w:pos="1065"/>
        </w:tabs>
        <w:ind w:left="1065" w:hanging="705"/>
      </w:pPr>
      <w:rPr>
        <w:rFonts w:ascii="Wingdings" w:eastAsia="Times New Roman"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92A32AB"/>
    <w:multiLevelType w:val="multilevel"/>
    <w:tmpl w:val="20EEA3B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9" w15:restartNumberingAfterBreak="0">
    <w:nsid w:val="697621B3"/>
    <w:multiLevelType w:val="multilevel"/>
    <w:tmpl w:val="8416E44C"/>
    <w:lvl w:ilvl="0">
      <w:start w:val="1"/>
      <w:numFmt w:val="decimal"/>
      <w:lvlText w:val="%1"/>
      <w:lvlJc w:val="left"/>
      <w:pPr>
        <w:tabs>
          <w:tab w:val="num" w:pos="792"/>
        </w:tabs>
        <w:ind w:left="792" w:hanging="432"/>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368"/>
        </w:tabs>
        <w:ind w:left="1368" w:hanging="1008"/>
      </w:pPr>
      <w:rPr>
        <w:rFonts w:cs="Times New Roman" w:hint="default"/>
      </w:rPr>
    </w:lvl>
    <w:lvl w:ilvl="5">
      <w:start w:val="1"/>
      <w:numFmt w:val="decimal"/>
      <w:lvlText w:val="%1.%2.%3.%4.%5.%6"/>
      <w:lvlJc w:val="left"/>
      <w:pPr>
        <w:tabs>
          <w:tab w:val="num" w:pos="1512"/>
        </w:tabs>
        <w:ind w:left="1512" w:hanging="1152"/>
      </w:pPr>
      <w:rPr>
        <w:rFonts w:cs="Times New Roman" w:hint="default"/>
      </w:rPr>
    </w:lvl>
    <w:lvl w:ilvl="6">
      <w:start w:val="1"/>
      <w:numFmt w:val="decimal"/>
      <w:lvlText w:val="%1.%2.%3.%4.%5.%6.%7"/>
      <w:lvlJc w:val="left"/>
      <w:pPr>
        <w:tabs>
          <w:tab w:val="num" w:pos="1656"/>
        </w:tabs>
        <w:ind w:left="1656" w:hanging="1296"/>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944"/>
        </w:tabs>
        <w:ind w:left="1944" w:hanging="1584"/>
      </w:pPr>
      <w:rPr>
        <w:rFonts w:cs="Times New Roman" w:hint="default"/>
      </w:rPr>
    </w:lvl>
  </w:abstractNum>
  <w:abstractNum w:abstractNumId="40" w15:restartNumberingAfterBreak="0">
    <w:nsid w:val="6B597173"/>
    <w:multiLevelType w:val="hybridMultilevel"/>
    <w:tmpl w:val="EDC8AB52"/>
    <w:lvl w:ilvl="0" w:tplc="04070001">
      <w:start w:val="1"/>
      <w:numFmt w:val="bullet"/>
      <w:lvlText w:val=""/>
      <w:lvlJc w:val="left"/>
      <w:pPr>
        <w:tabs>
          <w:tab w:val="num" w:pos="720"/>
        </w:tabs>
        <w:ind w:left="720" w:hanging="360"/>
      </w:pPr>
      <w:rPr>
        <w:rFonts w:ascii="Symbol" w:hAnsi="Symbol" w:hint="default"/>
      </w:rPr>
    </w:lvl>
    <w:lvl w:ilvl="1" w:tplc="04070001">
      <w:start w:val="1"/>
      <w:numFmt w:val="bullet"/>
      <w:lvlText w:val=""/>
      <w:lvlJc w:val="left"/>
      <w:pPr>
        <w:tabs>
          <w:tab w:val="num" w:pos="720"/>
        </w:tabs>
        <w:ind w:left="720" w:hanging="360"/>
      </w:pPr>
      <w:rPr>
        <w:rFonts w:ascii="Symbol" w:hAnsi="Symbol" w:hint="default"/>
      </w:rPr>
    </w:lvl>
    <w:lvl w:ilvl="2" w:tplc="0407001B">
      <w:start w:val="1"/>
      <w:numFmt w:val="lowerRoman"/>
      <w:lvlText w:val="%3."/>
      <w:lvlJc w:val="right"/>
      <w:pPr>
        <w:tabs>
          <w:tab w:val="num" w:pos="2160"/>
        </w:tabs>
        <w:ind w:left="2160" w:hanging="180"/>
      </w:pPr>
      <w:rPr>
        <w:rFonts w:cs="Times New Roman"/>
      </w:rPr>
    </w:lvl>
    <w:lvl w:ilvl="3" w:tplc="04070001">
      <w:start w:val="1"/>
      <w:numFmt w:val="bullet"/>
      <w:lvlText w:val=""/>
      <w:lvlJc w:val="left"/>
      <w:pPr>
        <w:tabs>
          <w:tab w:val="num" w:pos="2880"/>
        </w:tabs>
        <w:ind w:left="2880" w:hanging="360"/>
      </w:pPr>
      <w:rPr>
        <w:rFonts w:ascii="Symbol" w:hAnsi="Symbol" w:hint="default"/>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41" w15:restartNumberingAfterBreak="0">
    <w:nsid w:val="6DF76EAC"/>
    <w:multiLevelType w:val="hybridMultilevel"/>
    <w:tmpl w:val="B49C70A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E95288C"/>
    <w:multiLevelType w:val="multilevel"/>
    <w:tmpl w:val="8ABE2E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36A6A0C"/>
    <w:multiLevelType w:val="hybridMultilevel"/>
    <w:tmpl w:val="2F24CD9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C3A0B3F"/>
    <w:multiLevelType w:val="hybridMultilevel"/>
    <w:tmpl w:val="5AAA8E3E"/>
    <w:lvl w:ilvl="0" w:tplc="04070001">
      <w:start w:val="1"/>
      <w:numFmt w:val="bullet"/>
      <w:lvlText w:val=""/>
      <w:lvlJc w:val="left"/>
      <w:pPr>
        <w:tabs>
          <w:tab w:val="num" w:pos="720"/>
        </w:tabs>
        <w:ind w:left="720" w:hanging="360"/>
      </w:pPr>
      <w:rPr>
        <w:rFonts w:ascii="Symbol" w:hAnsi="Symbol" w:hint="default"/>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45" w15:restartNumberingAfterBreak="0">
    <w:nsid w:val="7C43767E"/>
    <w:multiLevelType w:val="multilevel"/>
    <w:tmpl w:val="727A216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FA4465"/>
    <w:multiLevelType w:val="hybridMultilevel"/>
    <w:tmpl w:val="448E913E"/>
    <w:lvl w:ilvl="0" w:tplc="04070007">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EED0D36"/>
    <w:multiLevelType w:val="multilevel"/>
    <w:tmpl w:val="A2D8D960"/>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16cid:durableId="321158451">
    <w:abstractNumId w:val="35"/>
  </w:num>
  <w:num w:numId="2" w16cid:durableId="1216620158">
    <w:abstractNumId w:val="16"/>
  </w:num>
  <w:num w:numId="3" w16cid:durableId="1789886337">
    <w:abstractNumId w:val="34"/>
  </w:num>
  <w:num w:numId="4" w16cid:durableId="2013603125">
    <w:abstractNumId w:val="41"/>
  </w:num>
  <w:num w:numId="5" w16cid:durableId="755252422">
    <w:abstractNumId w:val="4"/>
  </w:num>
  <w:num w:numId="6" w16cid:durableId="379401219">
    <w:abstractNumId w:val="27"/>
  </w:num>
  <w:num w:numId="7" w16cid:durableId="446583633">
    <w:abstractNumId w:val="18"/>
  </w:num>
  <w:num w:numId="8" w16cid:durableId="39597571">
    <w:abstractNumId w:val="9"/>
  </w:num>
  <w:num w:numId="9" w16cid:durableId="345206235">
    <w:abstractNumId w:val="37"/>
  </w:num>
  <w:num w:numId="10" w16cid:durableId="895046001">
    <w:abstractNumId w:val="3"/>
  </w:num>
  <w:num w:numId="11" w16cid:durableId="2105878213">
    <w:abstractNumId w:val="6"/>
  </w:num>
  <w:num w:numId="12" w16cid:durableId="1533030491">
    <w:abstractNumId w:val="7"/>
  </w:num>
  <w:num w:numId="13" w16cid:durableId="125896788">
    <w:abstractNumId w:val="20"/>
  </w:num>
  <w:num w:numId="14" w16cid:durableId="276448774">
    <w:abstractNumId w:val="36"/>
  </w:num>
  <w:num w:numId="15" w16cid:durableId="117602157">
    <w:abstractNumId w:val="13"/>
  </w:num>
  <w:num w:numId="16" w16cid:durableId="1765031087">
    <w:abstractNumId w:val="39"/>
  </w:num>
  <w:num w:numId="17" w16cid:durableId="1130170434">
    <w:abstractNumId w:val="1"/>
  </w:num>
  <w:num w:numId="18" w16cid:durableId="2133592038">
    <w:abstractNumId w:val="2"/>
  </w:num>
  <w:num w:numId="19" w16cid:durableId="619998616">
    <w:abstractNumId w:val="44"/>
  </w:num>
  <w:num w:numId="20" w16cid:durableId="57703476">
    <w:abstractNumId w:val="40"/>
  </w:num>
  <w:num w:numId="21" w16cid:durableId="621305072">
    <w:abstractNumId w:val="8"/>
  </w:num>
  <w:num w:numId="22" w16cid:durableId="1815944329">
    <w:abstractNumId w:val="38"/>
  </w:num>
  <w:num w:numId="23" w16cid:durableId="573319247">
    <w:abstractNumId w:val="31"/>
  </w:num>
  <w:num w:numId="24" w16cid:durableId="1855730847">
    <w:abstractNumId w:val="23"/>
  </w:num>
  <w:num w:numId="25" w16cid:durableId="1588077816">
    <w:abstractNumId w:val="19"/>
  </w:num>
  <w:num w:numId="26" w16cid:durableId="867597173">
    <w:abstractNumId w:val="21"/>
  </w:num>
  <w:num w:numId="27" w16cid:durableId="963117217">
    <w:abstractNumId w:val="33"/>
  </w:num>
  <w:num w:numId="28" w16cid:durableId="836656837">
    <w:abstractNumId w:val="10"/>
  </w:num>
  <w:num w:numId="29" w16cid:durableId="379129238">
    <w:abstractNumId w:val="42"/>
  </w:num>
  <w:num w:numId="30" w16cid:durableId="1149787104">
    <w:abstractNumId w:val="28"/>
  </w:num>
  <w:num w:numId="31" w16cid:durableId="1121219693">
    <w:abstractNumId w:val="14"/>
  </w:num>
  <w:num w:numId="32" w16cid:durableId="1869365427">
    <w:abstractNumId w:val="22"/>
  </w:num>
  <w:num w:numId="33" w16cid:durableId="585575799">
    <w:abstractNumId w:val="12"/>
  </w:num>
  <w:num w:numId="34" w16cid:durableId="1829398257">
    <w:abstractNumId w:val="25"/>
  </w:num>
  <w:num w:numId="35" w16cid:durableId="2024743087">
    <w:abstractNumId w:val="0"/>
  </w:num>
  <w:num w:numId="36" w16cid:durableId="1785036231">
    <w:abstractNumId w:val="26"/>
  </w:num>
  <w:num w:numId="37" w16cid:durableId="1830903174">
    <w:abstractNumId w:val="47"/>
  </w:num>
  <w:num w:numId="38" w16cid:durableId="579606826">
    <w:abstractNumId w:val="29"/>
  </w:num>
  <w:num w:numId="39" w16cid:durableId="928854819">
    <w:abstractNumId w:val="30"/>
  </w:num>
  <w:num w:numId="40" w16cid:durableId="837579226">
    <w:abstractNumId w:val="24"/>
  </w:num>
  <w:num w:numId="41" w16cid:durableId="1801728114">
    <w:abstractNumId w:val="45"/>
  </w:num>
  <w:num w:numId="42" w16cid:durableId="1103112396">
    <w:abstractNumId w:val="11"/>
  </w:num>
  <w:num w:numId="43" w16cid:durableId="1253932579">
    <w:abstractNumId w:val="46"/>
  </w:num>
  <w:num w:numId="44" w16cid:durableId="91249693">
    <w:abstractNumId w:val="15"/>
  </w:num>
  <w:num w:numId="45" w16cid:durableId="1113937988">
    <w:abstractNumId w:val="5"/>
  </w:num>
  <w:num w:numId="46" w16cid:durableId="825508395">
    <w:abstractNumId w:val="43"/>
  </w:num>
  <w:num w:numId="47" w16cid:durableId="323553589">
    <w:abstractNumId w:val="17"/>
  </w:num>
  <w:num w:numId="48" w16cid:durableId="25980376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709"/>
  <w:autoHyphenation/>
  <w:hyphenationZone w:val="425"/>
  <w:doNotHyphenateCaps/>
  <w:drawingGridHorizontalSpacing w:val="181"/>
  <w:drawingGridVerticalSpacing w:val="181"/>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FC"/>
    <w:rsid w:val="00000085"/>
    <w:rsid w:val="000014F7"/>
    <w:rsid w:val="0002172E"/>
    <w:rsid w:val="0003347B"/>
    <w:rsid w:val="000407A5"/>
    <w:rsid w:val="00055E99"/>
    <w:rsid w:val="00060EBA"/>
    <w:rsid w:val="00070DE8"/>
    <w:rsid w:val="00081C93"/>
    <w:rsid w:val="000B638D"/>
    <w:rsid w:val="000C1921"/>
    <w:rsid w:val="000C47B0"/>
    <w:rsid w:val="000E7011"/>
    <w:rsid w:val="000F240D"/>
    <w:rsid w:val="000F77CA"/>
    <w:rsid w:val="000F7C2D"/>
    <w:rsid w:val="00106C31"/>
    <w:rsid w:val="00112386"/>
    <w:rsid w:val="001355DC"/>
    <w:rsid w:val="00145314"/>
    <w:rsid w:val="0015474C"/>
    <w:rsid w:val="001A09D9"/>
    <w:rsid w:val="001B24BA"/>
    <w:rsid w:val="001C2E38"/>
    <w:rsid w:val="001C3451"/>
    <w:rsid w:val="001D6797"/>
    <w:rsid w:val="001E3C66"/>
    <w:rsid w:val="001F2661"/>
    <w:rsid w:val="001F418D"/>
    <w:rsid w:val="001F64F3"/>
    <w:rsid w:val="00202E62"/>
    <w:rsid w:val="00202F4D"/>
    <w:rsid w:val="002030CD"/>
    <w:rsid w:val="00207069"/>
    <w:rsid w:val="0021179C"/>
    <w:rsid w:val="002221FD"/>
    <w:rsid w:val="00232CDF"/>
    <w:rsid w:val="00235AE4"/>
    <w:rsid w:val="002367AA"/>
    <w:rsid w:val="00242FBD"/>
    <w:rsid w:val="00255522"/>
    <w:rsid w:val="002604FE"/>
    <w:rsid w:val="002702C5"/>
    <w:rsid w:val="00270D1F"/>
    <w:rsid w:val="002771A3"/>
    <w:rsid w:val="0027730C"/>
    <w:rsid w:val="00292105"/>
    <w:rsid w:val="00296D3F"/>
    <w:rsid w:val="00310E6F"/>
    <w:rsid w:val="0031682F"/>
    <w:rsid w:val="0032140A"/>
    <w:rsid w:val="00325600"/>
    <w:rsid w:val="003526E0"/>
    <w:rsid w:val="00353E3B"/>
    <w:rsid w:val="0037149E"/>
    <w:rsid w:val="00374256"/>
    <w:rsid w:val="00376A54"/>
    <w:rsid w:val="00380600"/>
    <w:rsid w:val="00381BE1"/>
    <w:rsid w:val="00383CFE"/>
    <w:rsid w:val="00387787"/>
    <w:rsid w:val="003A382F"/>
    <w:rsid w:val="003B0FEA"/>
    <w:rsid w:val="003C1020"/>
    <w:rsid w:val="003C71B3"/>
    <w:rsid w:val="003F4145"/>
    <w:rsid w:val="003F4C44"/>
    <w:rsid w:val="003F73E5"/>
    <w:rsid w:val="0041468F"/>
    <w:rsid w:val="00432DE0"/>
    <w:rsid w:val="00433CF7"/>
    <w:rsid w:val="00442C18"/>
    <w:rsid w:val="0045339A"/>
    <w:rsid w:val="0045516C"/>
    <w:rsid w:val="00462B55"/>
    <w:rsid w:val="00467305"/>
    <w:rsid w:val="00472697"/>
    <w:rsid w:val="0048029E"/>
    <w:rsid w:val="00483DCA"/>
    <w:rsid w:val="004971D3"/>
    <w:rsid w:val="00497910"/>
    <w:rsid w:val="004A6803"/>
    <w:rsid w:val="004B4409"/>
    <w:rsid w:val="004B49CF"/>
    <w:rsid w:val="004C4B1E"/>
    <w:rsid w:val="004D3E04"/>
    <w:rsid w:val="004E25B1"/>
    <w:rsid w:val="004F1B6B"/>
    <w:rsid w:val="004F4886"/>
    <w:rsid w:val="004F4891"/>
    <w:rsid w:val="005117D7"/>
    <w:rsid w:val="005345D7"/>
    <w:rsid w:val="00534763"/>
    <w:rsid w:val="00534DDD"/>
    <w:rsid w:val="00536779"/>
    <w:rsid w:val="00544D4A"/>
    <w:rsid w:val="005466DD"/>
    <w:rsid w:val="00553637"/>
    <w:rsid w:val="005643A3"/>
    <w:rsid w:val="005838C8"/>
    <w:rsid w:val="005952C0"/>
    <w:rsid w:val="005A1FD7"/>
    <w:rsid w:val="005A480E"/>
    <w:rsid w:val="005B17C3"/>
    <w:rsid w:val="005B5BD5"/>
    <w:rsid w:val="005C0E11"/>
    <w:rsid w:val="005D344E"/>
    <w:rsid w:val="005E6F28"/>
    <w:rsid w:val="005F1B32"/>
    <w:rsid w:val="005F69E2"/>
    <w:rsid w:val="005F6D28"/>
    <w:rsid w:val="00631F9F"/>
    <w:rsid w:val="00644987"/>
    <w:rsid w:val="006503E6"/>
    <w:rsid w:val="00654F9F"/>
    <w:rsid w:val="00655C54"/>
    <w:rsid w:val="006613FC"/>
    <w:rsid w:val="006629EE"/>
    <w:rsid w:val="006651BA"/>
    <w:rsid w:val="00685AD1"/>
    <w:rsid w:val="006861DA"/>
    <w:rsid w:val="0069628E"/>
    <w:rsid w:val="006B4684"/>
    <w:rsid w:val="007078E2"/>
    <w:rsid w:val="007163B1"/>
    <w:rsid w:val="0071731D"/>
    <w:rsid w:val="00742F0A"/>
    <w:rsid w:val="00744912"/>
    <w:rsid w:val="00757240"/>
    <w:rsid w:val="00781E72"/>
    <w:rsid w:val="007A693E"/>
    <w:rsid w:val="007B6C11"/>
    <w:rsid w:val="007C09DF"/>
    <w:rsid w:val="007C6273"/>
    <w:rsid w:val="007D0248"/>
    <w:rsid w:val="007E1050"/>
    <w:rsid w:val="007F2227"/>
    <w:rsid w:val="007F22C7"/>
    <w:rsid w:val="007F703E"/>
    <w:rsid w:val="0080069E"/>
    <w:rsid w:val="008050E6"/>
    <w:rsid w:val="00815B5A"/>
    <w:rsid w:val="00822D48"/>
    <w:rsid w:val="0083253C"/>
    <w:rsid w:val="00872E39"/>
    <w:rsid w:val="00876A2B"/>
    <w:rsid w:val="0088590E"/>
    <w:rsid w:val="00891469"/>
    <w:rsid w:val="008B4846"/>
    <w:rsid w:val="008C2A62"/>
    <w:rsid w:val="008D62D2"/>
    <w:rsid w:val="008E7496"/>
    <w:rsid w:val="008F3486"/>
    <w:rsid w:val="00921A4D"/>
    <w:rsid w:val="009403D9"/>
    <w:rsid w:val="009636F6"/>
    <w:rsid w:val="00965C75"/>
    <w:rsid w:val="00977C24"/>
    <w:rsid w:val="00984153"/>
    <w:rsid w:val="009D290E"/>
    <w:rsid w:val="009D5D6C"/>
    <w:rsid w:val="00A01C47"/>
    <w:rsid w:val="00A1145F"/>
    <w:rsid w:val="00A2499F"/>
    <w:rsid w:val="00A3257A"/>
    <w:rsid w:val="00A50C3D"/>
    <w:rsid w:val="00A80C95"/>
    <w:rsid w:val="00A835AD"/>
    <w:rsid w:val="00A86D2D"/>
    <w:rsid w:val="00A95EDE"/>
    <w:rsid w:val="00AD1155"/>
    <w:rsid w:val="00AD2E25"/>
    <w:rsid w:val="00AD3657"/>
    <w:rsid w:val="00AE32D7"/>
    <w:rsid w:val="00B03A18"/>
    <w:rsid w:val="00B05176"/>
    <w:rsid w:val="00B05EB1"/>
    <w:rsid w:val="00B26A8E"/>
    <w:rsid w:val="00B5475F"/>
    <w:rsid w:val="00B76FF5"/>
    <w:rsid w:val="00B821D7"/>
    <w:rsid w:val="00B94EA3"/>
    <w:rsid w:val="00BA096D"/>
    <w:rsid w:val="00BB72E8"/>
    <w:rsid w:val="00BB7DA3"/>
    <w:rsid w:val="00BC3CCE"/>
    <w:rsid w:val="00BD2157"/>
    <w:rsid w:val="00BE793E"/>
    <w:rsid w:val="00BF6BCE"/>
    <w:rsid w:val="00C00672"/>
    <w:rsid w:val="00C07A34"/>
    <w:rsid w:val="00C2317B"/>
    <w:rsid w:val="00C37033"/>
    <w:rsid w:val="00C63D4C"/>
    <w:rsid w:val="00C648DC"/>
    <w:rsid w:val="00C658A9"/>
    <w:rsid w:val="00C705B9"/>
    <w:rsid w:val="00C737AF"/>
    <w:rsid w:val="00C747D9"/>
    <w:rsid w:val="00C7539C"/>
    <w:rsid w:val="00C81D20"/>
    <w:rsid w:val="00C83A1C"/>
    <w:rsid w:val="00CA34FE"/>
    <w:rsid w:val="00CA6254"/>
    <w:rsid w:val="00CB0356"/>
    <w:rsid w:val="00CC239B"/>
    <w:rsid w:val="00CD2B60"/>
    <w:rsid w:val="00CE01FB"/>
    <w:rsid w:val="00CE391B"/>
    <w:rsid w:val="00D064B5"/>
    <w:rsid w:val="00D251D2"/>
    <w:rsid w:val="00D254AA"/>
    <w:rsid w:val="00D302D2"/>
    <w:rsid w:val="00D326B2"/>
    <w:rsid w:val="00D44453"/>
    <w:rsid w:val="00D720FA"/>
    <w:rsid w:val="00D744CC"/>
    <w:rsid w:val="00DA5E45"/>
    <w:rsid w:val="00DA5F7B"/>
    <w:rsid w:val="00DA7834"/>
    <w:rsid w:val="00DC0C52"/>
    <w:rsid w:val="00DC2A20"/>
    <w:rsid w:val="00DD5131"/>
    <w:rsid w:val="00DD626E"/>
    <w:rsid w:val="00DF7EBF"/>
    <w:rsid w:val="00E00AC7"/>
    <w:rsid w:val="00E170E2"/>
    <w:rsid w:val="00E26546"/>
    <w:rsid w:val="00E32E14"/>
    <w:rsid w:val="00E34973"/>
    <w:rsid w:val="00E408AA"/>
    <w:rsid w:val="00E44A21"/>
    <w:rsid w:val="00E514E5"/>
    <w:rsid w:val="00E529C6"/>
    <w:rsid w:val="00E77526"/>
    <w:rsid w:val="00E82936"/>
    <w:rsid w:val="00E90777"/>
    <w:rsid w:val="00E92376"/>
    <w:rsid w:val="00E93A28"/>
    <w:rsid w:val="00EB2EE8"/>
    <w:rsid w:val="00EB7AA2"/>
    <w:rsid w:val="00EF1010"/>
    <w:rsid w:val="00EF4779"/>
    <w:rsid w:val="00EF74EE"/>
    <w:rsid w:val="00F143FD"/>
    <w:rsid w:val="00F26AB1"/>
    <w:rsid w:val="00F279A2"/>
    <w:rsid w:val="00F30626"/>
    <w:rsid w:val="00F500D1"/>
    <w:rsid w:val="00F6287D"/>
    <w:rsid w:val="00F7307D"/>
    <w:rsid w:val="00F92C10"/>
    <w:rsid w:val="00FE41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B073C4"/>
  <w14:defaultImageDpi w14:val="0"/>
  <w15:docId w15:val="{F1F27B80-A5C7-4FC6-B36E-1C65C9CEE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13FC"/>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5"/>
      </w:numPr>
      <w:tabs>
        <w:tab w:val="left" w:pos="567"/>
      </w:tabs>
      <w:spacing w:before="240" w:after="120"/>
      <w:ind w:left="567" w:hanging="567"/>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5"/>
      </w:numPr>
      <w:tabs>
        <w:tab w:val="left" w:pos="567"/>
      </w:tabs>
      <w:spacing w:before="240" w:after="60"/>
      <w:ind w:left="567" w:hanging="567"/>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5"/>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5"/>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5"/>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5"/>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5"/>
      </w:numPr>
      <w:spacing w:before="240" w:after="60"/>
      <w:outlineLvl w:val="6"/>
    </w:pPr>
  </w:style>
  <w:style w:type="paragraph" w:styleId="berschrift8">
    <w:name w:val="heading 8"/>
    <w:basedOn w:val="Standard"/>
    <w:next w:val="Standard"/>
    <w:link w:val="berschrift8Zchn"/>
    <w:uiPriority w:val="99"/>
    <w:qFormat/>
    <w:rsid w:val="006613FC"/>
    <w:pPr>
      <w:numPr>
        <w:ilvl w:val="7"/>
        <w:numId w:val="5"/>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5"/>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Pr>
      <w:rFonts w:asciiTheme="majorHAnsi" w:eastAsiaTheme="majorEastAsia" w:hAnsiTheme="majorHAnsi" w:cs="Times New Roman"/>
      <w:b/>
      <w:bCs/>
      <w:kern w:val="32"/>
      <w:sz w:val="32"/>
      <w:szCs w:val="32"/>
    </w:rPr>
  </w:style>
  <w:style w:type="character" w:customStyle="1" w:styleId="berschrift2Zchn">
    <w:name w:val="Überschrift 2 Zchn"/>
    <w:basedOn w:val="Absatz-Standardschriftart"/>
    <w:link w:val="berschrift2"/>
    <w:uiPriority w:val="9"/>
    <w:semiHidden/>
    <w:locked/>
    <w:rPr>
      <w:rFonts w:asciiTheme="majorHAnsi" w:eastAsiaTheme="majorEastAsia" w:hAnsiTheme="majorHAnsi" w:cs="Times New Roman"/>
      <w:b/>
      <w:bCs/>
      <w:i/>
      <w:iCs/>
      <w:sz w:val="28"/>
      <w:szCs w:val="28"/>
    </w:rPr>
  </w:style>
  <w:style w:type="character" w:customStyle="1" w:styleId="berschrift3Zchn">
    <w:name w:val="Überschrift 3 Zchn"/>
    <w:basedOn w:val="Absatz-Standardschriftart"/>
    <w:link w:val="berschrift3"/>
    <w:uiPriority w:val="9"/>
    <w:semiHidden/>
    <w:locked/>
    <w:rPr>
      <w:rFonts w:asciiTheme="majorHAnsi" w:eastAsiaTheme="majorEastAsia" w:hAnsiTheme="majorHAnsi" w:cs="Times New Roman"/>
      <w:b/>
      <w:bCs/>
      <w:sz w:val="26"/>
      <w:szCs w:val="26"/>
    </w:rPr>
  </w:style>
  <w:style w:type="character" w:customStyle="1" w:styleId="berschrift4Zchn">
    <w:name w:val="Überschrift 4 Zchn"/>
    <w:basedOn w:val="Absatz-Standardschriftart"/>
    <w:link w:val="berschrift4"/>
    <w:uiPriority w:val="9"/>
    <w:semiHidden/>
    <w:locked/>
    <w:rPr>
      <w:rFonts w:asciiTheme="minorHAnsi" w:eastAsiaTheme="minorEastAsia" w:hAnsiTheme="minorHAnsi" w:cs="Times New Roman"/>
      <w:b/>
      <w:bCs/>
      <w:sz w:val="28"/>
      <w:szCs w:val="28"/>
    </w:rPr>
  </w:style>
  <w:style w:type="character" w:customStyle="1" w:styleId="berschrift5Zchn">
    <w:name w:val="Überschrift 5 Zchn"/>
    <w:basedOn w:val="Absatz-Standardschriftart"/>
    <w:link w:val="berschrift5"/>
    <w:uiPriority w:val="9"/>
    <w:semiHidden/>
    <w:locked/>
    <w:rPr>
      <w:rFonts w:asciiTheme="minorHAnsi" w:eastAsiaTheme="minorEastAsia" w:hAnsiTheme="minorHAnsi" w:cs="Times New Roman"/>
      <w:b/>
      <w:bCs/>
      <w:i/>
      <w:iCs/>
      <w:sz w:val="26"/>
      <w:szCs w:val="26"/>
    </w:rPr>
  </w:style>
  <w:style w:type="character" w:customStyle="1" w:styleId="berschrift6Zchn">
    <w:name w:val="Überschrift 6 Zchn"/>
    <w:basedOn w:val="Absatz-Standardschriftart"/>
    <w:link w:val="berschrift6"/>
    <w:uiPriority w:val="9"/>
    <w:semiHidden/>
    <w:locked/>
    <w:rPr>
      <w:rFonts w:asciiTheme="minorHAnsi" w:eastAsiaTheme="minorEastAsia" w:hAnsiTheme="minorHAnsi" w:cs="Times New Roman"/>
      <w:b/>
      <w:bCs/>
    </w:rPr>
  </w:style>
  <w:style w:type="character" w:customStyle="1" w:styleId="berschrift7Zchn">
    <w:name w:val="Überschrift 7 Zchn"/>
    <w:basedOn w:val="Absatz-Standardschriftart"/>
    <w:link w:val="berschrift7"/>
    <w:uiPriority w:val="9"/>
    <w:semiHidden/>
    <w:locked/>
    <w:rPr>
      <w:rFonts w:asciiTheme="minorHAnsi" w:eastAsiaTheme="minorEastAsia" w:hAnsiTheme="minorHAnsi" w:cs="Times New Roman"/>
      <w:sz w:val="24"/>
      <w:szCs w:val="24"/>
    </w:rPr>
  </w:style>
  <w:style w:type="character" w:customStyle="1" w:styleId="berschrift8Zchn">
    <w:name w:val="Überschrift 8 Zchn"/>
    <w:basedOn w:val="Absatz-Standardschriftart"/>
    <w:link w:val="berschrift8"/>
    <w:uiPriority w:val="9"/>
    <w:semiHidden/>
    <w:locked/>
    <w:rPr>
      <w:rFonts w:asciiTheme="minorHAnsi" w:eastAsiaTheme="minorEastAsia" w:hAnsiTheme="minorHAnsi" w:cs="Times New Roman"/>
      <w:i/>
      <w:iCs/>
      <w:sz w:val="24"/>
      <w:szCs w:val="24"/>
    </w:rPr>
  </w:style>
  <w:style w:type="character" w:customStyle="1" w:styleId="berschrift9Zchn">
    <w:name w:val="Überschrift 9 Zchn"/>
    <w:basedOn w:val="Absatz-Standardschriftart"/>
    <w:link w:val="berschrift9"/>
    <w:uiPriority w:val="9"/>
    <w:semiHidden/>
    <w:locked/>
    <w:rPr>
      <w:rFonts w:asciiTheme="majorHAnsi" w:eastAsiaTheme="majorEastAsia" w:hAnsiTheme="majorHAnsi" w:cs="Times New Roman"/>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99"/>
    <w:semiHidden/>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Sprechblasentext">
    <w:name w:val="Balloon Text"/>
    <w:basedOn w:val="Standard"/>
    <w:link w:val="SprechblasentextZchn"/>
    <w:uiPriority w:val="99"/>
    <w:semiHidden/>
    <w:unhideWhenUsed/>
    <w:rsid w:val="0007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070DE8"/>
    <w:rPr>
      <w:rFonts w:ascii="Tahoma" w:hAnsi="Tahoma" w:cs="Tahoma"/>
      <w:sz w:val="16"/>
      <w:szCs w:val="16"/>
    </w:rPr>
  </w:style>
  <w:style w:type="paragraph" w:styleId="Listenabsatz">
    <w:name w:val="List Paragraph"/>
    <w:basedOn w:val="Standard"/>
    <w:uiPriority w:val="34"/>
    <w:qFormat/>
    <w:rsid w:val="002771A3"/>
    <w:pPr>
      <w:ind w:left="708"/>
    </w:pPr>
  </w:style>
  <w:style w:type="paragraph" w:styleId="Funotentext">
    <w:name w:val="footnote text"/>
    <w:basedOn w:val="Standard"/>
    <w:link w:val="FunotentextZchn"/>
    <w:uiPriority w:val="99"/>
    <w:semiHidden/>
    <w:unhideWhenUsed/>
    <w:rsid w:val="00A86D2D"/>
    <w:rPr>
      <w:sz w:val="20"/>
      <w:szCs w:val="20"/>
    </w:rPr>
  </w:style>
  <w:style w:type="character" w:customStyle="1" w:styleId="FunotentextZchn">
    <w:name w:val="Fußnotentext Zchn"/>
    <w:basedOn w:val="Absatz-Standardschriftart"/>
    <w:link w:val="Funotentext"/>
    <w:uiPriority w:val="99"/>
    <w:semiHidden/>
    <w:locked/>
    <w:rsid w:val="00A86D2D"/>
    <w:rPr>
      <w:rFonts w:ascii="Arial" w:hAnsi="Arial" w:cs="Arial"/>
      <w:sz w:val="20"/>
      <w:szCs w:val="20"/>
    </w:rPr>
  </w:style>
  <w:style w:type="character" w:styleId="Funotenzeichen">
    <w:name w:val="footnote reference"/>
    <w:basedOn w:val="Absatz-Standardschriftart"/>
    <w:uiPriority w:val="99"/>
    <w:semiHidden/>
    <w:unhideWhenUsed/>
    <w:rsid w:val="00A86D2D"/>
    <w:rPr>
      <w:rFonts w:cs="Times New Roman"/>
      <w:vertAlign w:val="superscript"/>
    </w:rPr>
  </w:style>
  <w:style w:type="numbering" w:customStyle="1" w:styleId="Quelldokument">
    <w:name w:val="Quelldokument"/>
    <w:pPr>
      <w:numPr>
        <w:numId w:val="11"/>
      </w:numPr>
    </w:pPr>
  </w:style>
  <w:style w:type="character" w:styleId="NichtaufgelsteErwhnung">
    <w:name w:val="Unresolved Mention"/>
    <w:basedOn w:val="Absatz-Standardschriftart"/>
    <w:uiPriority w:val="99"/>
    <w:semiHidden/>
    <w:unhideWhenUsed/>
    <w:rsid w:val="003168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084659">
      <w:bodyDiv w:val="1"/>
      <w:marLeft w:val="0"/>
      <w:marRight w:val="0"/>
      <w:marTop w:val="0"/>
      <w:marBottom w:val="0"/>
      <w:divBdr>
        <w:top w:val="none" w:sz="0" w:space="0" w:color="auto"/>
        <w:left w:val="none" w:sz="0" w:space="0" w:color="auto"/>
        <w:bottom w:val="none" w:sz="0" w:space="0" w:color="auto"/>
        <w:right w:val="none" w:sz="0" w:space="0" w:color="auto"/>
      </w:divBdr>
      <w:divsChild>
        <w:div w:id="623080421">
          <w:marLeft w:val="0"/>
          <w:marRight w:val="0"/>
          <w:marTop w:val="0"/>
          <w:marBottom w:val="0"/>
          <w:divBdr>
            <w:top w:val="none" w:sz="0" w:space="0" w:color="auto"/>
            <w:left w:val="none" w:sz="0" w:space="0" w:color="auto"/>
            <w:bottom w:val="none" w:sz="0" w:space="0" w:color="auto"/>
            <w:right w:val="none" w:sz="0" w:space="0" w:color="auto"/>
          </w:divBdr>
          <w:divsChild>
            <w:div w:id="232546435">
              <w:marLeft w:val="0"/>
              <w:marRight w:val="0"/>
              <w:marTop w:val="0"/>
              <w:marBottom w:val="0"/>
              <w:divBdr>
                <w:top w:val="none" w:sz="0" w:space="0" w:color="auto"/>
                <w:left w:val="none" w:sz="0" w:space="0" w:color="auto"/>
                <w:bottom w:val="none" w:sz="0" w:space="0" w:color="auto"/>
                <w:right w:val="none" w:sz="0" w:space="0" w:color="auto"/>
              </w:divBdr>
              <w:divsChild>
                <w:div w:id="10683081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20897">
      <w:bodyDiv w:val="1"/>
      <w:marLeft w:val="0"/>
      <w:marRight w:val="0"/>
      <w:marTop w:val="0"/>
      <w:marBottom w:val="0"/>
      <w:divBdr>
        <w:top w:val="none" w:sz="0" w:space="0" w:color="auto"/>
        <w:left w:val="none" w:sz="0" w:space="0" w:color="auto"/>
        <w:bottom w:val="none" w:sz="0" w:space="0" w:color="auto"/>
        <w:right w:val="none" w:sz="0" w:space="0" w:color="auto"/>
      </w:divBdr>
      <w:divsChild>
        <w:div w:id="984313865">
          <w:marLeft w:val="0"/>
          <w:marRight w:val="0"/>
          <w:marTop w:val="0"/>
          <w:marBottom w:val="0"/>
          <w:divBdr>
            <w:top w:val="none" w:sz="0" w:space="0" w:color="auto"/>
            <w:left w:val="none" w:sz="0" w:space="0" w:color="auto"/>
            <w:bottom w:val="none" w:sz="0" w:space="0" w:color="auto"/>
            <w:right w:val="none" w:sz="0" w:space="0" w:color="auto"/>
          </w:divBdr>
          <w:divsChild>
            <w:div w:id="393740620">
              <w:marLeft w:val="0"/>
              <w:marRight w:val="0"/>
              <w:marTop w:val="0"/>
              <w:marBottom w:val="0"/>
              <w:divBdr>
                <w:top w:val="none" w:sz="0" w:space="0" w:color="auto"/>
                <w:left w:val="none" w:sz="0" w:space="0" w:color="auto"/>
                <w:bottom w:val="none" w:sz="0" w:space="0" w:color="auto"/>
                <w:right w:val="none" w:sz="0" w:space="0" w:color="auto"/>
              </w:divBdr>
              <w:divsChild>
                <w:div w:id="10577054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sv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sv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1567</Words>
  <Characters>9876</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SW-Architektur</vt:lpstr>
    </vt:vector>
  </TitlesOfParts>
  <Company>TUM</Company>
  <LinksUpToDate>false</LinksUpToDate>
  <CharactersWithSpaces>11421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SW-Architektur</dc:title>
  <dc:subject/>
  <dc:creator>ladmin</dc:creator>
  <cp:keywords/>
  <dc:description/>
  <cp:lastModifiedBy>Dominik Mentel</cp:lastModifiedBy>
  <cp:revision>21</cp:revision>
  <cp:lastPrinted>2014-03-17T14:21:00Z</cp:lastPrinted>
  <dcterms:created xsi:type="dcterms:W3CDTF">2019-07-28T17:48:00Z</dcterms:created>
  <dcterms:modified xsi:type="dcterms:W3CDTF">2023-05-28T17:35:00Z</dcterms:modified>
</cp:coreProperties>
</file>