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4FD9F3C1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0B224E">
        <w:rPr>
          <w:rFonts w:ascii="Arial" w:hAnsi="Arial" w:cs="Arial"/>
          <w:b/>
          <w:bCs/>
          <w:u w:val="single"/>
        </w:rPr>
        <w:t>9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 w:rsidR="000B224E">
        <w:rPr>
          <w:rFonts w:ascii="Arial" w:hAnsi="Arial" w:cs="Arial"/>
          <w:b/>
          <w:bCs/>
          <w:u w:val="single"/>
        </w:rPr>
        <w:t>15</w:t>
      </w:r>
      <w:r w:rsidRPr="005735FA">
        <w:rPr>
          <w:rFonts w:ascii="Arial" w:hAnsi="Arial" w:cs="Arial"/>
          <w:b/>
          <w:bCs/>
          <w:u w:val="single"/>
        </w:rPr>
        <w:t>.0</w:t>
      </w:r>
      <w:r w:rsidR="00D63B10">
        <w:rPr>
          <w:rFonts w:ascii="Arial" w:hAnsi="Arial" w:cs="Arial"/>
          <w:b/>
          <w:bCs/>
          <w:u w:val="single"/>
        </w:rPr>
        <w:t>5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70DE6C03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FA51A4">
        <w:rPr>
          <w:rFonts w:ascii="Arial" w:hAnsi="Arial" w:cs="Arial"/>
        </w:rPr>
        <w:t>Klassenübersicht, Mockups etc soweit abschließen, dass weitere Punkte in der Implementierung und im Entwurfsdokument vorgenommen werden können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37C9C228" w14:textId="1E8D4FEB" w:rsidR="00F06245" w:rsidRDefault="004A327C" w:rsidP="00F4141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D4604D">
        <w:rPr>
          <w:rFonts w:ascii="Arial" w:hAnsi="Arial" w:cs="Arial"/>
        </w:rPr>
        <w:t>Jonas Hammer</w:t>
      </w:r>
    </w:p>
    <w:p w14:paraId="73CAA2C4" w14:textId="42F2CCDC" w:rsidR="00232D2D" w:rsidRDefault="00232D2D" w:rsidP="00F4141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Wie schaut es mit den Stunden aus? Sei</w:t>
      </w:r>
      <w:r w:rsidR="001E373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ihr mit der Verteilung zufrieden</w:t>
      </w:r>
      <w:r w:rsidR="008F6C09">
        <w:rPr>
          <w:rFonts w:ascii="Arial" w:hAnsi="Arial" w:cs="Arial"/>
        </w:rPr>
        <w:t>/ wie das läuft?</w:t>
      </w:r>
    </w:p>
    <w:p w14:paraId="44DB19AD" w14:textId="514FE000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</w:p>
    <w:p w14:paraId="7CEAF900" w14:textId="40F73B18" w:rsidR="00E365AB" w:rsidRDefault="00F4141C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B854F3">
        <w:rPr>
          <w:rFonts w:ascii="Arial" w:hAnsi="Arial" w:cs="Arial"/>
          <w:b/>
          <w:bCs/>
        </w:rPr>
        <w:t>:</w:t>
      </w:r>
    </w:p>
    <w:p w14:paraId="7C9EA5E3" w14:textId="0E7047D6" w:rsidR="001C226E" w:rsidRPr="00381419" w:rsidRDefault="001C226E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-&gt; Die ersten 3 Punkte spielen zusammen, Offene Punkte besprechen</w:t>
      </w:r>
    </w:p>
    <w:p w14:paraId="190D9BAE" w14:textId="3919886E" w:rsidR="00E365AB" w:rsidRPr="00E365AB" w:rsidRDefault="000927A4" w:rsidP="00E365A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„Erste Klassenübersicht mit Schnittstellen erstellen“ -&gt; Offene Punkte für Mockups</w:t>
      </w:r>
    </w:p>
    <w:p w14:paraId="19C719D1" w14:textId="65FD788A" w:rsidR="00E365AB" w:rsidRDefault="00A060E6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Gruppe </w:t>
      </w:r>
      <w:r w:rsidR="008E3E89">
        <w:rPr>
          <w:rFonts w:ascii="Arial" w:hAnsi="Arial" w:cs="Arial"/>
        </w:rPr>
        <w:t>„</w:t>
      </w:r>
      <w:r w:rsidR="000927A4">
        <w:rPr>
          <w:rFonts w:ascii="Arial" w:hAnsi="Arial" w:cs="Arial"/>
        </w:rPr>
        <w:t>Erste Benutzeroberflächen erstellen“</w:t>
      </w:r>
      <w:r w:rsidR="008E3E89">
        <w:rPr>
          <w:rFonts w:ascii="Arial" w:hAnsi="Arial" w:cs="Arial"/>
        </w:rPr>
        <w:t xml:space="preserve"> </w:t>
      </w:r>
    </w:p>
    <w:p w14:paraId="0A56EB23" w14:textId="3824AD39" w:rsidR="00D309F1" w:rsidRDefault="00A060E6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</w:t>
      </w:r>
      <w:r w:rsidR="000927A4">
        <w:rPr>
          <w:rFonts w:ascii="Arial" w:hAnsi="Arial" w:cs="Arial"/>
        </w:rPr>
        <w:t>Mockups überarbeiten“</w:t>
      </w:r>
    </w:p>
    <w:p w14:paraId="33EA9939" w14:textId="13A41B44" w:rsidR="008E3E89" w:rsidRDefault="008E3E89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</w:t>
      </w:r>
      <w:r w:rsidR="001E3734">
        <w:rPr>
          <w:rFonts w:ascii="Arial" w:hAnsi="Arial" w:cs="Arial"/>
        </w:rPr>
        <w:t>Anwendungsprotokoll erstellen</w:t>
      </w:r>
      <w:r>
        <w:rPr>
          <w:rFonts w:ascii="Arial" w:hAnsi="Arial" w:cs="Arial"/>
        </w:rPr>
        <w:t>“</w:t>
      </w:r>
    </w:p>
    <w:p w14:paraId="55FABC9A" w14:textId="31C949FC" w:rsidR="008E3E89" w:rsidRDefault="008E3E89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</w:t>
      </w:r>
      <w:r w:rsidR="001E3734">
        <w:rPr>
          <w:rFonts w:ascii="Arial" w:hAnsi="Arial" w:cs="Arial"/>
        </w:rPr>
        <w:t>Guidelines für Teststrategie entwickeln</w:t>
      </w:r>
      <w:r>
        <w:rPr>
          <w:rFonts w:ascii="Arial" w:hAnsi="Arial" w:cs="Arial"/>
        </w:rPr>
        <w:t>“</w:t>
      </w:r>
    </w:p>
    <w:p w14:paraId="27B164B1" w14:textId="13661BE7" w:rsidR="008E3E89" w:rsidRPr="00B854F3" w:rsidRDefault="008E3E89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</w:t>
      </w:r>
      <w:r w:rsidR="001E3734">
        <w:rPr>
          <w:rFonts w:ascii="Arial" w:hAnsi="Arial" w:cs="Arial"/>
        </w:rPr>
        <w:t>Git Ignore pflegen</w:t>
      </w:r>
      <w:r>
        <w:rPr>
          <w:rFonts w:ascii="Arial" w:hAnsi="Arial" w:cs="Arial"/>
        </w:rPr>
        <w:t>“</w:t>
      </w:r>
      <w:r w:rsidR="001E3734">
        <w:rPr>
          <w:rFonts w:ascii="Arial" w:hAnsi="Arial" w:cs="Arial"/>
        </w:rPr>
        <w:t xml:space="preserve"> -&gt; Liegt im Backlog?</w:t>
      </w:r>
    </w:p>
    <w:p w14:paraId="1F215E9D" w14:textId="77777777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</w:p>
    <w:p w14:paraId="5E377052" w14:textId="42414556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B224E"/>
    <w:rsid w:val="000D00B8"/>
    <w:rsid w:val="001C226E"/>
    <w:rsid w:val="001D2D4E"/>
    <w:rsid w:val="001E3734"/>
    <w:rsid w:val="0022290E"/>
    <w:rsid w:val="00232D2D"/>
    <w:rsid w:val="00234B81"/>
    <w:rsid w:val="002F6CCA"/>
    <w:rsid w:val="00337225"/>
    <w:rsid w:val="003418B8"/>
    <w:rsid w:val="0035405C"/>
    <w:rsid w:val="00381419"/>
    <w:rsid w:val="003D4674"/>
    <w:rsid w:val="00485B34"/>
    <w:rsid w:val="004A327C"/>
    <w:rsid w:val="005A3088"/>
    <w:rsid w:val="005F50E5"/>
    <w:rsid w:val="00623126"/>
    <w:rsid w:val="00685B75"/>
    <w:rsid w:val="007650F3"/>
    <w:rsid w:val="007B1964"/>
    <w:rsid w:val="007B1B9A"/>
    <w:rsid w:val="007F3ADD"/>
    <w:rsid w:val="008772FB"/>
    <w:rsid w:val="00890A77"/>
    <w:rsid w:val="008B4420"/>
    <w:rsid w:val="008D72E3"/>
    <w:rsid w:val="008E3E89"/>
    <w:rsid w:val="008F6C09"/>
    <w:rsid w:val="00942BC9"/>
    <w:rsid w:val="00953F8C"/>
    <w:rsid w:val="009869A5"/>
    <w:rsid w:val="00995F96"/>
    <w:rsid w:val="009A6163"/>
    <w:rsid w:val="009C32F0"/>
    <w:rsid w:val="00A060E6"/>
    <w:rsid w:val="00A7507E"/>
    <w:rsid w:val="00A830A6"/>
    <w:rsid w:val="00A93AA4"/>
    <w:rsid w:val="00B078B2"/>
    <w:rsid w:val="00B35922"/>
    <w:rsid w:val="00B854F3"/>
    <w:rsid w:val="00B9410E"/>
    <w:rsid w:val="00BF451C"/>
    <w:rsid w:val="00C126EF"/>
    <w:rsid w:val="00C442ED"/>
    <w:rsid w:val="00C45F1C"/>
    <w:rsid w:val="00C87DC8"/>
    <w:rsid w:val="00CE01A7"/>
    <w:rsid w:val="00D264B0"/>
    <w:rsid w:val="00D309F1"/>
    <w:rsid w:val="00D31F17"/>
    <w:rsid w:val="00D424EF"/>
    <w:rsid w:val="00D4604D"/>
    <w:rsid w:val="00D63B10"/>
    <w:rsid w:val="00D7671C"/>
    <w:rsid w:val="00DA4B4F"/>
    <w:rsid w:val="00DA67B7"/>
    <w:rsid w:val="00E32803"/>
    <w:rsid w:val="00E365AB"/>
    <w:rsid w:val="00E95096"/>
    <w:rsid w:val="00EB68A3"/>
    <w:rsid w:val="00ED6D83"/>
    <w:rsid w:val="00EF3979"/>
    <w:rsid w:val="00EF45B8"/>
    <w:rsid w:val="00F06245"/>
    <w:rsid w:val="00F22AFD"/>
    <w:rsid w:val="00F4141C"/>
    <w:rsid w:val="00F44EB8"/>
    <w:rsid w:val="00F76693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68</cp:revision>
  <dcterms:created xsi:type="dcterms:W3CDTF">2023-04-04T15:46:00Z</dcterms:created>
  <dcterms:modified xsi:type="dcterms:W3CDTF">2023-05-15T09:04:00Z</dcterms:modified>
</cp:coreProperties>
</file>