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FC7" w:rsidRDefault="00250C5B">
      <w:pPr>
        <w:rPr>
          <w:rFonts w:ascii="Georgia" w:hAnsi="Georgia"/>
          <w:b/>
          <w:bCs/>
          <w:sz w:val="40"/>
          <w:szCs w:val="40"/>
          <w:u w:val="single"/>
        </w:rPr>
      </w:pPr>
      <w:r w:rsidRPr="00250C5B">
        <w:rPr>
          <w:rFonts w:ascii="Georgia" w:hAnsi="Georgia"/>
          <w:b/>
          <w:bCs/>
          <w:sz w:val="40"/>
          <w:szCs w:val="40"/>
          <w:u w:val="single"/>
        </w:rPr>
        <w:t>Installationsanleitung</w:t>
      </w:r>
    </w:p>
    <w:p w:rsidR="00250C5B" w:rsidRDefault="00250C5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Wenn die Anwendung über einen eigenen Server mit Datenbankanbindung laufen soll, müssen folgende Dinge geschehen:</w:t>
      </w:r>
    </w:p>
    <w:p w:rsidR="00250C5B" w:rsidRDefault="00250C5B" w:rsidP="00250C5B">
      <w:pPr>
        <w:pStyle w:val="Listenabsatz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Es muss ein (neuer) </w:t>
      </w:r>
      <w:proofErr w:type="spellStart"/>
      <w:r>
        <w:rPr>
          <w:rFonts w:ascii="Georgia" w:hAnsi="Georgia"/>
          <w:sz w:val="24"/>
          <w:szCs w:val="24"/>
        </w:rPr>
        <w:t>Heroku</w:t>
      </w:r>
      <w:proofErr w:type="spellEnd"/>
      <w:r>
        <w:rPr>
          <w:rFonts w:ascii="Georgia" w:hAnsi="Georgia"/>
          <w:sz w:val="24"/>
          <w:szCs w:val="24"/>
        </w:rPr>
        <w:t>-Server mit dem Repository, in dem sich der Code befindet, verbunden werden.</w:t>
      </w:r>
    </w:p>
    <w:p w:rsidR="00250C5B" w:rsidRDefault="00250C5B" w:rsidP="00250C5B">
      <w:pPr>
        <w:pStyle w:val="Listenabsatz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Es muss eine (neue) Datenbank auf Mongo DB erstellt werden, die die entsprechende Datenstruktur der ursprünglichen Datenbank beinhaltet, um Zauberbilder abspeichern und laden zu können.</w:t>
      </w:r>
    </w:p>
    <w:p w:rsidR="00250C5B" w:rsidRPr="00250C5B" w:rsidRDefault="00250C5B" w:rsidP="00250C5B">
      <w:pPr>
        <w:pStyle w:val="Listenabsatz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Die lokale Datei „</w:t>
      </w:r>
      <w:proofErr w:type="spellStart"/>
      <w:proofErr w:type="gramStart"/>
      <w:r>
        <w:rPr>
          <w:rFonts w:ascii="Georgia" w:hAnsi="Georgia"/>
          <w:sz w:val="24"/>
          <w:szCs w:val="24"/>
        </w:rPr>
        <w:t>package.json</w:t>
      </w:r>
      <w:proofErr w:type="spellEnd"/>
      <w:proofErr w:type="gramEnd"/>
      <w:r>
        <w:rPr>
          <w:rFonts w:ascii="Georgia" w:hAnsi="Georgia"/>
          <w:sz w:val="24"/>
          <w:szCs w:val="24"/>
        </w:rPr>
        <w:t>“ muss inhaltlich an die neue Verbindung angepasst werden. Das Gleiche gilt für die Datei „server.ts“.</w:t>
      </w:r>
      <w:bookmarkStart w:id="0" w:name="_GoBack"/>
      <w:bookmarkEnd w:id="0"/>
    </w:p>
    <w:sectPr w:rsidR="00250C5B" w:rsidRPr="00250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52540"/>
    <w:multiLevelType w:val="hybridMultilevel"/>
    <w:tmpl w:val="2DA470A0"/>
    <w:lvl w:ilvl="0" w:tplc="C9EAA1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5B"/>
    <w:rsid w:val="00050C18"/>
    <w:rsid w:val="00250C5B"/>
    <w:rsid w:val="00640AF7"/>
    <w:rsid w:val="008C683F"/>
    <w:rsid w:val="00BD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E66F"/>
  <w15:chartTrackingRefBased/>
  <w15:docId w15:val="{3F34591A-48C4-4361-9791-C3949396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483</Characters>
  <Application>Microsoft Office Word</Application>
  <DocSecurity>0</DocSecurity>
  <Lines>4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JonasHP</dc:creator>
  <cp:keywords/>
  <dc:description/>
  <cp:lastModifiedBy>JonasHP</cp:lastModifiedBy>
  <cp:revision>1</cp:revision>
  <dcterms:created xsi:type="dcterms:W3CDTF">2020-07-23T06:54:00Z</dcterms:created>
  <dcterms:modified xsi:type="dcterms:W3CDTF">2020-07-23T07:04:00Z</dcterms:modified>
</cp:coreProperties>
</file>