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176CE" w14:textId="77777777" w:rsidR="00BE27C5" w:rsidRPr="00143B41" w:rsidRDefault="00A10321" w:rsidP="00A00B64">
      <w:pPr>
        <w:pStyle w:val="LO-normal"/>
        <w:keepLines/>
        <w:ind w:firstLine="0"/>
        <w:jc w:val="center"/>
        <w:rPr>
          <w:sz w:val="28"/>
          <w:szCs w:val="28"/>
        </w:rPr>
      </w:pPr>
      <w:bookmarkStart w:id="0" w:name="_Hlk183985145"/>
      <w:bookmarkEnd w:id="0"/>
      <w:r w:rsidRPr="00143B41">
        <w:rPr>
          <w:sz w:val="28"/>
          <w:szCs w:val="28"/>
        </w:rPr>
        <w:t>VILNIAUS UNIVERSITETAS</w:t>
      </w:r>
    </w:p>
    <w:p w14:paraId="6227B17F" w14:textId="77777777" w:rsidR="00BE27C5" w:rsidRPr="00143B41" w:rsidRDefault="00A10321" w:rsidP="00A00B64">
      <w:pPr>
        <w:pStyle w:val="LO-normal"/>
        <w:keepLines/>
        <w:spacing w:after="600"/>
        <w:ind w:firstLine="0"/>
        <w:jc w:val="center"/>
        <w:rPr>
          <w:sz w:val="28"/>
          <w:szCs w:val="28"/>
        </w:rPr>
      </w:pPr>
      <w:r w:rsidRPr="00143B41">
        <w:rPr>
          <w:sz w:val="28"/>
          <w:szCs w:val="28"/>
        </w:rPr>
        <w:t>KAUNO FAKULTETAS</w:t>
      </w:r>
    </w:p>
    <w:p w14:paraId="6AE1E70A" w14:textId="424E85EF" w:rsidR="00BE27C5" w:rsidRPr="00143B41" w:rsidRDefault="007C314A" w:rsidP="007C314A">
      <w:pPr>
        <w:pStyle w:val="LO-normal"/>
        <w:keepLines/>
        <w:spacing w:after="840"/>
        <w:ind w:firstLine="0"/>
        <w:jc w:val="center"/>
        <w:rPr>
          <w:sz w:val="28"/>
          <w:szCs w:val="28"/>
        </w:rPr>
      </w:pPr>
      <w:r w:rsidRPr="00143B41">
        <w:rPr>
          <w:sz w:val="28"/>
          <w:szCs w:val="28"/>
        </w:rPr>
        <w:t>TAIKOMOSIOS INFORMATIKOS INSTITUTAS</w:t>
      </w:r>
    </w:p>
    <w:p w14:paraId="5974F3DF" w14:textId="63FDE4F0" w:rsidR="007C314A" w:rsidRPr="00143B41" w:rsidRDefault="007C314A" w:rsidP="007C314A">
      <w:pPr>
        <w:pStyle w:val="LO-normal"/>
        <w:keepLines/>
        <w:ind w:firstLine="0"/>
        <w:jc w:val="center"/>
        <w:rPr>
          <w:sz w:val="24"/>
          <w:szCs w:val="24"/>
        </w:rPr>
      </w:pPr>
      <w:r w:rsidRPr="00143B41">
        <w:rPr>
          <w:sz w:val="24"/>
          <w:szCs w:val="24"/>
        </w:rPr>
        <w:t>Informacijos sistemų ir kibernetinės saugos studijų programa</w:t>
      </w:r>
    </w:p>
    <w:p w14:paraId="1E44BB95" w14:textId="723EB072" w:rsidR="007C314A" w:rsidRPr="00143B41" w:rsidRDefault="007C314A" w:rsidP="00710057">
      <w:pPr>
        <w:pStyle w:val="LO-normal"/>
        <w:keepLines/>
        <w:spacing w:after="1440"/>
        <w:ind w:firstLine="0"/>
        <w:jc w:val="center"/>
        <w:rPr>
          <w:sz w:val="24"/>
          <w:szCs w:val="24"/>
        </w:rPr>
      </w:pPr>
      <w:r w:rsidRPr="00143B41">
        <w:rPr>
          <w:sz w:val="24"/>
          <w:szCs w:val="24"/>
        </w:rPr>
        <w:t>Valstybinis kodas 6121BX003</w:t>
      </w:r>
    </w:p>
    <w:p w14:paraId="77694957" w14:textId="761C45DB" w:rsidR="00BE27C5" w:rsidRPr="00143B41" w:rsidRDefault="00A10321" w:rsidP="00710057">
      <w:pPr>
        <w:pStyle w:val="Title"/>
        <w:keepLines/>
        <w:spacing w:before="0" w:after="1440"/>
        <w:ind w:firstLine="0"/>
        <w:rPr>
          <w:rFonts w:ascii="Times New Roman" w:eastAsia="Times New Roman" w:hAnsi="Times New Roman" w:cs="Times New Roman"/>
          <w:sz w:val="28"/>
          <w:szCs w:val="28"/>
        </w:rPr>
      </w:pPr>
      <w:r w:rsidRPr="00143B41">
        <w:rPr>
          <w:rFonts w:ascii="Times New Roman" w:eastAsia="Times New Roman" w:hAnsi="Times New Roman" w:cs="Times New Roman"/>
          <w:sz w:val="42"/>
          <w:szCs w:val="42"/>
        </w:rPr>
        <w:t xml:space="preserve"> </w:t>
      </w:r>
      <w:r w:rsidR="00710057">
        <w:rPr>
          <w:rFonts w:ascii="Times New Roman" w:eastAsia="Times New Roman" w:hAnsi="Times New Roman" w:cs="Times New Roman"/>
          <w:sz w:val="28"/>
          <w:szCs w:val="28"/>
        </w:rPr>
        <w:t>KAROLIS DAUNORAVIČIUS                                                                        JONAS SIMAS ARMALIS</w:t>
      </w:r>
    </w:p>
    <w:p w14:paraId="3C4D7D85" w14:textId="01AFFD7A" w:rsidR="007C314A" w:rsidRPr="00143B41" w:rsidRDefault="00710057" w:rsidP="00BB41E3">
      <w:pPr>
        <w:pStyle w:val="LO-normal"/>
        <w:spacing w:after="5280"/>
        <w:ind w:firstLine="0"/>
        <w:jc w:val="center"/>
        <w:rPr>
          <w:sz w:val="24"/>
          <w:szCs w:val="24"/>
        </w:rPr>
      </w:pPr>
      <w:r>
        <w:rPr>
          <w:sz w:val="24"/>
          <w:szCs w:val="24"/>
        </w:rPr>
        <w:t>ANTRO</w:t>
      </w:r>
      <w:r w:rsidR="004E3621" w:rsidRPr="00143B41">
        <w:rPr>
          <w:sz w:val="24"/>
          <w:szCs w:val="24"/>
        </w:rPr>
        <w:t xml:space="preserve"> PRAKTINIO DARBO ATASKAITA</w:t>
      </w:r>
    </w:p>
    <w:p w14:paraId="34A198FE" w14:textId="03D51B0E" w:rsidR="00BE27C5" w:rsidRPr="00143B41" w:rsidRDefault="00A10321" w:rsidP="00BB41E3">
      <w:pPr>
        <w:pStyle w:val="LO-normal"/>
        <w:spacing w:after="5280"/>
        <w:ind w:firstLine="0"/>
        <w:jc w:val="center"/>
        <w:rPr>
          <w:sz w:val="24"/>
          <w:szCs w:val="24"/>
        </w:rPr>
      </w:pPr>
      <w:r w:rsidRPr="00143B41">
        <w:rPr>
          <w:sz w:val="24"/>
          <w:szCs w:val="24"/>
        </w:rPr>
        <w:t>Kaunas 202</w:t>
      </w:r>
      <w:r w:rsidR="007C314A" w:rsidRPr="00143B41">
        <w:rPr>
          <w:sz w:val="24"/>
          <w:szCs w:val="24"/>
        </w:rPr>
        <w:t>5</w:t>
      </w:r>
      <w:r w:rsidRPr="00143B41">
        <w:br w:type="page"/>
      </w:r>
    </w:p>
    <w:p w14:paraId="6349933A" w14:textId="17DA3FD2" w:rsidR="00850474" w:rsidRPr="00143B41" w:rsidRDefault="00850474" w:rsidP="00850474">
      <w:pPr>
        <w:pStyle w:val="TOCHeading"/>
        <w:jc w:val="center"/>
        <w:rPr>
          <w:rFonts w:ascii="Times New Roman" w:hAnsi="Times New Roman" w:cs="Times New Roman"/>
          <w:b/>
          <w:bCs/>
          <w:color w:val="000000" w:themeColor="text1"/>
          <w:sz w:val="28"/>
          <w:szCs w:val="28"/>
          <w:lang w:val="lt-LT"/>
        </w:rPr>
      </w:pPr>
      <w:r w:rsidRPr="00143B41">
        <w:rPr>
          <w:rFonts w:ascii="Times New Roman" w:hAnsi="Times New Roman" w:cs="Times New Roman"/>
          <w:b/>
          <w:bCs/>
          <w:color w:val="000000" w:themeColor="text1"/>
          <w:sz w:val="28"/>
          <w:szCs w:val="28"/>
          <w:lang w:val="lt-LT"/>
        </w:rPr>
        <w:lastRenderedPageBreak/>
        <w:t>TURINYS</w:t>
      </w:r>
    </w:p>
    <w:sdt>
      <w:sdtPr>
        <w:rPr>
          <w:rFonts w:ascii="Times New Roman" w:eastAsia="NSimSun" w:hAnsi="Times New Roman" w:cs="Arial"/>
          <w:color w:val="auto"/>
          <w:sz w:val="24"/>
          <w:szCs w:val="20"/>
          <w:lang w:val="lt-LT" w:eastAsia="zh-CN" w:bidi="hi-IN"/>
        </w:rPr>
        <w:id w:val="1357085144"/>
        <w:docPartObj>
          <w:docPartGallery w:val="Table of Contents"/>
          <w:docPartUnique/>
        </w:docPartObj>
      </w:sdtPr>
      <w:sdtEndPr>
        <w:rPr>
          <w:b/>
          <w:bCs/>
          <w:noProof/>
        </w:rPr>
      </w:sdtEndPr>
      <w:sdtContent>
        <w:p w14:paraId="07590959" w14:textId="7875E544" w:rsidR="00E1298D" w:rsidRPr="00143B41" w:rsidRDefault="00E1298D">
          <w:pPr>
            <w:pStyle w:val="TOCHeading"/>
            <w:rPr>
              <w:lang w:val="lt-LT"/>
            </w:rPr>
          </w:pPr>
        </w:p>
        <w:p w14:paraId="2B3AC014" w14:textId="658BD122" w:rsidR="00884CD8" w:rsidRPr="00884CD8" w:rsidRDefault="00E1298D">
          <w:pPr>
            <w:pStyle w:val="TOC1"/>
            <w:tabs>
              <w:tab w:val="right" w:leader="dot" w:pos="9961"/>
            </w:tabs>
            <w:rPr>
              <w:rFonts w:eastAsiaTheme="minorEastAsia" w:cs="Times New Roman"/>
              <w:noProof/>
              <w:kern w:val="2"/>
              <w:szCs w:val="24"/>
              <w:lang w:val="en-US" w:eastAsia="en-US" w:bidi="ar-SA"/>
              <w14:ligatures w14:val="standardContextual"/>
            </w:rPr>
          </w:pPr>
          <w:r w:rsidRPr="00746F81">
            <w:rPr>
              <w:rFonts w:cs="Times New Roman"/>
            </w:rPr>
            <w:fldChar w:fldCharType="begin"/>
          </w:r>
          <w:r w:rsidRPr="00746F81">
            <w:rPr>
              <w:rFonts w:cs="Times New Roman"/>
            </w:rPr>
            <w:instrText xml:space="preserve"> TOC \o "1-3" \h \z \u </w:instrText>
          </w:r>
          <w:r w:rsidRPr="00746F81">
            <w:rPr>
              <w:rFonts w:cs="Times New Roman"/>
            </w:rPr>
            <w:fldChar w:fldCharType="separate"/>
          </w:r>
          <w:hyperlink w:anchor="_Toc215613523" w:history="1">
            <w:r w:rsidR="00884CD8" w:rsidRPr="00884CD8">
              <w:rPr>
                <w:rStyle w:val="Hyperlink"/>
                <w:rFonts w:cs="Times New Roman"/>
                <w:noProof/>
              </w:rPr>
              <w:t>PAVEIKSLŲ SĄRAŠAS</w:t>
            </w:r>
            <w:r w:rsidR="00884CD8" w:rsidRPr="00884CD8">
              <w:rPr>
                <w:rFonts w:cs="Times New Roman"/>
                <w:noProof/>
                <w:webHidden/>
              </w:rPr>
              <w:tab/>
            </w:r>
            <w:r w:rsidR="00884CD8" w:rsidRPr="00884CD8">
              <w:rPr>
                <w:rFonts w:cs="Times New Roman"/>
                <w:noProof/>
                <w:webHidden/>
              </w:rPr>
              <w:fldChar w:fldCharType="begin"/>
            </w:r>
            <w:r w:rsidR="00884CD8" w:rsidRPr="00884CD8">
              <w:rPr>
                <w:rFonts w:cs="Times New Roman"/>
                <w:noProof/>
                <w:webHidden/>
              </w:rPr>
              <w:instrText xml:space="preserve"> PAGEREF _Toc215613523 \h </w:instrText>
            </w:r>
            <w:r w:rsidR="00884CD8" w:rsidRPr="00884CD8">
              <w:rPr>
                <w:rFonts w:cs="Times New Roman"/>
                <w:noProof/>
                <w:webHidden/>
              </w:rPr>
            </w:r>
            <w:r w:rsidR="00884CD8" w:rsidRPr="00884CD8">
              <w:rPr>
                <w:rFonts w:cs="Times New Roman"/>
                <w:noProof/>
                <w:webHidden/>
              </w:rPr>
              <w:fldChar w:fldCharType="separate"/>
            </w:r>
            <w:r w:rsidR="00884CD8" w:rsidRPr="00884CD8">
              <w:rPr>
                <w:rFonts w:cs="Times New Roman"/>
                <w:noProof/>
                <w:webHidden/>
              </w:rPr>
              <w:t>3</w:t>
            </w:r>
            <w:r w:rsidR="00884CD8" w:rsidRPr="00884CD8">
              <w:rPr>
                <w:rFonts w:cs="Times New Roman"/>
                <w:noProof/>
                <w:webHidden/>
              </w:rPr>
              <w:fldChar w:fldCharType="end"/>
            </w:r>
          </w:hyperlink>
        </w:p>
        <w:p w14:paraId="07E78361" w14:textId="46324E81" w:rsidR="00884CD8" w:rsidRPr="00884CD8" w:rsidRDefault="00884CD8">
          <w:pPr>
            <w:pStyle w:val="TOC1"/>
            <w:tabs>
              <w:tab w:val="right" w:leader="dot" w:pos="9961"/>
            </w:tabs>
            <w:rPr>
              <w:rFonts w:eastAsiaTheme="minorEastAsia" w:cs="Times New Roman"/>
              <w:noProof/>
              <w:kern w:val="2"/>
              <w:szCs w:val="24"/>
              <w:lang w:val="en-US" w:eastAsia="en-US" w:bidi="ar-SA"/>
              <w14:ligatures w14:val="standardContextual"/>
            </w:rPr>
          </w:pPr>
          <w:hyperlink w:anchor="_Toc215613524" w:history="1">
            <w:r w:rsidRPr="00884CD8">
              <w:rPr>
                <w:rStyle w:val="Hyperlink"/>
                <w:rFonts w:cs="Times New Roman"/>
                <w:noProof/>
              </w:rPr>
              <w:t>ĮVADAS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_Toc215613524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4</w:t>
            </w:r>
            <w:r w:rsidRPr="00884CD8">
              <w:rPr>
                <w:rFonts w:cs="Times New Roman"/>
                <w:noProof/>
                <w:webHidden/>
              </w:rPr>
              <w:fldChar w:fldCharType="end"/>
            </w:r>
          </w:hyperlink>
        </w:p>
        <w:p w14:paraId="57A7D7FC" w14:textId="47CC9129" w:rsidR="00884CD8" w:rsidRPr="00884CD8" w:rsidRDefault="00884CD8">
          <w:pPr>
            <w:pStyle w:val="TOC1"/>
            <w:tabs>
              <w:tab w:val="left" w:pos="1560"/>
              <w:tab w:val="right" w:leader="dot" w:pos="9961"/>
            </w:tabs>
            <w:rPr>
              <w:rFonts w:eastAsiaTheme="minorEastAsia" w:cs="Times New Roman"/>
              <w:noProof/>
              <w:kern w:val="2"/>
              <w:szCs w:val="24"/>
              <w:lang w:val="en-US" w:eastAsia="en-US" w:bidi="ar-SA"/>
              <w14:ligatures w14:val="standardContextual"/>
            </w:rPr>
          </w:pPr>
          <w:hyperlink w:anchor="_Toc215613525" w:history="1">
            <w:r w:rsidRPr="00884CD8">
              <w:rPr>
                <w:rStyle w:val="Hyperlink"/>
                <w:rFonts w:cs="Times New Roman"/>
                <w:bCs/>
                <w:noProof/>
              </w:rPr>
              <w:t>1.</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ANALIZĖ</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_Toc215613525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5</w:t>
            </w:r>
            <w:r w:rsidRPr="00884CD8">
              <w:rPr>
                <w:rFonts w:cs="Times New Roman"/>
                <w:noProof/>
                <w:webHidden/>
              </w:rPr>
              <w:fldChar w:fldCharType="end"/>
            </w:r>
          </w:hyperlink>
        </w:p>
        <w:p w14:paraId="5D15BDC7" w14:textId="42B32883"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26" w:history="1">
            <w:r w:rsidRPr="00884CD8">
              <w:rPr>
                <w:rStyle w:val="Hyperlink"/>
                <w:rFonts w:cs="Times New Roman"/>
                <w:noProof/>
              </w:rPr>
              <w:t>1.1.</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Puslapio idėja</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_Toc215613526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5</w:t>
            </w:r>
            <w:r w:rsidRPr="00884CD8">
              <w:rPr>
                <w:rFonts w:cs="Times New Roman"/>
                <w:noProof/>
                <w:webHidden/>
              </w:rPr>
              <w:fldChar w:fldCharType="end"/>
            </w:r>
          </w:hyperlink>
        </w:p>
        <w:p w14:paraId="261E7654" w14:textId="4C35FC6E"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27" w:history="1">
            <w:r w:rsidRPr="00884CD8">
              <w:rPr>
                <w:rStyle w:val="Hyperlink"/>
                <w:rFonts w:cs="Times New Roman"/>
                <w:noProof/>
              </w:rPr>
              <w:t>1.2.</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Puslapio tikslas ir reikalavimai</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_Toc215613527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5</w:t>
            </w:r>
            <w:r w:rsidRPr="00884CD8">
              <w:rPr>
                <w:rFonts w:cs="Times New Roman"/>
                <w:noProof/>
                <w:webHidden/>
              </w:rPr>
              <w:fldChar w:fldCharType="end"/>
            </w:r>
          </w:hyperlink>
        </w:p>
        <w:p w14:paraId="79AE31BB" w14:textId="71DD6B29"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28" w:history="1">
            <w:r w:rsidRPr="00884CD8">
              <w:rPr>
                <w:rStyle w:val="Hyperlink"/>
                <w:rFonts w:cs="Times New Roman"/>
                <w:noProof/>
              </w:rPr>
              <w:t>1.3.</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Puslapio lūkesčiai</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_Toc215613528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5</w:t>
            </w:r>
            <w:r w:rsidRPr="00884CD8">
              <w:rPr>
                <w:rFonts w:cs="Times New Roman"/>
                <w:noProof/>
                <w:webHidden/>
              </w:rPr>
              <w:fldChar w:fldCharType="end"/>
            </w:r>
          </w:hyperlink>
        </w:p>
        <w:p w14:paraId="2AB6BC22" w14:textId="5B435CF4" w:rsidR="00884CD8" w:rsidRPr="00884CD8" w:rsidRDefault="00884CD8">
          <w:pPr>
            <w:pStyle w:val="TOC1"/>
            <w:tabs>
              <w:tab w:val="left" w:pos="1560"/>
              <w:tab w:val="right" w:leader="dot" w:pos="9961"/>
            </w:tabs>
            <w:rPr>
              <w:rFonts w:eastAsiaTheme="minorEastAsia" w:cs="Times New Roman"/>
              <w:noProof/>
              <w:kern w:val="2"/>
              <w:szCs w:val="24"/>
              <w:lang w:val="en-US" w:eastAsia="en-US" w:bidi="ar-SA"/>
              <w14:ligatures w14:val="standardContextual"/>
            </w:rPr>
          </w:pPr>
          <w:hyperlink w:anchor="_Toc215613529" w:history="1">
            <w:r w:rsidRPr="00884CD8">
              <w:rPr>
                <w:rStyle w:val="Hyperlink"/>
                <w:rFonts w:cs="Times New Roman"/>
                <w:bCs/>
                <w:noProof/>
              </w:rPr>
              <w:t>2.</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PLANAVIMAS IR PROJEKTAVIMAS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_Toc215613529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7</w:t>
            </w:r>
            <w:r w:rsidRPr="00884CD8">
              <w:rPr>
                <w:rFonts w:cs="Times New Roman"/>
                <w:noProof/>
                <w:webHidden/>
              </w:rPr>
              <w:fldChar w:fldCharType="end"/>
            </w:r>
          </w:hyperlink>
        </w:p>
        <w:p w14:paraId="3F5C3F17" w14:textId="4FE75763"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32" w:history="1">
            <w:r w:rsidRPr="00884CD8">
              <w:rPr>
                <w:rStyle w:val="Hyperlink"/>
                <w:rFonts w:cs="Times New Roman"/>
                <w:noProof/>
              </w:rPr>
              <w:t>2.1.</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Puslapio veikimo aprašymas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_Toc215613532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7</w:t>
            </w:r>
            <w:r w:rsidRPr="00884CD8">
              <w:rPr>
                <w:rFonts w:cs="Times New Roman"/>
                <w:noProof/>
                <w:webHidden/>
              </w:rPr>
              <w:fldChar w:fldCharType="end"/>
            </w:r>
          </w:hyperlink>
        </w:p>
        <w:p w14:paraId="50ED2DEC" w14:textId="4A6B2A55"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33" w:history="1">
            <w:r w:rsidRPr="00884CD8">
              <w:rPr>
                <w:rStyle w:val="Hyperlink"/>
                <w:rFonts w:cs="Times New Roman"/>
                <w:noProof/>
              </w:rPr>
              <w:t>2.2.</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Naudojamos technologijos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_Toc215613533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8</w:t>
            </w:r>
            <w:r w:rsidRPr="00884CD8">
              <w:rPr>
                <w:rFonts w:cs="Times New Roman"/>
                <w:noProof/>
                <w:webHidden/>
              </w:rPr>
              <w:fldChar w:fldCharType="end"/>
            </w:r>
          </w:hyperlink>
        </w:p>
        <w:p w14:paraId="36078509" w14:textId="556AAE89" w:rsidR="00884CD8" w:rsidRPr="00884CD8" w:rsidRDefault="00884CD8">
          <w:pPr>
            <w:pStyle w:val="TOC3"/>
            <w:rPr>
              <w:rFonts w:ascii="Times New Roman" w:hAnsi="Times New Roman"/>
              <w:noProof/>
              <w:kern w:val="2"/>
              <w:sz w:val="24"/>
              <w:szCs w:val="24"/>
              <w14:ligatures w14:val="standardContextual"/>
            </w:rPr>
          </w:pPr>
          <w:hyperlink w:anchor="_Toc215613534" w:history="1">
            <w:r w:rsidRPr="00884CD8">
              <w:rPr>
                <w:rStyle w:val="Hyperlink"/>
                <w:rFonts w:ascii="Times New Roman" w:hAnsi="Times New Roman"/>
                <w:noProof/>
                <w:lang w:bidi="hi-IN"/>
              </w:rPr>
              <w:t>2.2.1.</w:t>
            </w:r>
            <w:r w:rsidRPr="00884CD8">
              <w:rPr>
                <w:rFonts w:ascii="Times New Roman" w:hAnsi="Times New Roman"/>
                <w:noProof/>
                <w:kern w:val="2"/>
                <w:sz w:val="24"/>
                <w:szCs w:val="24"/>
                <w14:ligatures w14:val="standardContextual"/>
              </w:rPr>
              <w:tab/>
            </w:r>
            <w:r w:rsidRPr="00884CD8">
              <w:rPr>
                <w:rStyle w:val="Hyperlink"/>
                <w:rFonts w:ascii="Times New Roman" w:hAnsi="Times New Roman"/>
                <w:noProof/>
                <w:lang w:bidi="hi-IN"/>
              </w:rPr>
              <w:t>Frontend technologijos</w:t>
            </w:r>
            <w:r w:rsidRPr="00884CD8">
              <w:rPr>
                <w:rFonts w:ascii="Times New Roman" w:hAnsi="Times New Roman"/>
                <w:noProof/>
                <w:webHidden/>
              </w:rPr>
              <w:tab/>
            </w:r>
            <w:r w:rsidRPr="00884CD8">
              <w:rPr>
                <w:rFonts w:ascii="Times New Roman" w:hAnsi="Times New Roman"/>
                <w:noProof/>
                <w:webHidden/>
              </w:rPr>
              <w:fldChar w:fldCharType="begin"/>
            </w:r>
            <w:r w:rsidRPr="00884CD8">
              <w:rPr>
                <w:rFonts w:ascii="Times New Roman" w:hAnsi="Times New Roman"/>
                <w:noProof/>
                <w:webHidden/>
              </w:rPr>
              <w:instrText xml:space="preserve"> PAGEREF _Toc215613534 \h </w:instrText>
            </w:r>
            <w:r w:rsidRPr="00884CD8">
              <w:rPr>
                <w:rFonts w:ascii="Times New Roman" w:hAnsi="Times New Roman"/>
                <w:noProof/>
                <w:webHidden/>
              </w:rPr>
            </w:r>
            <w:r w:rsidRPr="00884CD8">
              <w:rPr>
                <w:rFonts w:ascii="Times New Roman" w:hAnsi="Times New Roman"/>
                <w:noProof/>
                <w:webHidden/>
              </w:rPr>
              <w:fldChar w:fldCharType="separate"/>
            </w:r>
            <w:r w:rsidRPr="00884CD8">
              <w:rPr>
                <w:rFonts w:ascii="Times New Roman" w:hAnsi="Times New Roman"/>
                <w:noProof/>
                <w:webHidden/>
              </w:rPr>
              <w:t>8</w:t>
            </w:r>
            <w:r w:rsidRPr="00884CD8">
              <w:rPr>
                <w:rFonts w:ascii="Times New Roman" w:hAnsi="Times New Roman"/>
                <w:noProof/>
                <w:webHidden/>
              </w:rPr>
              <w:fldChar w:fldCharType="end"/>
            </w:r>
          </w:hyperlink>
        </w:p>
        <w:p w14:paraId="59877CFD" w14:textId="47C9A0B2" w:rsidR="00884CD8" w:rsidRPr="00884CD8" w:rsidRDefault="00884CD8">
          <w:pPr>
            <w:pStyle w:val="TOC3"/>
            <w:rPr>
              <w:rFonts w:ascii="Times New Roman" w:hAnsi="Times New Roman"/>
              <w:noProof/>
              <w:kern w:val="2"/>
              <w:sz w:val="24"/>
              <w:szCs w:val="24"/>
              <w14:ligatures w14:val="standardContextual"/>
            </w:rPr>
          </w:pPr>
          <w:hyperlink w:anchor="_Toc215613535" w:history="1">
            <w:r w:rsidRPr="00884CD8">
              <w:rPr>
                <w:rStyle w:val="Hyperlink"/>
                <w:rFonts w:ascii="Times New Roman" w:hAnsi="Times New Roman"/>
                <w:noProof/>
                <w:lang w:bidi="hi-IN"/>
              </w:rPr>
              <w:t>2.2.2.</w:t>
            </w:r>
            <w:r w:rsidRPr="00884CD8">
              <w:rPr>
                <w:rFonts w:ascii="Times New Roman" w:hAnsi="Times New Roman"/>
                <w:noProof/>
                <w:kern w:val="2"/>
                <w:sz w:val="24"/>
                <w:szCs w:val="24"/>
                <w14:ligatures w14:val="standardContextual"/>
              </w:rPr>
              <w:tab/>
            </w:r>
            <w:r w:rsidRPr="00884CD8">
              <w:rPr>
                <w:rStyle w:val="Hyperlink"/>
                <w:rFonts w:ascii="Times New Roman" w:hAnsi="Times New Roman"/>
                <w:noProof/>
                <w:lang w:bidi="hi-IN"/>
              </w:rPr>
              <w:t>Backend technologijos</w:t>
            </w:r>
            <w:r w:rsidRPr="00884CD8">
              <w:rPr>
                <w:rFonts w:ascii="Times New Roman" w:hAnsi="Times New Roman"/>
                <w:noProof/>
                <w:webHidden/>
              </w:rPr>
              <w:tab/>
            </w:r>
            <w:r w:rsidRPr="00884CD8">
              <w:rPr>
                <w:rFonts w:ascii="Times New Roman" w:hAnsi="Times New Roman"/>
                <w:noProof/>
                <w:webHidden/>
              </w:rPr>
              <w:fldChar w:fldCharType="begin"/>
            </w:r>
            <w:r w:rsidRPr="00884CD8">
              <w:rPr>
                <w:rFonts w:ascii="Times New Roman" w:hAnsi="Times New Roman"/>
                <w:noProof/>
                <w:webHidden/>
              </w:rPr>
              <w:instrText xml:space="preserve"> PAGEREF _Toc215613535 \h </w:instrText>
            </w:r>
            <w:r w:rsidRPr="00884CD8">
              <w:rPr>
                <w:rFonts w:ascii="Times New Roman" w:hAnsi="Times New Roman"/>
                <w:noProof/>
                <w:webHidden/>
              </w:rPr>
            </w:r>
            <w:r w:rsidRPr="00884CD8">
              <w:rPr>
                <w:rFonts w:ascii="Times New Roman" w:hAnsi="Times New Roman"/>
                <w:noProof/>
                <w:webHidden/>
              </w:rPr>
              <w:fldChar w:fldCharType="separate"/>
            </w:r>
            <w:r w:rsidRPr="00884CD8">
              <w:rPr>
                <w:rFonts w:ascii="Times New Roman" w:hAnsi="Times New Roman"/>
                <w:noProof/>
                <w:webHidden/>
              </w:rPr>
              <w:t>9</w:t>
            </w:r>
            <w:r w:rsidRPr="00884CD8">
              <w:rPr>
                <w:rFonts w:ascii="Times New Roman" w:hAnsi="Times New Roman"/>
                <w:noProof/>
                <w:webHidden/>
              </w:rPr>
              <w:fldChar w:fldCharType="end"/>
            </w:r>
          </w:hyperlink>
        </w:p>
        <w:p w14:paraId="3DD2E421" w14:textId="597CFF47" w:rsidR="00884CD8" w:rsidRPr="00884CD8" w:rsidRDefault="00884CD8">
          <w:pPr>
            <w:pStyle w:val="TOC3"/>
            <w:rPr>
              <w:rFonts w:ascii="Times New Roman" w:hAnsi="Times New Roman"/>
              <w:noProof/>
              <w:kern w:val="2"/>
              <w:sz w:val="24"/>
              <w:szCs w:val="24"/>
              <w14:ligatures w14:val="standardContextual"/>
            </w:rPr>
          </w:pPr>
          <w:hyperlink w:anchor="_Toc215613536" w:history="1">
            <w:r w:rsidRPr="00884CD8">
              <w:rPr>
                <w:rStyle w:val="Hyperlink"/>
                <w:rFonts w:ascii="Times New Roman" w:hAnsi="Times New Roman"/>
                <w:noProof/>
                <w:lang w:bidi="hi-IN"/>
              </w:rPr>
              <w:t>2.2.3.</w:t>
            </w:r>
            <w:r w:rsidRPr="00884CD8">
              <w:rPr>
                <w:rFonts w:ascii="Times New Roman" w:hAnsi="Times New Roman"/>
                <w:noProof/>
                <w:kern w:val="2"/>
                <w:sz w:val="24"/>
                <w:szCs w:val="24"/>
                <w14:ligatures w14:val="standardContextual"/>
              </w:rPr>
              <w:tab/>
            </w:r>
            <w:r w:rsidRPr="00884CD8">
              <w:rPr>
                <w:rStyle w:val="Hyperlink"/>
                <w:rFonts w:ascii="Times New Roman" w:hAnsi="Times New Roman"/>
                <w:noProof/>
                <w:lang w:bidi="hi-IN"/>
              </w:rPr>
              <w:t>Programavimo kalbos</w:t>
            </w:r>
            <w:r w:rsidRPr="00884CD8">
              <w:rPr>
                <w:rFonts w:ascii="Times New Roman" w:hAnsi="Times New Roman"/>
                <w:noProof/>
                <w:webHidden/>
              </w:rPr>
              <w:tab/>
            </w:r>
            <w:r w:rsidRPr="00884CD8">
              <w:rPr>
                <w:rFonts w:ascii="Times New Roman" w:hAnsi="Times New Roman"/>
                <w:noProof/>
                <w:webHidden/>
              </w:rPr>
              <w:fldChar w:fldCharType="begin"/>
            </w:r>
            <w:r w:rsidRPr="00884CD8">
              <w:rPr>
                <w:rFonts w:ascii="Times New Roman" w:hAnsi="Times New Roman"/>
                <w:noProof/>
                <w:webHidden/>
              </w:rPr>
              <w:instrText xml:space="preserve"> PAGEREF _Toc215613536 \h </w:instrText>
            </w:r>
            <w:r w:rsidRPr="00884CD8">
              <w:rPr>
                <w:rFonts w:ascii="Times New Roman" w:hAnsi="Times New Roman"/>
                <w:noProof/>
                <w:webHidden/>
              </w:rPr>
            </w:r>
            <w:r w:rsidRPr="00884CD8">
              <w:rPr>
                <w:rFonts w:ascii="Times New Roman" w:hAnsi="Times New Roman"/>
                <w:noProof/>
                <w:webHidden/>
              </w:rPr>
              <w:fldChar w:fldCharType="separate"/>
            </w:r>
            <w:r w:rsidRPr="00884CD8">
              <w:rPr>
                <w:rFonts w:ascii="Times New Roman" w:hAnsi="Times New Roman"/>
                <w:noProof/>
                <w:webHidden/>
              </w:rPr>
              <w:t>9</w:t>
            </w:r>
            <w:r w:rsidRPr="00884CD8">
              <w:rPr>
                <w:rFonts w:ascii="Times New Roman" w:hAnsi="Times New Roman"/>
                <w:noProof/>
                <w:webHidden/>
              </w:rPr>
              <w:fldChar w:fldCharType="end"/>
            </w:r>
          </w:hyperlink>
        </w:p>
        <w:p w14:paraId="5E86A73E" w14:textId="46F57B93" w:rsidR="00884CD8" w:rsidRPr="00884CD8" w:rsidRDefault="00884CD8">
          <w:pPr>
            <w:pStyle w:val="TOC3"/>
            <w:rPr>
              <w:rFonts w:ascii="Times New Roman" w:hAnsi="Times New Roman"/>
              <w:noProof/>
              <w:kern w:val="2"/>
              <w:sz w:val="24"/>
              <w:szCs w:val="24"/>
              <w14:ligatures w14:val="standardContextual"/>
            </w:rPr>
          </w:pPr>
          <w:hyperlink w:anchor="_Toc215613537" w:history="1">
            <w:r w:rsidRPr="00884CD8">
              <w:rPr>
                <w:rStyle w:val="Hyperlink"/>
                <w:rFonts w:ascii="Times New Roman" w:hAnsi="Times New Roman"/>
                <w:noProof/>
                <w:lang w:bidi="hi-IN"/>
              </w:rPr>
              <w:t>2.2.4.</w:t>
            </w:r>
            <w:r w:rsidRPr="00884CD8">
              <w:rPr>
                <w:rFonts w:ascii="Times New Roman" w:hAnsi="Times New Roman"/>
                <w:noProof/>
                <w:kern w:val="2"/>
                <w:sz w:val="24"/>
                <w:szCs w:val="24"/>
                <w14:ligatures w14:val="standardContextual"/>
              </w:rPr>
              <w:tab/>
            </w:r>
            <w:r w:rsidRPr="00884CD8">
              <w:rPr>
                <w:rStyle w:val="Hyperlink"/>
                <w:rFonts w:ascii="Times New Roman" w:hAnsi="Times New Roman"/>
                <w:noProof/>
                <w:lang w:bidi="hi-IN"/>
              </w:rPr>
              <w:t>Autentifikacijos technologijos</w:t>
            </w:r>
            <w:r w:rsidRPr="00884CD8">
              <w:rPr>
                <w:rFonts w:ascii="Times New Roman" w:hAnsi="Times New Roman"/>
                <w:noProof/>
                <w:webHidden/>
              </w:rPr>
              <w:tab/>
            </w:r>
            <w:r w:rsidRPr="00884CD8">
              <w:rPr>
                <w:rFonts w:ascii="Times New Roman" w:hAnsi="Times New Roman"/>
                <w:noProof/>
                <w:webHidden/>
              </w:rPr>
              <w:fldChar w:fldCharType="begin"/>
            </w:r>
            <w:r w:rsidRPr="00884CD8">
              <w:rPr>
                <w:rFonts w:ascii="Times New Roman" w:hAnsi="Times New Roman"/>
                <w:noProof/>
                <w:webHidden/>
              </w:rPr>
              <w:instrText xml:space="preserve"> PAGEREF _Toc215613537 \h </w:instrText>
            </w:r>
            <w:r w:rsidRPr="00884CD8">
              <w:rPr>
                <w:rFonts w:ascii="Times New Roman" w:hAnsi="Times New Roman"/>
                <w:noProof/>
                <w:webHidden/>
              </w:rPr>
            </w:r>
            <w:r w:rsidRPr="00884CD8">
              <w:rPr>
                <w:rFonts w:ascii="Times New Roman" w:hAnsi="Times New Roman"/>
                <w:noProof/>
                <w:webHidden/>
              </w:rPr>
              <w:fldChar w:fldCharType="separate"/>
            </w:r>
            <w:r w:rsidRPr="00884CD8">
              <w:rPr>
                <w:rFonts w:ascii="Times New Roman" w:hAnsi="Times New Roman"/>
                <w:noProof/>
                <w:webHidden/>
              </w:rPr>
              <w:t>9</w:t>
            </w:r>
            <w:r w:rsidRPr="00884CD8">
              <w:rPr>
                <w:rFonts w:ascii="Times New Roman" w:hAnsi="Times New Roman"/>
                <w:noProof/>
                <w:webHidden/>
              </w:rPr>
              <w:fldChar w:fldCharType="end"/>
            </w:r>
          </w:hyperlink>
        </w:p>
        <w:p w14:paraId="6ECAECE2" w14:textId="26383A00" w:rsidR="00884CD8" w:rsidRPr="00884CD8" w:rsidRDefault="00884CD8">
          <w:pPr>
            <w:pStyle w:val="TOC3"/>
            <w:rPr>
              <w:rFonts w:ascii="Times New Roman" w:hAnsi="Times New Roman"/>
              <w:noProof/>
              <w:kern w:val="2"/>
              <w:sz w:val="24"/>
              <w:szCs w:val="24"/>
              <w14:ligatures w14:val="standardContextual"/>
            </w:rPr>
          </w:pPr>
          <w:hyperlink w:anchor="_Toc215613546" w:history="1">
            <w:r w:rsidRPr="00884CD8">
              <w:rPr>
                <w:rStyle w:val="Hyperlink"/>
                <w:rFonts w:ascii="Times New Roman" w:hAnsi="Times New Roman"/>
                <w:noProof/>
                <w:lang w:bidi="hi-IN"/>
              </w:rPr>
              <w:t>2.2.5.</w:t>
            </w:r>
            <w:r w:rsidRPr="00884CD8">
              <w:rPr>
                <w:rFonts w:ascii="Times New Roman" w:hAnsi="Times New Roman"/>
                <w:noProof/>
                <w:kern w:val="2"/>
                <w:sz w:val="24"/>
                <w:szCs w:val="24"/>
                <w14:ligatures w14:val="standardContextual"/>
              </w:rPr>
              <w:tab/>
            </w:r>
            <w:r w:rsidRPr="00884CD8">
              <w:rPr>
                <w:rStyle w:val="Hyperlink"/>
                <w:rFonts w:ascii="Times New Roman" w:hAnsi="Times New Roman"/>
                <w:noProof/>
                <w:lang w:bidi="hi-IN"/>
              </w:rPr>
              <w:t>Kiti įrankiai</w:t>
            </w:r>
            <w:r w:rsidRPr="00884CD8">
              <w:rPr>
                <w:rFonts w:ascii="Times New Roman" w:hAnsi="Times New Roman"/>
                <w:noProof/>
                <w:webHidden/>
              </w:rPr>
              <w:tab/>
            </w:r>
            <w:r w:rsidRPr="00884CD8">
              <w:rPr>
                <w:rFonts w:ascii="Times New Roman" w:hAnsi="Times New Roman"/>
                <w:noProof/>
                <w:webHidden/>
              </w:rPr>
              <w:fldChar w:fldCharType="begin"/>
            </w:r>
            <w:r w:rsidRPr="00884CD8">
              <w:rPr>
                <w:rFonts w:ascii="Times New Roman" w:hAnsi="Times New Roman"/>
                <w:noProof/>
                <w:webHidden/>
              </w:rPr>
              <w:instrText xml:space="preserve"> PAGEREF _Toc215613546 \h </w:instrText>
            </w:r>
            <w:r w:rsidRPr="00884CD8">
              <w:rPr>
                <w:rFonts w:ascii="Times New Roman" w:hAnsi="Times New Roman"/>
                <w:noProof/>
                <w:webHidden/>
              </w:rPr>
            </w:r>
            <w:r w:rsidRPr="00884CD8">
              <w:rPr>
                <w:rFonts w:ascii="Times New Roman" w:hAnsi="Times New Roman"/>
                <w:noProof/>
                <w:webHidden/>
              </w:rPr>
              <w:fldChar w:fldCharType="separate"/>
            </w:r>
            <w:r w:rsidRPr="00884CD8">
              <w:rPr>
                <w:rFonts w:ascii="Times New Roman" w:hAnsi="Times New Roman"/>
                <w:noProof/>
                <w:webHidden/>
              </w:rPr>
              <w:t>10</w:t>
            </w:r>
            <w:r w:rsidRPr="00884CD8">
              <w:rPr>
                <w:rFonts w:ascii="Times New Roman" w:hAnsi="Times New Roman"/>
                <w:noProof/>
                <w:webHidden/>
              </w:rPr>
              <w:fldChar w:fldCharType="end"/>
            </w:r>
          </w:hyperlink>
        </w:p>
        <w:p w14:paraId="79EE8180" w14:textId="566A26E6"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50" w:history="1">
            <w:r w:rsidRPr="00884CD8">
              <w:rPr>
                <w:rStyle w:val="Hyperlink"/>
                <w:rFonts w:cs="Times New Roman"/>
                <w:noProof/>
              </w:rPr>
              <w:t>2.3.</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Puslapio dizainas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_Toc215613550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10</w:t>
            </w:r>
            <w:r w:rsidRPr="00884CD8">
              <w:rPr>
                <w:rFonts w:cs="Times New Roman"/>
                <w:noProof/>
                <w:webHidden/>
              </w:rPr>
              <w:fldChar w:fldCharType="end"/>
            </w:r>
          </w:hyperlink>
        </w:p>
        <w:p w14:paraId="4DEAFED0" w14:textId="619DEF39" w:rsidR="00884CD8" w:rsidRPr="00884CD8" w:rsidRDefault="00884CD8">
          <w:pPr>
            <w:pStyle w:val="TOC1"/>
            <w:tabs>
              <w:tab w:val="left" w:pos="1560"/>
              <w:tab w:val="right" w:leader="dot" w:pos="9961"/>
            </w:tabs>
            <w:rPr>
              <w:rFonts w:eastAsiaTheme="minorEastAsia" w:cs="Times New Roman"/>
              <w:noProof/>
              <w:kern w:val="2"/>
              <w:szCs w:val="24"/>
              <w:lang w:val="en-US" w:eastAsia="en-US" w:bidi="ar-SA"/>
              <w14:ligatures w14:val="standardContextual"/>
            </w:rPr>
          </w:pPr>
          <w:hyperlink w:anchor="_Toc215613551" w:history="1">
            <w:r w:rsidRPr="00884CD8">
              <w:rPr>
                <w:rStyle w:val="Hyperlink"/>
                <w:rFonts w:cs="Times New Roman"/>
                <w:noProof/>
              </w:rPr>
              <w:t>3.</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KŪRIMAS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_Toc215613551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13</w:t>
            </w:r>
            <w:r w:rsidRPr="00884CD8">
              <w:rPr>
                <w:rFonts w:cs="Times New Roman"/>
                <w:noProof/>
                <w:webHidden/>
              </w:rPr>
              <w:fldChar w:fldCharType="end"/>
            </w:r>
          </w:hyperlink>
        </w:p>
        <w:p w14:paraId="4B3E6062" w14:textId="4F9D3FFC"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55" w:history="1">
            <w:r w:rsidRPr="00884CD8">
              <w:rPr>
                <w:rStyle w:val="Hyperlink"/>
                <w:rFonts w:cs="Times New Roman"/>
                <w:noProof/>
              </w:rPr>
              <w:t>3.1.</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Frontend kūrimas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_Toc215613555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13</w:t>
            </w:r>
            <w:r w:rsidRPr="00884CD8">
              <w:rPr>
                <w:rFonts w:cs="Times New Roman"/>
                <w:noProof/>
                <w:webHidden/>
              </w:rPr>
              <w:fldChar w:fldCharType="end"/>
            </w:r>
          </w:hyperlink>
        </w:p>
        <w:p w14:paraId="33045BE1" w14:textId="2538F3EC"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56" w:history="1">
            <w:r w:rsidRPr="00884CD8">
              <w:rPr>
                <w:rStyle w:val="Hyperlink"/>
                <w:rFonts w:cs="Times New Roman"/>
                <w:noProof/>
              </w:rPr>
              <w:t>3.2.</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Backend kūrimas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_Toc215613556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13</w:t>
            </w:r>
            <w:r w:rsidRPr="00884CD8">
              <w:rPr>
                <w:rFonts w:cs="Times New Roman"/>
                <w:noProof/>
                <w:webHidden/>
              </w:rPr>
              <w:fldChar w:fldCharType="end"/>
            </w:r>
          </w:hyperlink>
        </w:p>
        <w:p w14:paraId="49459D21" w14:textId="4C671BCB" w:rsidR="00884CD8" w:rsidRPr="00884CD8" w:rsidRDefault="00884CD8">
          <w:pPr>
            <w:pStyle w:val="TOC1"/>
            <w:tabs>
              <w:tab w:val="left" w:pos="1560"/>
              <w:tab w:val="right" w:leader="dot" w:pos="9961"/>
            </w:tabs>
            <w:rPr>
              <w:rFonts w:eastAsiaTheme="minorEastAsia" w:cs="Times New Roman"/>
              <w:noProof/>
              <w:kern w:val="2"/>
              <w:szCs w:val="24"/>
              <w:lang w:val="en-US" w:eastAsia="en-US" w:bidi="ar-SA"/>
              <w14:ligatures w14:val="standardContextual"/>
            </w:rPr>
          </w:pPr>
          <w:hyperlink w:anchor="_Toc215613557" w:history="1">
            <w:r w:rsidRPr="00884CD8">
              <w:rPr>
                <w:rStyle w:val="Hyperlink"/>
                <w:rFonts w:cs="Times New Roman"/>
                <w:noProof/>
              </w:rPr>
              <w:t>4.</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TESTAVIMAS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_Toc215613557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15</w:t>
            </w:r>
            <w:r w:rsidRPr="00884CD8">
              <w:rPr>
                <w:rFonts w:cs="Times New Roman"/>
                <w:noProof/>
                <w:webHidden/>
              </w:rPr>
              <w:fldChar w:fldCharType="end"/>
            </w:r>
          </w:hyperlink>
        </w:p>
        <w:p w14:paraId="0EA9E564" w14:textId="1724B82D"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62" w:history="1">
            <w:r w:rsidRPr="00884CD8">
              <w:rPr>
                <w:rStyle w:val="Hyperlink"/>
                <w:rFonts w:cs="Times New Roman"/>
                <w:noProof/>
              </w:rPr>
              <w:t>4.1.</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Testavimo procesas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_Toc215613562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15</w:t>
            </w:r>
            <w:r w:rsidRPr="00884CD8">
              <w:rPr>
                <w:rFonts w:cs="Times New Roman"/>
                <w:noProof/>
                <w:webHidden/>
              </w:rPr>
              <w:fldChar w:fldCharType="end"/>
            </w:r>
          </w:hyperlink>
        </w:p>
        <w:p w14:paraId="26D1DE1C" w14:textId="47C20F3B" w:rsidR="00884CD8" w:rsidRPr="00884CD8" w:rsidRDefault="00884CD8">
          <w:pPr>
            <w:pStyle w:val="TOC2"/>
            <w:rPr>
              <w:rFonts w:eastAsiaTheme="minorEastAsia" w:cs="Times New Roman"/>
              <w:noProof/>
              <w:kern w:val="2"/>
              <w:szCs w:val="24"/>
              <w:lang w:val="en-US" w:eastAsia="en-US" w:bidi="ar-SA"/>
              <w14:ligatures w14:val="standardContextual"/>
            </w:rPr>
          </w:pPr>
          <w:hyperlink w:anchor="_Toc215613563" w:history="1">
            <w:r w:rsidRPr="00884CD8">
              <w:rPr>
                <w:rStyle w:val="Hyperlink"/>
                <w:rFonts w:cs="Times New Roman"/>
                <w:noProof/>
              </w:rPr>
              <w:t>4.2.</w:t>
            </w:r>
            <w:r w:rsidRPr="00884CD8">
              <w:rPr>
                <w:rFonts w:eastAsiaTheme="minorEastAsia" w:cs="Times New Roman"/>
                <w:noProof/>
                <w:kern w:val="2"/>
                <w:szCs w:val="24"/>
                <w:lang w:val="en-US" w:eastAsia="en-US" w:bidi="ar-SA"/>
                <w14:ligatures w14:val="standardContextual"/>
              </w:rPr>
              <w:tab/>
            </w:r>
            <w:r w:rsidRPr="00884CD8">
              <w:rPr>
                <w:rStyle w:val="Hyperlink"/>
                <w:rFonts w:cs="Times New Roman"/>
                <w:noProof/>
              </w:rPr>
              <w:t>Galutinis testavimas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_Toc215613563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15</w:t>
            </w:r>
            <w:r w:rsidRPr="00884CD8">
              <w:rPr>
                <w:rFonts w:cs="Times New Roman"/>
                <w:noProof/>
                <w:webHidden/>
              </w:rPr>
              <w:fldChar w:fldCharType="end"/>
            </w:r>
          </w:hyperlink>
        </w:p>
        <w:p w14:paraId="5C429529" w14:textId="51431FBF" w:rsidR="00884CD8" w:rsidRPr="00884CD8" w:rsidRDefault="00884CD8">
          <w:pPr>
            <w:pStyle w:val="TOC1"/>
            <w:tabs>
              <w:tab w:val="right" w:leader="dot" w:pos="9961"/>
            </w:tabs>
            <w:rPr>
              <w:rFonts w:eastAsiaTheme="minorEastAsia" w:cs="Times New Roman"/>
              <w:noProof/>
              <w:kern w:val="2"/>
              <w:szCs w:val="24"/>
              <w:lang w:val="en-US" w:eastAsia="en-US" w:bidi="ar-SA"/>
              <w14:ligatures w14:val="standardContextual"/>
            </w:rPr>
          </w:pPr>
          <w:hyperlink w:anchor="_Toc215613564" w:history="1">
            <w:r w:rsidRPr="00884CD8">
              <w:rPr>
                <w:rStyle w:val="Hyperlink"/>
                <w:rFonts w:cs="Times New Roman"/>
                <w:noProof/>
              </w:rPr>
              <w:t>IŠVADOS</w:t>
            </w:r>
            <w:r w:rsidRPr="00884CD8">
              <w:rPr>
                <w:rFonts w:cs="Times New Roman"/>
                <w:noProof/>
                <w:webHidden/>
              </w:rPr>
              <w:tab/>
            </w:r>
            <w:r w:rsidRPr="00884CD8">
              <w:rPr>
                <w:rFonts w:cs="Times New Roman"/>
                <w:noProof/>
                <w:webHidden/>
              </w:rPr>
              <w:fldChar w:fldCharType="begin"/>
            </w:r>
            <w:r w:rsidRPr="00884CD8">
              <w:rPr>
                <w:rFonts w:cs="Times New Roman"/>
                <w:noProof/>
                <w:webHidden/>
              </w:rPr>
              <w:instrText xml:space="preserve"> PAGEREF _Toc215613564 \h </w:instrText>
            </w:r>
            <w:r w:rsidRPr="00884CD8">
              <w:rPr>
                <w:rFonts w:cs="Times New Roman"/>
                <w:noProof/>
                <w:webHidden/>
              </w:rPr>
            </w:r>
            <w:r w:rsidRPr="00884CD8">
              <w:rPr>
                <w:rFonts w:cs="Times New Roman"/>
                <w:noProof/>
                <w:webHidden/>
              </w:rPr>
              <w:fldChar w:fldCharType="separate"/>
            </w:r>
            <w:r w:rsidRPr="00884CD8">
              <w:rPr>
                <w:rFonts w:cs="Times New Roman"/>
                <w:noProof/>
                <w:webHidden/>
              </w:rPr>
              <w:t>16</w:t>
            </w:r>
            <w:r w:rsidRPr="00884CD8">
              <w:rPr>
                <w:rFonts w:cs="Times New Roman"/>
                <w:noProof/>
                <w:webHidden/>
              </w:rPr>
              <w:fldChar w:fldCharType="end"/>
            </w:r>
          </w:hyperlink>
        </w:p>
        <w:p w14:paraId="515C69B8" w14:textId="0161408E" w:rsidR="009142C6" w:rsidRPr="00143B41" w:rsidRDefault="00E1298D" w:rsidP="00D304BC">
          <w:pPr>
            <w:ind w:firstLine="0"/>
          </w:pPr>
          <w:r w:rsidRPr="00746F81">
            <w:rPr>
              <w:rFonts w:cs="Times New Roman"/>
              <w:b/>
              <w:bCs/>
              <w:noProof/>
            </w:rPr>
            <w:fldChar w:fldCharType="end"/>
          </w:r>
        </w:p>
      </w:sdtContent>
    </w:sdt>
    <w:p w14:paraId="115C0532" w14:textId="0F334E95" w:rsidR="009142C6" w:rsidRPr="00143B41" w:rsidRDefault="009142C6" w:rsidP="009142C6">
      <w:pPr>
        <w:pStyle w:val="Heading1"/>
      </w:pPr>
      <w:bookmarkStart w:id="1" w:name="_Toc215613523"/>
      <w:r w:rsidRPr="00143B41">
        <w:lastRenderedPageBreak/>
        <w:t>PAVEIKSLŲ SĄRAŠAS</w:t>
      </w:r>
      <w:bookmarkEnd w:id="1"/>
    </w:p>
    <w:p w14:paraId="2360C84A" w14:textId="4D82F438" w:rsidR="00884CD8" w:rsidRPr="00884CD8" w:rsidRDefault="00884CD8">
      <w:pPr>
        <w:pStyle w:val="TableofFigures"/>
        <w:tabs>
          <w:tab w:val="right" w:leader="dot" w:pos="9961"/>
        </w:tabs>
        <w:rPr>
          <w:rFonts w:asciiTheme="minorHAnsi" w:eastAsiaTheme="minorEastAsia" w:hAnsiTheme="minorHAnsi" w:cstheme="minorBidi"/>
          <w:noProof/>
          <w:kern w:val="2"/>
          <w:szCs w:val="24"/>
          <w:lang w:val="en-US" w:eastAsia="en-US" w:bidi="ar-SA"/>
          <w14:ligatures w14:val="standardContextual"/>
        </w:rPr>
      </w:pPr>
      <w:r w:rsidRPr="00884CD8">
        <w:fldChar w:fldCharType="begin"/>
      </w:r>
      <w:r w:rsidRPr="00884CD8">
        <w:instrText xml:space="preserve"> TOC \h \z \c "pav." </w:instrText>
      </w:r>
      <w:r w:rsidRPr="00884CD8">
        <w:fldChar w:fldCharType="separate"/>
      </w:r>
      <w:hyperlink w:anchor="_Toc215613565" w:history="1">
        <w:r w:rsidRPr="00884CD8">
          <w:rPr>
            <w:rStyle w:val="Hyperlink"/>
            <w:noProof/>
          </w:rPr>
          <w:t>1 pav. Puslapio žemėlapis (sitemap)</w:t>
        </w:r>
        <w:r w:rsidRPr="00884CD8">
          <w:rPr>
            <w:noProof/>
            <w:webHidden/>
          </w:rPr>
          <w:tab/>
        </w:r>
        <w:r w:rsidRPr="00884CD8">
          <w:rPr>
            <w:noProof/>
            <w:webHidden/>
          </w:rPr>
          <w:fldChar w:fldCharType="begin"/>
        </w:r>
        <w:r w:rsidRPr="00884CD8">
          <w:rPr>
            <w:noProof/>
            <w:webHidden/>
          </w:rPr>
          <w:instrText xml:space="preserve"> PAGEREF _Toc215613565 \h </w:instrText>
        </w:r>
        <w:r w:rsidRPr="00884CD8">
          <w:rPr>
            <w:noProof/>
            <w:webHidden/>
          </w:rPr>
        </w:r>
        <w:r w:rsidRPr="00884CD8">
          <w:rPr>
            <w:noProof/>
            <w:webHidden/>
          </w:rPr>
          <w:fldChar w:fldCharType="separate"/>
        </w:r>
        <w:r w:rsidRPr="00884CD8">
          <w:rPr>
            <w:noProof/>
            <w:webHidden/>
          </w:rPr>
          <w:t>7</w:t>
        </w:r>
        <w:r w:rsidRPr="00884CD8">
          <w:rPr>
            <w:noProof/>
            <w:webHidden/>
          </w:rPr>
          <w:fldChar w:fldCharType="end"/>
        </w:r>
      </w:hyperlink>
    </w:p>
    <w:p w14:paraId="52F07C66" w14:textId="7E357AC5" w:rsidR="00884CD8" w:rsidRPr="00884CD8" w:rsidRDefault="00884CD8">
      <w:pPr>
        <w:pStyle w:val="TableofFigures"/>
        <w:tabs>
          <w:tab w:val="right" w:leader="dot" w:pos="9961"/>
        </w:tabs>
        <w:rPr>
          <w:rFonts w:asciiTheme="minorHAnsi" w:eastAsiaTheme="minorEastAsia" w:hAnsiTheme="minorHAnsi" w:cstheme="minorBidi"/>
          <w:noProof/>
          <w:kern w:val="2"/>
          <w:szCs w:val="24"/>
          <w:lang w:val="en-US" w:eastAsia="en-US" w:bidi="ar-SA"/>
          <w14:ligatures w14:val="standardContextual"/>
        </w:rPr>
      </w:pPr>
      <w:hyperlink w:anchor="_Toc215613566" w:history="1">
        <w:r w:rsidRPr="00884CD8">
          <w:rPr>
            <w:rStyle w:val="Hyperlink"/>
            <w:noProof/>
          </w:rPr>
          <w:t>2 pav. Pradinis dizaino prototipas (posts skiltis)</w:t>
        </w:r>
        <w:r w:rsidRPr="00884CD8">
          <w:rPr>
            <w:noProof/>
            <w:webHidden/>
          </w:rPr>
          <w:tab/>
        </w:r>
        <w:r w:rsidRPr="00884CD8">
          <w:rPr>
            <w:noProof/>
            <w:webHidden/>
          </w:rPr>
          <w:fldChar w:fldCharType="begin"/>
        </w:r>
        <w:r w:rsidRPr="00884CD8">
          <w:rPr>
            <w:noProof/>
            <w:webHidden/>
          </w:rPr>
          <w:instrText xml:space="preserve"> PAGEREF _Toc215613566 \h </w:instrText>
        </w:r>
        <w:r w:rsidRPr="00884CD8">
          <w:rPr>
            <w:noProof/>
            <w:webHidden/>
          </w:rPr>
        </w:r>
        <w:r w:rsidRPr="00884CD8">
          <w:rPr>
            <w:noProof/>
            <w:webHidden/>
          </w:rPr>
          <w:fldChar w:fldCharType="separate"/>
        </w:r>
        <w:r w:rsidRPr="00884CD8">
          <w:rPr>
            <w:noProof/>
            <w:webHidden/>
          </w:rPr>
          <w:t>11</w:t>
        </w:r>
        <w:r w:rsidRPr="00884CD8">
          <w:rPr>
            <w:noProof/>
            <w:webHidden/>
          </w:rPr>
          <w:fldChar w:fldCharType="end"/>
        </w:r>
      </w:hyperlink>
    </w:p>
    <w:p w14:paraId="6EE133C3" w14:textId="6CEB064A" w:rsidR="00884CD8" w:rsidRPr="00884CD8" w:rsidRDefault="00884CD8">
      <w:pPr>
        <w:pStyle w:val="TableofFigures"/>
        <w:tabs>
          <w:tab w:val="right" w:leader="dot" w:pos="9961"/>
        </w:tabs>
        <w:rPr>
          <w:rFonts w:asciiTheme="minorHAnsi" w:eastAsiaTheme="minorEastAsia" w:hAnsiTheme="minorHAnsi" w:cstheme="minorBidi"/>
          <w:noProof/>
          <w:kern w:val="2"/>
          <w:szCs w:val="24"/>
          <w:lang w:val="en-US" w:eastAsia="en-US" w:bidi="ar-SA"/>
          <w14:ligatures w14:val="standardContextual"/>
        </w:rPr>
      </w:pPr>
      <w:hyperlink w:anchor="_Toc215613567" w:history="1">
        <w:r w:rsidRPr="00884CD8">
          <w:rPr>
            <w:rStyle w:val="Hyperlink"/>
            <w:noProof/>
          </w:rPr>
          <w:t>3 pav. Pradinis dizaino prototipas (users skiltis)</w:t>
        </w:r>
        <w:r w:rsidRPr="00884CD8">
          <w:rPr>
            <w:noProof/>
            <w:webHidden/>
          </w:rPr>
          <w:tab/>
        </w:r>
        <w:r w:rsidRPr="00884CD8">
          <w:rPr>
            <w:noProof/>
            <w:webHidden/>
          </w:rPr>
          <w:fldChar w:fldCharType="begin"/>
        </w:r>
        <w:r w:rsidRPr="00884CD8">
          <w:rPr>
            <w:noProof/>
            <w:webHidden/>
          </w:rPr>
          <w:instrText xml:space="preserve"> PAGEREF _Toc215613567 \h </w:instrText>
        </w:r>
        <w:r w:rsidRPr="00884CD8">
          <w:rPr>
            <w:noProof/>
            <w:webHidden/>
          </w:rPr>
        </w:r>
        <w:r w:rsidRPr="00884CD8">
          <w:rPr>
            <w:noProof/>
            <w:webHidden/>
          </w:rPr>
          <w:fldChar w:fldCharType="separate"/>
        </w:r>
        <w:r w:rsidRPr="00884CD8">
          <w:rPr>
            <w:noProof/>
            <w:webHidden/>
          </w:rPr>
          <w:t>11</w:t>
        </w:r>
        <w:r w:rsidRPr="00884CD8">
          <w:rPr>
            <w:noProof/>
            <w:webHidden/>
          </w:rPr>
          <w:fldChar w:fldCharType="end"/>
        </w:r>
      </w:hyperlink>
    </w:p>
    <w:p w14:paraId="508BB075" w14:textId="67858E58" w:rsidR="00884CD8" w:rsidRPr="00884CD8" w:rsidRDefault="00884CD8">
      <w:pPr>
        <w:pStyle w:val="TableofFigures"/>
        <w:tabs>
          <w:tab w:val="right" w:leader="dot" w:pos="9961"/>
        </w:tabs>
        <w:rPr>
          <w:rFonts w:asciiTheme="minorHAnsi" w:eastAsiaTheme="minorEastAsia" w:hAnsiTheme="minorHAnsi" w:cstheme="minorBidi"/>
          <w:noProof/>
          <w:kern w:val="2"/>
          <w:szCs w:val="24"/>
          <w:lang w:val="en-US" w:eastAsia="en-US" w:bidi="ar-SA"/>
          <w14:ligatures w14:val="standardContextual"/>
        </w:rPr>
      </w:pPr>
      <w:hyperlink w:anchor="_Toc215613568" w:history="1">
        <w:r w:rsidRPr="00884CD8">
          <w:rPr>
            <w:rStyle w:val="Hyperlink"/>
            <w:noProof/>
          </w:rPr>
          <w:t>4 pav. Pradinis dizaino prototipas (specifinio įrašo skiltis)</w:t>
        </w:r>
        <w:r w:rsidRPr="00884CD8">
          <w:rPr>
            <w:noProof/>
            <w:webHidden/>
          </w:rPr>
          <w:tab/>
        </w:r>
        <w:r w:rsidRPr="00884CD8">
          <w:rPr>
            <w:noProof/>
            <w:webHidden/>
          </w:rPr>
          <w:fldChar w:fldCharType="begin"/>
        </w:r>
        <w:r w:rsidRPr="00884CD8">
          <w:rPr>
            <w:noProof/>
            <w:webHidden/>
          </w:rPr>
          <w:instrText xml:space="preserve"> PAGEREF _Toc215613568 \h </w:instrText>
        </w:r>
        <w:r w:rsidRPr="00884CD8">
          <w:rPr>
            <w:noProof/>
            <w:webHidden/>
          </w:rPr>
        </w:r>
        <w:r w:rsidRPr="00884CD8">
          <w:rPr>
            <w:noProof/>
            <w:webHidden/>
          </w:rPr>
          <w:fldChar w:fldCharType="separate"/>
        </w:r>
        <w:r w:rsidRPr="00884CD8">
          <w:rPr>
            <w:noProof/>
            <w:webHidden/>
          </w:rPr>
          <w:t>12</w:t>
        </w:r>
        <w:r w:rsidRPr="00884CD8">
          <w:rPr>
            <w:noProof/>
            <w:webHidden/>
          </w:rPr>
          <w:fldChar w:fldCharType="end"/>
        </w:r>
      </w:hyperlink>
    </w:p>
    <w:p w14:paraId="19FD52A5" w14:textId="40071F1B" w:rsidR="00884CD8" w:rsidRPr="00884CD8" w:rsidRDefault="00884CD8">
      <w:pPr>
        <w:pStyle w:val="TableofFigures"/>
        <w:tabs>
          <w:tab w:val="right" w:leader="dot" w:pos="9961"/>
        </w:tabs>
        <w:rPr>
          <w:rFonts w:asciiTheme="minorHAnsi" w:eastAsiaTheme="minorEastAsia" w:hAnsiTheme="minorHAnsi" w:cstheme="minorBidi"/>
          <w:noProof/>
          <w:kern w:val="2"/>
          <w:szCs w:val="24"/>
          <w:lang w:val="en-US" w:eastAsia="en-US" w:bidi="ar-SA"/>
          <w14:ligatures w14:val="standardContextual"/>
        </w:rPr>
      </w:pPr>
      <w:hyperlink w:anchor="_Toc215613569" w:history="1">
        <w:r w:rsidRPr="00884CD8">
          <w:rPr>
            <w:rStyle w:val="Hyperlink"/>
            <w:noProof/>
          </w:rPr>
          <w:t>5 pav. Duomenų bazės ERD</w:t>
        </w:r>
        <w:r w:rsidRPr="00884CD8">
          <w:rPr>
            <w:noProof/>
            <w:webHidden/>
          </w:rPr>
          <w:tab/>
        </w:r>
        <w:r w:rsidRPr="00884CD8">
          <w:rPr>
            <w:noProof/>
            <w:webHidden/>
          </w:rPr>
          <w:fldChar w:fldCharType="begin"/>
        </w:r>
        <w:r w:rsidRPr="00884CD8">
          <w:rPr>
            <w:noProof/>
            <w:webHidden/>
          </w:rPr>
          <w:instrText xml:space="preserve"> PAGEREF _Toc215613569 \h </w:instrText>
        </w:r>
        <w:r w:rsidRPr="00884CD8">
          <w:rPr>
            <w:noProof/>
            <w:webHidden/>
          </w:rPr>
        </w:r>
        <w:r w:rsidRPr="00884CD8">
          <w:rPr>
            <w:noProof/>
            <w:webHidden/>
          </w:rPr>
          <w:fldChar w:fldCharType="separate"/>
        </w:r>
        <w:r w:rsidRPr="00884CD8">
          <w:rPr>
            <w:noProof/>
            <w:webHidden/>
          </w:rPr>
          <w:t>14</w:t>
        </w:r>
        <w:r w:rsidRPr="00884CD8">
          <w:rPr>
            <w:noProof/>
            <w:webHidden/>
          </w:rPr>
          <w:fldChar w:fldCharType="end"/>
        </w:r>
      </w:hyperlink>
    </w:p>
    <w:p w14:paraId="3B0E7222" w14:textId="26584B20" w:rsidR="009142C6" w:rsidRPr="00143B41" w:rsidRDefault="00884CD8" w:rsidP="003105DF">
      <w:pPr>
        <w:ind w:firstLine="0"/>
        <w:rPr>
          <w:sz w:val="28"/>
          <w:szCs w:val="28"/>
        </w:rPr>
      </w:pPr>
      <w:r w:rsidRPr="00884CD8">
        <w:rPr>
          <w:rFonts w:cs="Mangal"/>
        </w:rPr>
        <w:fldChar w:fldCharType="end"/>
      </w:r>
      <w:r w:rsidR="009142C6" w:rsidRPr="00143B41">
        <w:br w:type="page"/>
      </w:r>
    </w:p>
    <w:p w14:paraId="3546CE23" w14:textId="2C698334" w:rsidR="00BC07DC" w:rsidRPr="00143B41" w:rsidRDefault="00F523D1" w:rsidP="00F523D1">
      <w:pPr>
        <w:pStyle w:val="Heading1"/>
      </w:pPr>
      <w:bookmarkStart w:id="2" w:name="_Toc215613524"/>
      <w:r w:rsidRPr="00143B41">
        <w:lastRenderedPageBreak/>
        <w:t>ĮVADAS</w:t>
      </w:r>
      <w:bookmarkEnd w:id="2"/>
    </w:p>
    <w:p w14:paraId="0155BA46" w14:textId="504982A1" w:rsidR="00093E70" w:rsidRPr="00143B41" w:rsidRDefault="00BC07DC" w:rsidP="005270E7">
      <w:r w:rsidRPr="00143B41">
        <w:t>Šiame darbe pateikiam</w:t>
      </w:r>
      <w:r w:rsidR="00044936">
        <w:t>a</w:t>
      </w:r>
      <w:r w:rsidRPr="00143B41">
        <w:t xml:space="preserve"> </w:t>
      </w:r>
      <w:r w:rsidR="00044936">
        <w:t>antrojo</w:t>
      </w:r>
      <w:r w:rsidRPr="00143B41">
        <w:t xml:space="preserve"> praktinio darbo </w:t>
      </w:r>
      <w:r w:rsidR="00044936">
        <w:t>ataskaita (puslapio dokumentacija)</w:t>
      </w:r>
      <w:r w:rsidRPr="00143B41">
        <w:t xml:space="preserve">. </w:t>
      </w:r>
      <w:r w:rsidR="00044936">
        <w:t>Joje pateikiamas projekto kūrimo gyvavimo ciklas, remiantis šiais etapais:</w:t>
      </w:r>
    </w:p>
    <w:p w14:paraId="39AD7976" w14:textId="77777777" w:rsidR="00044936" w:rsidRPr="00044936" w:rsidRDefault="00D77F1F" w:rsidP="007B6576">
      <w:pPr>
        <w:pStyle w:val="ListParagraph"/>
        <w:numPr>
          <w:ilvl w:val="0"/>
          <w:numId w:val="1"/>
        </w:numPr>
        <w:rPr>
          <w:b/>
          <w:bCs/>
          <w:sz w:val="20"/>
        </w:rPr>
      </w:pPr>
      <w:r>
        <w:t>A</w:t>
      </w:r>
      <w:r w:rsidR="00044936">
        <w:t>nalizė</w:t>
      </w:r>
    </w:p>
    <w:p w14:paraId="7C3D9D83" w14:textId="7CEAB2A4" w:rsidR="00044936" w:rsidRPr="00044936" w:rsidRDefault="00044936" w:rsidP="007B6576">
      <w:pPr>
        <w:pStyle w:val="ListParagraph"/>
        <w:numPr>
          <w:ilvl w:val="0"/>
          <w:numId w:val="1"/>
        </w:numPr>
        <w:rPr>
          <w:b/>
          <w:bCs/>
          <w:sz w:val="20"/>
        </w:rPr>
      </w:pPr>
      <w:r>
        <w:t>Planavimas</w:t>
      </w:r>
      <w:r w:rsidR="00A36216">
        <w:t xml:space="preserve"> ir projektavimas</w:t>
      </w:r>
    </w:p>
    <w:p w14:paraId="0F985277" w14:textId="2C09B7F8" w:rsidR="00044936" w:rsidRPr="00044936" w:rsidRDefault="00044936" w:rsidP="007B6576">
      <w:pPr>
        <w:pStyle w:val="ListParagraph"/>
        <w:numPr>
          <w:ilvl w:val="0"/>
          <w:numId w:val="1"/>
        </w:numPr>
        <w:rPr>
          <w:b/>
          <w:bCs/>
          <w:sz w:val="20"/>
        </w:rPr>
      </w:pPr>
      <w:r>
        <w:t>Kūrimas</w:t>
      </w:r>
    </w:p>
    <w:p w14:paraId="4C647884" w14:textId="77777777" w:rsidR="00535E94" w:rsidRPr="00535E94" w:rsidRDefault="00044936" w:rsidP="00695F9E">
      <w:pPr>
        <w:pStyle w:val="ListParagraph"/>
        <w:numPr>
          <w:ilvl w:val="0"/>
          <w:numId w:val="1"/>
        </w:numPr>
        <w:rPr>
          <w:b/>
          <w:bCs/>
          <w:sz w:val="20"/>
        </w:rPr>
      </w:pPr>
      <w:r>
        <w:t>Testavimas</w:t>
      </w:r>
    </w:p>
    <w:p w14:paraId="1B405374" w14:textId="6B2FB8CC" w:rsidR="00FD51C0" w:rsidRPr="00695F9E" w:rsidRDefault="00535E94" w:rsidP="00535E94">
      <w:pPr>
        <w:rPr>
          <w:sz w:val="20"/>
        </w:rPr>
      </w:pPr>
      <w:r>
        <w:t>Kiekviename etape analizuojama specifinė projekto kūrimo dalis. Analizės dalyje aprašoma, kodėl buvo pasirinkta ši tematika ir</w:t>
      </w:r>
      <w:r w:rsidR="00E24AE5">
        <w:t xml:space="preserve"> kodėl ji tinka bei turi savo vietą rinkoje. Planavimo ir projektavimo dalyje aprašoma, kaip tikimasi, kad veiks puslapis, kokie įrankiai bus / yra naudojami ir koks buvo dizaino procesas</w:t>
      </w:r>
      <w:r w:rsidR="00D54714">
        <w:t xml:space="preserve"> bei kokią viziją turėjome puslapio išvaizdai ir funkcionalumui. Kūrimo dalyje aprašoma, kaip sistema buvo sukurta, o testavimo dalyje aprašoma, kaip testavome sistemą ir kokias spragas joje radome.</w:t>
      </w:r>
      <w:r w:rsidR="00F523D1" w:rsidRPr="00695F9E">
        <w:br w:type="page"/>
      </w:r>
    </w:p>
    <w:p w14:paraId="7C1218A0" w14:textId="4A125DBD" w:rsidR="00F523D1" w:rsidRPr="00143B41" w:rsidRDefault="00647F6B" w:rsidP="007B6576">
      <w:pPr>
        <w:pStyle w:val="Heading1"/>
        <w:numPr>
          <w:ilvl w:val="0"/>
          <w:numId w:val="2"/>
        </w:numPr>
        <w:tabs>
          <w:tab w:val="clear" w:pos="0"/>
          <w:tab w:val="clear" w:pos="567"/>
        </w:tabs>
      </w:pPr>
      <w:bookmarkStart w:id="3" w:name="_Toc215613525"/>
      <w:r>
        <w:lastRenderedPageBreak/>
        <w:t>ANALIZĖ</w:t>
      </w:r>
      <w:bookmarkEnd w:id="3"/>
    </w:p>
    <w:p w14:paraId="025258F9" w14:textId="77777777" w:rsidR="00835796" w:rsidRDefault="00835796" w:rsidP="00A552C1">
      <w:r>
        <w:t>Šiame skyriuje aprašomas pradinis projekto informacijos rinkimo etapas, kuriame iškeliami tikslai, suprantami reikalavimai ir lūkeščiai.</w:t>
      </w:r>
    </w:p>
    <w:p w14:paraId="473D3A9C" w14:textId="77777777" w:rsidR="00835796" w:rsidRDefault="00835796" w:rsidP="007B6576">
      <w:pPr>
        <w:pStyle w:val="Heading2"/>
        <w:numPr>
          <w:ilvl w:val="1"/>
          <w:numId w:val="7"/>
        </w:numPr>
      </w:pPr>
      <w:bookmarkStart w:id="4" w:name="_Toc215613526"/>
      <w:r>
        <w:t>Puslapio idėja</w:t>
      </w:r>
      <w:bookmarkEnd w:id="4"/>
    </w:p>
    <w:p w14:paraId="053DCD63" w14:textId="77777777" w:rsidR="00560CF5" w:rsidRDefault="00835796" w:rsidP="00835796">
      <w:r>
        <w:t>Mūsų puslapis, Poster, yra greita ir paprasta sistema, skirta įmonėms. Joje tiek darbuotojai, tiek vadovai gali dalintis tekstiniais įrašais tarpusavyje. Sistema yra paprasta, tačiau efektyvi</w:t>
      </w:r>
      <w:r w:rsidR="004B66DD">
        <w:t>. J</w:t>
      </w:r>
      <w:r w:rsidR="004B66DD" w:rsidRPr="004B66DD">
        <w:t xml:space="preserve">i leidžia organizacijos nariams greitai perduoti informaciją, skelbti naujienas, koordinuoti veiklą bei </w:t>
      </w:r>
      <w:r w:rsidR="004B66DD">
        <w:t xml:space="preserve">sklandžiai </w:t>
      </w:r>
      <w:r w:rsidR="004B66DD" w:rsidRPr="004B66DD">
        <w:t>palaikyti vidin</w:t>
      </w:r>
      <w:r w:rsidR="004B66DD">
        <w:t xml:space="preserve">ę komunikaciją. </w:t>
      </w:r>
      <w:r w:rsidR="004B66DD" w:rsidRPr="004B66DD">
        <w:t xml:space="preserve">Pagrindinė </w:t>
      </w:r>
      <w:r w:rsidR="004B66DD">
        <w:t xml:space="preserve">projekto </w:t>
      </w:r>
      <w:r w:rsidR="004B66DD" w:rsidRPr="004B66DD">
        <w:t xml:space="preserve">idėja </w:t>
      </w:r>
      <w:r w:rsidR="004B66DD">
        <w:t xml:space="preserve">yra </w:t>
      </w:r>
      <w:r w:rsidR="004B66DD" w:rsidRPr="004B66DD">
        <w:t xml:space="preserve">sukurti lengvai naudojamą įrankį, kuris nereikalauja jokio techninio pasirengimo ir suteikia galimybę centralizuoti įmonės vidinę komunikaciją. Poster orientuotas į </w:t>
      </w:r>
      <w:r w:rsidR="004B66DD">
        <w:t xml:space="preserve">mažesnio dydžio </w:t>
      </w:r>
      <w:r w:rsidR="004B66DD" w:rsidRPr="004B66DD">
        <w:t>komandas, kurios ieško alternatyvos ilgiems el. laiškams</w:t>
      </w:r>
      <w:r w:rsidR="004B66DD">
        <w:t xml:space="preserve"> ar </w:t>
      </w:r>
      <w:r w:rsidR="004B66DD" w:rsidRPr="004B66DD">
        <w:t>sudėtingoms projektų valdymo platformoms.</w:t>
      </w:r>
    </w:p>
    <w:p w14:paraId="082CAD30" w14:textId="308CFE9C" w:rsidR="00560CF5" w:rsidRDefault="008F374A" w:rsidP="007B6576">
      <w:pPr>
        <w:pStyle w:val="Heading2"/>
        <w:numPr>
          <w:ilvl w:val="1"/>
          <w:numId w:val="7"/>
        </w:numPr>
      </w:pPr>
      <w:bookmarkStart w:id="5" w:name="_Toc215613527"/>
      <w:r>
        <w:t>Puslapio</w:t>
      </w:r>
      <w:r w:rsidR="00560CF5">
        <w:t xml:space="preserve"> tikslas ir reikalavimai</w:t>
      </w:r>
      <w:bookmarkEnd w:id="5"/>
    </w:p>
    <w:p w14:paraId="1AC40B8E" w14:textId="77777777" w:rsidR="00560CF5" w:rsidRDefault="00560CF5" w:rsidP="00560CF5">
      <w:r>
        <w:t xml:space="preserve">Mūsų puslapio pagrindinis tikslas yra paprastai naudojama sistema, kurioje įmonės darbuotojai gali sklandžiai komunikuotis tarpusavyje. Svarbu paminėti, jog tai yra specifiškai įmonėms ar privačioms įstaigoms skirta sistema, o ne viešas žinučių portalas. Kiekvienas klientas (juridinis asmuo) sistemą gali įsirengti būtent savo organizacijoje ir ją tam tikrais kiekiais pasikoreguoti pagal savo specifinius norus. Visi nariai egzistuoja tik toje uždaroje sistemoje, o narius tvarko </w:t>
      </w:r>
      <w:r>
        <w:rPr>
          <w:lang w:val="en-US"/>
        </w:rPr>
        <w:t>(</w:t>
      </w:r>
      <w:r>
        <w:t>ištrina ar prideda) sistemos administratoriai. Tai yra ne tik patogu, bet ir saugu, nes įmonės sistema nėra viešai prieinama.</w:t>
      </w:r>
    </w:p>
    <w:p w14:paraId="575F497C" w14:textId="77777777" w:rsidR="00933969" w:rsidRDefault="008F374A" w:rsidP="00560CF5">
      <w:r>
        <w:t xml:space="preserve">Šiai sistemai vietos rinkoje tikrai yra, nes mažesni verslai ar kitos organizacijos </w:t>
      </w:r>
      <w:r w:rsidR="00933969">
        <w:t xml:space="preserve">galbūt nenori ar neturi resursų naudotis šio pobūdžio komunikacijos platformomis, kaip Slack, Microsoft Teams ar Discord. Šios platformos atlieka savo funkciją, tačiau tikrai nėra minimalistinės ir turi per daug perteklinių funkcijų, už kurias mažesni verslai tiesiog nėra pasiruošę mokėti. </w:t>
      </w:r>
      <w:r w:rsidR="00933969" w:rsidRPr="00933969">
        <w:t>Šios sistemos dažnai reikalauja licencijų, integracijų ir techninės priežiūros, o jų administravimas mažoms įmonėms gali būti per sudėtingas. Kiti sprendimai, tokie kaip Facebook Workplace ar paprastos el. pašto grupės</w:t>
      </w:r>
      <w:r w:rsidR="00933969">
        <w:t xml:space="preserve"> </w:t>
      </w:r>
      <w:r w:rsidR="00933969" w:rsidRPr="00933969">
        <w:t>nesuteikia centralizuoto, aiškaus ir struktūruoto įrašų bei pranešimų valdymo.</w:t>
      </w:r>
      <w:r w:rsidR="00933969">
        <w:t xml:space="preserve"> Visas šias problemas išspręstų Poster ir užpildytų tuščią erdvę rinkoje. Tai būtų pigus, pritaikomas pagal asmeninius poreikius komunikacijos įrankis.</w:t>
      </w:r>
    </w:p>
    <w:p w14:paraId="1954849D" w14:textId="77777777" w:rsidR="00933969" w:rsidRDefault="00933969" w:rsidP="007B6576">
      <w:pPr>
        <w:pStyle w:val="Heading2"/>
        <w:numPr>
          <w:ilvl w:val="1"/>
          <w:numId w:val="7"/>
        </w:numPr>
      </w:pPr>
      <w:bookmarkStart w:id="6" w:name="_Toc215613528"/>
      <w:r>
        <w:t>Puslapio lūkesčiai</w:t>
      </w:r>
      <w:bookmarkEnd w:id="6"/>
    </w:p>
    <w:p w14:paraId="58EC6D2C" w14:textId="408B845B" w:rsidR="00F523D1" w:rsidRPr="00A552C1" w:rsidRDefault="00933969" w:rsidP="00933969">
      <w:r w:rsidRPr="00933969">
        <w:t xml:space="preserve">Iš </w:t>
      </w:r>
      <w:r>
        <w:t xml:space="preserve">mūsų </w:t>
      </w:r>
      <w:r w:rsidRPr="00933969">
        <w:t xml:space="preserve">sistemos vartotojai </w:t>
      </w:r>
      <w:r>
        <w:t xml:space="preserve">tikėtųsi </w:t>
      </w:r>
      <w:r w:rsidRPr="00933969">
        <w:t xml:space="preserve">paprasto, patikimo ir greitai veikiančio sprendimo, kuris </w:t>
      </w:r>
      <w:r>
        <w:t xml:space="preserve">be trikdžių </w:t>
      </w:r>
      <w:r w:rsidRPr="00933969">
        <w:t>leistų dalintis informacija ir matyti naujausius</w:t>
      </w:r>
      <w:r>
        <w:t xml:space="preserve"> kolegų</w:t>
      </w:r>
      <w:r w:rsidRPr="00933969">
        <w:t xml:space="preserve"> įrašus. Įmonių administratoriai </w:t>
      </w:r>
      <w:r>
        <w:t xml:space="preserve">tikėtųsi </w:t>
      </w:r>
      <w:r w:rsidRPr="00933969">
        <w:lastRenderedPageBreak/>
        <w:t>lengvos narių kontrolės, saugios prieigos ir galimybės valdyti sistemos struktūrą pagal organizacijos poreikius. Taip pat tikimasi, jog sistema veiks stabiliai, bus aiškiai išdėstyta, nereikalaus techninių žinių ir leis vartotojams atlikti pagrindines užduotis be papildomo mokymo. Kadangi platforma skirta uždaroms organizacijoms, itin svarbus yra duomenų saugumas ir teisėmis pagrįsta prieiga, todėl lūkesčiai apima ir tai, kad kiekvienas narys mat</w:t>
      </w:r>
      <w:r>
        <w:t xml:space="preserve">ytų </w:t>
      </w:r>
      <w:r w:rsidRPr="00933969">
        <w:t>tik jam aktualų turinį, o administratoriai galė</w:t>
      </w:r>
      <w:r>
        <w:t>tų</w:t>
      </w:r>
      <w:r w:rsidRPr="00933969">
        <w:t xml:space="preserve"> valdyti rolėmis paremtą prieigą.</w:t>
      </w:r>
      <w:r w:rsidR="00F523D1" w:rsidRPr="00143B41">
        <w:br w:type="page"/>
      </w:r>
    </w:p>
    <w:p w14:paraId="02CD7EAA" w14:textId="39B9AE98" w:rsidR="00BC07DC" w:rsidRDefault="00647F6B" w:rsidP="007B6576">
      <w:pPr>
        <w:pStyle w:val="Heading1"/>
        <w:numPr>
          <w:ilvl w:val="0"/>
          <w:numId w:val="2"/>
        </w:numPr>
      </w:pPr>
      <w:bookmarkStart w:id="7" w:name="_Toc215613529"/>
      <w:r>
        <w:lastRenderedPageBreak/>
        <w:t>PLANAVIMAS</w:t>
      </w:r>
      <w:r w:rsidR="00A36216">
        <w:t xml:space="preserve"> IR PROJEKTAVIMAS</w:t>
      </w:r>
      <w:bookmarkEnd w:id="7"/>
    </w:p>
    <w:p w14:paraId="1E809655" w14:textId="4514A567" w:rsidR="00647F6B" w:rsidRDefault="00A36216" w:rsidP="00647F6B">
      <w:r>
        <w:t xml:space="preserve">Šiame skyriuje </w:t>
      </w:r>
      <w:r w:rsidR="0096686D">
        <w:t>aprašomi puslapio technologijų pasirinkimo, dizaino, veikimo principų kūrimo etapai.</w:t>
      </w:r>
    </w:p>
    <w:p w14:paraId="79CD2808" w14:textId="77777777" w:rsidR="0096686D" w:rsidRPr="0096686D" w:rsidRDefault="0096686D" w:rsidP="007B6576">
      <w:pPr>
        <w:pStyle w:val="ListParagraph"/>
        <w:keepNext/>
        <w:keepLines/>
        <w:numPr>
          <w:ilvl w:val="0"/>
          <w:numId w:val="8"/>
        </w:numPr>
        <w:contextualSpacing w:val="0"/>
        <w:outlineLvl w:val="1"/>
        <w:rPr>
          <w:rFonts w:eastAsia="Cambria" w:cs="Cambria"/>
          <w:b/>
          <w:vanish/>
          <w:szCs w:val="26"/>
        </w:rPr>
      </w:pPr>
      <w:bookmarkStart w:id="8" w:name="_Toc215525847"/>
      <w:bookmarkStart w:id="9" w:name="_Toc215527713"/>
      <w:bookmarkStart w:id="10" w:name="_Toc215607951"/>
      <w:bookmarkStart w:id="11" w:name="_Toc215608899"/>
      <w:bookmarkStart w:id="12" w:name="_Toc215609222"/>
      <w:bookmarkStart w:id="13" w:name="_Toc215613530"/>
      <w:bookmarkEnd w:id="8"/>
      <w:bookmarkEnd w:id="9"/>
      <w:bookmarkEnd w:id="10"/>
      <w:bookmarkEnd w:id="11"/>
      <w:bookmarkEnd w:id="12"/>
      <w:bookmarkEnd w:id="13"/>
    </w:p>
    <w:p w14:paraId="7B4E1427" w14:textId="77777777" w:rsidR="0096686D" w:rsidRPr="0096686D" w:rsidRDefault="0096686D" w:rsidP="007B6576">
      <w:pPr>
        <w:pStyle w:val="ListParagraph"/>
        <w:keepNext/>
        <w:keepLines/>
        <w:numPr>
          <w:ilvl w:val="0"/>
          <w:numId w:val="8"/>
        </w:numPr>
        <w:contextualSpacing w:val="0"/>
        <w:outlineLvl w:val="1"/>
        <w:rPr>
          <w:rFonts w:eastAsia="Cambria" w:cs="Cambria"/>
          <w:b/>
          <w:vanish/>
          <w:szCs w:val="26"/>
        </w:rPr>
      </w:pPr>
      <w:bookmarkStart w:id="14" w:name="_Toc215525848"/>
      <w:bookmarkStart w:id="15" w:name="_Toc215527714"/>
      <w:bookmarkStart w:id="16" w:name="_Toc215607952"/>
      <w:bookmarkStart w:id="17" w:name="_Toc215608900"/>
      <w:bookmarkStart w:id="18" w:name="_Toc215609223"/>
      <w:bookmarkStart w:id="19" w:name="_Toc215613531"/>
      <w:bookmarkEnd w:id="14"/>
      <w:bookmarkEnd w:id="15"/>
      <w:bookmarkEnd w:id="16"/>
      <w:bookmarkEnd w:id="17"/>
      <w:bookmarkEnd w:id="18"/>
      <w:bookmarkEnd w:id="19"/>
    </w:p>
    <w:p w14:paraId="3AF241E7" w14:textId="218FC733" w:rsidR="0096686D" w:rsidRDefault="0096686D" w:rsidP="007B6576">
      <w:pPr>
        <w:pStyle w:val="Heading2"/>
        <w:numPr>
          <w:ilvl w:val="1"/>
          <w:numId w:val="8"/>
        </w:numPr>
      </w:pPr>
      <w:bookmarkStart w:id="20" w:name="_Toc215613532"/>
      <w:r>
        <w:t>Puslapio veikimo aprašymas</w:t>
      </w:r>
      <w:bookmarkEnd w:id="20"/>
    </w:p>
    <w:p w14:paraId="71AAD3E0" w14:textId="4359A8A2" w:rsidR="0096686D" w:rsidRPr="0096686D" w:rsidRDefault="0096686D" w:rsidP="0096686D">
      <w:pPr>
        <w:rPr>
          <w:lang w:val="en-US"/>
        </w:rPr>
      </w:pPr>
      <w:r>
        <w:t xml:space="preserve">Kaip ankščiau buvo minėta, Poster yra uždara sistema, prieinama tik įmonės ar organizacijos vartotojams ir administratoriams. Tai reiškia, kad išoriniai asmenys prie sistemos negalės prieiti, o neregistruoti vartotojai, kurie pateks į sistemą matys tik prisijungimo langą. Įdiegus sistemą, yra sukuriamas pagrindinis administratoriaus profilis, kuris gali prisijungti prie puslapio ir jį valdyti. </w:t>
      </w:r>
    </w:p>
    <w:p w14:paraId="539B3B11" w14:textId="77777777" w:rsidR="0069098A" w:rsidRDefault="0069098A" w:rsidP="0069098A">
      <w:pPr>
        <w:keepNext/>
        <w:jc w:val="center"/>
      </w:pPr>
      <w:r>
        <w:rPr>
          <w:noProof/>
        </w:rPr>
        <w:drawing>
          <wp:inline distT="0" distB="0" distL="0" distR="0" wp14:anchorId="3159457E" wp14:editId="15140324">
            <wp:extent cx="4550186" cy="1612661"/>
            <wp:effectExtent l="0" t="0" r="0" b="0"/>
            <wp:docPr id="210185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0466" b="32301"/>
                    <a:stretch/>
                  </pic:blipFill>
                  <pic:spPr bwMode="auto">
                    <a:xfrm>
                      <a:off x="0" y="0"/>
                      <a:ext cx="4562190" cy="1616916"/>
                    </a:xfrm>
                    <a:prstGeom prst="rect">
                      <a:avLst/>
                    </a:prstGeom>
                    <a:noFill/>
                    <a:ln>
                      <a:noFill/>
                    </a:ln>
                    <a:extLst>
                      <a:ext uri="{53640926-AAD7-44D8-BBD7-CCE9431645EC}">
                        <a14:shadowObscured xmlns:a14="http://schemas.microsoft.com/office/drawing/2010/main"/>
                      </a:ext>
                    </a:extLst>
                  </pic:spPr>
                </pic:pic>
              </a:graphicData>
            </a:graphic>
          </wp:inline>
        </w:drawing>
      </w:r>
    </w:p>
    <w:p w14:paraId="6D900D2D" w14:textId="77777777" w:rsidR="00CD24CA" w:rsidRPr="00CD24CA" w:rsidRDefault="00CD24CA" w:rsidP="00CD24CA">
      <w:pPr>
        <w:pStyle w:val="Caption"/>
        <w:jc w:val="left"/>
        <w:rPr>
          <w:i w:val="0"/>
          <w:iCs w:val="0"/>
          <w:sz w:val="18"/>
          <w:szCs w:val="18"/>
        </w:rPr>
      </w:pPr>
      <w:r w:rsidRPr="00CD24CA">
        <w:rPr>
          <w:i w:val="0"/>
          <w:iCs w:val="0"/>
          <w:sz w:val="18"/>
          <w:szCs w:val="18"/>
        </w:rPr>
        <w:t>Šaltinis: sudaryta autorių</w:t>
      </w:r>
    </w:p>
    <w:p w14:paraId="74BFF5B6" w14:textId="1A44A066" w:rsidR="0096686D" w:rsidRDefault="0069098A" w:rsidP="0069098A">
      <w:pPr>
        <w:pStyle w:val="Caption"/>
        <w:jc w:val="center"/>
        <w:rPr>
          <w:b/>
          <w:bCs/>
          <w:i w:val="0"/>
          <w:iCs w:val="0"/>
          <w:sz w:val="22"/>
          <w:szCs w:val="22"/>
        </w:rPr>
      </w:pPr>
      <w:r w:rsidRPr="00CD24CA">
        <w:rPr>
          <w:i w:val="0"/>
          <w:iCs w:val="0"/>
          <w:sz w:val="22"/>
          <w:szCs w:val="22"/>
        </w:rPr>
        <w:fldChar w:fldCharType="begin"/>
      </w:r>
      <w:r w:rsidRPr="00CD24CA">
        <w:rPr>
          <w:i w:val="0"/>
          <w:iCs w:val="0"/>
          <w:sz w:val="22"/>
          <w:szCs w:val="22"/>
        </w:rPr>
        <w:instrText xml:space="preserve"> SEQ pav. \* ARABIC </w:instrText>
      </w:r>
      <w:r w:rsidRPr="00CD24CA">
        <w:rPr>
          <w:i w:val="0"/>
          <w:iCs w:val="0"/>
          <w:sz w:val="22"/>
          <w:szCs w:val="22"/>
        </w:rPr>
        <w:fldChar w:fldCharType="separate"/>
      </w:r>
      <w:bookmarkStart w:id="21" w:name="_Toc215613565"/>
      <w:r w:rsidR="00401290">
        <w:rPr>
          <w:i w:val="0"/>
          <w:iCs w:val="0"/>
          <w:noProof/>
          <w:sz w:val="22"/>
          <w:szCs w:val="22"/>
        </w:rPr>
        <w:t>1</w:t>
      </w:r>
      <w:r w:rsidRPr="00CD24CA">
        <w:rPr>
          <w:i w:val="0"/>
          <w:iCs w:val="0"/>
          <w:sz w:val="22"/>
          <w:szCs w:val="22"/>
        </w:rPr>
        <w:fldChar w:fldCharType="end"/>
      </w:r>
      <w:r w:rsidRPr="00CD24CA">
        <w:rPr>
          <w:i w:val="0"/>
          <w:iCs w:val="0"/>
          <w:sz w:val="22"/>
          <w:szCs w:val="22"/>
        </w:rPr>
        <w:t xml:space="preserve"> pav. </w:t>
      </w:r>
      <w:r w:rsidRPr="00CD24CA">
        <w:rPr>
          <w:b/>
          <w:bCs/>
          <w:i w:val="0"/>
          <w:iCs w:val="0"/>
          <w:sz w:val="22"/>
          <w:szCs w:val="22"/>
        </w:rPr>
        <w:t>Puslapio žemėlapis (sitemap)</w:t>
      </w:r>
      <w:bookmarkEnd w:id="21"/>
    </w:p>
    <w:p w14:paraId="7E3F6083" w14:textId="4D8F43A5" w:rsidR="004B7F3F" w:rsidRDefault="004B7F3F" w:rsidP="004B7F3F">
      <w:r>
        <w:t>Pagal 1 pav. galima matyti, jog puslapyje yra penkios atskiros skiltys:</w:t>
      </w:r>
    </w:p>
    <w:p w14:paraId="3478B69A" w14:textId="6358EC54" w:rsidR="004B7F3F" w:rsidRDefault="004B7F3F" w:rsidP="007B6576">
      <w:pPr>
        <w:pStyle w:val="ListParagraph"/>
        <w:numPr>
          <w:ilvl w:val="0"/>
          <w:numId w:val="9"/>
        </w:numPr>
      </w:pPr>
      <w:r w:rsidRPr="001C0E90">
        <w:rPr>
          <w:b/>
          <w:bCs/>
        </w:rPr>
        <w:t>Login</w:t>
      </w:r>
      <w:r>
        <w:t>. Tai pradinis puslapis, iš kurio kiekvienas vartotojas turi prisijungti į savo profilį.</w:t>
      </w:r>
    </w:p>
    <w:p w14:paraId="7724B849" w14:textId="75D99FAD" w:rsidR="004B7F3F" w:rsidRDefault="004B7F3F" w:rsidP="007B6576">
      <w:pPr>
        <w:pStyle w:val="ListParagraph"/>
        <w:numPr>
          <w:ilvl w:val="0"/>
          <w:numId w:val="9"/>
        </w:numPr>
      </w:pPr>
      <w:r w:rsidRPr="001C0E90">
        <w:rPr>
          <w:b/>
          <w:bCs/>
        </w:rPr>
        <w:t>Posts</w:t>
      </w:r>
      <w:r>
        <w:t>. Šioje skiltyje rodomi visi vartotojų įrašai, kuriuos galima filtruoti pagal tam tikrą kalendorinį intervalą bei nuo seniausio iki naujausio. Visi vartotojai gali peržiūrėti įrašus, autoriai gali keisti ir trinti savo įrašus, o administratoriaus rolės vartotojai gali trinti ir keisti visus įrašus.</w:t>
      </w:r>
      <w:r w:rsidR="005E2819">
        <w:t xml:space="preserve"> Visi vartotojai taip pat gali komentuoti įrašuose, o komentarų autoriai gali trinti savo komentarus. Administratoriai gali trinti visus komentarus.</w:t>
      </w:r>
    </w:p>
    <w:p w14:paraId="604EBDCE" w14:textId="13F22DC6" w:rsidR="004B7F3F" w:rsidRDefault="004B7F3F" w:rsidP="007B6576">
      <w:pPr>
        <w:pStyle w:val="ListParagraph"/>
        <w:numPr>
          <w:ilvl w:val="0"/>
          <w:numId w:val="9"/>
        </w:numPr>
      </w:pPr>
      <w:r w:rsidRPr="001C0E90">
        <w:rPr>
          <w:b/>
          <w:bCs/>
        </w:rPr>
        <w:t>Authors</w:t>
      </w:r>
      <w:r>
        <w:t>. Čia rodomi visi priregistruoti vartotojai. Kiekvienas vartotojas yra autorius, t.y, visi asmenys, kurie yra registruoti sistemoje gali kurti įrašus. Vartotojai išrikiuoti abėcėlės tvarka, o paspaudus ant vartotojo, rodomi visi jo sukurti įrašai.</w:t>
      </w:r>
    </w:p>
    <w:p w14:paraId="4C18B285" w14:textId="620FDC52" w:rsidR="004B7F3F" w:rsidRDefault="004B7F3F" w:rsidP="007B6576">
      <w:pPr>
        <w:pStyle w:val="ListParagraph"/>
        <w:numPr>
          <w:ilvl w:val="0"/>
          <w:numId w:val="9"/>
        </w:numPr>
      </w:pPr>
      <w:r w:rsidRPr="001C0E90">
        <w:rPr>
          <w:b/>
          <w:bCs/>
        </w:rPr>
        <w:t>Users</w:t>
      </w:r>
      <w:r>
        <w:t>. Tai yra administratorių puslapis, kurį gali pasiekti tik jie. Jame rodomi visi vartotojai</w:t>
      </w:r>
      <w:r w:rsidR="001C0E90">
        <w:t xml:space="preserve"> ir jų rolės. Puslapyje yra dvi rolės – worker ir admin. Worker rolė yra įprastas darbuotojas, kuris gali tik kurti ir stebėti įrašus, o admin rolė yra administratorius su visomis privilegijomis. Šiame puslapyje administratoriai gali pridėti naujus vartotojus – </w:t>
      </w:r>
      <w:r w:rsidR="001C0E90">
        <w:lastRenderedPageBreak/>
        <w:t>taip priregistruojami nauji darbuotojai / administratoriai. Kai sukuriamas vartotojas, jam iš karto suteikiamas laikinas slaptažodis (kol kas be galimybės jį pasikeisti nelendant į duomenų bazę. Tai yra žinoma saugumo spraga ir dirbama ties individualios slaptažodžių pasikeitimo galimybės) ir elektroninis paštas bei vardas ir pavardė.</w:t>
      </w:r>
    </w:p>
    <w:p w14:paraId="06D11FBB" w14:textId="7F60B4E4" w:rsidR="001C0E90" w:rsidRDefault="001C0E90" w:rsidP="007B6576">
      <w:pPr>
        <w:pStyle w:val="ListParagraph"/>
        <w:numPr>
          <w:ilvl w:val="0"/>
          <w:numId w:val="9"/>
        </w:numPr>
      </w:pPr>
      <w:r w:rsidRPr="001C0E90">
        <w:rPr>
          <w:b/>
          <w:bCs/>
        </w:rPr>
        <w:t>Sitemap</w:t>
      </w:r>
      <w:r>
        <w:t>. Šioje skiltyje pateikiamas 1 pav.</w:t>
      </w:r>
    </w:p>
    <w:p w14:paraId="66E9C30D" w14:textId="77777777" w:rsidR="00DB5E19" w:rsidRDefault="004874B8" w:rsidP="007B6576">
      <w:pPr>
        <w:pStyle w:val="Heading2"/>
        <w:numPr>
          <w:ilvl w:val="1"/>
          <w:numId w:val="8"/>
        </w:numPr>
      </w:pPr>
      <w:bookmarkStart w:id="22" w:name="_Toc215613533"/>
      <w:r>
        <w:t>Naudojamos technologijos</w:t>
      </w:r>
      <w:bookmarkEnd w:id="22"/>
    </w:p>
    <w:p w14:paraId="3F892565" w14:textId="43BB4441" w:rsidR="00165CE9" w:rsidRDefault="00165CE9" w:rsidP="002764CF">
      <w:pPr>
        <w:pStyle w:val="Heading3"/>
        <w:numPr>
          <w:ilvl w:val="2"/>
          <w:numId w:val="8"/>
        </w:numPr>
        <w:rPr>
          <w:b w:val="0"/>
          <w:bCs/>
        </w:rPr>
      </w:pPr>
      <w:bookmarkStart w:id="23" w:name="_Toc215613534"/>
      <w:r w:rsidRPr="00165CE9">
        <w:t>Frontend tech</w:t>
      </w:r>
      <w:r w:rsidRPr="005F7F8F">
        <w:t>nologijos</w:t>
      </w:r>
      <w:bookmarkEnd w:id="23"/>
    </w:p>
    <w:p w14:paraId="6F134FB7" w14:textId="77777777" w:rsidR="00C31D10" w:rsidRPr="00C31D10" w:rsidRDefault="00C31D10" w:rsidP="002764CF">
      <w:pPr>
        <w:pStyle w:val="ListParagraph"/>
        <w:numPr>
          <w:ilvl w:val="0"/>
          <w:numId w:val="13"/>
        </w:numPr>
        <w:rPr>
          <w:b/>
          <w:bCs/>
        </w:rPr>
      </w:pPr>
      <w:r w:rsidRPr="00C31D10">
        <w:rPr>
          <w:b/>
          <w:bCs/>
        </w:rPr>
        <w:t>Vue.js 3</w:t>
      </w:r>
    </w:p>
    <w:p w14:paraId="6068D92F" w14:textId="6DCCB0D0" w:rsidR="00C31D10" w:rsidRPr="00C31D10" w:rsidRDefault="00C31D10" w:rsidP="002764CF">
      <w:r w:rsidRPr="00C31D10">
        <w:t>Puslapio vartotojo sąsaja kurta naudojant „Vue.js 3“ karkasą. Tai komponentinė JavaScript biblioteka, leidžianti efektyviai kurti dinamiškus ir patogius naudoti vaizdus. Naudojama Composition API suteikė aiškesnę kodo struktūrą ir pagerino būsenos valdymą.</w:t>
      </w:r>
    </w:p>
    <w:p w14:paraId="3160C155" w14:textId="77777777" w:rsidR="00C31D10" w:rsidRPr="00C31D10" w:rsidRDefault="00C31D10" w:rsidP="002764CF">
      <w:pPr>
        <w:pStyle w:val="ListParagraph"/>
        <w:numPr>
          <w:ilvl w:val="0"/>
          <w:numId w:val="13"/>
        </w:numPr>
        <w:rPr>
          <w:b/>
          <w:bCs/>
        </w:rPr>
      </w:pPr>
      <w:r w:rsidRPr="00C31D10">
        <w:rPr>
          <w:b/>
          <w:bCs/>
        </w:rPr>
        <w:t>TypeScript</w:t>
      </w:r>
    </w:p>
    <w:p w14:paraId="67E5AAE0" w14:textId="77777777" w:rsidR="00C31D10" w:rsidRPr="00C31D10" w:rsidRDefault="00C31D10" w:rsidP="002764CF">
      <w:r w:rsidRPr="00C31D10">
        <w:t>Frontend dalyje naudojama „TypeScript“ programavimo kalba, kuri praplečia JavaScript tipų sistema. Tai padeda išvengti daugelio loginių klaidų, pagerina kodo patikimumą ir leidžia programuoti struktūruočiau.</w:t>
      </w:r>
    </w:p>
    <w:p w14:paraId="58B0B13E" w14:textId="77777777" w:rsidR="00C31D10" w:rsidRPr="00C31D10" w:rsidRDefault="00C31D10" w:rsidP="002764CF">
      <w:pPr>
        <w:pStyle w:val="ListParagraph"/>
        <w:numPr>
          <w:ilvl w:val="0"/>
          <w:numId w:val="13"/>
        </w:numPr>
        <w:rPr>
          <w:b/>
          <w:bCs/>
        </w:rPr>
      </w:pPr>
      <w:r w:rsidRPr="00C31D10">
        <w:rPr>
          <w:b/>
          <w:bCs/>
        </w:rPr>
        <w:t>Pinia</w:t>
      </w:r>
    </w:p>
    <w:p w14:paraId="0D8C8659" w14:textId="77777777" w:rsidR="00C31D10" w:rsidRPr="00C31D10" w:rsidRDefault="00C31D10" w:rsidP="002764CF">
      <w:r w:rsidRPr="00C31D10">
        <w:t>Programoje naudojama „Pinia“ būsena valdymo sistema, skirta globaliems duomenims (pvz., prisijungusio vartotojo informacijai, pranešimų langams ir pan.) tvarkyti. Tai moderni ir paprasta alternatyva Vuex.</w:t>
      </w:r>
    </w:p>
    <w:p w14:paraId="2B320948" w14:textId="77777777" w:rsidR="00C31D10" w:rsidRPr="00C31D10" w:rsidRDefault="00C31D10" w:rsidP="002764CF">
      <w:pPr>
        <w:pStyle w:val="ListParagraph"/>
        <w:numPr>
          <w:ilvl w:val="0"/>
          <w:numId w:val="13"/>
        </w:numPr>
        <w:rPr>
          <w:b/>
          <w:bCs/>
        </w:rPr>
      </w:pPr>
      <w:r w:rsidRPr="00C31D10">
        <w:rPr>
          <w:b/>
          <w:bCs/>
        </w:rPr>
        <w:t>Bulma CSS karkasas</w:t>
      </w:r>
    </w:p>
    <w:p w14:paraId="399AD331" w14:textId="77777777" w:rsidR="00C31D10" w:rsidRPr="00C31D10" w:rsidRDefault="00C31D10" w:rsidP="002764CF">
      <w:r w:rsidRPr="00C31D10">
        <w:t>Dizaino elementams naudojamas CSS karkasas „Bulma“. Jis suteikia paruoštus UI komponentus (korteles, mygtukus, formas ir pan.), todėl sistema įgavo tvarkingą ir modernią išvaizdą be sudėtingo rankinio stilizavimo.</w:t>
      </w:r>
    </w:p>
    <w:p w14:paraId="65B061E7" w14:textId="77777777" w:rsidR="00C31D10" w:rsidRPr="00C31D10" w:rsidRDefault="00C31D10" w:rsidP="002764CF">
      <w:pPr>
        <w:pStyle w:val="ListParagraph"/>
        <w:numPr>
          <w:ilvl w:val="0"/>
          <w:numId w:val="13"/>
        </w:numPr>
        <w:rPr>
          <w:b/>
          <w:bCs/>
        </w:rPr>
      </w:pPr>
      <w:r w:rsidRPr="00C31D10">
        <w:rPr>
          <w:b/>
          <w:bCs/>
        </w:rPr>
        <w:t>Axios</w:t>
      </w:r>
    </w:p>
    <w:p w14:paraId="0472F8DD" w14:textId="3AA8D594" w:rsidR="00C31D10" w:rsidRPr="00C31D10" w:rsidRDefault="00C31D10" w:rsidP="002764CF">
      <w:r w:rsidRPr="00C31D10">
        <w:t>Ryšiui su serveriu naudojama „Axios“ biblioteka, leidžianti siųsti HTTP užklausas backend sistemai. Ji naudojama gauti įrašams, komentarams, vartotojų duomenims ir vykdyti CRUD operacijoms.</w:t>
      </w:r>
    </w:p>
    <w:p w14:paraId="4E77BD08" w14:textId="14A258E6" w:rsidR="00442A2E" w:rsidRPr="00F71563" w:rsidRDefault="00647F6B" w:rsidP="002764CF">
      <w:pPr>
        <w:pStyle w:val="Heading3"/>
        <w:numPr>
          <w:ilvl w:val="2"/>
          <w:numId w:val="8"/>
        </w:numPr>
      </w:pPr>
      <w:r>
        <w:br w:type="page"/>
      </w:r>
      <w:bookmarkStart w:id="24" w:name="_Toc215613535"/>
      <w:r w:rsidR="00442A2E" w:rsidRPr="00F71563">
        <w:lastRenderedPageBreak/>
        <w:t>Backend</w:t>
      </w:r>
      <w:r w:rsidR="00442A2E" w:rsidRPr="00165CE9">
        <w:t xml:space="preserve"> technologijos</w:t>
      </w:r>
      <w:bookmarkEnd w:id="24"/>
    </w:p>
    <w:p w14:paraId="795211A8" w14:textId="77777777" w:rsidR="0068774D" w:rsidRPr="0068774D" w:rsidRDefault="0068774D" w:rsidP="00746F81">
      <w:pPr>
        <w:pStyle w:val="ListParagraph"/>
        <w:numPr>
          <w:ilvl w:val="0"/>
          <w:numId w:val="16"/>
        </w:numPr>
        <w:rPr>
          <w:b/>
          <w:bCs/>
        </w:rPr>
      </w:pPr>
      <w:r w:rsidRPr="0068774D">
        <w:rPr>
          <w:b/>
          <w:bCs/>
        </w:rPr>
        <w:t>Node.js</w:t>
      </w:r>
    </w:p>
    <w:p w14:paraId="2A9B762A" w14:textId="18120656" w:rsidR="0068774D" w:rsidRPr="001C7591" w:rsidRDefault="0068774D" w:rsidP="001C7591">
      <w:r w:rsidRPr="001C7591">
        <w:t>Serverio dalis realizuota naudojant „Node.js“ – asinchroninę, įvykių ciklu paremtą sistemą, leidžiančią efektyviai apdoroti daug vienalaikių užklausų. „Node.js“ suteikė galimybę backend logikai ir API sukurti naudojant tą pačią kalbą kaip ir frontend.</w:t>
      </w:r>
      <w:r w:rsidRPr="001C7591">
        <w:tab/>
      </w:r>
    </w:p>
    <w:p w14:paraId="2910F83C" w14:textId="77777777" w:rsidR="0068774D" w:rsidRPr="0068774D" w:rsidRDefault="0068774D" w:rsidP="00746F81">
      <w:pPr>
        <w:pStyle w:val="ListParagraph"/>
        <w:numPr>
          <w:ilvl w:val="0"/>
          <w:numId w:val="16"/>
        </w:numPr>
        <w:rPr>
          <w:b/>
          <w:bCs/>
        </w:rPr>
      </w:pPr>
      <w:r w:rsidRPr="0068774D">
        <w:rPr>
          <w:b/>
          <w:bCs/>
        </w:rPr>
        <w:t>Express.js</w:t>
      </w:r>
    </w:p>
    <w:p w14:paraId="494F65B0" w14:textId="3EF9F57D" w:rsidR="0068774D" w:rsidRPr="001C7591" w:rsidRDefault="0068774D" w:rsidP="001C7591">
      <w:r w:rsidRPr="001C7591">
        <w:t>API maršrutams, autentifikacijai, požymių validacijai ir verslo logikai taikomas „Express.js“ karkasas. Juo sukurti pagrindiniai REST API maršrutai: /posts, /comments, /users, /auth.</w:t>
      </w:r>
      <w:r w:rsidR="001C7591" w:rsidRPr="001C7591">
        <w:t xml:space="preserve"> </w:t>
      </w:r>
      <w:r w:rsidRPr="001C7591">
        <w:t>Naudojami middleware elementai leidžia patogiai kontroliuoti prieigą, tikrinti naudotojų teises ir apdoroti užklausas.</w:t>
      </w:r>
    </w:p>
    <w:p w14:paraId="05FCE8AF" w14:textId="7F1846D4" w:rsidR="0068774D" w:rsidRPr="0068774D" w:rsidRDefault="00DF2E97" w:rsidP="00746F81">
      <w:pPr>
        <w:pStyle w:val="ListParagraph"/>
        <w:numPr>
          <w:ilvl w:val="0"/>
          <w:numId w:val="16"/>
        </w:numPr>
        <w:rPr>
          <w:b/>
          <w:bCs/>
        </w:rPr>
      </w:pPr>
      <w:r>
        <w:rPr>
          <w:b/>
          <w:bCs/>
        </w:rPr>
        <w:t>Prisma ir SQLite</w:t>
      </w:r>
    </w:p>
    <w:p w14:paraId="166CA366" w14:textId="53139F98" w:rsidR="0068774D" w:rsidRDefault="006A418B" w:rsidP="001C6E97">
      <w:r w:rsidRPr="006A418B">
        <w:t>Duomenų saugojimui projekte naudojama SQLite duomenų bazė, valdoma per Prisma. Tai leidžia paprastai ir patikimai aprašyti duomenų modelius schema.prisma faile, o migracijos automatiškai generuoja ir atnaujina tikrą duomenų bazės struktūrą. Sistemoje egzistuoja trys pagrindinės lentelės: User, Post ir Comment, kurios tarpusavyje susietos ryšiais ir leidžia efektyviai valdyti vartotojų, įrašų</w:t>
      </w:r>
      <w:r>
        <w:t xml:space="preserve"> </w:t>
      </w:r>
      <w:r w:rsidRPr="006A418B">
        <w:t>bei komentarų informaciją.</w:t>
      </w:r>
    </w:p>
    <w:p w14:paraId="7CF2C5E1" w14:textId="77777777" w:rsidR="004E24FA" w:rsidRDefault="004E24FA" w:rsidP="00746F81">
      <w:pPr>
        <w:pStyle w:val="Heading3"/>
        <w:numPr>
          <w:ilvl w:val="2"/>
          <w:numId w:val="8"/>
        </w:numPr>
        <w:rPr>
          <w:b w:val="0"/>
          <w:bCs/>
        </w:rPr>
      </w:pPr>
      <w:bookmarkStart w:id="25" w:name="_Toc215613536"/>
      <w:r w:rsidRPr="00215E59">
        <w:t>Programavimo kalbos</w:t>
      </w:r>
      <w:bookmarkEnd w:id="25"/>
    </w:p>
    <w:p w14:paraId="0139C9D9" w14:textId="77777777" w:rsidR="004E24FA" w:rsidRPr="004E24FA" w:rsidRDefault="004E24FA" w:rsidP="00F71563">
      <w:pPr>
        <w:pStyle w:val="ListParagraph"/>
        <w:numPr>
          <w:ilvl w:val="0"/>
          <w:numId w:val="19"/>
        </w:numPr>
        <w:rPr>
          <w:b/>
          <w:bCs/>
        </w:rPr>
      </w:pPr>
      <w:r w:rsidRPr="004E24FA">
        <w:rPr>
          <w:b/>
          <w:bCs/>
        </w:rPr>
        <w:t>TypeScript</w:t>
      </w:r>
    </w:p>
    <w:p w14:paraId="4A1514CA" w14:textId="3C71D5FB" w:rsidR="004E24FA" w:rsidRPr="004E24FA" w:rsidRDefault="004E24FA" w:rsidP="004E24FA">
      <w:r w:rsidRPr="004E24FA">
        <w:t>Pagrindinė kalba tiek frontend, tiek backend dalyse. Pasirinkta dėl tipų sistemos, kuri užtikrina geresnę kodo kokybę ir mažesnę klaidų tikimybę.</w:t>
      </w:r>
    </w:p>
    <w:p w14:paraId="25CB783E" w14:textId="77777777" w:rsidR="004E24FA" w:rsidRPr="00F71563" w:rsidRDefault="004E24FA" w:rsidP="00F71563">
      <w:pPr>
        <w:pStyle w:val="ListParagraph"/>
        <w:numPr>
          <w:ilvl w:val="0"/>
          <w:numId w:val="21"/>
        </w:numPr>
        <w:rPr>
          <w:b/>
        </w:rPr>
      </w:pPr>
      <w:r w:rsidRPr="00F71563">
        <w:rPr>
          <w:b/>
        </w:rPr>
        <w:t>JavaScript</w:t>
      </w:r>
    </w:p>
    <w:p w14:paraId="7CBA5C49" w14:textId="09D09F12" w:rsidR="004E24FA" w:rsidRPr="004E24FA" w:rsidRDefault="004E24FA" w:rsidP="004E24FA">
      <w:r w:rsidRPr="004E24FA">
        <w:t>Kai kurios programos dalys (ypač Express.js maršrutai) parašytos JavaScript, kadangi ši kalba natūraliai palaikoma Node.js aplinkoje.</w:t>
      </w:r>
    </w:p>
    <w:p w14:paraId="59DB07EA" w14:textId="77777777" w:rsidR="0037413D" w:rsidRDefault="0037413D" w:rsidP="00F71563">
      <w:pPr>
        <w:pStyle w:val="Heading3"/>
        <w:numPr>
          <w:ilvl w:val="2"/>
          <w:numId w:val="8"/>
        </w:numPr>
        <w:rPr>
          <w:b w:val="0"/>
          <w:bCs/>
        </w:rPr>
      </w:pPr>
      <w:bookmarkStart w:id="26" w:name="_Toc215613537"/>
      <w:r w:rsidRPr="0037413D">
        <w:t>Autentifikacijos technologijos</w:t>
      </w:r>
      <w:bookmarkEnd w:id="26"/>
    </w:p>
    <w:p w14:paraId="72B67C06" w14:textId="77777777" w:rsidR="00594F1F" w:rsidRPr="001D1AB4" w:rsidRDefault="00594F1F" w:rsidP="00F71563">
      <w:pPr>
        <w:pStyle w:val="ListParagraph"/>
        <w:numPr>
          <w:ilvl w:val="0"/>
          <w:numId w:val="23"/>
        </w:numPr>
        <w:rPr>
          <w:b/>
          <w:bCs/>
        </w:rPr>
      </w:pPr>
      <w:r w:rsidRPr="001D1AB4">
        <w:rPr>
          <w:b/>
          <w:bCs/>
        </w:rPr>
        <w:t>JWT (JSON Web Tokens)</w:t>
      </w:r>
    </w:p>
    <w:p w14:paraId="5DC0DB74" w14:textId="77777777" w:rsidR="00594F1F" w:rsidRPr="00594F1F" w:rsidRDefault="00594F1F" w:rsidP="00F71563">
      <w:r w:rsidRPr="00594F1F">
        <w:t>Vartotojų autentifikacijai naudojamas JWT žetonų mechanizmas. Prisijungus vartotojui, jam sugeneruojamas žetonas, kuris vėliau pridedamas prie visų užklausų ir identifikuoja naudotoją. Tai leidžia pasiekti saugų autentifikavimą be server-side sesijų.</w:t>
      </w:r>
    </w:p>
    <w:p w14:paraId="4AAFD2EC" w14:textId="77777777" w:rsidR="004860F5" w:rsidRDefault="004860F5" w:rsidP="004860F5"/>
    <w:p w14:paraId="563B8325" w14:textId="77777777" w:rsidR="00594F1F" w:rsidRPr="001D1AB4" w:rsidRDefault="00594F1F" w:rsidP="004860F5">
      <w:pPr>
        <w:pStyle w:val="ListParagraph"/>
        <w:numPr>
          <w:ilvl w:val="0"/>
          <w:numId w:val="25"/>
        </w:numPr>
        <w:rPr>
          <w:b/>
          <w:bCs/>
        </w:rPr>
      </w:pPr>
      <w:r w:rsidRPr="001D1AB4">
        <w:rPr>
          <w:b/>
          <w:bCs/>
        </w:rPr>
        <w:t>bcrypt</w:t>
      </w:r>
    </w:p>
    <w:p w14:paraId="3F9AFECB" w14:textId="4423135C" w:rsidR="000A4FE1" w:rsidRPr="00594F1F" w:rsidRDefault="00594F1F" w:rsidP="003A51F6">
      <w:pPr>
        <w:pStyle w:val="ListParagraph"/>
        <w:ind w:left="0" w:firstLine="633"/>
      </w:pPr>
      <w:r w:rsidRPr="00594F1F">
        <w:t>Naudotas slaptažodžių šifravimui. Ši biblioteka generuoja saugų hashą su atsitiktine druska, todėl realių slaptažodžių atkurti praktiškai neįmanoma.</w:t>
      </w:r>
    </w:p>
    <w:p w14:paraId="3DFF2750" w14:textId="77777777" w:rsidR="004860F5" w:rsidRPr="004860F5" w:rsidRDefault="004860F5" w:rsidP="004860F5">
      <w:pPr>
        <w:pStyle w:val="ListParagraph"/>
        <w:keepNext/>
        <w:numPr>
          <w:ilvl w:val="0"/>
          <w:numId w:val="24"/>
        </w:numPr>
        <w:spacing w:before="60" w:after="60"/>
        <w:contextualSpacing w:val="0"/>
        <w:outlineLvl w:val="2"/>
        <w:rPr>
          <w:rFonts w:eastAsia="Cambria" w:cs="Cambria"/>
          <w:b/>
          <w:vanish/>
          <w:szCs w:val="26"/>
        </w:rPr>
      </w:pPr>
      <w:bookmarkStart w:id="27" w:name="_Toc215607959"/>
      <w:bookmarkStart w:id="28" w:name="_Toc215608907"/>
      <w:bookmarkStart w:id="29" w:name="_Toc215609230"/>
      <w:bookmarkStart w:id="30" w:name="_Toc215613538"/>
      <w:bookmarkEnd w:id="27"/>
      <w:bookmarkEnd w:id="28"/>
      <w:bookmarkEnd w:id="29"/>
      <w:bookmarkEnd w:id="30"/>
    </w:p>
    <w:p w14:paraId="49928728" w14:textId="77777777" w:rsidR="004860F5" w:rsidRPr="004860F5" w:rsidRDefault="004860F5" w:rsidP="004860F5">
      <w:pPr>
        <w:pStyle w:val="ListParagraph"/>
        <w:keepNext/>
        <w:numPr>
          <w:ilvl w:val="0"/>
          <w:numId w:val="24"/>
        </w:numPr>
        <w:spacing w:before="60" w:after="60"/>
        <w:contextualSpacing w:val="0"/>
        <w:outlineLvl w:val="2"/>
        <w:rPr>
          <w:rFonts w:eastAsia="Cambria" w:cs="Cambria"/>
          <w:b/>
          <w:vanish/>
          <w:szCs w:val="26"/>
        </w:rPr>
      </w:pPr>
      <w:bookmarkStart w:id="31" w:name="_Toc215607960"/>
      <w:bookmarkStart w:id="32" w:name="_Toc215608908"/>
      <w:bookmarkStart w:id="33" w:name="_Toc215609231"/>
      <w:bookmarkStart w:id="34" w:name="_Toc215613539"/>
      <w:bookmarkEnd w:id="31"/>
      <w:bookmarkEnd w:id="32"/>
      <w:bookmarkEnd w:id="33"/>
      <w:bookmarkEnd w:id="34"/>
    </w:p>
    <w:p w14:paraId="6A77F117" w14:textId="77777777" w:rsidR="004860F5" w:rsidRPr="004860F5" w:rsidRDefault="004860F5" w:rsidP="004860F5">
      <w:pPr>
        <w:pStyle w:val="ListParagraph"/>
        <w:keepNext/>
        <w:numPr>
          <w:ilvl w:val="1"/>
          <w:numId w:val="24"/>
        </w:numPr>
        <w:spacing w:before="60" w:after="60"/>
        <w:contextualSpacing w:val="0"/>
        <w:outlineLvl w:val="2"/>
        <w:rPr>
          <w:rFonts w:eastAsia="Cambria" w:cs="Cambria"/>
          <w:b/>
          <w:vanish/>
          <w:szCs w:val="26"/>
        </w:rPr>
      </w:pPr>
      <w:bookmarkStart w:id="35" w:name="_Toc215607961"/>
      <w:bookmarkStart w:id="36" w:name="_Toc215608909"/>
      <w:bookmarkStart w:id="37" w:name="_Toc215609232"/>
      <w:bookmarkStart w:id="38" w:name="_Toc215613540"/>
      <w:bookmarkEnd w:id="35"/>
      <w:bookmarkEnd w:id="36"/>
      <w:bookmarkEnd w:id="37"/>
      <w:bookmarkEnd w:id="38"/>
    </w:p>
    <w:p w14:paraId="52A59F34" w14:textId="77777777" w:rsidR="004860F5" w:rsidRPr="004860F5" w:rsidRDefault="004860F5" w:rsidP="004860F5">
      <w:pPr>
        <w:pStyle w:val="ListParagraph"/>
        <w:keepNext/>
        <w:numPr>
          <w:ilvl w:val="1"/>
          <w:numId w:val="24"/>
        </w:numPr>
        <w:spacing w:before="60" w:after="60"/>
        <w:contextualSpacing w:val="0"/>
        <w:outlineLvl w:val="2"/>
        <w:rPr>
          <w:rFonts w:eastAsia="Cambria" w:cs="Cambria"/>
          <w:b/>
          <w:vanish/>
          <w:szCs w:val="26"/>
        </w:rPr>
      </w:pPr>
      <w:bookmarkStart w:id="39" w:name="_Toc215607962"/>
      <w:bookmarkStart w:id="40" w:name="_Toc215608910"/>
      <w:bookmarkStart w:id="41" w:name="_Toc215609233"/>
      <w:bookmarkStart w:id="42" w:name="_Toc215613541"/>
      <w:bookmarkEnd w:id="39"/>
      <w:bookmarkEnd w:id="40"/>
      <w:bookmarkEnd w:id="41"/>
      <w:bookmarkEnd w:id="42"/>
    </w:p>
    <w:p w14:paraId="4BDDB495" w14:textId="77777777" w:rsidR="004860F5" w:rsidRPr="004860F5" w:rsidRDefault="004860F5" w:rsidP="004860F5">
      <w:pPr>
        <w:pStyle w:val="ListParagraph"/>
        <w:keepNext/>
        <w:numPr>
          <w:ilvl w:val="2"/>
          <w:numId w:val="24"/>
        </w:numPr>
        <w:spacing w:before="60" w:after="60"/>
        <w:contextualSpacing w:val="0"/>
        <w:outlineLvl w:val="2"/>
        <w:rPr>
          <w:rFonts w:eastAsia="Cambria" w:cs="Cambria"/>
          <w:b/>
          <w:vanish/>
          <w:szCs w:val="26"/>
        </w:rPr>
      </w:pPr>
      <w:bookmarkStart w:id="43" w:name="_Toc215607963"/>
      <w:bookmarkStart w:id="44" w:name="_Toc215608911"/>
      <w:bookmarkStart w:id="45" w:name="_Toc215609234"/>
      <w:bookmarkStart w:id="46" w:name="_Toc215613542"/>
      <w:bookmarkEnd w:id="43"/>
      <w:bookmarkEnd w:id="44"/>
      <w:bookmarkEnd w:id="45"/>
      <w:bookmarkEnd w:id="46"/>
    </w:p>
    <w:p w14:paraId="3A27CE12" w14:textId="77777777" w:rsidR="004860F5" w:rsidRPr="004860F5" w:rsidRDefault="004860F5" w:rsidP="004860F5">
      <w:pPr>
        <w:pStyle w:val="ListParagraph"/>
        <w:keepNext/>
        <w:numPr>
          <w:ilvl w:val="2"/>
          <w:numId w:val="24"/>
        </w:numPr>
        <w:spacing w:before="60" w:after="60"/>
        <w:contextualSpacing w:val="0"/>
        <w:outlineLvl w:val="2"/>
        <w:rPr>
          <w:rFonts w:eastAsia="Cambria" w:cs="Cambria"/>
          <w:b/>
          <w:vanish/>
          <w:szCs w:val="26"/>
        </w:rPr>
      </w:pPr>
      <w:bookmarkStart w:id="47" w:name="_Toc215607964"/>
      <w:bookmarkStart w:id="48" w:name="_Toc215608912"/>
      <w:bookmarkStart w:id="49" w:name="_Toc215609235"/>
      <w:bookmarkStart w:id="50" w:name="_Toc215613543"/>
      <w:bookmarkEnd w:id="47"/>
      <w:bookmarkEnd w:id="48"/>
      <w:bookmarkEnd w:id="49"/>
      <w:bookmarkEnd w:id="50"/>
    </w:p>
    <w:p w14:paraId="7961FD21" w14:textId="77777777" w:rsidR="004860F5" w:rsidRPr="004860F5" w:rsidRDefault="004860F5" w:rsidP="004860F5">
      <w:pPr>
        <w:pStyle w:val="ListParagraph"/>
        <w:keepNext/>
        <w:numPr>
          <w:ilvl w:val="2"/>
          <w:numId w:val="24"/>
        </w:numPr>
        <w:spacing w:before="60" w:after="60"/>
        <w:contextualSpacing w:val="0"/>
        <w:outlineLvl w:val="2"/>
        <w:rPr>
          <w:rFonts w:eastAsia="Cambria" w:cs="Cambria"/>
          <w:b/>
          <w:vanish/>
          <w:szCs w:val="26"/>
        </w:rPr>
      </w:pPr>
      <w:bookmarkStart w:id="51" w:name="_Toc215607965"/>
      <w:bookmarkStart w:id="52" w:name="_Toc215608913"/>
      <w:bookmarkStart w:id="53" w:name="_Toc215609236"/>
      <w:bookmarkStart w:id="54" w:name="_Toc215613544"/>
      <w:bookmarkEnd w:id="51"/>
      <w:bookmarkEnd w:id="52"/>
      <w:bookmarkEnd w:id="53"/>
      <w:bookmarkEnd w:id="54"/>
    </w:p>
    <w:p w14:paraId="7FC58095" w14:textId="77777777" w:rsidR="004860F5" w:rsidRPr="004860F5" w:rsidRDefault="004860F5" w:rsidP="004860F5">
      <w:pPr>
        <w:pStyle w:val="ListParagraph"/>
        <w:keepNext/>
        <w:numPr>
          <w:ilvl w:val="2"/>
          <w:numId w:val="24"/>
        </w:numPr>
        <w:spacing w:before="60" w:after="60"/>
        <w:contextualSpacing w:val="0"/>
        <w:outlineLvl w:val="2"/>
        <w:rPr>
          <w:rFonts w:eastAsia="Cambria" w:cs="Cambria"/>
          <w:b/>
          <w:vanish/>
          <w:szCs w:val="26"/>
        </w:rPr>
      </w:pPr>
      <w:bookmarkStart w:id="55" w:name="_Toc215607966"/>
      <w:bookmarkStart w:id="56" w:name="_Toc215608914"/>
      <w:bookmarkStart w:id="57" w:name="_Toc215609237"/>
      <w:bookmarkStart w:id="58" w:name="_Toc215613545"/>
      <w:bookmarkEnd w:id="55"/>
      <w:bookmarkEnd w:id="56"/>
      <w:bookmarkEnd w:id="57"/>
      <w:bookmarkEnd w:id="58"/>
    </w:p>
    <w:p w14:paraId="7ACFD688" w14:textId="77777777" w:rsidR="00F033FC" w:rsidRDefault="00F033FC" w:rsidP="004860F5">
      <w:pPr>
        <w:pStyle w:val="Heading3"/>
        <w:numPr>
          <w:ilvl w:val="2"/>
          <w:numId w:val="24"/>
        </w:numPr>
        <w:rPr>
          <w:b w:val="0"/>
          <w:bCs/>
        </w:rPr>
      </w:pPr>
      <w:bookmarkStart w:id="59" w:name="_Toc215613546"/>
      <w:r>
        <w:t>Kiti įrankiai</w:t>
      </w:r>
      <w:bookmarkEnd w:id="59"/>
    </w:p>
    <w:p w14:paraId="6F2BE758" w14:textId="2483FD03" w:rsidR="006552A9" w:rsidRPr="001D1AB4" w:rsidRDefault="006552A9" w:rsidP="004860F5">
      <w:pPr>
        <w:pStyle w:val="ListParagraph"/>
        <w:numPr>
          <w:ilvl w:val="0"/>
          <w:numId w:val="26"/>
        </w:numPr>
      </w:pPr>
      <w:r w:rsidRPr="001D1AB4">
        <w:rPr>
          <w:rStyle w:val="Strong"/>
        </w:rPr>
        <w:t>Visual Studio Code</w:t>
      </w:r>
    </w:p>
    <w:p w14:paraId="025709F1" w14:textId="298A0F90" w:rsidR="006552A9" w:rsidRPr="00594F1F" w:rsidRDefault="006552A9" w:rsidP="003A51F6">
      <w:pPr>
        <w:pStyle w:val="ListParagraph"/>
        <w:ind w:left="0" w:firstLine="633"/>
      </w:pPr>
      <w:r>
        <w:t>Pagrindinė naudojama programavimo aplinka. Ją pasirinkome, nes puikiai palaiko Vue ir Typescript</w:t>
      </w:r>
      <w:r w:rsidR="009D7DD0">
        <w:t xml:space="preserve"> ir turi naudingų įskiepių, kurie palengvina ir optimizuoja mūsų darbą.</w:t>
      </w:r>
    </w:p>
    <w:p w14:paraId="36D04676" w14:textId="65C6EDDB" w:rsidR="006552A9" w:rsidRPr="001D1AB4" w:rsidRDefault="007849A2" w:rsidP="004860F5">
      <w:pPr>
        <w:pStyle w:val="ListParagraph"/>
        <w:numPr>
          <w:ilvl w:val="0"/>
          <w:numId w:val="26"/>
        </w:numPr>
        <w:rPr>
          <w:rStyle w:val="Strong"/>
        </w:rPr>
      </w:pPr>
      <w:r w:rsidRPr="001D1AB4">
        <w:rPr>
          <w:rStyle w:val="Strong"/>
        </w:rPr>
        <w:t>Git ir GitHub</w:t>
      </w:r>
    </w:p>
    <w:p w14:paraId="2837ACB9" w14:textId="78DCAF0C" w:rsidR="007849A2" w:rsidRDefault="007849A2" w:rsidP="003A51F6">
      <w:pPr>
        <w:pStyle w:val="ListParagraph"/>
        <w:ind w:left="0" w:firstLine="633"/>
      </w:pPr>
      <w:r>
        <w:t xml:space="preserve">Versijų kontolės sistema, </w:t>
      </w:r>
      <w:r w:rsidR="00700BF1">
        <w:t xml:space="preserve">ji leido mums dalintis projekto pakeitimais ir </w:t>
      </w:r>
      <w:r w:rsidR="001C6D21">
        <w:t>vienu metu dirbti su projektu, išvengiant nesklandumų</w:t>
      </w:r>
      <w:r w:rsidR="005C45C4">
        <w:t>.</w:t>
      </w:r>
    </w:p>
    <w:p w14:paraId="0103A234" w14:textId="77777777" w:rsidR="00750AC8" w:rsidRPr="00750AC8" w:rsidRDefault="00750AC8" w:rsidP="00750AC8">
      <w:pPr>
        <w:pStyle w:val="ListParagraph"/>
        <w:keepNext/>
        <w:keepLines/>
        <w:numPr>
          <w:ilvl w:val="0"/>
          <w:numId w:val="7"/>
        </w:numPr>
        <w:contextualSpacing w:val="0"/>
        <w:outlineLvl w:val="1"/>
        <w:rPr>
          <w:rFonts w:eastAsia="Cambria" w:cs="Cambria"/>
          <w:b/>
          <w:vanish/>
          <w:szCs w:val="26"/>
        </w:rPr>
      </w:pPr>
      <w:bookmarkStart w:id="60" w:name="_Toc215607968"/>
      <w:bookmarkStart w:id="61" w:name="_Toc215608916"/>
      <w:bookmarkStart w:id="62" w:name="_Toc215609239"/>
      <w:bookmarkStart w:id="63" w:name="_Toc215613547"/>
      <w:bookmarkEnd w:id="60"/>
      <w:bookmarkEnd w:id="61"/>
      <w:bookmarkEnd w:id="62"/>
      <w:bookmarkEnd w:id="63"/>
    </w:p>
    <w:p w14:paraId="5458E3F5" w14:textId="77777777" w:rsidR="00750AC8" w:rsidRPr="00750AC8" w:rsidRDefault="00750AC8" w:rsidP="00750AC8">
      <w:pPr>
        <w:pStyle w:val="ListParagraph"/>
        <w:keepNext/>
        <w:keepLines/>
        <w:numPr>
          <w:ilvl w:val="1"/>
          <w:numId w:val="7"/>
        </w:numPr>
        <w:contextualSpacing w:val="0"/>
        <w:outlineLvl w:val="1"/>
        <w:rPr>
          <w:rFonts w:eastAsia="Cambria" w:cs="Cambria"/>
          <w:b/>
          <w:vanish/>
          <w:szCs w:val="26"/>
        </w:rPr>
      </w:pPr>
      <w:bookmarkStart w:id="64" w:name="_Toc215607969"/>
      <w:bookmarkStart w:id="65" w:name="_Toc215608917"/>
      <w:bookmarkStart w:id="66" w:name="_Toc215609240"/>
      <w:bookmarkStart w:id="67" w:name="_Toc215613548"/>
      <w:bookmarkEnd w:id="64"/>
      <w:bookmarkEnd w:id="65"/>
      <w:bookmarkEnd w:id="66"/>
      <w:bookmarkEnd w:id="67"/>
    </w:p>
    <w:p w14:paraId="121B6D21" w14:textId="77777777" w:rsidR="00750AC8" w:rsidRPr="00750AC8" w:rsidRDefault="00750AC8" w:rsidP="00750AC8">
      <w:pPr>
        <w:pStyle w:val="ListParagraph"/>
        <w:keepNext/>
        <w:keepLines/>
        <w:numPr>
          <w:ilvl w:val="1"/>
          <w:numId w:val="7"/>
        </w:numPr>
        <w:contextualSpacing w:val="0"/>
        <w:outlineLvl w:val="1"/>
        <w:rPr>
          <w:rFonts w:eastAsia="Cambria" w:cs="Cambria"/>
          <w:b/>
          <w:vanish/>
          <w:szCs w:val="26"/>
        </w:rPr>
      </w:pPr>
      <w:bookmarkStart w:id="68" w:name="_Toc215607970"/>
      <w:bookmarkStart w:id="69" w:name="_Toc215608918"/>
      <w:bookmarkStart w:id="70" w:name="_Toc215609241"/>
      <w:bookmarkStart w:id="71" w:name="_Toc215613549"/>
      <w:bookmarkEnd w:id="68"/>
      <w:bookmarkEnd w:id="69"/>
      <w:bookmarkEnd w:id="70"/>
      <w:bookmarkEnd w:id="71"/>
    </w:p>
    <w:p w14:paraId="52740A0C" w14:textId="291D55AC" w:rsidR="00750AC8" w:rsidRDefault="00750AC8" w:rsidP="00750AC8">
      <w:pPr>
        <w:pStyle w:val="Heading2"/>
        <w:numPr>
          <w:ilvl w:val="1"/>
          <w:numId w:val="7"/>
        </w:numPr>
      </w:pPr>
      <w:bookmarkStart w:id="72" w:name="_Toc215613550"/>
      <w:r>
        <w:t>Puslapio dizain</w:t>
      </w:r>
      <w:r w:rsidR="0077466E">
        <w:t>as</w:t>
      </w:r>
      <w:bookmarkEnd w:id="72"/>
    </w:p>
    <w:p w14:paraId="70EE1C24" w14:textId="38E47EE6" w:rsidR="00750AC8" w:rsidRDefault="00840123" w:rsidP="00750AC8">
      <w:r>
        <w:rPr>
          <w:lang w:val="en-US"/>
        </w:rPr>
        <w:t>Kadangi m</w:t>
      </w:r>
      <w:r>
        <w:t>ūsų puslapis nėra labai didelis ir atlieka</w:t>
      </w:r>
      <w:r w:rsidR="00EA0201">
        <w:t xml:space="preserve"> labai paprastas funkcijas, mūsų puslapio dizainas nėra itin ypatingas ar spindintis. Jis </w:t>
      </w:r>
      <w:r w:rsidR="009C5951">
        <w:t xml:space="preserve">turi būti </w:t>
      </w:r>
      <w:r w:rsidR="00EA0201">
        <w:t>funkcionalus</w:t>
      </w:r>
      <w:r w:rsidR="002D0DF2">
        <w:t>, lengvai suprantamas ir prieinamas visiem</w:t>
      </w:r>
      <w:r w:rsidR="00666AE7">
        <w:t>s.</w:t>
      </w:r>
      <w:r w:rsidR="00511C6A">
        <w:t xml:space="preserve"> Pagrindinis turinys yra pradiniame puslapyje, kuriame rodomi naujausi įrašai, o virš jų yra paieškos, rikiavimo funkcijos</w:t>
      </w:r>
      <w:r w:rsidR="009452E2">
        <w:t>, o pačiame puslapio viršuje (footer) yra Poster logotipas</w:t>
      </w:r>
      <w:r w:rsidR="00EA3155">
        <w:t xml:space="preserve"> bei paprastas navigacijos meniu.</w:t>
      </w:r>
    </w:p>
    <w:p w14:paraId="613D9E29" w14:textId="404C0014" w:rsidR="00EA3155" w:rsidRDefault="0077466E" w:rsidP="00750AC8">
      <w:r>
        <w:t>Autorių puslapis taip pat yra labai paprastas</w:t>
      </w:r>
      <w:r w:rsidR="00C70B46">
        <w:t xml:space="preserve">. Viso puslapio turinys yra </w:t>
      </w:r>
      <w:r w:rsidR="009C23CB">
        <w:t>vartotojai, išrikiuoti eilės tvarka</w:t>
      </w:r>
      <w:r w:rsidR="00247739">
        <w:t xml:space="preserve"> abėcėliškai</w:t>
      </w:r>
      <w:r w:rsidR="009C23CB">
        <w:t>, ant kurių paspaudus</w:t>
      </w:r>
      <w:r w:rsidR="00247739">
        <w:t xml:space="preserve"> įsijungia </w:t>
      </w:r>
      <w:r w:rsidR="008D6ABA">
        <w:t>toks pat puslapis, kaip posts, tik kad jame rodomi tik to specifinio autoriaus įrašai.</w:t>
      </w:r>
    </w:p>
    <w:p w14:paraId="61EE2FE4" w14:textId="352059B7" w:rsidR="008D6ABA" w:rsidRDefault="001825C2" w:rsidP="00750AC8">
      <w:r>
        <w:t xml:space="preserve">Users puslapis administracijai taip pat yra </w:t>
      </w:r>
      <w:r w:rsidR="003828C6">
        <w:t xml:space="preserve">itin paprastas. </w:t>
      </w:r>
      <w:r w:rsidR="00B6227E">
        <w:t>Puslapyje yra rodomi visi vartotojai su jų informacija, role</w:t>
      </w:r>
      <w:r w:rsidR="00B66C45">
        <w:t xml:space="preserve">, o </w:t>
      </w:r>
      <w:r w:rsidR="006B4AC9">
        <w:t>vartotojo eilutės dešinėje yra veiksmai, kuriuos gali</w:t>
      </w:r>
      <w:r w:rsidR="00573245">
        <w:t xml:space="preserve"> atlikti vartotojui administratorius. </w:t>
      </w:r>
      <w:r w:rsidR="005D0375">
        <w:t xml:space="preserve">Esamas vartotojas negali savęs keisti ar ištrinti. </w:t>
      </w:r>
      <w:r w:rsidR="00825C2F">
        <w:t xml:space="preserve">Keičiant rolę atsiranda langas, kuriame galima pasirinkti naują vartotojo rolę, o paspaudus ištrinti, atsiranda patvirtinimo langas. </w:t>
      </w:r>
      <w:r w:rsidR="00EB13CF">
        <w:t xml:space="preserve">Vartotojus galima </w:t>
      </w:r>
      <w:r w:rsidR="004C1203">
        <w:t xml:space="preserve">rikiuoti, t.y, rodyti tik tam tikros rolės vartotojus. Taip pat </w:t>
      </w:r>
      <w:r w:rsidR="009D3554">
        <w:t xml:space="preserve">viršuje yra ir naujo vartotojo pridėjimo mygtukas, kurį paspaudus atsidaro langas, kuriame </w:t>
      </w:r>
      <w:r w:rsidR="00AA3C38">
        <w:t>reikia įvesti naujo vartotojo vardą ir pavardę, el. paštą, naują slaptažodį bei pasirinkti rolę.</w:t>
      </w:r>
    </w:p>
    <w:p w14:paraId="26E63090" w14:textId="77777777" w:rsidR="00354DC6" w:rsidRDefault="00EB3809">
      <w:pPr>
        <w:tabs>
          <w:tab w:val="left" w:pos="0"/>
          <w:tab w:val="left" w:pos="567"/>
        </w:tabs>
        <w:spacing w:before="0" w:after="0"/>
        <w:ind w:left="720" w:hanging="360"/>
        <w:jc w:val="left"/>
      </w:pPr>
      <w:r>
        <w:t xml:space="preserve">Prisijungimo </w:t>
      </w:r>
      <w:r w:rsidR="008622AF">
        <w:t>skiltis taip pat labai paprasta</w:t>
      </w:r>
      <w:r w:rsidR="00042399">
        <w:t>: viduryje ekrano yra forma, į kurią reikia įvesti savo el. paštą ir slaptažodį.</w:t>
      </w:r>
    </w:p>
    <w:p w14:paraId="5623554B" w14:textId="77777777" w:rsidR="009A0B95" w:rsidRDefault="00354DC6">
      <w:pPr>
        <w:tabs>
          <w:tab w:val="left" w:pos="0"/>
          <w:tab w:val="left" w:pos="567"/>
        </w:tabs>
        <w:spacing w:before="0" w:after="0"/>
        <w:ind w:left="720" w:hanging="360"/>
        <w:jc w:val="left"/>
        <w:rPr>
          <w:lang w:val="en-US"/>
        </w:rPr>
      </w:pPr>
      <w:r>
        <w:lastRenderedPageBreak/>
        <w:t xml:space="preserve">Visame puslapyje įvykus klaidai, </w:t>
      </w:r>
      <w:r w:rsidR="0026041E">
        <w:t>dešinėje, apačioje atsiranda klaidos žinutė, kuri po tam tikro laiko pranyksta.</w:t>
      </w:r>
    </w:p>
    <w:p w14:paraId="28127D2B" w14:textId="77777777" w:rsidR="009A0B95" w:rsidRDefault="009A0B95">
      <w:pPr>
        <w:tabs>
          <w:tab w:val="left" w:pos="0"/>
          <w:tab w:val="left" w:pos="567"/>
        </w:tabs>
        <w:spacing w:before="0" w:after="0"/>
        <w:ind w:left="720" w:hanging="360"/>
        <w:jc w:val="left"/>
        <w:rPr>
          <w:lang w:val="en-US"/>
        </w:rPr>
      </w:pPr>
    </w:p>
    <w:p w14:paraId="64B24D29" w14:textId="77777777" w:rsidR="00737240" w:rsidRDefault="00737240" w:rsidP="00737240">
      <w:pPr>
        <w:keepNext/>
        <w:tabs>
          <w:tab w:val="left" w:pos="0"/>
          <w:tab w:val="left" w:pos="567"/>
        </w:tabs>
        <w:spacing w:before="0" w:after="0"/>
        <w:ind w:left="720" w:hanging="360"/>
        <w:jc w:val="center"/>
      </w:pPr>
      <w:r>
        <w:rPr>
          <w:noProof/>
          <w:lang w:val="en-US"/>
        </w:rPr>
        <w:drawing>
          <wp:inline distT="0" distB="0" distL="0" distR="0" wp14:anchorId="36A5D0BD" wp14:editId="092C859D">
            <wp:extent cx="5114126" cy="3762375"/>
            <wp:effectExtent l="0" t="0" r="0" b="0"/>
            <wp:docPr id="15956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1036"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117294" cy="3764706"/>
                    </a:xfrm>
                    <a:prstGeom prst="rect">
                      <a:avLst/>
                    </a:prstGeom>
                    <a:noFill/>
                    <a:ln>
                      <a:noFill/>
                    </a:ln>
                  </pic:spPr>
                </pic:pic>
              </a:graphicData>
            </a:graphic>
          </wp:inline>
        </w:drawing>
      </w:r>
    </w:p>
    <w:p w14:paraId="1B3E27B7" w14:textId="038E836F" w:rsidR="00737240" w:rsidRPr="00ED4C9D" w:rsidRDefault="00737240" w:rsidP="00737240">
      <w:pPr>
        <w:pStyle w:val="Caption"/>
        <w:jc w:val="left"/>
        <w:rPr>
          <w:i w:val="0"/>
          <w:iCs w:val="0"/>
          <w:sz w:val="18"/>
          <w:szCs w:val="18"/>
        </w:rPr>
      </w:pPr>
      <w:r w:rsidRPr="00ED4C9D">
        <w:rPr>
          <w:i w:val="0"/>
          <w:iCs w:val="0"/>
          <w:sz w:val="18"/>
          <w:szCs w:val="18"/>
        </w:rPr>
        <w:t>Šaltinis: sudaryta autori</w:t>
      </w:r>
      <w:r w:rsidR="00A0458A">
        <w:rPr>
          <w:i w:val="0"/>
          <w:iCs w:val="0"/>
          <w:sz w:val="18"/>
          <w:szCs w:val="18"/>
        </w:rPr>
        <w:t>ų</w:t>
      </w:r>
    </w:p>
    <w:p w14:paraId="27471568" w14:textId="108D8578" w:rsidR="00737240" w:rsidRDefault="00737240" w:rsidP="00737240">
      <w:pPr>
        <w:pStyle w:val="Caption"/>
        <w:jc w:val="center"/>
        <w:rPr>
          <w:b/>
          <w:bCs/>
          <w:i w:val="0"/>
          <w:iCs w:val="0"/>
          <w:sz w:val="22"/>
          <w:szCs w:val="22"/>
          <w:lang w:val="en-US"/>
        </w:rPr>
      </w:pPr>
      <w:r w:rsidRPr="00737240">
        <w:rPr>
          <w:i w:val="0"/>
          <w:iCs w:val="0"/>
          <w:sz w:val="22"/>
          <w:szCs w:val="22"/>
        </w:rPr>
        <w:fldChar w:fldCharType="begin"/>
      </w:r>
      <w:r w:rsidRPr="00737240">
        <w:rPr>
          <w:i w:val="0"/>
          <w:iCs w:val="0"/>
          <w:sz w:val="22"/>
          <w:szCs w:val="22"/>
        </w:rPr>
        <w:instrText xml:space="preserve"> SEQ pav. \* ARABIC </w:instrText>
      </w:r>
      <w:r w:rsidRPr="00737240">
        <w:rPr>
          <w:i w:val="0"/>
          <w:iCs w:val="0"/>
          <w:sz w:val="22"/>
          <w:szCs w:val="22"/>
        </w:rPr>
        <w:fldChar w:fldCharType="separate"/>
      </w:r>
      <w:bookmarkStart w:id="73" w:name="_Toc215613566"/>
      <w:r w:rsidR="00401290">
        <w:rPr>
          <w:i w:val="0"/>
          <w:iCs w:val="0"/>
          <w:noProof/>
          <w:sz w:val="22"/>
          <w:szCs w:val="22"/>
        </w:rPr>
        <w:t>2</w:t>
      </w:r>
      <w:r w:rsidRPr="00737240">
        <w:rPr>
          <w:i w:val="0"/>
          <w:iCs w:val="0"/>
          <w:sz w:val="22"/>
          <w:szCs w:val="22"/>
        </w:rPr>
        <w:fldChar w:fldCharType="end"/>
      </w:r>
      <w:r w:rsidRPr="00737240">
        <w:rPr>
          <w:i w:val="0"/>
          <w:iCs w:val="0"/>
          <w:sz w:val="22"/>
          <w:szCs w:val="22"/>
        </w:rPr>
        <w:t xml:space="preserve"> pav. </w:t>
      </w:r>
      <w:r w:rsidRPr="00737240">
        <w:rPr>
          <w:b/>
          <w:bCs/>
          <w:i w:val="0"/>
          <w:iCs w:val="0"/>
          <w:sz w:val="22"/>
          <w:szCs w:val="22"/>
        </w:rPr>
        <w:t>Pradinis dizaino prototipas</w:t>
      </w:r>
      <w:r w:rsidR="00ED4C9D">
        <w:rPr>
          <w:b/>
          <w:bCs/>
          <w:i w:val="0"/>
          <w:iCs w:val="0"/>
          <w:sz w:val="22"/>
          <w:szCs w:val="22"/>
        </w:rPr>
        <w:t xml:space="preserve"> (posts </w:t>
      </w:r>
      <w:r w:rsidR="00E309D9">
        <w:rPr>
          <w:b/>
          <w:bCs/>
          <w:i w:val="0"/>
          <w:iCs w:val="0"/>
          <w:sz w:val="22"/>
          <w:szCs w:val="22"/>
        </w:rPr>
        <w:t>skiltis</w:t>
      </w:r>
      <w:r w:rsidR="00ED4C9D">
        <w:rPr>
          <w:b/>
          <w:bCs/>
          <w:i w:val="0"/>
          <w:iCs w:val="0"/>
          <w:sz w:val="22"/>
          <w:szCs w:val="22"/>
        </w:rPr>
        <w:t>)</w:t>
      </w:r>
      <w:bookmarkEnd w:id="73"/>
    </w:p>
    <w:p w14:paraId="4E38C091" w14:textId="77777777" w:rsidR="009838B7" w:rsidRDefault="009838B7" w:rsidP="009838B7">
      <w:pPr>
        <w:pStyle w:val="Caption"/>
        <w:keepNext/>
        <w:jc w:val="center"/>
      </w:pPr>
      <w:r>
        <w:rPr>
          <w:b/>
          <w:bCs/>
          <w:i w:val="0"/>
          <w:iCs w:val="0"/>
          <w:noProof/>
          <w:sz w:val="22"/>
          <w:szCs w:val="22"/>
          <w:lang w:val="en-US"/>
        </w:rPr>
        <w:lastRenderedPageBreak/>
        <w:drawing>
          <wp:inline distT="0" distB="0" distL="0" distR="0" wp14:anchorId="5537A7A0" wp14:editId="34F91AB7">
            <wp:extent cx="5590688" cy="3209925"/>
            <wp:effectExtent l="0" t="0" r="0" b="0"/>
            <wp:docPr id="722823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23581"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597612" cy="3213901"/>
                    </a:xfrm>
                    <a:prstGeom prst="rect">
                      <a:avLst/>
                    </a:prstGeom>
                    <a:noFill/>
                    <a:ln>
                      <a:noFill/>
                    </a:ln>
                  </pic:spPr>
                </pic:pic>
              </a:graphicData>
            </a:graphic>
          </wp:inline>
        </w:drawing>
      </w:r>
    </w:p>
    <w:p w14:paraId="341C8B56" w14:textId="47C69C11" w:rsidR="009838B7" w:rsidRPr="00ED4C9D" w:rsidRDefault="009838B7" w:rsidP="009838B7">
      <w:pPr>
        <w:pStyle w:val="Caption"/>
        <w:jc w:val="left"/>
        <w:rPr>
          <w:i w:val="0"/>
          <w:iCs w:val="0"/>
          <w:sz w:val="18"/>
          <w:szCs w:val="18"/>
        </w:rPr>
      </w:pPr>
      <w:r w:rsidRPr="00ED4C9D">
        <w:rPr>
          <w:i w:val="0"/>
          <w:iCs w:val="0"/>
          <w:sz w:val="18"/>
          <w:szCs w:val="18"/>
        </w:rPr>
        <w:t>Šaltinis: sudaryta autori</w:t>
      </w:r>
      <w:r w:rsidR="00A0458A">
        <w:rPr>
          <w:i w:val="0"/>
          <w:iCs w:val="0"/>
          <w:sz w:val="18"/>
          <w:szCs w:val="18"/>
        </w:rPr>
        <w:t>ų</w:t>
      </w:r>
    </w:p>
    <w:p w14:paraId="600706F5" w14:textId="6C33BA1B" w:rsidR="00822F26" w:rsidRPr="00822F26" w:rsidRDefault="009838B7" w:rsidP="009838B7">
      <w:pPr>
        <w:pStyle w:val="Caption"/>
        <w:jc w:val="center"/>
        <w:rPr>
          <w:i w:val="0"/>
          <w:iCs w:val="0"/>
          <w:sz w:val="22"/>
          <w:szCs w:val="22"/>
          <w:lang w:val="en-US"/>
        </w:rPr>
      </w:pPr>
      <w:r w:rsidRPr="009838B7">
        <w:rPr>
          <w:i w:val="0"/>
          <w:iCs w:val="0"/>
        </w:rPr>
        <w:fldChar w:fldCharType="begin"/>
      </w:r>
      <w:r w:rsidRPr="009838B7">
        <w:rPr>
          <w:i w:val="0"/>
          <w:iCs w:val="0"/>
        </w:rPr>
        <w:instrText xml:space="preserve"> SEQ pav. \* ARABIC </w:instrText>
      </w:r>
      <w:r w:rsidRPr="009838B7">
        <w:rPr>
          <w:i w:val="0"/>
          <w:iCs w:val="0"/>
        </w:rPr>
        <w:fldChar w:fldCharType="separate"/>
      </w:r>
      <w:bookmarkStart w:id="74" w:name="_Toc215613567"/>
      <w:r w:rsidR="00401290">
        <w:rPr>
          <w:i w:val="0"/>
          <w:iCs w:val="0"/>
          <w:noProof/>
        </w:rPr>
        <w:t>3</w:t>
      </w:r>
      <w:r w:rsidRPr="009838B7">
        <w:rPr>
          <w:i w:val="0"/>
          <w:iCs w:val="0"/>
        </w:rPr>
        <w:fldChar w:fldCharType="end"/>
      </w:r>
      <w:r w:rsidRPr="009838B7">
        <w:rPr>
          <w:i w:val="0"/>
          <w:iCs w:val="0"/>
        </w:rPr>
        <w:t xml:space="preserve"> pav.</w:t>
      </w:r>
      <w:r>
        <w:t xml:space="preserve"> </w:t>
      </w:r>
      <w:r w:rsidRPr="00737240">
        <w:rPr>
          <w:b/>
          <w:bCs/>
          <w:i w:val="0"/>
          <w:iCs w:val="0"/>
          <w:sz w:val="22"/>
          <w:szCs w:val="22"/>
        </w:rPr>
        <w:t>Pradinis dizaino prototipas</w:t>
      </w:r>
      <w:r>
        <w:rPr>
          <w:b/>
          <w:bCs/>
          <w:i w:val="0"/>
          <w:iCs w:val="0"/>
          <w:sz w:val="22"/>
          <w:szCs w:val="22"/>
        </w:rPr>
        <w:t xml:space="preserve"> (</w:t>
      </w:r>
      <w:r>
        <w:rPr>
          <w:b/>
          <w:bCs/>
          <w:i w:val="0"/>
          <w:iCs w:val="0"/>
          <w:sz w:val="22"/>
          <w:szCs w:val="22"/>
        </w:rPr>
        <w:t>users</w:t>
      </w:r>
      <w:r>
        <w:rPr>
          <w:b/>
          <w:bCs/>
          <w:i w:val="0"/>
          <w:iCs w:val="0"/>
          <w:sz w:val="22"/>
          <w:szCs w:val="22"/>
        </w:rPr>
        <w:t xml:space="preserve"> skiltis)</w:t>
      </w:r>
      <w:bookmarkEnd w:id="74"/>
    </w:p>
    <w:p w14:paraId="49121045" w14:textId="77777777" w:rsidR="00BD5703" w:rsidRDefault="005C45C4" w:rsidP="00BD5703">
      <w:pPr>
        <w:keepNext/>
        <w:jc w:val="center"/>
      </w:pPr>
      <w:r>
        <w:br w:type="page"/>
      </w:r>
      <w:r w:rsidR="00BD5703">
        <w:rPr>
          <w:noProof/>
        </w:rPr>
        <w:lastRenderedPageBreak/>
        <w:drawing>
          <wp:inline distT="0" distB="0" distL="0" distR="0" wp14:anchorId="44AC8242" wp14:editId="5A563AB8">
            <wp:extent cx="4981575" cy="3663143"/>
            <wp:effectExtent l="0" t="0" r="0" b="0"/>
            <wp:docPr id="1434056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7279" cy="3667338"/>
                    </a:xfrm>
                    <a:prstGeom prst="rect">
                      <a:avLst/>
                    </a:prstGeom>
                    <a:noFill/>
                    <a:ln>
                      <a:noFill/>
                    </a:ln>
                  </pic:spPr>
                </pic:pic>
              </a:graphicData>
            </a:graphic>
          </wp:inline>
        </w:drawing>
      </w:r>
    </w:p>
    <w:p w14:paraId="5292F03C" w14:textId="01C305C5" w:rsidR="00BD5703" w:rsidRPr="00BD5703" w:rsidRDefault="00BD5703" w:rsidP="00BD5703">
      <w:pPr>
        <w:pStyle w:val="Caption"/>
        <w:jc w:val="left"/>
        <w:rPr>
          <w:i w:val="0"/>
          <w:iCs w:val="0"/>
          <w:sz w:val="18"/>
          <w:szCs w:val="18"/>
        </w:rPr>
      </w:pPr>
      <w:r w:rsidRPr="00BD5703">
        <w:rPr>
          <w:i w:val="0"/>
          <w:iCs w:val="0"/>
          <w:sz w:val="18"/>
          <w:szCs w:val="18"/>
        </w:rPr>
        <w:t>Šaltinis: sudaryta autori</w:t>
      </w:r>
      <w:r w:rsidR="00A0458A">
        <w:rPr>
          <w:i w:val="0"/>
          <w:iCs w:val="0"/>
          <w:sz w:val="18"/>
          <w:szCs w:val="18"/>
        </w:rPr>
        <w:t>ų</w:t>
      </w:r>
    </w:p>
    <w:p w14:paraId="42B5F5FA" w14:textId="2596B58B" w:rsidR="00BD5703" w:rsidRPr="00BD5703" w:rsidRDefault="00BD5703" w:rsidP="00BD5703">
      <w:pPr>
        <w:pStyle w:val="Caption"/>
        <w:jc w:val="center"/>
        <w:rPr>
          <w:i w:val="0"/>
          <w:iCs w:val="0"/>
          <w:sz w:val="22"/>
          <w:szCs w:val="22"/>
          <w:lang w:val="en-US"/>
        </w:rPr>
      </w:pPr>
      <w:r w:rsidRPr="00BD5703">
        <w:rPr>
          <w:i w:val="0"/>
          <w:iCs w:val="0"/>
          <w:sz w:val="22"/>
          <w:szCs w:val="22"/>
        </w:rPr>
        <w:fldChar w:fldCharType="begin"/>
      </w:r>
      <w:r w:rsidRPr="00BD5703">
        <w:rPr>
          <w:i w:val="0"/>
          <w:iCs w:val="0"/>
          <w:sz w:val="22"/>
          <w:szCs w:val="22"/>
        </w:rPr>
        <w:instrText xml:space="preserve"> SEQ pav. \* ARABIC </w:instrText>
      </w:r>
      <w:r w:rsidRPr="00BD5703">
        <w:rPr>
          <w:i w:val="0"/>
          <w:iCs w:val="0"/>
          <w:sz w:val="22"/>
          <w:szCs w:val="22"/>
        </w:rPr>
        <w:fldChar w:fldCharType="separate"/>
      </w:r>
      <w:bookmarkStart w:id="75" w:name="_Toc215613568"/>
      <w:r w:rsidR="00401290">
        <w:rPr>
          <w:i w:val="0"/>
          <w:iCs w:val="0"/>
          <w:noProof/>
          <w:sz w:val="22"/>
          <w:szCs w:val="22"/>
        </w:rPr>
        <w:t>4</w:t>
      </w:r>
      <w:r w:rsidRPr="00BD5703">
        <w:rPr>
          <w:i w:val="0"/>
          <w:iCs w:val="0"/>
          <w:sz w:val="22"/>
          <w:szCs w:val="22"/>
        </w:rPr>
        <w:fldChar w:fldCharType="end"/>
      </w:r>
      <w:r w:rsidRPr="00BD5703">
        <w:rPr>
          <w:i w:val="0"/>
          <w:iCs w:val="0"/>
          <w:sz w:val="22"/>
          <w:szCs w:val="22"/>
        </w:rPr>
        <w:t xml:space="preserve"> pav. </w:t>
      </w:r>
      <w:r w:rsidRPr="00BD5703">
        <w:rPr>
          <w:b/>
          <w:bCs/>
          <w:i w:val="0"/>
          <w:iCs w:val="0"/>
          <w:sz w:val="22"/>
          <w:szCs w:val="22"/>
        </w:rPr>
        <w:t>Pradinis dizaino prototipas (</w:t>
      </w:r>
      <w:r w:rsidRPr="00BD5703">
        <w:rPr>
          <w:b/>
          <w:bCs/>
          <w:i w:val="0"/>
          <w:iCs w:val="0"/>
          <w:sz w:val="22"/>
          <w:szCs w:val="22"/>
        </w:rPr>
        <w:t>specifinio įrašo skiltis</w:t>
      </w:r>
      <w:r w:rsidRPr="00BD5703">
        <w:rPr>
          <w:b/>
          <w:bCs/>
          <w:i w:val="0"/>
          <w:iCs w:val="0"/>
          <w:sz w:val="22"/>
          <w:szCs w:val="22"/>
        </w:rPr>
        <w:t>)</w:t>
      </w:r>
      <w:bookmarkEnd w:id="75"/>
    </w:p>
    <w:p w14:paraId="398E847F" w14:textId="61AFF0ED" w:rsidR="00BD5703" w:rsidRDefault="00BD5703" w:rsidP="00BD5703">
      <w:pPr>
        <w:pStyle w:val="Caption"/>
        <w:jc w:val="center"/>
        <w:rPr>
          <w:sz w:val="28"/>
          <w:szCs w:val="28"/>
        </w:rPr>
      </w:pPr>
    </w:p>
    <w:p w14:paraId="35BA9B33" w14:textId="77777777" w:rsidR="00BD5703" w:rsidRDefault="00BD5703">
      <w:pPr>
        <w:tabs>
          <w:tab w:val="left" w:pos="0"/>
          <w:tab w:val="left" w:pos="567"/>
        </w:tabs>
        <w:spacing w:before="0" w:after="0"/>
        <w:ind w:left="720" w:hanging="360"/>
        <w:jc w:val="left"/>
        <w:rPr>
          <w:i/>
          <w:iCs/>
          <w:sz w:val="28"/>
          <w:szCs w:val="28"/>
        </w:rPr>
      </w:pPr>
      <w:r>
        <w:rPr>
          <w:sz w:val="28"/>
          <w:szCs w:val="28"/>
        </w:rPr>
        <w:br w:type="page"/>
      </w:r>
    </w:p>
    <w:p w14:paraId="0B9BCDF3" w14:textId="65744BD8" w:rsidR="00647F6B" w:rsidRDefault="00647F6B" w:rsidP="00BD5703">
      <w:pPr>
        <w:pStyle w:val="Heading1"/>
        <w:numPr>
          <w:ilvl w:val="0"/>
          <w:numId w:val="7"/>
        </w:numPr>
      </w:pPr>
      <w:bookmarkStart w:id="76" w:name="_Toc215613551"/>
      <w:r>
        <w:lastRenderedPageBreak/>
        <w:t>KŪRIMAS</w:t>
      </w:r>
      <w:bookmarkEnd w:id="76"/>
    </w:p>
    <w:p w14:paraId="716D4BB3" w14:textId="082C1E04" w:rsidR="00BD0218" w:rsidRDefault="00234F69" w:rsidP="00ED0206">
      <w:r>
        <w:t>Šiame skyriuje aprašomas</w:t>
      </w:r>
      <w:r w:rsidR="00F13075">
        <w:t>, kaip buvo sukurtas puslapis</w:t>
      </w:r>
      <w:r w:rsidR="00D51D2E">
        <w:t xml:space="preserve">, </w:t>
      </w:r>
      <w:r w:rsidR="00FF7097">
        <w:t xml:space="preserve">dokumentuojami </w:t>
      </w:r>
      <w:r w:rsidR="00EB39B8">
        <w:t>pakeitimai</w:t>
      </w:r>
      <w:r w:rsidR="00FF7097">
        <w:t xml:space="preserve"> ir paminimi su</w:t>
      </w:r>
      <w:r w:rsidR="00BD0218">
        <w:t>tikti sunkumai.</w:t>
      </w:r>
    </w:p>
    <w:p w14:paraId="22C02A11" w14:textId="77777777" w:rsidR="00F90626" w:rsidRPr="00F90626" w:rsidRDefault="00F90626" w:rsidP="00F90626">
      <w:pPr>
        <w:pStyle w:val="ListParagraph"/>
        <w:keepNext/>
        <w:keepLines/>
        <w:numPr>
          <w:ilvl w:val="0"/>
          <w:numId w:val="33"/>
        </w:numPr>
        <w:contextualSpacing w:val="0"/>
        <w:outlineLvl w:val="1"/>
        <w:rPr>
          <w:rFonts w:eastAsia="Cambria" w:cs="Cambria"/>
          <w:b/>
          <w:vanish/>
          <w:szCs w:val="26"/>
        </w:rPr>
      </w:pPr>
      <w:bookmarkStart w:id="77" w:name="_Toc215613552"/>
      <w:bookmarkEnd w:id="77"/>
    </w:p>
    <w:p w14:paraId="346D8CFE" w14:textId="77777777" w:rsidR="00F90626" w:rsidRPr="00F90626" w:rsidRDefault="00F90626" w:rsidP="00F90626">
      <w:pPr>
        <w:pStyle w:val="ListParagraph"/>
        <w:keepNext/>
        <w:keepLines/>
        <w:numPr>
          <w:ilvl w:val="0"/>
          <w:numId w:val="33"/>
        </w:numPr>
        <w:contextualSpacing w:val="0"/>
        <w:outlineLvl w:val="1"/>
        <w:rPr>
          <w:rFonts w:eastAsia="Cambria" w:cs="Cambria"/>
          <w:b/>
          <w:vanish/>
          <w:szCs w:val="26"/>
        </w:rPr>
      </w:pPr>
      <w:bookmarkStart w:id="78" w:name="_Toc215613553"/>
      <w:bookmarkEnd w:id="78"/>
    </w:p>
    <w:p w14:paraId="06A2FB21" w14:textId="77777777" w:rsidR="00F90626" w:rsidRPr="00F90626" w:rsidRDefault="00F90626" w:rsidP="00F90626">
      <w:pPr>
        <w:pStyle w:val="ListParagraph"/>
        <w:keepNext/>
        <w:keepLines/>
        <w:numPr>
          <w:ilvl w:val="0"/>
          <w:numId w:val="33"/>
        </w:numPr>
        <w:contextualSpacing w:val="0"/>
        <w:outlineLvl w:val="1"/>
        <w:rPr>
          <w:rFonts w:eastAsia="Cambria" w:cs="Cambria"/>
          <w:b/>
          <w:vanish/>
          <w:szCs w:val="26"/>
        </w:rPr>
      </w:pPr>
      <w:bookmarkStart w:id="79" w:name="_Toc215613554"/>
      <w:bookmarkEnd w:id="79"/>
    </w:p>
    <w:p w14:paraId="5754BDB2" w14:textId="77777777" w:rsidR="00A435DD" w:rsidRDefault="00A435DD" w:rsidP="00F90626">
      <w:pPr>
        <w:pStyle w:val="Heading2"/>
        <w:numPr>
          <w:ilvl w:val="1"/>
          <w:numId w:val="7"/>
        </w:numPr>
      </w:pPr>
      <w:bookmarkStart w:id="80" w:name="_Toc215613555"/>
      <w:r>
        <w:t>Frontend kūrimas</w:t>
      </w:r>
      <w:bookmarkEnd w:id="80"/>
    </w:p>
    <w:p w14:paraId="14C4E648" w14:textId="6D11FFC8" w:rsidR="00131907" w:rsidRDefault="003D108B" w:rsidP="00131907">
      <w:r w:rsidRPr="003D108B">
        <w:t>Puslapio frontend sukurtas naudojant Vue 3 karkasą kartu su TypeScript. Aplikacija kuriama naudojant Vite įrankį, kuris suteikia itin greitą vystymo serverį bei efektyvų projektų sukompiliavimą. Visas vartotojo sąsajos kodas organizuotas per komponentinę architektūrą, kur kiekvienas puslapis, forma ar UI elementas realizuotas kaip atskiras .vue komponentas.</w:t>
      </w:r>
    </w:p>
    <w:p w14:paraId="31918480" w14:textId="27B52C04" w:rsidR="00392C86" w:rsidRDefault="00FE2E26" w:rsidP="00131907">
      <w:r w:rsidRPr="00FE2E26">
        <w:t>Frontend glaudžiai bendrauja su serveriu per Axios biblioteką, kuri apgaubta nuosavu HttpClient moduliu. Tai leidžia centralizuotai valdyti API užklausas, automatiškai perduoti autentifikacijos žetoną, bei lengvai perkonfigūruoti serverio adresus naudojant .env failą. Kiekvienai duomenų sričiai (vartotojai, postai, komentarai) sukurti atskiri moduliai (UserService, PostService, CommentService).</w:t>
      </w:r>
    </w:p>
    <w:p w14:paraId="59C035AC" w14:textId="3CC58461" w:rsidR="00B75A12" w:rsidRDefault="00E9040B" w:rsidP="00131907">
      <w:r w:rsidRPr="00E9040B">
        <w:t>Taip pat naudojama Bulma CSS biblioteka ir ikonų rinkinys „Font Awesome“, kurių dėka sukūrėmę vieningą dizaino sistemą. Daug komponentų sukurti visiškai nuo nulio. Pavyzdžiui, pranešimų rodymo sistema, paieškos įvestis, puslapiavimas, modaliniai langai, postų bei autorių kortelės yra sukurti nuo nulio. Formų validacijai naudojome Vee-Validate ir Yup schemas, kurios leidžia atlikti tiek struktūrinę, tiek semantinę įvesties validaciją.</w:t>
      </w:r>
    </w:p>
    <w:p w14:paraId="7D86B699" w14:textId="6A5F756B" w:rsidR="00E9040B" w:rsidRPr="00131907" w:rsidRDefault="0005528D" w:rsidP="00131907">
      <w:r w:rsidRPr="0005528D">
        <w:t>Navigacija tarp skirtingų puslapių vykdoma su Vue Router. Routerio konfigūracija leidžia apriboti prieigą prie tam tikrų vietų, pvz., UsersPage prieinama tik administratoriams. Taip pat įdiegtos apsaugos, kurios automatiškai peradresuoja vartotoją į prisijungimo puslapį, jeigu jis nėra prisijungęs. Tokiu būdu frontend tiesiogiai sąveikauja su backend, užtikrinant, kad naudotojai matytų tik jiems leidžiamą informaciją.</w:t>
      </w:r>
    </w:p>
    <w:p w14:paraId="2E97D34E" w14:textId="77777777" w:rsidR="00131907" w:rsidRDefault="00131907" w:rsidP="00BD0218">
      <w:pPr>
        <w:pStyle w:val="Heading2"/>
        <w:numPr>
          <w:ilvl w:val="1"/>
          <w:numId w:val="7"/>
        </w:numPr>
      </w:pPr>
      <w:bookmarkStart w:id="81" w:name="_Toc215613556"/>
      <w:r>
        <w:t>Backend kūrimas</w:t>
      </w:r>
      <w:bookmarkEnd w:id="81"/>
    </w:p>
    <w:p w14:paraId="2D6254EE" w14:textId="468BE117" w:rsidR="008C4303" w:rsidRDefault="008C4303" w:rsidP="008C4303">
      <w:pPr>
        <w:keepNext/>
      </w:pPr>
      <w:r w:rsidRPr="008C4303">
        <w:t xml:space="preserve">Backend dalis iš pradžių buvo realizuota naudojant </w:t>
      </w:r>
      <w:r w:rsidRPr="00963EE4">
        <w:t>json-server</w:t>
      </w:r>
      <w:r w:rsidRPr="008C4303">
        <w:t xml:space="preserve"> ir vieną .json failą kaip duomenų bazę. Tokia architektūra leido greitai pasibandyti </w:t>
      </w:r>
      <w:r w:rsidR="00963EE4">
        <w:t>postų</w:t>
      </w:r>
      <w:r w:rsidRPr="008C4303">
        <w:t xml:space="preserve"> sąrašo, paieškos ir </w:t>
      </w:r>
      <w:r w:rsidR="00963EE4">
        <w:t>pagination</w:t>
      </w:r>
      <w:r w:rsidRPr="008C4303">
        <w:t xml:space="preserve"> funkcionalumą, tačiau buvo ribota: nebuvo realių ryšių tarp lentelių, negalėjome patikimai tvarkyti vartotojų registracijos, </w:t>
      </w:r>
      <w:r w:rsidRPr="008C4303">
        <w:lastRenderedPageBreak/>
        <w:t xml:space="preserve">autentifikacijos ir vaidmenų, o duomenys nebuvo apsaugoti nuo atsitiktinio pakeitimo. Dėl to </w:t>
      </w:r>
      <w:r w:rsidR="002C5D48">
        <w:t xml:space="preserve">nusprendėme </w:t>
      </w:r>
      <w:r w:rsidRPr="008C4303">
        <w:t xml:space="preserve">pereiti prie </w:t>
      </w:r>
      <w:r w:rsidR="002C5D48">
        <w:t>tikros duomenų bazės</w:t>
      </w:r>
      <w:r w:rsidR="00DB387D">
        <w:t xml:space="preserve"> </w:t>
      </w:r>
      <w:r w:rsidRPr="008C4303">
        <w:t xml:space="preserve">DB </w:t>
      </w:r>
      <w:r w:rsidR="00DB387D">
        <w:t>su lentelėmis.</w:t>
      </w:r>
    </w:p>
    <w:p w14:paraId="166C8F8D" w14:textId="1E89F400" w:rsidR="00401290" w:rsidRDefault="008448D8" w:rsidP="00401290">
      <w:pPr>
        <w:keepNext/>
        <w:jc w:val="center"/>
      </w:pPr>
      <w:r w:rsidRPr="008448D8">
        <w:drawing>
          <wp:inline distT="0" distB="0" distL="0" distR="0" wp14:anchorId="736C0B6C" wp14:editId="2831F974">
            <wp:extent cx="4295775" cy="3929347"/>
            <wp:effectExtent l="0" t="0" r="0" b="0"/>
            <wp:docPr id="1257225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25320" name="Picture 1" descr="A screenshot of a computer&#10;&#10;AI-generated content may be incorrect."/>
                    <pic:cNvPicPr/>
                  </pic:nvPicPr>
                  <pic:blipFill>
                    <a:blip r:embed="rId16"/>
                    <a:stretch>
                      <a:fillRect/>
                    </a:stretch>
                  </pic:blipFill>
                  <pic:spPr>
                    <a:xfrm>
                      <a:off x="0" y="0"/>
                      <a:ext cx="4300866" cy="3934004"/>
                    </a:xfrm>
                    <a:prstGeom prst="rect">
                      <a:avLst/>
                    </a:prstGeom>
                  </pic:spPr>
                </pic:pic>
              </a:graphicData>
            </a:graphic>
          </wp:inline>
        </w:drawing>
      </w:r>
    </w:p>
    <w:p w14:paraId="3537F01E" w14:textId="35DF4B66" w:rsidR="00A0458A" w:rsidRPr="00A0458A" w:rsidRDefault="00A0458A" w:rsidP="00A0458A">
      <w:pPr>
        <w:pStyle w:val="Caption"/>
        <w:jc w:val="left"/>
        <w:rPr>
          <w:i w:val="0"/>
          <w:iCs w:val="0"/>
          <w:sz w:val="18"/>
          <w:szCs w:val="18"/>
        </w:rPr>
      </w:pPr>
      <w:r w:rsidRPr="00A0458A">
        <w:rPr>
          <w:i w:val="0"/>
          <w:iCs w:val="0"/>
          <w:sz w:val="18"/>
          <w:szCs w:val="18"/>
        </w:rPr>
        <w:t>Šaltinis: sudaryta autorių</w:t>
      </w:r>
    </w:p>
    <w:p w14:paraId="5CCAF4BA" w14:textId="77777777" w:rsidR="000B7C8F" w:rsidRDefault="00401290" w:rsidP="000B7C8F">
      <w:pPr>
        <w:pStyle w:val="Caption"/>
        <w:jc w:val="center"/>
        <w:rPr>
          <w:b/>
          <w:bCs/>
          <w:i w:val="0"/>
          <w:iCs w:val="0"/>
          <w:sz w:val="22"/>
          <w:szCs w:val="22"/>
        </w:rPr>
      </w:pPr>
      <w:r w:rsidRPr="00A0458A">
        <w:rPr>
          <w:i w:val="0"/>
          <w:iCs w:val="0"/>
          <w:sz w:val="22"/>
          <w:szCs w:val="22"/>
        </w:rPr>
        <w:fldChar w:fldCharType="begin"/>
      </w:r>
      <w:r w:rsidRPr="00A0458A">
        <w:rPr>
          <w:i w:val="0"/>
          <w:iCs w:val="0"/>
          <w:sz w:val="22"/>
          <w:szCs w:val="22"/>
        </w:rPr>
        <w:instrText xml:space="preserve"> SEQ pav. \* ARABIC </w:instrText>
      </w:r>
      <w:r w:rsidRPr="00A0458A">
        <w:rPr>
          <w:i w:val="0"/>
          <w:iCs w:val="0"/>
          <w:sz w:val="22"/>
          <w:szCs w:val="22"/>
        </w:rPr>
        <w:fldChar w:fldCharType="separate"/>
      </w:r>
      <w:bookmarkStart w:id="82" w:name="_Toc215613569"/>
      <w:r w:rsidRPr="00A0458A">
        <w:rPr>
          <w:i w:val="0"/>
          <w:iCs w:val="0"/>
          <w:noProof/>
          <w:sz w:val="22"/>
          <w:szCs w:val="22"/>
        </w:rPr>
        <w:t>5</w:t>
      </w:r>
      <w:r w:rsidRPr="00A0458A">
        <w:rPr>
          <w:i w:val="0"/>
          <w:iCs w:val="0"/>
          <w:sz w:val="22"/>
          <w:szCs w:val="22"/>
        </w:rPr>
        <w:fldChar w:fldCharType="end"/>
      </w:r>
      <w:r w:rsidRPr="00A0458A">
        <w:rPr>
          <w:i w:val="0"/>
          <w:sz w:val="22"/>
          <w:szCs w:val="22"/>
        </w:rPr>
        <w:t xml:space="preserve"> pav. </w:t>
      </w:r>
      <w:r w:rsidR="00AF3386">
        <w:rPr>
          <w:b/>
          <w:bCs/>
          <w:i w:val="0"/>
          <w:iCs w:val="0"/>
          <w:sz w:val="22"/>
          <w:szCs w:val="22"/>
        </w:rPr>
        <w:t>Duomenų bazės</w:t>
      </w:r>
      <w:r w:rsidR="00A0458A" w:rsidRPr="00A0458A">
        <w:rPr>
          <w:b/>
          <w:bCs/>
          <w:i w:val="0"/>
          <w:iCs w:val="0"/>
          <w:sz w:val="22"/>
          <w:szCs w:val="22"/>
        </w:rPr>
        <w:t xml:space="preserve"> ERD</w:t>
      </w:r>
      <w:bookmarkEnd w:id="82"/>
    </w:p>
    <w:p w14:paraId="39DD68D1" w14:textId="77777777" w:rsidR="00E474D8" w:rsidRDefault="000B7C8F" w:rsidP="000B7C8F">
      <w:pPr>
        <w:pStyle w:val="Caption"/>
        <w:rPr>
          <w:i w:val="0"/>
          <w:iCs w:val="0"/>
        </w:rPr>
      </w:pPr>
      <w:r w:rsidRPr="000B7C8F">
        <w:rPr>
          <w:i w:val="0"/>
          <w:iCs w:val="0"/>
        </w:rPr>
        <w:t>Galutinėje</w:t>
      </w:r>
      <w:r w:rsidRPr="000B7C8F">
        <w:rPr>
          <w:i w:val="0"/>
          <w:iCs w:val="0"/>
        </w:rPr>
        <w:t xml:space="preserve"> </w:t>
      </w:r>
      <w:r w:rsidRPr="000B7C8F">
        <w:rPr>
          <w:i w:val="0"/>
          <w:iCs w:val="0"/>
        </w:rPr>
        <w:t>backend</w:t>
      </w:r>
      <w:r w:rsidR="000944C0">
        <w:rPr>
          <w:i w:val="0"/>
          <w:iCs w:val="0"/>
        </w:rPr>
        <w:t xml:space="preserve"> </w:t>
      </w:r>
      <w:r w:rsidRPr="000B7C8F">
        <w:rPr>
          <w:i w:val="0"/>
          <w:iCs w:val="0"/>
        </w:rPr>
        <w:t xml:space="preserve">versijoje </w:t>
      </w:r>
      <w:r w:rsidRPr="000B7C8F">
        <w:rPr>
          <w:i w:val="0"/>
          <w:iCs w:val="0"/>
        </w:rPr>
        <w:t>naudoja</w:t>
      </w:r>
      <w:r>
        <w:rPr>
          <w:i w:val="0"/>
          <w:iCs w:val="0"/>
        </w:rPr>
        <w:t>me</w:t>
      </w:r>
      <w:r w:rsidRPr="000B7C8F">
        <w:rPr>
          <w:i w:val="0"/>
          <w:iCs w:val="0"/>
        </w:rPr>
        <w:t xml:space="preserve"> </w:t>
      </w:r>
      <w:r w:rsidRPr="000B7C8F">
        <w:rPr>
          <w:bCs/>
          <w:i w:val="0"/>
          <w:iCs w:val="0"/>
        </w:rPr>
        <w:t>Node.js (Express)</w:t>
      </w:r>
      <w:r w:rsidRPr="000B7C8F">
        <w:rPr>
          <w:i w:val="0"/>
          <w:iCs w:val="0"/>
        </w:rPr>
        <w:t xml:space="preserve"> ir </w:t>
      </w:r>
      <w:r w:rsidRPr="000B7C8F">
        <w:rPr>
          <w:bCs/>
          <w:i w:val="0"/>
          <w:iCs w:val="0"/>
        </w:rPr>
        <w:t>Prism</w:t>
      </w:r>
      <w:r>
        <w:rPr>
          <w:bCs/>
          <w:i w:val="0"/>
          <w:iCs w:val="0"/>
        </w:rPr>
        <w:t>a</w:t>
      </w:r>
      <w:r w:rsidRPr="000B7C8F">
        <w:rPr>
          <w:i w:val="0"/>
          <w:iCs w:val="0"/>
        </w:rPr>
        <w:t>. Duomenys saugomi SQLite duomenų bazėje (dev.db), kurios struktūra aprašyta faile schema.prisma</w:t>
      </w:r>
      <w:r w:rsidR="000944C0">
        <w:rPr>
          <w:i w:val="0"/>
          <w:iCs w:val="0"/>
        </w:rPr>
        <w:t>.</w:t>
      </w:r>
      <w:r w:rsidRPr="000B7C8F">
        <w:rPr>
          <w:i w:val="0"/>
          <w:iCs w:val="0"/>
        </w:rPr>
        <w:t xml:space="preserve"> </w:t>
      </w:r>
      <w:r w:rsidRPr="000B7C8F">
        <w:rPr>
          <w:i w:val="0"/>
          <w:iCs w:val="0"/>
        </w:rPr>
        <w:t xml:space="preserve">Prisma generuoja migracijas ir užtikrina, kad visi DB pakeitimai būtų atliekami nuosekliai, o užklausos </w:t>
      </w:r>
      <w:r w:rsidR="00E474D8">
        <w:rPr>
          <w:i w:val="0"/>
          <w:iCs w:val="0"/>
        </w:rPr>
        <w:t>vykdome</w:t>
      </w:r>
      <w:r w:rsidRPr="000B7C8F">
        <w:rPr>
          <w:i w:val="0"/>
          <w:iCs w:val="0"/>
        </w:rPr>
        <w:t xml:space="preserve"> naudojant paruoštus sakinius, taip sumažinant SQL injekcijų riziką. Sukurtas atskiras </w:t>
      </w:r>
      <w:r w:rsidRPr="000B7C8F">
        <w:rPr>
          <w:bCs/>
          <w:i w:val="0"/>
          <w:iCs w:val="0"/>
        </w:rPr>
        <w:t>seed</w:t>
      </w:r>
      <w:r w:rsidRPr="000B7C8F">
        <w:rPr>
          <w:i w:val="0"/>
          <w:iCs w:val="0"/>
        </w:rPr>
        <w:t xml:space="preserve"> scenarijus (seed.js), kuris inicializuoja </w:t>
      </w:r>
      <w:r w:rsidR="00E474D8">
        <w:rPr>
          <w:i w:val="0"/>
          <w:iCs w:val="0"/>
        </w:rPr>
        <w:t>duomenų bazę su keliais</w:t>
      </w:r>
      <w:r w:rsidRPr="000B7C8F">
        <w:rPr>
          <w:i w:val="0"/>
          <w:iCs w:val="0"/>
        </w:rPr>
        <w:t xml:space="preserve"> testiniais įrašais.</w:t>
      </w:r>
    </w:p>
    <w:p w14:paraId="3BACD2A7" w14:textId="192256E0" w:rsidR="00647F6B" w:rsidRPr="00131907" w:rsidRDefault="00A661B1" w:rsidP="00A661B1">
      <w:pPr>
        <w:pStyle w:val="Caption"/>
        <w:rPr>
          <w:b/>
          <w:sz w:val="28"/>
          <w:szCs w:val="28"/>
        </w:rPr>
      </w:pPr>
      <w:r w:rsidRPr="00A661B1">
        <w:rPr>
          <w:i w:val="0"/>
          <w:iCs w:val="0"/>
        </w:rPr>
        <w:t xml:space="preserve">API suprojektuotas </w:t>
      </w:r>
      <w:r w:rsidR="001F7653">
        <w:rPr>
          <w:i w:val="0"/>
          <w:iCs w:val="0"/>
        </w:rPr>
        <w:t>pagal</w:t>
      </w:r>
      <w:r w:rsidRPr="00A661B1">
        <w:rPr>
          <w:i w:val="0"/>
          <w:iCs w:val="0"/>
        </w:rPr>
        <w:t xml:space="preserve"> </w:t>
      </w:r>
      <w:r w:rsidRPr="000E5886">
        <w:rPr>
          <w:i w:val="0"/>
        </w:rPr>
        <w:t>REST</w:t>
      </w:r>
      <w:r w:rsidRPr="00A661B1">
        <w:rPr>
          <w:i w:val="0"/>
          <w:iCs w:val="0"/>
        </w:rPr>
        <w:t xml:space="preserve"> </w:t>
      </w:r>
      <w:r w:rsidR="001F7653">
        <w:rPr>
          <w:i w:val="0"/>
          <w:iCs w:val="0"/>
        </w:rPr>
        <w:t>architektūrą</w:t>
      </w:r>
      <w:r w:rsidRPr="00A661B1">
        <w:rPr>
          <w:i w:val="0"/>
          <w:iCs w:val="0"/>
        </w:rPr>
        <w:t xml:space="preserve">. Pagrindiniai maršrutai: /posts, /comments, /users ir /login. </w:t>
      </w:r>
      <w:r w:rsidR="00436E7B">
        <w:rPr>
          <w:i w:val="0"/>
          <w:iCs w:val="0"/>
        </w:rPr>
        <w:t>Taip darėme, keičiant duomenų bazę</w:t>
      </w:r>
      <w:r w:rsidRPr="00A661B1">
        <w:rPr>
          <w:i w:val="0"/>
          <w:iCs w:val="0"/>
        </w:rPr>
        <w:t xml:space="preserve"> nereikėtų perdarinėti frontend’o</w:t>
      </w:r>
      <w:r w:rsidR="004B3207">
        <w:rPr>
          <w:i w:val="0"/>
          <w:iCs w:val="0"/>
        </w:rPr>
        <w:t>. E</w:t>
      </w:r>
      <w:r w:rsidRPr="00A661B1">
        <w:rPr>
          <w:i w:val="0"/>
          <w:iCs w:val="0"/>
        </w:rPr>
        <w:t>ndpoint’ai išlaiko tą pačią parametrų struktūrą kaip json-server (pvz., _page, _limit, q, rikiavimo parametrai), bet užklausos jau apdorojamos Express + Prisma sluoksnyje: realizuotas paieškos filtras pagal pavadinimą ir tekstą, filtravimas pagal vartotoją, datų intervalus ir rikiavimas pagal sukūrimo datą. Vartotojų valdymas (/users) apribotas tik administratoriui, o įrašų redagavimas ir trynimas patikrinamas pagal savininką (postą ar komentarą gali keisti tik jo autorius arba administratorius).</w:t>
      </w:r>
      <w:r w:rsidR="00647F6B">
        <w:br w:type="page"/>
      </w:r>
    </w:p>
    <w:p w14:paraId="335E81CB" w14:textId="05D77ACC" w:rsidR="00647F6B" w:rsidRDefault="00BD5703" w:rsidP="00BD5703">
      <w:pPr>
        <w:pStyle w:val="Heading1"/>
        <w:numPr>
          <w:ilvl w:val="0"/>
          <w:numId w:val="6"/>
        </w:numPr>
      </w:pPr>
      <w:bookmarkStart w:id="83" w:name="_Toc215613557"/>
      <w:r>
        <w:lastRenderedPageBreak/>
        <w:t>TESTAVIMAS</w:t>
      </w:r>
      <w:bookmarkEnd w:id="83"/>
    </w:p>
    <w:p w14:paraId="06CAC410" w14:textId="48C3E42D" w:rsidR="00B73204" w:rsidRDefault="00B73204" w:rsidP="00B73204">
      <w:r>
        <w:t xml:space="preserve">Šiame skyriuje aprašomas testavimo procesas, </w:t>
      </w:r>
      <w:r w:rsidR="001E6863">
        <w:t xml:space="preserve">paminimos vietos, kurios buvo ištestuotos ir paminima, kaip tai buvo daroma. Aprašomi </w:t>
      </w:r>
      <w:r w:rsidR="0024679B">
        <w:t>padaryti pakeitimai.</w:t>
      </w:r>
    </w:p>
    <w:p w14:paraId="3FFD7EE8" w14:textId="77777777" w:rsidR="0024679B" w:rsidRPr="0024679B" w:rsidRDefault="0024679B" w:rsidP="0024679B">
      <w:pPr>
        <w:pStyle w:val="ListParagraph"/>
        <w:keepNext/>
        <w:keepLines/>
        <w:numPr>
          <w:ilvl w:val="0"/>
          <w:numId w:val="32"/>
        </w:numPr>
        <w:contextualSpacing w:val="0"/>
        <w:outlineLvl w:val="1"/>
        <w:rPr>
          <w:rFonts w:eastAsia="Cambria" w:cs="Cambria"/>
          <w:b/>
          <w:vanish/>
          <w:szCs w:val="26"/>
        </w:rPr>
      </w:pPr>
      <w:bookmarkStart w:id="84" w:name="_Toc215608925"/>
      <w:bookmarkStart w:id="85" w:name="_Toc215609248"/>
      <w:bookmarkStart w:id="86" w:name="_Toc215613558"/>
      <w:bookmarkEnd w:id="84"/>
      <w:bookmarkEnd w:id="85"/>
      <w:bookmarkEnd w:id="86"/>
    </w:p>
    <w:p w14:paraId="6FB80F46" w14:textId="77777777" w:rsidR="0024679B" w:rsidRPr="0024679B" w:rsidRDefault="0024679B" w:rsidP="0024679B">
      <w:pPr>
        <w:pStyle w:val="ListParagraph"/>
        <w:keepNext/>
        <w:keepLines/>
        <w:numPr>
          <w:ilvl w:val="0"/>
          <w:numId w:val="32"/>
        </w:numPr>
        <w:contextualSpacing w:val="0"/>
        <w:outlineLvl w:val="1"/>
        <w:rPr>
          <w:rFonts w:eastAsia="Cambria" w:cs="Cambria"/>
          <w:b/>
          <w:vanish/>
          <w:szCs w:val="26"/>
        </w:rPr>
      </w:pPr>
      <w:bookmarkStart w:id="87" w:name="_Toc215608926"/>
      <w:bookmarkStart w:id="88" w:name="_Toc215609249"/>
      <w:bookmarkStart w:id="89" w:name="_Toc215613559"/>
      <w:bookmarkEnd w:id="87"/>
      <w:bookmarkEnd w:id="88"/>
      <w:bookmarkEnd w:id="89"/>
    </w:p>
    <w:p w14:paraId="36153F2D" w14:textId="77777777" w:rsidR="0024679B" w:rsidRPr="0024679B" w:rsidRDefault="0024679B" w:rsidP="0024679B">
      <w:pPr>
        <w:pStyle w:val="ListParagraph"/>
        <w:keepNext/>
        <w:keepLines/>
        <w:numPr>
          <w:ilvl w:val="0"/>
          <w:numId w:val="32"/>
        </w:numPr>
        <w:contextualSpacing w:val="0"/>
        <w:outlineLvl w:val="1"/>
        <w:rPr>
          <w:rFonts w:eastAsia="Cambria" w:cs="Cambria"/>
          <w:b/>
          <w:vanish/>
          <w:szCs w:val="26"/>
        </w:rPr>
      </w:pPr>
      <w:bookmarkStart w:id="90" w:name="_Toc215608927"/>
      <w:bookmarkStart w:id="91" w:name="_Toc215609250"/>
      <w:bookmarkStart w:id="92" w:name="_Toc215613560"/>
      <w:bookmarkEnd w:id="90"/>
      <w:bookmarkEnd w:id="91"/>
      <w:bookmarkEnd w:id="92"/>
    </w:p>
    <w:p w14:paraId="7E16CA16" w14:textId="77777777" w:rsidR="0024679B" w:rsidRPr="0024679B" w:rsidRDefault="0024679B" w:rsidP="0024679B">
      <w:pPr>
        <w:pStyle w:val="ListParagraph"/>
        <w:keepNext/>
        <w:keepLines/>
        <w:numPr>
          <w:ilvl w:val="0"/>
          <w:numId w:val="32"/>
        </w:numPr>
        <w:contextualSpacing w:val="0"/>
        <w:outlineLvl w:val="1"/>
        <w:rPr>
          <w:rFonts w:eastAsia="Cambria" w:cs="Cambria"/>
          <w:b/>
          <w:vanish/>
          <w:szCs w:val="26"/>
        </w:rPr>
      </w:pPr>
      <w:bookmarkStart w:id="93" w:name="_Toc215608928"/>
      <w:bookmarkStart w:id="94" w:name="_Toc215609251"/>
      <w:bookmarkStart w:id="95" w:name="_Toc215613561"/>
      <w:bookmarkEnd w:id="93"/>
      <w:bookmarkEnd w:id="94"/>
      <w:bookmarkEnd w:id="95"/>
    </w:p>
    <w:p w14:paraId="0A8BD546" w14:textId="76C9E954" w:rsidR="0024679B" w:rsidRDefault="0024679B" w:rsidP="0024679B">
      <w:pPr>
        <w:pStyle w:val="Heading2"/>
        <w:numPr>
          <w:ilvl w:val="1"/>
          <w:numId w:val="32"/>
        </w:numPr>
      </w:pPr>
      <w:bookmarkStart w:id="96" w:name="_Toc215613562"/>
      <w:r>
        <w:t>Testavimo procesas</w:t>
      </w:r>
      <w:bookmarkEnd w:id="96"/>
    </w:p>
    <w:p w14:paraId="383A20F0" w14:textId="77777777" w:rsidR="00001731" w:rsidRDefault="004F79DE" w:rsidP="00001731">
      <w:pPr>
        <w:rPr>
          <w:rFonts w:eastAsia="Times New Roman" w:cs="Times New Roman"/>
          <w:b/>
          <w:szCs w:val="24"/>
          <w:lang w:val="en-US" w:eastAsia="en-US" w:bidi="ar-SA"/>
        </w:rPr>
      </w:pPr>
      <w:r w:rsidRPr="004F79DE">
        <w:t>Sistemos testavimas buvo vykdomas etapais, kiekviename žingsnyje patikrinant atskiras funkcines dalis: prisijungimą, rolėmis paremtą prieigos kontrolę, įrašų kūrimą, redagavimą, paiešką, komentarų mechanizmą ir administravimo funkcijas. Testavimas buvo atliekamas tiek funkciniu būdu (tikrinant, ar veikia numatyta funkcija), tiek regresiniu būdu (tikrinant, ar po pakeitimų nesugedo anksčiau veikusi logika).</w:t>
      </w:r>
    </w:p>
    <w:p w14:paraId="146AD33D" w14:textId="59E09A5B" w:rsidR="00001731" w:rsidRPr="00001731" w:rsidRDefault="00001731" w:rsidP="00583247">
      <w:r w:rsidRPr="00001731">
        <w:t xml:space="preserve">Ankstyvoje projekto stadijoje backend buvo paremtas </w:t>
      </w:r>
      <w:r w:rsidRPr="008A1E45">
        <w:t>json-server</w:t>
      </w:r>
      <w:r w:rsidRPr="00001731">
        <w:t xml:space="preserve"> sprendimu, naudojant paprastą .json failą kaip duomenų bazę. Ši versija leido greitai paleisti prototipą, tačiau jos testuojant nustatyti apribojimai:</w:t>
      </w:r>
      <w:r w:rsidR="00047CF4">
        <w:t xml:space="preserve"> </w:t>
      </w:r>
      <w:r w:rsidRPr="00001731">
        <w:t>pažeidžiami duomenų ryšiai (pvz. vartotoj</w:t>
      </w:r>
      <w:r w:rsidR="008A3941">
        <w:t>o trinimas</w:t>
      </w:r>
      <w:r w:rsidRPr="00001731">
        <w:t xml:space="preserve"> galėjo sugadinti įrašus),</w:t>
      </w:r>
      <w:r w:rsidR="008A3941">
        <w:t xml:space="preserve"> </w:t>
      </w:r>
      <w:r w:rsidRPr="00001731">
        <w:t>negalima patikimai valdyti autentifikacijos,</w:t>
      </w:r>
      <w:r w:rsidR="00583247">
        <w:t xml:space="preserve"> </w:t>
      </w:r>
      <w:r w:rsidRPr="00001731">
        <w:t>paieškos ir filtravimo logika buvo ribota</w:t>
      </w:r>
      <w:r w:rsidR="00EC23B1">
        <w:t>.</w:t>
      </w:r>
    </w:p>
    <w:p w14:paraId="341337AA" w14:textId="126F4C32" w:rsidR="007909FE" w:rsidRDefault="00DA40E4" w:rsidP="004F79DE">
      <w:r w:rsidRPr="00DA40E4">
        <w:t>Pakeitus json-server į Node.js</w:t>
      </w:r>
      <w:r w:rsidR="00740B4C">
        <w:t xml:space="preserve">, </w:t>
      </w:r>
      <w:r w:rsidRPr="00DA40E4">
        <w:t xml:space="preserve">Prisma </w:t>
      </w:r>
      <w:r w:rsidR="00740B4C">
        <w:t xml:space="preserve">ir </w:t>
      </w:r>
      <w:r w:rsidRPr="00DA40E4">
        <w:t xml:space="preserve">SQLite </w:t>
      </w:r>
      <w:r>
        <w:t>duomenų bazę</w:t>
      </w:r>
      <w:r w:rsidRPr="00DA40E4">
        <w:t xml:space="preserve">, reikėjo iš naujo patikrinti </w:t>
      </w:r>
      <w:r w:rsidR="001F6ADB">
        <w:t>visą</w:t>
      </w:r>
      <w:r w:rsidRPr="00DA40E4">
        <w:t xml:space="preserve"> sistem</w:t>
      </w:r>
      <w:r w:rsidR="001F6ADB">
        <w:t>ą</w:t>
      </w:r>
      <w:r w:rsidRPr="00DA40E4">
        <w:t>. Šiame etape buvo aptikti keli kritiniai trikdžiai</w:t>
      </w:r>
      <w:r w:rsidR="000B372A">
        <w:t xml:space="preserve">: </w:t>
      </w:r>
      <w:r w:rsidR="00EC23B1">
        <w:t>p</w:t>
      </w:r>
      <w:r w:rsidR="00356F2C" w:rsidRPr="00356F2C">
        <w:t>aieškos</w:t>
      </w:r>
      <w:r w:rsidR="00EC23B1">
        <w:t xml:space="preserve"> </w:t>
      </w:r>
      <w:r w:rsidR="003D58F0">
        <w:t>ir k</w:t>
      </w:r>
      <w:r w:rsidR="007909FE" w:rsidRPr="007909FE">
        <w:t>omenta</w:t>
      </w:r>
      <w:r w:rsidR="005C22C8">
        <w:t>vimo funkcij</w:t>
      </w:r>
      <w:r w:rsidR="003D58F0">
        <w:t>ų</w:t>
      </w:r>
      <w:r w:rsidR="005C22C8">
        <w:t xml:space="preserve"> </w:t>
      </w:r>
      <w:r w:rsidR="007909FE" w:rsidRPr="007909FE">
        <w:t>gedimai</w:t>
      </w:r>
      <w:r w:rsidR="00F44CA2">
        <w:t>, tačiau juos sutvarkėme ir perėjome prie visos sistemos galutinio testavimo.</w:t>
      </w:r>
    </w:p>
    <w:p w14:paraId="738D5033" w14:textId="7235FFE5" w:rsidR="00F44CA2" w:rsidRDefault="00FF317C" w:rsidP="00F44CA2">
      <w:pPr>
        <w:pStyle w:val="Heading2"/>
        <w:numPr>
          <w:ilvl w:val="1"/>
          <w:numId w:val="32"/>
        </w:numPr>
      </w:pPr>
      <w:bookmarkStart w:id="97" w:name="_Toc215613563"/>
      <w:r>
        <w:t>Galutinis testavimas</w:t>
      </w:r>
      <w:bookmarkEnd w:id="97"/>
      <w:r w:rsidR="00F44CA2">
        <w:t xml:space="preserve"> </w:t>
      </w:r>
    </w:p>
    <w:p w14:paraId="3EF63B74" w14:textId="6400BB8C" w:rsidR="005A58AF" w:rsidRPr="00001731" w:rsidRDefault="005A58AF" w:rsidP="009D6AA2">
      <w:r w:rsidRPr="005A58AF">
        <w:t xml:space="preserve">Galutiniame sistemos kūrimo etape buvo atliktas išsamus visų funkcionalumų testavimas, apimantis prisijungimo procesą, vartotojų roles, įrašų (postų) kūrimą, redagavimą, trynimą, paiešką, filtravimą pagal datas, rikiavimą bei komentarų veikimą. Kiekviena funkcija buvo tikrinama </w:t>
      </w:r>
      <w:r w:rsidR="00C71DE3">
        <w:t>rankiniu testavimu</w:t>
      </w:r>
      <w:r w:rsidRPr="005A58AF">
        <w:t xml:space="preserve">, siekiant įsitikinti, kad sistema veikia stabiliai ir teisingai, o vartotojo sąsaja </w:t>
      </w:r>
      <w:r w:rsidR="00766948">
        <w:t>teisingai</w:t>
      </w:r>
      <w:r w:rsidRPr="005A58AF">
        <w:t xml:space="preserve"> atvaizduoja duomenis iš duomenų bazės. </w:t>
      </w:r>
      <w:r w:rsidR="00766948">
        <w:t>Testuojant stebėjome ne tik vartotojo s</w:t>
      </w:r>
      <w:r w:rsidR="00D83DDB">
        <w:t>ąs</w:t>
      </w:r>
      <w:r w:rsidR="00AD06BF">
        <w:t xml:space="preserve">ają, bet ir </w:t>
      </w:r>
      <w:r w:rsidR="00EC0445">
        <w:t xml:space="preserve">konsolę, kad įsitikinti, kad nėra jokių </w:t>
      </w:r>
      <w:r w:rsidR="005302B9">
        <w:t>trikdžių</w:t>
      </w:r>
      <w:r w:rsidR="00EC0445">
        <w:t xml:space="preserve">. </w:t>
      </w:r>
    </w:p>
    <w:p w14:paraId="01AB0068" w14:textId="77777777" w:rsidR="00001731" w:rsidRDefault="00001731" w:rsidP="004F79DE">
      <w:pPr>
        <w:rPr>
          <w:sz w:val="20"/>
        </w:rPr>
      </w:pPr>
    </w:p>
    <w:p w14:paraId="133A9092" w14:textId="77777777" w:rsidR="004B66DD" w:rsidRDefault="004B66DD">
      <w:pPr>
        <w:tabs>
          <w:tab w:val="left" w:pos="0"/>
          <w:tab w:val="left" w:pos="567"/>
        </w:tabs>
        <w:spacing w:before="0" w:after="0"/>
        <w:ind w:left="720" w:hanging="360"/>
        <w:jc w:val="left"/>
        <w:rPr>
          <w:sz w:val="20"/>
        </w:rPr>
      </w:pPr>
      <w:r>
        <w:rPr>
          <w:sz w:val="20"/>
        </w:rPr>
        <w:br w:type="page"/>
      </w:r>
    </w:p>
    <w:p w14:paraId="0DFC5CC0" w14:textId="2D4B16D0" w:rsidR="00647F6B" w:rsidRDefault="004B66DD" w:rsidP="004B66DD">
      <w:pPr>
        <w:pStyle w:val="Heading1"/>
      </w:pPr>
      <w:bookmarkStart w:id="98" w:name="_Toc215613564"/>
      <w:r>
        <w:lastRenderedPageBreak/>
        <w:t>IŠVADOS</w:t>
      </w:r>
      <w:bookmarkEnd w:id="98"/>
    </w:p>
    <w:p w14:paraId="3C97ABD1" w14:textId="3922D595" w:rsidR="003D5623" w:rsidRDefault="006E1EFB" w:rsidP="006E1EFB">
      <w:pPr>
        <w:tabs>
          <w:tab w:val="left" w:pos="0"/>
          <w:tab w:val="left" w:pos="567"/>
        </w:tabs>
        <w:spacing w:before="0" w:after="0"/>
        <w:rPr>
          <w:szCs w:val="24"/>
        </w:rPr>
      </w:pPr>
      <w:r w:rsidRPr="006E1EFB">
        <w:rPr>
          <w:szCs w:val="24"/>
        </w:rPr>
        <w:t xml:space="preserve">Atliekant antrąjį praktinį darbą buvo sukurta pilnai veikianti uždara įmonės vidinės komunikacijos sistema </w:t>
      </w:r>
      <w:r w:rsidRPr="004F5380">
        <w:rPr>
          <w:szCs w:val="24"/>
        </w:rPr>
        <w:t>Poster.</w:t>
      </w:r>
      <w:r w:rsidRPr="006E1EFB">
        <w:rPr>
          <w:szCs w:val="24"/>
        </w:rPr>
        <w:t xml:space="preserve"> Sistemoje realizuotas prisijungimas su JWT autentifikacija, rolėmis paremtas priėjimo valdymas</w:t>
      </w:r>
      <w:r w:rsidRPr="004F5380">
        <w:rPr>
          <w:szCs w:val="24"/>
        </w:rPr>
        <w:t>,</w:t>
      </w:r>
      <w:r w:rsidRPr="006E1EFB">
        <w:rPr>
          <w:szCs w:val="24"/>
        </w:rPr>
        <w:t xml:space="preserve"> įrašų (postų) kūrimas, redagavimas ir trynimas, komentarų funkcionalumas, vartotojų administravimas, </w:t>
      </w:r>
      <w:r w:rsidR="00BE6512">
        <w:rPr>
          <w:szCs w:val="24"/>
        </w:rPr>
        <w:t>pagination</w:t>
      </w:r>
      <w:r w:rsidRPr="006E1EFB">
        <w:rPr>
          <w:szCs w:val="24"/>
        </w:rPr>
        <w:t xml:space="preserve">, paieška ir filtravimas pagal datas. Sukurta ir aiški vartotojo sąsaja su </w:t>
      </w:r>
      <w:r w:rsidR="0092468C">
        <w:rPr>
          <w:szCs w:val="24"/>
        </w:rPr>
        <w:t>sistemos žemėlapio</w:t>
      </w:r>
      <w:r w:rsidRPr="006E1EFB">
        <w:rPr>
          <w:szCs w:val="24"/>
        </w:rPr>
        <w:t xml:space="preserve"> puslapiu</w:t>
      </w:r>
      <w:r w:rsidRPr="004F5380">
        <w:rPr>
          <w:szCs w:val="24"/>
        </w:rPr>
        <w:t xml:space="preserve">, </w:t>
      </w:r>
      <w:r w:rsidR="004720ED">
        <w:rPr>
          <w:szCs w:val="24"/>
        </w:rPr>
        <w:t>taigi</w:t>
      </w:r>
      <w:r w:rsidRPr="006E1EFB">
        <w:rPr>
          <w:szCs w:val="24"/>
        </w:rPr>
        <w:t xml:space="preserve"> sistema atitinka </w:t>
      </w:r>
      <w:r w:rsidR="004720ED">
        <w:rPr>
          <w:szCs w:val="24"/>
        </w:rPr>
        <w:t>visus</w:t>
      </w:r>
      <w:r w:rsidRPr="004F5380">
        <w:rPr>
          <w:szCs w:val="24"/>
        </w:rPr>
        <w:t xml:space="preserve"> </w:t>
      </w:r>
      <w:r w:rsidRPr="006E1EFB">
        <w:rPr>
          <w:szCs w:val="24"/>
        </w:rPr>
        <w:t>užduoties reikalavimus</w:t>
      </w:r>
      <w:r w:rsidRPr="006E1EFB">
        <w:rPr>
          <w:szCs w:val="24"/>
        </w:rPr>
        <w:t>.</w:t>
      </w:r>
    </w:p>
    <w:p w14:paraId="52AD19E5" w14:textId="547933E1" w:rsidR="00B87BEE" w:rsidRPr="00B87BEE" w:rsidRDefault="00B87BEE" w:rsidP="00B87BEE">
      <w:pPr>
        <w:tabs>
          <w:tab w:val="left" w:pos="0"/>
          <w:tab w:val="left" w:pos="567"/>
        </w:tabs>
        <w:spacing w:before="0" w:after="0"/>
        <w:rPr>
          <w:szCs w:val="24"/>
        </w:rPr>
      </w:pPr>
      <w:r w:rsidRPr="00B87BEE">
        <w:rPr>
          <w:szCs w:val="24"/>
        </w:rPr>
        <w:t>Darbo metu buvo praktiškai pritaikytos kelios šiuolaikinės technologijos: „Vue 3“, „TypeScript“, „Pinia</w:t>
      </w:r>
      <w:r w:rsidRPr="00B87BEE">
        <w:rPr>
          <w:szCs w:val="24"/>
        </w:rPr>
        <w:t>“, „</w:t>
      </w:r>
      <w:r w:rsidRPr="00B87BEE">
        <w:rPr>
          <w:szCs w:val="24"/>
        </w:rPr>
        <w:t xml:space="preserve">Axios“ frontend dalyje ir „Node.js“, „Express“ bei „Prisma“ su „SQLite“ duomenų baze backend dalyje. Migracija iš paprasto json-server sprendimo į pilnavertę duomenų bazę leido suprasti </w:t>
      </w:r>
      <w:r w:rsidR="00310596">
        <w:rPr>
          <w:szCs w:val="24"/>
        </w:rPr>
        <w:t xml:space="preserve">rimtos </w:t>
      </w:r>
      <w:r w:rsidR="003C2235">
        <w:rPr>
          <w:szCs w:val="24"/>
        </w:rPr>
        <w:t>reliacinės</w:t>
      </w:r>
      <w:r w:rsidR="00310596">
        <w:rPr>
          <w:szCs w:val="24"/>
        </w:rPr>
        <w:t xml:space="preserve"> duomenų bazės svarbą</w:t>
      </w:r>
      <w:r w:rsidR="00310596">
        <w:rPr>
          <w:szCs w:val="24"/>
        </w:rPr>
        <w:t>.</w:t>
      </w:r>
      <w:r w:rsidRPr="00B87BEE">
        <w:rPr>
          <w:szCs w:val="24"/>
        </w:rPr>
        <w:t xml:space="preserve"> </w:t>
      </w:r>
      <w:r w:rsidRPr="00B87BEE">
        <w:rPr>
          <w:szCs w:val="24"/>
        </w:rPr>
        <w:t>Taip pat įgyvendinti saugumo sprendimai</w:t>
      </w:r>
      <w:r w:rsidR="003C2235">
        <w:rPr>
          <w:szCs w:val="24"/>
        </w:rPr>
        <w:t>:</w:t>
      </w:r>
      <w:r w:rsidRPr="00B87BEE">
        <w:rPr>
          <w:szCs w:val="24"/>
        </w:rPr>
        <w:t xml:space="preserve"> slaptažodžių </w:t>
      </w:r>
      <w:r w:rsidR="003C2235">
        <w:rPr>
          <w:szCs w:val="24"/>
        </w:rPr>
        <w:t>hashinimas</w:t>
      </w:r>
      <w:r w:rsidRPr="00B87BEE">
        <w:rPr>
          <w:szCs w:val="24"/>
        </w:rPr>
        <w:t xml:space="preserve"> su bcrypt, teisių tikrinimas serveryje ir užklausų ribojimas pagal vartotojo rolę</w:t>
      </w:r>
      <w:r w:rsidRPr="00B87BEE">
        <w:rPr>
          <w:szCs w:val="24"/>
        </w:rPr>
        <w:t xml:space="preserve"> </w:t>
      </w:r>
      <w:r w:rsidRPr="00B87BEE">
        <w:rPr>
          <w:szCs w:val="24"/>
        </w:rPr>
        <w:t>sustiprino sistemos atsparumą dažniausiai pasitaikančioms atakoms.</w:t>
      </w:r>
    </w:p>
    <w:p w14:paraId="55C739A9" w14:textId="08D268CE" w:rsidR="00B87BEE" w:rsidRPr="00B87BEE" w:rsidRDefault="00B87BEE" w:rsidP="00B87BEE">
      <w:pPr>
        <w:tabs>
          <w:tab w:val="left" w:pos="0"/>
          <w:tab w:val="left" w:pos="567"/>
        </w:tabs>
        <w:spacing w:before="0" w:after="0"/>
        <w:rPr>
          <w:szCs w:val="24"/>
        </w:rPr>
      </w:pPr>
      <w:r w:rsidRPr="00B87BEE">
        <w:rPr>
          <w:szCs w:val="24"/>
        </w:rPr>
        <w:t>Testavimo etape buvo tikrinamas visas sistemos veikimas</w:t>
      </w:r>
      <w:r w:rsidR="00B84019">
        <w:rPr>
          <w:szCs w:val="24"/>
        </w:rPr>
        <w:t>:</w:t>
      </w:r>
      <w:r w:rsidRPr="00B87BEE">
        <w:rPr>
          <w:szCs w:val="24"/>
        </w:rPr>
        <w:t xml:space="preserve"> prisijungim</w:t>
      </w:r>
      <w:r w:rsidR="002777FC">
        <w:rPr>
          <w:szCs w:val="24"/>
        </w:rPr>
        <w:t>as</w:t>
      </w:r>
      <w:r w:rsidR="00D7731D">
        <w:rPr>
          <w:szCs w:val="24"/>
        </w:rPr>
        <w:t>,</w:t>
      </w:r>
      <w:r w:rsidRPr="00B87BEE">
        <w:rPr>
          <w:szCs w:val="24"/>
        </w:rPr>
        <w:t xml:space="preserve"> teisių valdym</w:t>
      </w:r>
      <w:r w:rsidR="00D7731D">
        <w:rPr>
          <w:szCs w:val="24"/>
        </w:rPr>
        <w:t xml:space="preserve">as, </w:t>
      </w:r>
      <w:r w:rsidRPr="00B87BEE">
        <w:rPr>
          <w:szCs w:val="24"/>
        </w:rPr>
        <w:t>paiešk</w:t>
      </w:r>
      <w:r w:rsidR="00D7731D">
        <w:rPr>
          <w:szCs w:val="24"/>
        </w:rPr>
        <w:t>a</w:t>
      </w:r>
      <w:r w:rsidRPr="00B87BEE">
        <w:rPr>
          <w:szCs w:val="24"/>
        </w:rPr>
        <w:t>, komentar</w:t>
      </w:r>
      <w:r w:rsidR="00D7731D">
        <w:rPr>
          <w:szCs w:val="24"/>
        </w:rPr>
        <w:t>ai</w:t>
      </w:r>
      <w:r w:rsidRPr="00B87BEE">
        <w:rPr>
          <w:szCs w:val="24"/>
        </w:rPr>
        <w:t xml:space="preserve"> ir </w:t>
      </w:r>
      <w:r w:rsidR="00D7731D">
        <w:rPr>
          <w:szCs w:val="24"/>
        </w:rPr>
        <w:t xml:space="preserve">vartotojų </w:t>
      </w:r>
      <w:r w:rsidRPr="00B87BEE">
        <w:rPr>
          <w:szCs w:val="24"/>
        </w:rPr>
        <w:t>administravim</w:t>
      </w:r>
      <w:r w:rsidR="00D7731D">
        <w:rPr>
          <w:szCs w:val="24"/>
        </w:rPr>
        <w:t>as</w:t>
      </w:r>
      <w:r w:rsidRPr="00B87BEE">
        <w:rPr>
          <w:szCs w:val="24"/>
        </w:rPr>
        <w:t>. Testuojant pavyko identifikuoti ir ištaisyti kel</w:t>
      </w:r>
      <w:r w:rsidRPr="00B87BEE">
        <w:rPr>
          <w:szCs w:val="24"/>
        </w:rPr>
        <w:t xml:space="preserve">is </w:t>
      </w:r>
      <w:r w:rsidR="00C27A21">
        <w:rPr>
          <w:szCs w:val="24"/>
        </w:rPr>
        <w:t>aptiktus bugus,</w:t>
      </w:r>
      <w:r w:rsidRPr="00B87BEE">
        <w:rPr>
          <w:szCs w:val="24"/>
        </w:rPr>
        <w:t xml:space="preserve"> todėl galutinėje versijoje sistema veikia </w:t>
      </w:r>
      <w:r w:rsidR="002F6535">
        <w:rPr>
          <w:szCs w:val="24"/>
        </w:rPr>
        <w:t xml:space="preserve">gana </w:t>
      </w:r>
      <w:r w:rsidRPr="00B87BEE">
        <w:rPr>
          <w:szCs w:val="24"/>
        </w:rPr>
        <w:t>stabiliai. Ateityje būtų galima išplėsti funkcionalumą</w:t>
      </w:r>
      <w:r w:rsidRPr="00B87BEE">
        <w:rPr>
          <w:szCs w:val="24"/>
        </w:rPr>
        <w:t xml:space="preserve"> </w:t>
      </w:r>
      <w:r w:rsidR="00917C4E">
        <w:rPr>
          <w:szCs w:val="24"/>
        </w:rPr>
        <w:t>-</w:t>
      </w:r>
      <w:r w:rsidRPr="00B87BEE">
        <w:rPr>
          <w:szCs w:val="24"/>
        </w:rPr>
        <w:t xml:space="preserve"> įdiegti vartotojų slaptažodžių keitimą per pačią sistemą, failų/</w:t>
      </w:r>
      <w:r w:rsidR="00917C4E">
        <w:rPr>
          <w:szCs w:val="24"/>
        </w:rPr>
        <w:t>nuotraukų</w:t>
      </w:r>
      <w:r w:rsidRPr="00B87BEE">
        <w:rPr>
          <w:szCs w:val="24"/>
        </w:rPr>
        <w:t xml:space="preserve"> pridėjimą prie įrašų</w:t>
      </w:r>
      <w:r w:rsidR="00AB024E">
        <w:rPr>
          <w:szCs w:val="24"/>
        </w:rPr>
        <w:t>.</w:t>
      </w:r>
    </w:p>
    <w:p w14:paraId="194B518A" w14:textId="59EB7486" w:rsidR="00303F58" w:rsidRPr="00303F58" w:rsidRDefault="00303F58" w:rsidP="00303F58">
      <w:pPr>
        <w:tabs>
          <w:tab w:val="left" w:pos="0"/>
          <w:tab w:val="left" w:pos="567"/>
        </w:tabs>
        <w:spacing w:before="0" w:after="0"/>
        <w:rPr>
          <w:szCs w:val="24"/>
        </w:rPr>
      </w:pPr>
      <w:r w:rsidRPr="00303F58">
        <w:rPr>
          <w:szCs w:val="24"/>
        </w:rPr>
        <w:t xml:space="preserve">Projektas suteikė vertingos praktinės patirties dirbant su šiuolaikinėmis web technologijomis ir realaus pasaulio sistemų kūrimo principais. Vystant tiek frontend, tiek backend dalis teko išmokti spręsti netikėtai iškylančias problemas, suprasti reliacinių duomenų bazių logiką, API </w:t>
      </w:r>
      <w:r>
        <w:rPr>
          <w:szCs w:val="24"/>
        </w:rPr>
        <w:t>kūrimą</w:t>
      </w:r>
      <w:r w:rsidRPr="00303F58">
        <w:rPr>
          <w:szCs w:val="24"/>
        </w:rPr>
        <w:t xml:space="preserve"> ir saugumo užtikrinimo aspektus. Darbas taip pat padėjo giliau susipažinti su komandiniu programavimu, versijų valdymu per Git</w:t>
      </w:r>
      <w:r>
        <w:rPr>
          <w:szCs w:val="24"/>
        </w:rPr>
        <w:t>hub</w:t>
      </w:r>
      <w:r w:rsidRPr="00303F58">
        <w:rPr>
          <w:szCs w:val="24"/>
        </w:rPr>
        <w:t xml:space="preserve"> bei sistemingu kūrimo procesu nuo idėjos iki pilnai veikiančios aplikacijos. Ši patirtis buvo itin naudinga, nes leido pritaikyti teorines žinias praktiškai ir įgauti realių įgūdžių, kurie bus naudingi tiek studijose, tiek tolimesniuose programavimo projektuose.</w:t>
      </w:r>
    </w:p>
    <w:p w14:paraId="50B0BCE9" w14:textId="77777777" w:rsidR="00303F58" w:rsidRPr="00B87BEE" w:rsidRDefault="00303F58" w:rsidP="00B87BEE">
      <w:pPr>
        <w:tabs>
          <w:tab w:val="left" w:pos="0"/>
          <w:tab w:val="left" w:pos="567"/>
        </w:tabs>
        <w:spacing w:before="0" w:after="0"/>
        <w:rPr>
          <w:szCs w:val="24"/>
        </w:rPr>
      </w:pPr>
    </w:p>
    <w:p w14:paraId="4B7692AB" w14:textId="77777777" w:rsidR="003D5623" w:rsidRPr="006E1EFB" w:rsidRDefault="003D5623" w:rsidP="006E1EFB">
      <w:pPr>
        <w:tabs>
          <w:tab w:val="left" w:pos="0"/>
          <w:tab w:val="left" w:pos="567"/>
        </w:tabs>
        <w:spacing w:before="0" w:after="0"/>
        <w:rPr>
          <w:szCs w:val="24"/>
        </w:rPr>
      </w:pPr>
    </w:p>
    <w:sectPr w:rsidR="003D5623" w:rsidRPr="006E1EFB" w:rsidSect="00BC07DC">
      <w:footerReference w:type="default" r:id="rId17"/>
      <w:pgSz w:w="12240" w:h="15840" w:code="1"/>
      <w:pgMar w:top="1134" w:right="851" w:bottom="1134" w:left="1418"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B01BA" w14:textId="77777777" w:rsidR="000F4AAB" w:rsidRDefault="000F4AAB">
      <w:pPr>
        <w:spacing w:before="0" w:after="0" w:line="240" w:lineRule="auto"/>
      </w:pPr>
      <w:r>
        <w:separator/>
      </w:r>
    </w:p>
  </w:endnote>
  <w:endnote w:type="continuationSeparator" w:id="0">
    <w:p w14:paraId="5D1D31A2" w14:textId="77777777" w:rsidR="000F4AAB" w:rsidRDefault="000F4AAB">
      <w:pPr>
        <w:spacing w:before="0" w:after="0" w:line="240" w:lineRule="auto"/>
      </w:pPr>
      <w:r>
        <w:continuationSeparator/>
      </w:r>
    </w:p>
  </w:endnote>
  <w:endnote w:type="continuationNotice" w:id="1">
    <w:p w14:paraId="37369A87" w14:textId="77777777" w:rsidR="000F4AAB" w:rsidRDefault="000F4AA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7690918"/>
      <w:docPartObj>
        <w:docPartGallery w:val="Page Numbers (Bottom of Page)"/>
        <w:docPartUnique/>
      </w:docPartObj>
    </w:sdtPr>
    <w:sdtEndPr>
      <w:rPr>
        <w:noProof/>
      </w:rPr>
    </w:sdtEndPr>
    <w:sdtContent>
      <w:p w14:paraId="6E0707EE" w14:textId="3873AE10" w:rsidR="008B243A" w:rsidRDefault="008B243A" w:rsidP="00BB41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BB9889" w14:textId="77777777" w:rsidR="000F4AAB" w:rsidRDefault="000F4AAB">
      <w:pPr>
        <w:spacing w:before="0" w:after="0" w:line="240" w:lineRule="auto"/>
      </w:pPr>
      <w:r>
        <w:separator/>
      </w:r>
    </w:p>
  </w:footnote>
  <w:footnote w:type="continuationSeparator" w:id="0">
    <w:p w14:paraId="252427BC" w14:textId="77777777" w:rsidR="000F4AAB" w:rsidRDefault="000F4AAB">
      <w:pPr>
        <w:spacing w:before="0" w:after="0" w:line="240" w:lineRule="auto"/>
      </w:pPr>
      <w:r>
        <w:continuationSeparator/>
      </w:r>
    </w:p>
  </w:footnote>
  <w:footnote w:type="continuationNotice" w:id="1">
    <w:p w14:paraId="7F170AE8" w14:textId="77777777" w:rsidR="000F4AAB" w:rsidRDefault="000F4AAB">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4E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8827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5D2BF7"/>
    <w:multiLevelType w:val="hybridMultilevel"/>
    <w:tmpl w:val="CA06DD2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0901CAF"/>
    <w:multiLevelType w:val="multilevel"/>
    <w:tmpl w:val="EF2E46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6F4A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A00670"/>
    <w:multiLevelType w:val="multilevel"/>
    <w:tmpl w:val="17F432C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C3012AB"/>
    <w:multiLevelType w:val="multilevel"/>
    <w:tmpl w:val="DD62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F3127"/>
    <w:multiLevelType w:val="multilevel"/>
    <w:tmpl w:val="48065A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9A2F7C"/>
    <w:multiLevelType w:val="hybridMultilevel"/>
    <w:tmpl w:val="DB26EC3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29F27631"/>
    <w:multiLevelType w:val="hybridMultilevel"/>
    <w:tmpl w:val="18BE78F4"/>
    <w:lvl w:ilvl="0" w:tplc="8A00B1BA">
      <w:start w:val="1"/>
      <w:numFmt w:val="decimal"/>
      <w:lvlText w:val="%1."/>
      <w:lvlJc w:val="left"/>
      <w:pPr>
        <w:ind w:left="1440" w:hanging="360"/>
      </w:pPr>
      <w:rPr>
        <w:b w:val="0"/>
        <w:bCs w:val="0"/>
        <w:sz w:val="24"/>
        <w:szCs w:val="3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454AF2"/>
    <w:multiLevelType w:val="multilevel"/>
    <w:tmpl w:val="6B40FEE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8E1E2E"/>
    <w:multiLevelType w:val="multilevel"/>
    <w:tmpl w:val="CD52573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CF154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D830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E8227A"/>
    <w:multiLevelType w:val="hybridMultilevel"/>
    <w:tmpl w:val="95AC4CB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30684AEC"/>
    <w:multiLevelType w:val="multilevel"/>
    <w:tmpl w:val="277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75F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12176A9"/>
    <w:multiLevelType w:val="multilevel"/>
    <w:tmpl w:val="EC4EFCA4"/>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0B4F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55111D6"/>
    <w:multiLevelType w:val="multilevel"/>
    <w:tmpl w:val="F01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D12F4"/>
    <w:multiLevelType w:val="hybridMultilevel"/>
    <w:tmpl w:val="B21A120A"/>
    <w:lvl w:ilvl="0" w:tplc="DD826D0C">
      <w:start w:val="2"/>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863766"/>
    <w:multiLevelType w:val="multilevel"/>
    <w:tmpl w:val="2A9E4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608E2"/>
    <w:multiLevelType w:val="multilevel"/>
    <w:tmpl w:val="0DB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D0D6E"/>
    <w:multiLevelType w:val="hybridMultilevel"/>
    <w:tmpl w:val="074A07FE"/>
    <w:lvl w:ilvl="0" w:tplc="1A92AD94">
      <w:start w:val="1"/>
      <w:numFmt w:val="decimal"/>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53D96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3D08A1"/>
    <w:multiLevelType w:val="hybridMultilevel"/>
    <w:tmpl w:val="79A4EC8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608E6456"/>
    <w:multiLevelType w:val="multilevel"/>
    <w:tmpl w:val="EC4EFCA4"/>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97122A"/>
    <w:multiLevelType w:val="hybridMultilevel"/>
    <w:tmpl w:val="0038CC38"/>
    <w:lvl w:ilvl="0" w:tplc="04EE9922">
      <w:start w:val="1"/>
      <w:numFmt w:val="decimal"/>
      <w:lvlText w:val="%1."/>
      <w:lvlJc w:val="left"/>
      <w:pPr>
        <w:ind w:left="1440" w:hanging="360"/>
      </w:pPr>
      <w:rPr>
        <w:b/>
        <w:bCs/>
        <w:sz w:val="28"/>
        <w:szCs w:val="4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53F760C"/>
    <w:multiLevelType w:val="multilevel"/>
    <w:tmpl w:val="BA6EBDC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7DA6FED"/>
    <w:multiLevelType w:val="hybridMultilevel"/>
    <w:tmpl w:val="2AF2C95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 w15:restartNumberingAfterBreak="0">
    <w:nsid w:val="6FF259CD"/>
    <w:multiLevelType w:val="hybridMultilevel"/>
    <w:tmpl w:val="2EC232B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73764C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4E1D4F"/>
    <w:multiLevelType w:val="multilevel"/>
    <w:tmpl w:val="17883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C7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C3C5B93"/>
    <w:multiLevelType w:val="hybridMultilevel"/>
    <w:tmpl w:val="AFF8292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7FC16A96"/>
    <w:multiLevelType w:val="hybridMultilevel"/>
    <w:tmpl w:val="9F7E2544"/>
    <w:lvl w:ilvl="0" w:tplc="7CFC44C8">
      <w:start w:val="2"/>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343341">
    <w:abstractNumId w:val="9"/>
  </w:num>
  <w:num w:numId="2" w16cid:durableId="1288928285">
    <w:abstractNumId w:val="27"/>
  </w:num>
  <w:num w:numId="3" w16cid:durableId="2075472783">
    <w:abstractNumId w:val="24"/>
  </w:num>
  <w:num w:numId="4" w16cid:durableId="595557481">
    <w:abstractNumId w:val="10"/>
  </w:num>
  <w:num w:numId="5" w16cid:durableId="2143307325">
    <w:abstractNumId w:val="28"/>
  </w:num>
  <w:num w:numId="6" w16cid:durableId="1101922904">
    <w:abstractNumId w:val="11"/>
  </w:num>
  <w:num w:numId="7" w16cid:durableId="1332217593">
    <w:abstractNumId w:val="17"/>
  </w:num>
  <w:num w:numId="8" w16cid:durableId="421029906">
    <w:abstractNumId w:val="3"/>
  </w:num>
  <w:num w:numId="9" w16cid:durableId="1898735057">
    <w:abstractNumId w:val="25"/>
  </w:num>
  <w:num w:numId="10" w16cid:durableId="191119153">
    <w:abstractNumId w:val="0"/>
  </w:num>
  <w:num w:numId="11" w16cid:durableId="1613898234">
    <w:abstractNumId w:val="1"/>
  </w:num>
  <w:num w:numId="12" w16cid:durableId="581791992">
    <w:abstractNumId w:val="12"/>
  </w:num>
  <w:num w:numId="13" w16cid:durableId="212232839">
    <w:abstractNumId w:val="34"/>
  </w:num>
  <w:num w:numId="14" w16cid:durableId="973757643">
    <w:abstractNumId w:val="14"/>
  </w:num>
  <w:num w:numId="15" w16cid:durableId="638416613">
    <w:abstractNumId w:val="31"/>
  </w:num>
  <w:num w:numId="16" w16cid:durableId="632908422">
    <w:abstractNumId w:val="29"/>
  </w:num>
  <w:num w:numId="17" w16cid:durableId="888296257">
    <w:abstractNumId w:val="18"/>
  </w:num>
  <w:num w:numId="18" w16cid:durableId="1697001281">
    <w:abstractNumId w:val="5"/>
  </w:num>
  <w:num w:numId="19" w16cid:durableId="1464273937">
    <w:abstractNumId w:val="30"/>
  </w:num>
  <w:num w:numId="20" w16cid:durableId="662704569">
    <w:abstractNumId w:val="2"/>
  </w:num>
  <w:num w:numId="21" w16cid:durableId="1975061472">
    <w:abstractNumId w:val="20"/>
  </w:num>
  <w:num w:numId="22" w16cid:durableId="592276030">
    <w:abstractNumId w:val="4"/>
  </w:num>
  <w:num w:numId="23" w16cid:durableId="1753043260">
    <w:abstractNumId w:val="8"/>
  </w:num>
  <w:num w:numId="24" w16cid:durableId="1346590662">
    <w:abstractNumId w:val="7"/>
  </w:num>
  <w:num w:numId="25" w16cid:durableId="528445577">
    <w:abstractNumId w:val="35"/>
  </w:num>
  <w:num w:numId="26" w16cid:durableId="1939824066">
    <w:abstractNumId w:val="23"/>
  </w:num>
  <w:num w:numId="27" w16cid:durableId="3363164">
    <w:abstractNumId w:val="22"/>
  </w:num>
  <w:num w:numId="28" w16cid:durableId="1311864717">
    <w:abstractNumId w:val="32"/>
  </w:num>
  <w:num w:numId="29" w16cid:durableId="40911473">
    <w:abstractNumId w:val="21"/>
  </w:num>
  <w:num w:numId="30" w16cid:durableId="805394889">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091505069">
    <w:abstractNumId w:val="6"/>
  </w:num>
  <w:num w:numId="32" w16cid:durableId="1207988804">
    <w:abstractNumId w:val="33"/>
  </w:num>
  <w:num w:numId="33" w16cid:durableId="1108695123">
    <w:abstractNumId w:val="16"/>
  </w:num>
  <w:num w:numId="34" w16cid:durableId="128981771">
    <w:abstractNumId w:val="26"/>
  </w:num>
  <w:num w:numId="35" w16cid:durableId="801580456">
    <w:abstractNumId w:val="15"/>
  </w:num>
  <w:num w:numId="36" w16cid:durableId="416097536">
    <w:abstractNumId w:val="19"/>
  </w:num>
  <w:num w:numId="37" w16cid:durableId="1058669345">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7C5"/>
    <w:rsid w:val="00001731"/>
    <w:rsid w:val="00021A93"/>
    <w:rsid w:val="00027807"/>
    <w:rsid w:val="00030680"/>
    <w:rsid w:val="00032773"/>
    <w:rsid w:val="00034CAD"/>
    <w:rsid w:val="00042399"/>
    <w:rsid w:val="00042F2F"/>
    <w:rsid w:val="00044936"/>
    <w:rsid w:val="00046A1C"/>
    <w:rsid w:val="00047CF4"/>
    <w:rsid w:val="0005528D"/>
    <w:rsid w:val="00062897"/>
    <w:rsid w:val="00063BC1"/>
    <w:rsid w:val="00066285"/>
    <w:rsid w:val="00066889"/>
    <w:rsid w:val="000708BA"/>
    <w:rsid w:val="00073362"/>
    <w:rsid w:val="000737E0"/>
    <w:rsid w:val="00085E2B"/>
    <w:rsid w:val="00086862"/>
    <w:rsid w:val="000928C1"/>
    <w:rsid w:val="00093E70"/>
    <w:rsid w:val="000944C0"/>
    <w:rsid w:val="000952CF"/>
    <w:rsid w:val="000A4FE1"/>
    <w:rsid w:val="000A6351"/>
    <w:rsid w:val="000B0385"/>
    <w:rsid w:val="000B2A86"/>
    <w:rsid w:val="000B372A"/>
    <w:rsid w:val="000B5802"/>
    <w:rsid w:val="000B6B70"/>
    <w:rsid w:val="000B7A2B"/>
    <w:rsid w:val="000B7C8F"/>
    <w:rsid w:val="000C39A1"/>
    <w:rsid w:val="000C3CCA"/>
    <w:rsid w:val="000C4472"/>
    <w:rsid w:val="000C5E67"/>
    <w:rsid w:val="000D5D86"/>
    <w:rsid w:val="000D6609"/>
    <w:rsid w:val="000E5886"/>
    <w:rsid w:val="000F4AAB"/>
    <w:rsid w:val="000F5C72"/>
    <w:rsid w:val="00100BF2"/>
    <w:rsid w:val="00116A9D"/>
    <w:rsid w:val="0011790C"/>
    <w:rsid w:val="0012127C"/>
    <w:rsid w:val="00130206"/>
    <w:rsid w:val="00131907"/>
    <w:rsid w:val="001336E1"/>
    <w:rsid w:val="001349D0"/>
    <w:rsid w:val="0013581F"/>
    <w:rsid w:val="00143B41"/>
    <w:rsid w:val="0014504C"/>
    <w:rsid w:val="00165CE9"/>
    <w:rsid w:val="001769E3"/>
    <w:rsid w:val="00177A6F"/>
    <w:rsid w:val="00180C85"/>
    <w:rsid w:val="001819F4"/>
    <w:rsid w:val="001825C2"/>
    <w:rsid w:val="00184776"/>
    <w:rsid w:val="00187598"/>
    <w:rsid w:val="001928AD"/>
    <w:rsid w:val="00196A16"/>
    <w:rsid w:val="001A06C0"/>
    <w:rsid w:val="001A15E7"/>
    <w:rsid w:val="001A39C5"/>
    <w:rsid w:val="001A41B1"/>
    <w:rsid w:val="001A7681"/>
    <w:rsid w:val="001B6EF0"/>
    <w:rsid w:val="001C0E8C"/>
    <w:rsid w:val="001C0E90"/>
    <w:rsid w:val="001C1F90"/>
    <w:rsid w:val="001C6D21"/>
    <w:rsid w:val="001C6E97"/>
    <w:rsid w:val="001C7591"/>
    <w:rsid w:val="001D1AB4"/>
    <w:rsid w:val="001D2CF7"/>
    <w:rsid w:val="001D7ECA"/>
    <w:rsid w:val="001E2C63"/>
    <w:rsid w:val="001E53AA"/>
    <w:rsid w:val="001E6863"/>
    <w:rsid w:val="001F1112"/>
    <w:rsid w:val="001F54BA"/>
    <w:rsid w:val="001F6ADB"/>
    <w:rsid w:val="001F7653"/>
    <w:rsid w:val="002053D0"/>
    <w:rsid w:val="002112AD"/>
    <w:rsid w:val="00213132"/>
    <w:rsid w:val="00215E59"/>
    <w:rsid w:val="0021791C"/>
    <w:rsid w:val="00232392"/>
    <w:rsid w:val="00233502"/>
    <w:rsid w:val="00234F69"/>
    <w:rsid w:val="00240C22"/>
    <w:rsid w:val="00243A2B"/>
    <w:rsid w:val="00244A86"/>
    <w:rsid w:val="002455A4"/>
    <w:rsid w:val="0024679B"/>
    <w:rsid w:val="00247739"/>
    <w:rsid w:val="0025332C"/>
    <w:rsid w:val="00256DF3"/>
    <w:rsid w:val="0026041E"/>
    <w:rsid w:val="00260ACA"/>
    <w:rsid w:val="00276304"/>
    <w:rsid w:val="002764CF"/>
    <w:rsid w:val="002777FC"/>
    <w:rsid w:val="002816D6"/>
    <w:rsid w:val="00292495"/>
    <w:rsid w:val="00294AC7"/>
    <w:rsid w:val="002A4DC2"/>
    <w:rsid w:val="002A5E88"/>
    <w:rsid w:val="002A6DC9"/>
    <w:rsid w:val="002A79C3"/>
    <w:rsid w:val="002B22E2"/>
    <w:rsid w:val="002B4246"/>
    <w:rsid w:val="002C5D48"/>
    <w:rsid w:val="002D0DF2"/>
    <w:rsid w:val="002D34C9"/>
    <w:rsid w:val="002D416A"/>
    <w:rsid w:val="002D558E"/>
    <w:rsid w:val="002E290D"/>
    <w:rsid w:val="002E2BF3"/>
    <w:rsid w:val="002E2C7D"/>
    <w:rsid w:val="002E3D30"/>
    <w:rsid w:val="002F64A3"/>
    <w:rsid w:val="002F6535"/>
    <w:rsid w:val="002F67DB"/>
    <w:rsid w:val="00303F58"/>
    <w:rsid w:val="00310596"/>
    <w:rsid w:val="003105DF"/>
    <w:rsid w:val="00310C52"/>
    <w:rsid w:val="00311EE1"/>
    <w:rsid w:val="0031299A"/>
    <w:rsid w:val="00317A91"/>
    <w:rsid w:val="00317ED7"/>
    <w:rsid w:val="0032286A"/>
    <w:rsid w:val="0032317E"/>
    <w:rsid w:val="00323F8A"/>
    <w:rsid w:val="003306C0"/>
    <w:rsid w:val="0033533B"/>
    <w:rsid w:val="00341639"/>
    <w:rsid w:val="00342548"/>
    <w:rsid w:val="00345889"/>
    <w:rsid w:val="00347886"/>
    <w:rsid w:val="00353C87"/>
    <w:rsid w:val="00354DC6"/>
    <w:rsid w:val="003554B1"/>
    <w:rsid w:val="00356F2C"/>
    <w:rsid w:val="00357A5E"/>
    <w:rsid w:val="0037413D"/>
    <w:rsid w:val="003828C6"/>
    <w:rsid w:val="00386702"/>
    <w:rsid w:val="00392C86"/>
    <w:rsid w:val="0039300A"/>
    <w:rsid w:val="00395A1A"/>
    <w:rsid w:val="003A51F6"/>
    <w:rsid w:val="003A63B6"/>
    <w:rsid w:val="003B68AA"/>
    <w:rsid w:val="003C1642"/>
    <w:rsid w:val="003C1647"/>
    <w:rsid w:val="003C2235"/>
    <w:rsid w:val="003C4427"/>
    <w:rsid w:val="003C6D3F"/>
    <w:rsid w:val="003D108B"/>
    <w:rsid w:val="003D5623"/>
    <w:rsid w:val="003D58F0"/>
    <w:rsid w:val="003F4A31"/>
    <w:rsid w:val="003F511B"/>
    <w:rsid w:val="003F5837"/>
    <w:rsid w:val="003F7737"/>
    <w:rsid w:val="00401290"/>
    <w:rsid w:val="00401CA6"/>
    <w:rsid w:val="00405CA0"/>
    <w:rsid w:val="0040633B"/>
    <w:rsid w:val="004174EC"/>
    <w:rsid w:val="00420964"/>
    <w:rsid w:val="00426878"/>
    <w:rsid w:val="00436E7B"/>
    <w:rsid w:val="004372DC"/>
    <w:rsid w:val="00442A2E"/>
    <w:rsid w:val="00467D1D"/>
    <w:rsid w:val="004703B0"/>
    <w:rsid w:val="004720ED"/>
    <w:rsid w:val="00473A57"/>
    <w:rsid w:val="00473BF9"/>
    <w:rsid w:val="00475DE8"/>
    <w:rsid w:val="004858B8"/>
    <w:rsid w:val="004860F5"/>
    <w:rsid w:val="004873EA"/>
    <w:rsid w:val="004874B8"/>
    <w:rsid w:val="00490D47"/>
    <w:rsid w:val="00494310"/>
    <w:rsid w:val="004B0291"/>
    <w:rsid w:val="004B2BCF"/>
    <w:rsid w:val="004B3207"/>
    <w:rsid w:val="004B66DD"/>
    <w:rsid w:val="004B6A98"/>
    <w:rsid w:val="004B6CD8"/>
    <w:rsid w:val="004B7F3F"/>
    <w:rsid w:val="004C01F5"/>
    <w:rsid w:val="004C1203"/>
    <w:rsid w:val="004C1315"/>
    <w:rsid w:val="004C16B8"/>
    <w:rsid w:val="004C191B"/>
    <w:rsid w:val="004C4F25"/>
    <w:rsid w:val="004D4C1F"/>
    <w:rsid w:val="004E0529"/>
    <w:rsid w:val="004E0CBF"/>
    <w:rsid w:val="004E24FA"/>
    <w:rsid w:val="004E2D7C"/>
    <w:rsid w:val="004E3621"/>
    <w:rsid w:val="004E603C"/>
    <w:rsid w:val="004F5380"/>
    <w:rsid w:val="004F79DE"/>
    <w:rsid w:val="0050571F"/>
    <w:rsid w:val="00511C6A"/>
    <w:rsid w:val="00513A4E"/>
    <w:rsid w:val="00515BCE"/>
    <w:rsid w:val="00521ED4"/>
    <w:rsid w:val="00524154"/>
    <w:rsid w:val="00526B49"/>
    <w:rsid w:val="005270E7"/>
    <w:rsid w:val="005302B9"/>
    <w:rsid w:val="00533D09"/>
    <w:rsid w:val="0053492A"/>
    <w:rsid w:val="00535E94"/>
    <w:rsid w:val="005400DE"/>
    <w:rsid w:val="00543863"/>
    <w:rsid w:val="0054592C"/>
    <w:rsid w:val="00545A0B"/>
    <w:rsid w:val="0055201D"/>
    <w:rsid w:val="00553863"/>
    <w:rsid w:val="00554F29"/>
    <w:rsid w:val="00560CF5"/>
    <w:rsid w:val="00561B6D"/>
    <w:rsid w:val="00573245"/>
    <w:rsid w:val="00575D2F"/>
    <w:rsid w:val="00576159"/>
    <w:rsid w:val="00583247"/>
    <w:rsid w:val="00583BD6"/>
    <w:rsid w:val="005842A7"/>
    <w:rsid w:val="00594F1F"/>
    <w:rsid w:val="00595B1C"/>
    <w:rsid w:val="005A10AA"/>
    <w:rsid w:val="005A34C6"/>
    <w:rsid w:val="005A58AF"/>
    <w:rsid w:val="005B4B61"/>
    <w:rsid w:val="005C1516"/>
    <w:rsid w:val="005C22C8"/>
    <w:rsid w:val="005C45C4"/>
    <w:rsid w:val="005C7A63"/>
    <w:rsid w:val="005D0375"/>
    <w:rsid w:val="005E2819"/>
    <w:rsid w:val="005E3E06"/>
    <w:rsid w:val="005E574E"/>
    <w:rsid w:val="005E7617"/>
    <w:rsid w:val="005E7A18"/>
    <w:rsid w:val="005F1E17"/>
    <w:rsid w:val="005F43FE"/>
    <w:rsid w:val="005F7F8F"/>
    <w:rsid w:val="006001B9"/>
    <w:rsid w:val="00601168"/>
    <w:rsid w:val="0060781A"/>
    <w:rsid w:val="00611B3F"/>
    <w:rsid w:val="00611B89"/>
    <w:rsid w:val="00614213"/>
    <w:rsid w:val="006179C1"/>
    <w:rsid w:val="006179D1"/>
    <w:rsid w:val="0062565C"/>
    <w:rsid w:val="0063778B"/>
    <w:rsid w:val="00641B37"/>
    <w:rsid w:val="00642F01"/>
    <w:rsid w:val="00647F6B"/>
    <w:rsid w:val="006552A9"/>
    <w:rsid w:val="00661824"/>
    <w:rsid w:val="00663236"/>
    <w:rsid w:val="00665961"/>
    <w:rsid w:val="00666AE7"/>
    <w:rsid w:val="0067653C"/>
    <w:rsid w:val="00682BD0"/>
    <w:rsid w:val="0068774D"/>
    <w:rsid w:val="0069098A"/>
    <w:rsid w:val="006942C6"/>
    <w:rsid w:val="00695CD7"/>
    <w:rsid w:val="00695D27"/>
    <w:rsid w:val="00695F9E"/>
    <w:rsid w:val="006A0E95"/>
    <w:rsid w:val="006A418B"/>
    <w:rsid w:val="006A4A50"/>
    <w:rsid w:val="006B4625"/>
    <w:rsid w:val="006B4AC9"/>
    <w:rsid w:val="006B6E51"/>
    <w:rsid w:val="006C2BC7"/>
    <w:rsid w:val="006D03B6"/>
    <w:rsid w:val="006D20D3"/>
    <w:rsid w:val="006D2F26"/>
    <w:rsid w:val="006D745A"/>
    <w:rsid w:val="006E08C7"/>
    <w:rsid w:val="006E1EFB"/>
    <w:rsid w:val="006F45B6"/>
    <w:rsid w:val="006F4FE6"/>
    <w:rsid w:val="00700BF1"/>
    <w:rsid w:val="0070313D"/>
    <w:rsid w:val="00706D89"/>
    <w:rsid w:val="00710057"/>
    <w:rsid w:val="007104BA"/>
    <w:rsid w:val="007118FA"/>
    <w:rsid w:val="00713A2A"/>
    <w:rsid w:val="00720BE3"/>
    <w:rsid w:val="00721EA6"/>
    <w:rsid w:val="00722A95"/>
    <w:rsid w:val="00737240"/>
    <w:rsid w:val="00740B4C"/>
    <w:rsid w:val="0074387B"/>
    <w:rsid w:val="00746F81"/>
    <w:rsid w:val="00750AC8"/>
    <w:rsid w:val="00750AF9"/>
    <w:rsid w:val="00752756"/>
    <w:rsid w:val="007637FA"/>
    <w:rsid w:val="00766948"/>
    <w:rsid w:val="007674A2"/>
    <w:rsid w:val="00772A31"/>
    <w:rsid w:val="0077466E"/>
    <w:rsid w:val="00776892"/>
    <w:rsid w:val="007779E9"/>
    <w:rsid w:val="007834BF"/>
    <w:rsid w:val="007849A2"/>
    <w:rsid w:val="007909FE"/>
    <w:rsid w:val="00792E38"/>
    <w:rsid w:val="007966A6"/>
    <w:rsid w:val="00797F1A"/>
    <w:rsid w:val="007A6C8B"/>
    <w:rsid w:val="007B13E0"/>
    <w:rsid w:val="007B3178"/>
    <w:rsid w:val="007B6576"/>
    <w:rsid w:val="007C007A"/>
    <w:rsid w:val="007C25D7"/>
    <w:rsid w:val="007C314A"/>
    <w:rsid w:val="007D0514"/>
    <w:rsid w:val="007D24E5"/>
    <w:rsid w:val="007E3C1C"/>
    <w:rsid w:val="007F2870"/>
    <w:rsid w:val="007F6365"/>
    <w:rsid w:val="0081381D"/>
    <w:rsid w:val="00817956"/>
    <w:rsid w:val="00822F26"/>
    <w:rsid w:val="00824452"/>
    <w:rsid w:val="008258F7"/>
    <w:rsid w:val="00825C2F"/>
    <w:rsid w:val="00831F6E"/>
    <w:rsid w:val="00835796"/>
    <w:rsid w:val="00836545"/>
    <w:rsid w:val="00840123"/>
    <w:rsid w:val="008438AE"/>
    <w:rsid w:val="00844888"/>
    <w:rsid w:val="008448D8"/>
    <w:rsid w:val="0084654B"/>
    <w:rsid w:val="00850474"/>
    <w:rsid w:val="00861885"/>
    <w:rsid w:val="008622AF"/>
    <w:rsid w:val="00866781"/>
    <w:rsid w:val="00884CD8"/>
    <w:rsid w:val="00885E0A"/>
    <w:rsid w:val="008911A2"/>
    <w:rsid w:val="008A02D3"/>
    <w:rsid w:val="008A1E45"/>
    <w:rsid w:val="008A3941"/>
    <w:rsid w:val="008B243A"/>
    <w:rsid w:val="008B26EF"/>
    <w:rsid w:val="008C4303"/>
    <w:rsid w:val="008D0413"/>
    <w:rsid w:val="008D5F30"/>
    <w:rsid w:val="008D6ABA"/>
    <w:rsid w:val="008D72D7"/>
    <w:rsid w:val="008E4356"/>
    <w:rsid w:val="008F24F7"/>
    <w:rsid w:val="008F374A"/>
    <w:rsid w:val="008F39E9"/>
    <w:rsid w:val="009114D4"/>
    <w:rsid w:val="00911729"/>
    <w:rsid w:val="009142C6"/>
    <w:rsid w:val="00915E31"/>
    <w:rsid w:val="00917C4E"/>
    <w:rsid w:val="0092468C"/>
    <w:rsid w:val="00933969"/>
    <w:rsid w:val="00933DA7"/>
    <w:rsid w:val="00940B0F"/>
    <w:rsid w:val="009452E2"/>
    <w:rsid w:val="0094613E"/>
    <w:rsid w:val="0095579B"/>
    <w:rsid w:val="00963EE4"/>
    <w:rsid w:val="0096686D"/>
    <w:rsid w:val="00971449"/>
    <w:rsid w:val="009728D5"/>
    <w:rsid w:val="009764E1"/>
    <w:rsid w:val="00976C93"/>
    <w:rsid w:val="009811BD"/>
    <w:rsid w:val="009838B7"/>
    <w:rsid w:val="00983B7D"/>
    <w:rsid w:val="00986CD6"/>
    <w:rsid w:val="0099774F"/>
    <w:rsid w:val="00997A04"/>
    <w:rsid w:val="009A0B95"/>
    <w:rsid w:val="009A389F"/>
    <w:rsid w:val="009A6D1E"/>
    <w:rsid w:val="009B11B0"/>
    <w:rsid w:val="009B6528"/>
    <w:rsid w:val="009C23CB"/>
    <w:rsid w:val="009C5951"/>
    <w:rsid w:val="009D118A"/>
    <w:rsid w:val="009D2560"/>
    <w:rsid w:val="009D31A3"/>
    <w:rsid w:val="009D3554"/>
    <w:rsid w:val="009D46CF"/>
    <w:rsid w:val="009D6AA2"/>
    <w:rsid w:val="009D7DD0"/>
    <w:rsid w:val="009E0074"/>
    <w:rsid w:val="009E4F01"/>
    <w:rsid w:val="009E595B"/>
    <w:rsid w:val="009E5F4C"/>
    <w:rsid w:val="00A00B64"/>
    <w:rsid w:val="00A0265A"/>
    <w:rsid w:val="00A0458A"/>
    <w:rsid w:val="00A0718B"/>
    <w:rsid w:val="00A10321"/>
    <w:rsid w:val="00A10AE5"/>
    <w:rsid w:val="00A1389C"/>
    <w:rsid w:val="00A15B21"/>
    <w:rsid w:val="00A15ED1"/>
    <w:rsid w:val="00A17771"/>
    <w:rsid w:val="00A36216"/>
    <w:rsid w:val="00A4136B"/>
    <w:rsid w:val="00A42AE5"/>
    <w:rsid w:val="00A4340F"/>
    <w:rsid w:val="00A435DD"/>
    <w:rsid w:val="00A446E0"/>
    <w:rsid w:val="00A46809"/>
    <w:rsid w:val="00A5184D"/>
    <w:rsid w:val="00A53117"/>
    <w:rsid w:val="00A552C1"/>
    <w:rsid w:val="00A559D4"/>
    <w:rsid w:val="00A6097C"/>
    <w:rsid w:val="00A661B1"/>
    <w:rsid w:val="00A665BE"/>
    <w:rsid w:val="00A67FCB"/>
    <w:rsid w:val="00A7268B"/>
    <w:rsid w:val="00A73151"/>
    <w:rsid w:val="00A731D1"/>
    <w:rsid w:val="00A74EDD"/>
    <w:rsid w:val="00A82504"/>
    <w:rsid w:val="00A83FC8"/>
    <w:rsid w:val="00A86C03"/>
    <w:rsid w:val="00A938E4"/>
    <w:rsid w:val="00A975B4"/>
    <w:rsid w:val="00AA3C38"/>
    <w:rsid w:val="00AA4231"/>
    <w:rsid w:val="00AB024E"/>
    <w:rsid w:val="00AB0BA0"/>
    <w:rsid w:val="00AB3626"/>
    <w:rsid w:val="00AB51D4"/>
    <w:rsid w:val="00AB7CF4"/>
    <w:rsid w:val="00AC00A0"/>
    <w:rsid w:val="00AC073C"/>
    <w:rsid w:val="00AC2519"/>
    <w:rsid w:val="00AD06BF"/>
    <w:rsid w:val="00AD74E2"/>
    <w:rsid w:val="00AE232E"/>
    <w:rsid w:val="00AE7E0C"/>
    <w:rsid w:val="00AF3386"/>
    <w:rsid w:val="00AF6E5D"/>
    <w:rsid w:val="00B00642"/>
    <w:rsid w:val="00B14A6A"/>
    <w:rsid w:val="00B26494"/>
    <w:rsid w:val="00B60B61"/>
    <w:rsid w:val="00B6227E"/>
    <w:rsid w:val="00B66C45"/>
    <w:rsid w:val="00B66D5E"/>
    <w:rsid w:val="00B72200"/>
    <w:rsid w:val="00B73204"/>
    <w:rsid w:val="00B75A12"/>
    <w:rsid w:val="00B75B24"/>
    <w:rsid w:val="00B84019"/>
    <w:rsid w:val="00B87BEE"/>
    <w:rsid w:val="00B963D1"/>
    <w:rsid w:val="00BA064E"/>
    <w:rsid w:val="00BA4322"/>
    <w:rsid w:val="00BA4B1D"/>
    <w:rsid w:val="00BA54F3"/>
    <w:rsid w:val="00BB0554"/>
    <w:rsid w:val="00BB41E3"/>
    <w:rsid w:val="00BC07DC"/>
    <w:rsid w:val="00BC2DE5"/>
    <w:rsid w:val="00BC5112"/>
    <w:rsid w:val="00BC7309"/>
    <w:rsid w:val="00BD0218"/>
    <w:rsid w:val="00BD5703"/>
    <w:rsid w:val="00BD6BD8"/>
    <w:rsid w:val="00BE1385"/>
    <w:rsid w:val="00BE241F"/>
    <w:rsid w:val="00BE27C5"/>
    <w:rsid w:val="00BE3F5B"/>
    <w:rsid w:val="00BE6512"/>
    <w:rsid w:val="00BF65A5"/>
    <w:rsid w:val="00C04A3D"/>
    <w:rsid w:val="00C057EB"/>
    <w:rsid w:val="00C06120"/>
    <w:rsid w:val="00C076E7"/>
    <w:rsid w:val="00C24BB8"/>
    <w:rsid w:val="00C27A21"/>
    <w:rsid w:val="00C31138"/>
    <w:rsid w:val="00C31D10"/>
    <w:rsid w:val="00C3702E"/>
    <w:rsid w:val="00C407B8"/>
    <w:rsid w:val="00C41316"/>
    <w:rsid w:val="00C43818"/>
    <w:rsid w:val="00C50869"/>
    <w:rsid w:val="00C5195C"/>
    <w:rsid w:val="00C70B46"/>
    <w:rsid w:val="00C71DE3"/>
    <w:rsid w:val="00C7705D"/>
    <w:rsid w:val="00C77FA5"/>
    <w:rsid w:val="00C81A88"/>
    <w:rsid w:val="00C82DF8"/>
    <w:rsid w:val="00C856AA"/>
    <w:rsid w:val="00CB29E2"/>
    <w:rsid w:val="00CB60D6"/>
    <w:rsid w:val="00CC3890"/>
    <w:rsid w:val="00CC749C"/>
    <w:rsid w:val="00CD24CA"/>
    <w:rsid w:val="00CD5421"/>
    <w:rsid w:val="00CD7420"/>
    <w:rsid w:val="00CE1A23"/>
    <w:rsid w:val="00CE7F95"/>
    <w:rsid w:val="00CF469A"/>
    <w:rsid w:val="00CF6FB9"/>
    <w:rsid w:val="00D01D44"/>
    <w:rsid w:val="00D039D6"/>
    <w:rsid w:val="00D04A3C"/>
    <w:rsid w:val="00D07441"/>
    <w:rsid w:val="00D11293"/>
    <w:rsid w:val="00D142E3"/>
    <w:rsid w:val="00D243C2"/>
    <w:rsid w:val="00D304BC"/>
    <w:rsid w:val="00D33494"/>
    <w:rsid w:val="00D33E8C"/>
    <w:rsid w:val="00D46ED4"/>
    <w:rsid w:val="00D51D2E"/>
    <w:rsid w:val="00D54714"/>
    <w:rsid w:val="00D609A3"/>
    <w:rsid w:val="00D6145B"/>
    <w:rsid w:val="00D62190"/>
    <w:rsid w:val="00D62637"/>
    <w:rsid w:val="00D64AEE"/>
    <w:rsid w:val="00D65DCD"/>
    <w:rsid w:val="00D74E7A"/>
    <w:rsid w:val="00D75792"/>
    <w:rsid w:val="00D7731D"/>
    <w:rsid w:val="00D77F1F"/>
    <w:rsid w:val="00D80D35"/>
    <w:rsid w:val="00D83DDB"/>
    <w:rsid w:val="00D84030"/>
    <w:rsid w:val="00D84FAA"/>
    <w:rsid w:val="00D95D08"/>
    <w:rsid w:val="00D9656F"/>
    <w:rsid w:val="00DA0008"/>
    <w:rsid w:val="00DA1F3F"/>
    <w:rsid w:val="00DA40E4"/>
    <w:rsid w:val="00DA7275"/>
    <w:rsid w:val="00DA7A0A"/>
    <w:rsid w:val="00DA7D1D"/>
    <w:rsid w:val="00DB27F3"/>
    <w:rsid w:val="00DB387D"/>
    <w:rsid w:val="00DB5E19"/>
    <w:rsid w:val="00DC0804"/>
    <w:rsid w:val="00DC41DF"/>
    <w:rsid w:val="00DC73B6"/>
    <w:rsid w:val="00DD28DB"/>
    <w:rsid w:val="00DD4D79"/>
    <w:rsid w:val="00DE1554"/>
    <w:rsid w:val="00DE3237"/>
    <w:rsid w:val="00DE519B"/>
    <w:rsid w:val="00DE5788"/>
    <w:rsid w:val="00DE6028"/>
    <w:rsid w:val="00DF108F"/>
    <w:rsid w:val="00DF2E97"/>
    <w:rsid w:val="00DF3912"/>
    <w:rsid w:val="00E008A0"/>
    <w:rsid w:val="00E11B96"/>
    <w:rsid w:val="00E1298D"/>
    <w:rsid w:val="00E13E2E"/>
    <w:rsid w:val="00E174F2"/>
    <w:rsid w:val="00E20AE4"/>
    <w:rsid w:val="00E21106"/>
    <w:rsid w:val="00E24AE5"/>
    <w:rsid w:val="00E2681E"/>
    <w:rsid w:val="00E309D9"/>
    <w:rsid w:val="00E32616"/>
    <w:rsid w:val="00E33C15"/>
    <w:rsid w:val="00E36E50"/>
    <w:rsid w:val="00E474D8"/>
    <w:rsid w:val="00E557F9"/>
    <w:rsid w:val="00E5764A"/>
    <w:rsid w:val="00E57B58"/>
    <w:rsid w:val="00E72A01"/>
    <w:rsid w:val="00E828EB"/>
    <w:rsid w:val="00E87E74"/>
    <w:rsid w:val="00E9040B"/>
    <w:rsid w:val="00EA0201"/>
    <w:rsid w:val="00EA3155"/>
    <w:rsid w:val="00EA6A70"/>
    <w:rsid w:val="00EB13CF"/>
    <w:rsid w:val="00EB3809"/>
    <w:rsid w:val="00EB39B8"/>
    <w:rsid w:val="00EB6AE3"/>
    <w:rsid w:val="00EC0445"/>
    <w:rsid w:val="00EC23B1"/>
    <w:rsid w:val="00ED0206"/>
    <w:rsid w:val="00ED4C9D"/>
    <w:rsid w:val="00ED5A51"/>
    <w:rsid w:val="00EF4E94"/>
    <w:rsid w:val="00F004DA"/>
    <w:rsid w:val="00F0193E"/>
    <w:rsid w:val="00F033FC"/>
    <w:rsid w:val="00F114A4"/>
    <w:rsid w:val="00F13075"/>
    <w:rsid w:val="00F15FD1"/>
    <w:rsid w:val="00F21176"/>
    <w:rsid w:val="00F255EB"/>
    <w:rsid w:val="00F32B00"/>
    <w:rsid w:val="00F43403"/>
    <w:rsid w:val="00F44CA2"/>
    <w:rsid w:val="00F479F8"/>
    <w:rsid w:val="00F50B6F"/>
    <w:rsid w:val="00F523D1"/>
    <w:rsid w:val="00F573D8"/>
    <w:rsid w:val="00F71563"/>
    <w:rsid w:val="00F73691"/>
    <w:rsid w:val="00F761D7"/>
    <w:rsid w:val="00F8045C"/>
    <w:rsid w:val="00F84EA1"/>
    <w:rsid w:val="00F90626"/>
    <w:rsid w:val="00F97D60"/>
    <w:rsid w:val="00FA0693"/>
    <w:rsid w:val="00FA39CD"/>
    <w:rsid w:val="00FA6DEE"/>
    <w:rsid w:val="00FB0F36"/>
    <w:rsid w:val="00FB1271"/>
    <w:rsid w:val="00FB5DDB"/>
    <w:rsid w:val="00FB5E66"/>
    <w:rsid w:val="00FC21CC"/>
    <w:rsid w:val="00FC2E5B"/>
    <w:rsid w:val="00FD51C0"/>
    <w:rsid w:val="00FD747A"/>
    <w:rsid w:val="00FE2E26"/>
    <w:rsid w:val="00FF317C"/>
    <w:rsid w:val="00FF4884"/>
    <w:rsid w:val="00FF7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341E1"/>
  <w15:docId w15:val="{9DB68B8F-4E57-462D-A280-5FA1509B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lt-LT" w:eastAsia="en-US" w:bidi="ar-SA"/>
      </w:rPr>
    </w:rPrDefault>
    <w:pPrDefault>
      <w:pPr>
        <w:tabs>
          <w:tab w:val="left" w:pos="0"/>
          <w:tab w:val="left" w:pos="567"/>
        </w:tabs>
        <w:spacing w:line="360"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7DC"/>
    <w:pPr>
      <w:tabs>
        <w:tab w:val="clear" w:pos="0"/>
        <w:tab w:val="clear" w:pos="567"/>
      </w:tabs>
      <w:spacing w:before="120" w:after="120"/>
      <w:ind w:left="0" w:firstLine="709"/>
      <w:jc w:val="both"/>
    </w:pPr>
    <w:rPr>
      <w:rFonts w:eastAsia="NSimSun" w:cs="Arial"/>
      <w:sz w:val="24"/>
      <w:lang w:eastAsia="zh-CN" w:bidi="hi-IN"/>
    </w:rPr>
  </w:style>
  <w:style w:type="paragraph" w:styleId="Heading1">
    <w:name w:val="heading 1"/>
    <w:basedOn w:val="LO-normal"/>
    <w:next w:val="LO-normal"/>
    <w:uiPriority w:val="9"/>
    <w:qFormat/>
    <w:rsid w:val="00BC07DC"/>
    <w:pPr>
      <w:keepNext/>
      <w:keepLines/>
      <w:spacing w:before="240" w:after="240" w:line="240" w:lineRule="auto"/>
      <w:ind w:left="0" w:firstLine="0"/>
      <w:jc w:val="center"/>
      <w:outlineLvl w:val="0"/>
    </w:pPr>
    <w:rPr>
      <w:b/>
      <w:sz w:val="28"/>
      <w:szCs w:val="28"/>
    </w:rPr>
  </w:style>
  <w:style w:type="paragraph" w:styleId="Heading2">
    <w:name w:val="heading 2"/>
    <w:basedOn w:val="Heading3"/>
    <w:next w:val="Normal"/>
    <w:link w:val="Heading2Char"/>
    <w:uiPriority w:val="9"/>
    <w:unhideWhenUsed/>
    <w:qFormat/>
    <w:rsid w:val="002A5E88"/>
    <w:pPr>
      <w:keepLines/>
      <w:spacing w:before="120" w:after="120"/>
      <w:ind w:left="709"/>
      <w:outlineLvl w:val="1"/>
    </w:pPr>
  </w:style>
  <w:style w:type="paragraph" w:styleId="Heading3">
    <w:name w:val="heading 3"/>
    <w:basedOn w:val="Normal"/>
    <w:next w:val="Heading2"/>
    <w:uiPriority w:val="9"/>
    <w:unhideWhenUsed/>
    <w:qFormat/>
    <w:rsid w:val="00D243C2"/>
    <w:pPr>
      <w:keepNext/>
      <w:spacing w:before="60" w:after="60"/>
      <w:outlineLvl w:val="2"/>
    </w:pPr>
    <w:rPr>
      <w:rFonts w:eastAsia="Cambria" w:cs="Cambria"/>
      <w:b/>
      <w:szCs w:val="26"/>
    </w:rPr>
  </w:style>
  <w:style w:type="paragraph" w:styleId="Heading4">
    <w:name w:val="heading 4"/>
    <w:basedOn w:val="LO-normal"/>
    <w:next w:val="LO-normal"/>
    <w:uiPriority w:val="9"/>
    <w:unhideWhenUsed/>
    <w:qFormat/>
    <w:pPr>
      <w:keepNext/>
      <w:keepLines/>
      <w:spacing w:before="240" w:after="40" w:line="240" w:lineRule="auto"/>
      <w:outlineLvl w:val="3"/>
    </w:pPr>
    <w:rPr>
      <w:b/>
      <w:sz w:val="24"/>
      <w:szCs w:val="24"/>
    </w:rPr>
  </w:style>
  <w:style w:type="paragraph" w:styleId="Heading5">
    <w:name w:val="heading 5"/>
    <w:basedOn w:val="LO-normal"/>
    <w:next w:val="LO-normal"/>
    <w:uiPriority w:val="9"/>
    <w:semiHidden/>
    <w:unhideWhenUsed/>
    <w:qFormat/>
    <w:pPr>
      <w:keepNext/>
      <w:keepLines/>
      <w:spacing w:before="220" w:after="40" w:line="240" w:lineRule="auto"/>
      <w:outlineLvl w:val="4"/>
    </w:pPr>
    <w:rPr>
      <w:b/>
      <w:sz w:val="22"/>
      <w:szCs w:val="22"/>
    </w:rPr>
  </w:style>
  <w:style w:type="paragraph" w:styleId="Heading6">
    <w:name w:val="heading 6"/>
    <w:basedOn w:val="LO-normal"/>
    <w:next w:val="LO-normal"/>
    <w:uiPriority w:val="9"/>
    <w:semiHidden/>
    <w:unhideWhenUsed/>
    <w:qFormat/>
    <w:pPr>
      <w:keepNext/>
      <w:keepLines/>
      <w:spacing w:before="200" w:after="40" w:line="240" w:lineRule="auto"/>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spacing w:before="240" w:after="60"/>
      <w:jc w:val="center"/>
    </w:pPr>
    <w:rPr>
      <w:rFonts w:ascii="Cambria" w:eastAsia="Cambria" w:hAnsi="Cambria" w:cs="Cambria"/>
      <w:b/>
      <w:sz w:val="32"/>
      <w:szCs w:val="32"/>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pPr>
    <w:rPr>
      <w:i/>
      <w:iCs/>
      <w:szCs w:val="24"/>
    </w:rPr>
  </w:style>
  <w:style w:type="paragraph" w:customStyle="1" w:styleId="Index">
    <w:name w:val="Index"/>
    <w:basedOn w:val="Normal"/>
    <w:qFormat/>
    <w:pPr>
      <w:suppressLineNumbers/>
    </w:pPr>
  </w:style>
  <w:style w:type="paragraph" w:customStyle="1" w:styleId="LO-normal">
    <w:name w:val="LO-normal"/>
    <w:qFormat/>
    <w:pPr>
      <w:ind w:firstLine="720"/>
      <w:jc w:val="both"/>
    </w:pPr>
    <w:rPr>
      <w:rFonts w:eastAsia="NSimSun" w:cs="Arial"/>
      <w:lang w:eastAsia="zh-CN" w:bidi="hi-IN"/>
    </w:rPr>
  </w:style>
  <w:style w:type="paragraph" w:styleId="Subtitle">
    <w:name w:val="Subtitle"/>
    <w:basedOn w:val="Normal"/>
    <w:next w:val="Normal"/>
    <w:uiPriority w:val="11"/>
    <w:qFormat/>
    <w:pPr>
      <w:pBdr>
        <w:top w:val="nil"/>
        <w:left w:val="nil"/>
        <w:bottom w:val="nil"/>
        <w:right w:val="nil"/>
        <w:between w:val="nil"/>
      </w:pBdr>
      <w:tabs>
        <w:tab w:val="left" w:pos="360"/>
      </w:tabs>
      <w:spacing w:before="0" w:after="60"/>
      <w:ind w:firstLine="0"/>
      <w:jc w:val="left"/>
    </w:pPr>
    <w:rPr>
      <w:rFonts w:eastAsia="Times New Roman" w:cs="Times New Roman"/>
      <w:b/>
      <w:color w:val="000000"/>
      <w:szCs w:val="24"/>
    </w:rPr>
  </w:style>
  <w:style w:type="paragraph" w:customStyle="1" w:styleId="HeaderandFooter">
    <w:name w:val="Header and Footer"/>
    <w:basedOn w:val="Normal"/>
    <w:qFormat/>
  </w:style>
  <w:style w:type="paragraph" w:styleId="Footer">
    <w:name w:val="footer"/>
    <w:basedOn w:val="HeaderandFooter"/>
    <w:link w:val="FooterChar"/>
    <w:uiPriority w:val="99"/>
  </w:style>
  <w:style w:type="paragraph" w:styleId="Header">
    <w:name w:val="header"/>
    <w:basedOn w:val="Normal"/>
    <w:link w:val="HeaderChar"/>
    <w:uiPriority w:val="99"/>
    <w:unhideWhenUsed/>
    <w:rsid w:val="00A00B64"/>
    <w:pPr>
      <w:tabs>
        <w:tab w:val="center" w:pos="4680"/>
        <w:tab w:val="right" w:pos="9360"/>
      </w:tabs>
      <w:spacing w:before="0" w:after="0" w:line="240" w:lineRule="auto"/>
    </w:pPr>
    <w:rPr>
      <w:rFonts w:cs="Mangal"/>
    </w:rPr>
  </w:style>
  <w:style w:type="character" w:customStyle="1" w:styleId="HeaderChar">
    <w:name w:val="Header Char"/>
    <w:basedOn w:val="DefaultParagraphFont"/>
    <w:link w:val="Header"/>
    <w:uiPriority w:val="99"/>
    <w:rsid w:val="00A00B64"/>
    <w:rPr>
      <w:rFonts w:eastAsia="NSimSun" w:cs="Mangal"/>
      <w:sz w:val="24"/>
      <w:lang w:eastAsia="zh-CN" w:bidi="hi-IN"/>
    </w:rPr>
  </w:style>
  <w:style w:type="character" w:customStyle="1" w:styleId="FooterChar">
    <w:name w:val="Footer Char"/>
    <w:basedOn w:val="DefaultParagraphFont"/>
    <w:link w:val="Footer"/>
    <w:uiPriority w:val="99"/>
    <w:rsid w:val="00A42AE5"/>
    <w:rPr>
      <w:rFonts w:eastAsia="NSimSun" w:cs="Arial"/>
      <w:sz w:val="24"/>
      <w:lang w:eastAsia="zh-CN" w:bidi="hi-IN"/>
    </w:rPr>
  </w:style>
  <w:style w:type="paragraph" w:styleId="TOCHeading">
    <w:name w:val="TOC Heading"/>
    <w:basedOn w:val="Heading1"/>
    <w:next w:val="Normal"/>
    <w:uiPriority w:val="39"/>
    <w:unhideWhenUsed/>
    <w:qFormat/>
    <w:rsid w:val="00A42AE5"/>
    <w:pPr>
      <w:tabs>
        <w:tab w:val="clear" w:pos="0"/>
        <w:tab w:val="clear" w:pos="567"/>
      </w:tabs>
      <w:spacing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styleId="TOC1">
    <w:name w:val="toc 1"/>
    <w:basedOn w:val="Normal"/>
    <w:next w:val="Normal"/>
    <w:autoRedefine/>
    <w:uiPriority w:val="39"/>
    <w:unhideWhenUsed/>
    <w:rsid w:val="00A42AE5"/>
    <w:pPr>
      <w:spacing w:after="100"/>
    </w:pPr>
    <w:rPr>
      <w:rFonts w:cs="Mangal"/>
    </w:rPr>
  </w:style>
  <w:style w:type="paragraph" w:styleId="TOC2">
    <w:name w:val="toc 2"/>
    <w:basedOn w:val="Normal"/>
    <w:next w:val="Normal"/>
    <w:autoRedefine/>
    <w:uiPriority w:val="39"/>
    <w:unhideWhenUsed/>
    <w:rsid w:val="002A5E88"/>
    <w:pPr>
      <w:tabs>
        <w:tab w:val="right" w:leader="dot" w:pos="880"/>
        <w:tab w:val="left" w:pos="1540"/>
        <w:tab w:val="right" w:leader="dot" w:pos="9923"/>
      </w:tabs>
      <w:spacing w:after="100"/>
      <w:ind w:left="240"/>
      <w:jc w:val="left"/>
    </w:pPr>
    <w:rPr>
      <w:rFonts w:cs="Mangal"/>
    </w:rPr>
  </w:style>
  <w:style w:type="paragraph" w:styleId="TOC3">
    <w:name w:val="toc 3"/>
    <w:basedOn w:val="Normal"/>
    <w:next w:val="Normal"/>
    <w:autoRedefine/>
    <w:uiPriority w:val="39"/>
    <w:unhideWhenUsed/>
    <w:rsid w:val="00E1298D"/>
    <w:pPr>
      <w:tabs>
        <w:tab w:val="left" w:pos="2127"/>
        <w:tab w:val="right" w:leader="dot" w:pos="9923"/>
      </w:tabs>
      <w:spacing w:before="0" w:after="100" w:line="259" w:lineRule="auto"/>
      <w:ind w:left="1560" w:firstLine="0"/>
      <w:jc w:val="left"/>
    </w:pPr>
    <w:rPr>
      <w:rFonts w:asciiTheme="minorHAnsi" w:eastAsiaTheme="minorEastAsia" w:hAnsiTheme="minorHAnsi" w:cs="Times New Roman"/>
      <w:sz w:val="22"/>
      <w:szCs w:val="22"/>
      <w:lang w:val="en-US" w:eastAsia="en-US" w:bidi="ar-SA"/>
    </w:rPr>
  </w:style>
  <w:style w:type="paragraph" w:styleId="TableofFigures">
    <w:name w:val="table of figures"/>
    <w:basedOn w:val="Normal"/>
    <w:next w:val="Normal"/>
    <w:uiPriority w:val="99"/>
    <w:unhideWhenUsed/>
    <w:rsid w:val="00850474"/>
    <w:pPr>
      <w:spacing w:after="0"/>
    </w:pPr>
    <w:rPr>
      <w:rFonts w:cs="Mangal"/>
    </w:rPr>
  </w:style>
  <w:style w:type="character" w:styleId="UnresolvedMention">
    <w:name w:val="Unresolved Mention"/>
    <w:basedOn w:val="DefaultParagraphFont"/>
    <w:uiPriority w:val="99"/>
    <w:semiHidden/>
    <w:unhideWhenUsed/>
    <w:rsid w:val="00850474"/>
    <w:rPr>
      <w:color w:val="605E5C"/>
      <w:shd w:val="clear" w:color="auto" w:fill="E1DFDD"/>
    </w:rPr>
  </w:style>
  <w:style w:type="paragraph" w:styleId="ListParagraph">
    <w:name w:val="List Paragraph"/>
    <w:basedOn w:val="Normal"/>
    <w:uiPriority w:val="34"/>
    <w:qFormat/>
    <w:rsid w:val="00093E70"/>
    <w:pPr>
      <w:ind w:left="720"/>
      <w:contextualSpacing/>
    </w:pPr>
    <w:rPr>
      <w:rFonts w:cs="Mangal"/>
    </w:rPr>
  </w:style>
  <w:style w:type="table" w:styleId="TableGrid">
    <w:name w:val="Table Grid"/>
    <w:basedOn w:val="TableNormal"/>
    <w:uiPriority w:val="39"/>
    <w:rsid w:val="00792E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1D10"/>
    <w:pPr>
      <w:spacing w:before="100" w:beforeAutospacing="1" w:after="100" w:afterAutospacing="1" w:line="240" w:lineRule="auto"/>
      <w:ind w:firstLine="0"/>
      <w:jc w:val="left"/>
    </w:pPr>
    <w:rPr>
      <w:rFonts w:eastAsia="Times New Roman" w:cs="Times New Roman"/>
      <w:szCs w:val="24"/>
      <w:lang w:val="en-US" w:eastAsia="en-US" w:bidi="ar-SA"/>
    </w:rPr>
  </w:style>
  <w:style w:type="character" w:styleId="Strong">
    <w:name w:val="Strong"/>
    <w:basedOn w:val="DefaultParagraphFont"/>
    <w:uiPriority w:val="22"/>
    <w:qFormat/>
    <w:rsid w:val="00C31D10"/>
    <w:rPr>
      <w:b/>
      <w:bCs/>
    </w:rPr>
  </w:style>
  <w:style w:type="character" w:styleId="HTMLCode">
    <w:name w:val="HTML Code"/>
    <w:basedOn w:val="DefaultParagraphFont"/>
    <w:uiPriority w:val="99"/>
    <w:semiHidden/>
    <w:unhideWhenUsed/>
    <w:rsid w:val="006552A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E2E26"/>
    <w:rPr>
      <w:rFonts w:eastAsia="Cambria" w:cs="Cambria"/>
      <w:b/>
      <w:sz w:val="24"/>
      <w:szCs w:val="26"/>
      <w:lang w:eastAsia="zh-CN" w:bidi="hi-IN"/>
    </w:rPr>
  </w:style>
  <w:style w:type="character" w:styleId="Emphasis">
    <w:name w:val="Emphasis"/>
    <w:basedOn w:val="DefaultParagraphFont"/>
    <w:uiPriority w:val="20"/>
    <w:qFormat/>
    <w:rsid w:val="000662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C935D8FF57A34B9641D63ED6D51353" ma:contentTypeVersion="6" ma:contentTypeDescription="Create a new document." ma:contentTypeScope="" ma:versionID="2d60e2136df7bfbc18f9130641a072c6">
  <xsd:schema xmlns:xsd="http://www.w3.org/2001/XMLSchema" xmlns:xs="http://www.w3.org/2001/XMLSchema" xmlns:p="http://schemas.microsoft.com/office/2006/metadata/properties" xmlns:ns3="588e03e7-a8c4-482c-8935-e395459ae28b" targetNamespace="http://schemas.microsoft.com/office/2006/metadata/properties" ma:root="true" ma:fieldsID="54b30521e135d6b822c177184ac75e32" ns3:_="">
    <xsd:import namespace="588e03e7-a8c4-482c-8935-e395459ae28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8e03e7-a8c4-482c-8935-e395459ae28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Az9kb5z3TD7JzTzKuZq2XSAlA==">CgMxLjAyDmguajdxZzVlY2Z5YWJtMg5oLmd0eWcxYjRhZXpzYjINaC4ydXVzemVwemZmMTgAciExc3hnMDM3d0tudm45RjJ1dUYybkxfSmhzaGs2eTJhYUw=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588e03e7-a8c4-482c-8935-e395459ae28b" xsi:nil="true"/>
  </documentManagement>
</p:properties>
</file>

<file path=customXml/itemProps1.xml><?xml version="1.0" encoding="utf-8"?>
<ds:datastoreItem xmlns:ds="http://schemas.openxmlformats.org/officeDocument/2006/customXml" ds:itemID="{DA43D00C-A2ED-4EAF-828C-F4733120D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8e03e7-a8c4-482c-8935-e395459ae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501524A-4EE1-43FC-94C5-D42F08416626}">
  <ds:schemaRefs>
    <ds:schemaRef ds:uri="http://schemas.microsoft.com/sharepoint/v3/contenttype/forms"/>
  </ds:schemaRefs>
</ds:datastoreItem>
</file>

<file path=customXml/itemProps4.xml><?xml version="1.0" encoding="utf-8"?>
<ds:datastoreItem xmlns:ds="http://schemas.openxmlformats.org/officeDocument/2006/customXml" ds:itemID="{D12E8FC5-56AF-489A-B42F-F68748D364F2}">
  <ds:schemaRefs>
    <ds:schemaRef ds:uri="http://schemas.openxmlformats.org/officeDocument/2006/bibliography"/>
  </ds:schemaRefs>
</ds:datastoreItem>
</file>

<file path=customXml/itemProps5.xml><?xml version="1.0" encoding="utf-8"?>
<ds:datastoreItem xmlns:ds="http://schemas.openxmlformats.org/officeDocument/2006/customXml" ds:itemID="{5A49A6CF-42BC-4712-94B6-3EBBE972AF96}">
  <ds:schemaRefs>
    <ds:schemaRef ds:uri="http://schemas.microsoft.com/office/2006/metadata/properties"/>
    <ds:schemaRef ds:uri="http://schemas.microsoft.com/office/infopath/2007/PartnerControls"/>
    <ds:schemaRef ds:uri="588e03e7-a8c4-482c-8935-e395459ae28b"/>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3223</Words>
  <Characters>18376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21556</CharactersWithSpaces>
  <SharedDoc>false</SharedDoc>
  <HLinks>
    <vt:vector size="162" baseType="variant">
      <vt:variant>
        <vt:i4>1376307</vt:i4>
      </vt:variant>
      <vt:variant>
        <vt:i4>161</vt:i4>
      </vt:variant>
      <vt:variant>
        <vt:i4>0</vt:i4>
      </vt:variant>
      <vt:variant>
        <vt:i4>5</vt:i4>
      </vt:variant>
      <vt:variant>
        <vt:lpwstr/>
      </vt:variant>
      <vt:variant>
        <vt:lpwstr>_Toc215613569</vt:lpwstr>
      </vt:variant>
      <vt:variant>
        <vt:i4>1376307</vt:i4>
      </vt:variant>
      <vt:variant>
        <vt:i4>155</vt:i4>
      </vt:variant>
      <vt:variant>
        <vt:i4>0</vt:i4>
      </vt:variant>
      <vt:variant>
        <vt:i4>5</vt:i4>
      </vt:variant>
      <vt:variant>
        <vt:lpwstr/>
      </vt:variant>
      <vt:variant>
        <vt:lpwstr>_Toc215613568</vt:lpwstr>
      </vt:variant>
      <vt:variant>
        <vt:i4>1376307</vt:i4>
      </vt:variant>
      <vt:variant>
        <vt:i4>149</vt:i4>
      </vt:variant>
      <vt:variant>
        <vt:i4>0</vt:i4>
      </vt:variant>
      <vt:variant>
        <vt:i4>5</vt:i4>
      </vt:variant>
      <vt:variant>
        <vt:lpwstr/>
      </vt:variant>
      <vt:variant>
        <vt:lpwstr>_Toc215613567</vt:lpwstr>
      </vt:variant>
      <vt:variant>
        <vt:i4>1376307</vt:i4>
      </vt:variant>
      <vt:variant>
        <vt:i4>143</vt:i4>
      </vt:variant>
      <vt:variant>
        <vt:i4>0</vt:i4>
      </vt:variant>
      <vt:variant>
        <vt:i4>5</vt:i4>
      </vt:variant>
      <vt:variant>
        <vt:lpwstr/>
      </vt:variant>
      <vt:variant>
        <vt:lpwstr>_Toc215613566</vt:lpwstr>
      </vt:variant>
      <vt:variant>
        <vt:i4>1376307</vt:i4>
      </vt:variant>
      <vt:variant>
        <vt:i4>137</vt:i4>
      </vt:variant>
      <vt:variant>
        <vt:i4>0</vt:i4>
      </vt:variant>
      <vt:variant>
        <vt:i4>5</vt:i4>
      </vt:variant>
      <vt:variant>
        <vt:lpwstr/>
      </vt:variant>
      <vt:variant>
        <vt:lpwstr>_Toc215613565</vt:lpwstr>
      </vt:variant>
      <vt:variant>
        <vt:i4>1376307</vt:i4>
      </vt:variant>
      <vt:variant>
        <vt:i4>128</vt:i4>
      </vt:variant>
      <vt:variant>
        <vt:i4>0</vt:i4>
      </vt:variant>
      <vt:variant>
        <vt:i4>5</vt:i4>
      </vt:variant>
      <vt:variant>
        <vt:lpwstr/>
      </vt:variant>
      <vt:variant>
        <vt:lpwstr>_Toc215613564</vt:lpwstr>
      </vt:variant>
      <vt:variant>
        <vt:i4>1376307</vt:i4>
      </vt:variant>
      <vt:variant>
        <vt:i4>122</vt:i4>
      </vt:variant>
      <vt:variant>
        <vt:i4>0</vt:i4>
      </vt:variant>
      <vt:variant>
        <vt:i4>5</vt:i4>
      </vt:variant>
      <vt:variant>
        <vt:lpwstr/>
      </vt:variant>
      <vt:variant>
        <vt:lpwstr>_Toc215613563</vt:lpwstr>
      </vt:variant>
      <vt:variant>
        <vt:i4>1376307</vt:i4>
      </vt:variant>
      <vt:variant>
        <vt:i4>116</vt:i4>
      </vt:variant>
      <vt:variant>
        <vt:i4>0</vt:i4>
      </vt:variant>
      <vt:variant>
        <vt:i4>5</vt:i4>
      </vt:variant>
      <vt:variant>
        <vt:lpwstr/>
      </vt:variant>
      <vt:variant>
        <vt:lpwstr>_Toc215613562</vt:lpwstr>
      </vt:variant>
      <vt:variant>
        <vt:i4>1441843</vt:i4>
      </vt:variant>
      <vt:variant>
        <vt:i4>110</vt:i4>
      </vt:variant>
      <vt:variant>
        <vt:i4>0</vt:i4>
      </vt:variant>
      <vt:variant>
        <vt:i4>5</vt:i4>
      </vt:variant>
      <vt:variant>
        <vt:lpwstr/>
      </vt:variant>
      <vt:variant>
        <vt:lpwstr>_Toc215613557</vt:lpwstr>
      </vt:variant>
      <vt:variant>
        <vt:i4>1441843</vt:i4>
      </vt:variant>
      <vt:variant>
        <vt:i4>104</vt:i4>
      </vt:variant>
      <vt:variant>
        <vt:i4>0</vt:i4>
      </vt:variant>
      <vt:variant>
        <vt:i4>5</vt:i4>
      </vt:variant>
      <vt:variant>
        <vt:lpwstr/>
      </vt:variant>
      <vt:variant>
        <vt:lpwstr>_Toc215613556</vt:lpwstr>
      </vt:variant>
      <vt:variant>
        <vt:i4>1441843</vt:i4>
      </vt:variant>
      <vt:variant>
        <vt:i4>98</vt:i4>
      </vt:variant>
      <vt:variant>
        <vt:i4>0</vt:i4>
      </vt:variant>
      <vt:variant>
        <vt:i4>5</vt:i4>
      </vt:variant>
      <vt:variant>
        <vt:lpwstr/>
      </vt:variant>
      <vt:variant>
        <vt:lpwstr>_Toc215613555</vt:lpwstr>
      </vt:variant>
      <vt:variant>
        <vt:i4>1441843</vt:i4>
      </vt:variant>
      <vt:variant>
        <vt:i4>92</vt:i4>
      </vt:variant>
      <vt:variant>
        <vt:i4>0</vt:i4>
      </vt:variant>
      <vt:variant>
        <vt:i4>5</vt:i4>
      </vt:variant>
      <vt:variant>
        <vt:lpwstr/>
      </vt:variant>
      <vt:variant>
        <vt:lpwstr>_Toc215613551</vt:lpwstr>
      </vt:variant>
      <vt:variant>
        <vt:i4>1441843</vt:i4>
      </vt:variant>
      <vt:variant>
        <vt:i4>86</vt:i4>
      </vt:variant>
      <vt:variant>
        <vt:i4>0</vt:i4>
      </vt:variant>
      <vt:variant>
        <vt:i4>5</vt:i4>
      </vt:variant>
      <vt:variant>
        <vt:lpwstr/>
      </vt:variant>
      <vt:variant>
        <vt:lpwstr>_Toc215613550</vt:lpwstr>
      </vt:variant>
      <vt:variant>
        <vt:i4>1507379</vt:i4>
      </vt:variant>
      <vt:variant>
        <vt:i4>80</vt:i4>
      </vt:variant>
      <vt:variant>
        <vt:i4>0</vt:i4>
      </vt:variant>
      <vt:variant>
        <vt:i4>5</vt:i4>
      </vt:variant>
      <vt:variant>
        <vt:lpwstr/>
      </vt:variant>
      <vt:variant>
        <vt:lpwstr>_Toc215613546</vt:lpwstr>
      </vt:variant>
      <vt:variant>
        <vt:i4>1048627</vt:i4>
      </vt:variant>
      <vt:variant>
        <vt:i4>74</vt:i4>
      </vt:variant>
      <vt:variant>
        <vt:i4>0</vt:i4>
      </vt:variant>
      <vt:variant>
        <vt:i4>5</vt:i4>
      </vt:variant>
      <vt:variant>
        <vt:lpwstr/>
      </vt:variant>
      <vt:variant>
        <vt:lpwstr>_Toc215613537</vt:lpwstr>
      </vt:variant>
      <vt:variant>
        <vt:i4>1048627</vt:i4>
      </vt:variant>
      <vt:variant>
        <vt:i4>68</vt:i4>
      </vt:variant>
      <vt:variant>
        <vt:i4>0</vt:i4>
      </vt:variant>
      <vt:variant>
        <vt:i4>5</vt:i4>
      </vt:variant>
      <vt:variant>
        <vt:lpwstr/>
      </vt:variant>
      <vt:variant>
        <vt:lpwstr>_Toc215613536</vt:lpwstr>
      </vt:variant>
      <vt:variant>
        <vt:i4>1048627</vt:i4>
      </vt:variant>
      <vt:variant>
        <vt:i4>62</vt:i4>
      </vt:variant>
      <vt:variant>
        <vt:i4>0</vt:i4>
      </vt:variant>
      <vt:variant>
        <vt:i4>5</vt:i4>
      </vt:variant>
      <vt:variant>
        <vt:lpwstr/>
      </vt:variant>
      <vt:variant>
        <vt:lpwstr>_Toc215613535</vt:lpwstr>
      </vt:variant>
      <vt:variant>
        <vt:i4>1048627</vt:i4>
      </vt:variant>
      <vt:variant>
        <vt:i4>56</vt:i4>
      </vt:variant>
      <vt:variant>
        <vt:i4>0</vt:i4>
      </vt:variant>
      <vt:variant>
        <vt:i4>5</vt:i4>
      </vt:variant>
      <vt:variant>
        <vt:lpwstr/>
      </vt:variant>
      <vt:variant>
        <vt:lpwstr>_Toc215613534</vt:lpwstr>
      </vt:variant>
      <vt:variant>
        <vt:i4>1048627</vt:i4>
      </vt:variant>
      <vt:variant>
        <vt:i4>50</vt:i4>
      </vt:variant>
      <vt:variant>
        <vt:i4>0</vt:i4>
      </vt:variant>
      <vt:variant>
        <vt:i4>5</vt:i4>
      </vt:variant>
      <vt:variant>
        <vt:lpwstr/>
      </vt:variant>
      <vt:variant>
        <vt:lpwstr>_Toc215613533</vt:lpwstr>
      </vt:variant>
      <vt:variant>
        <vt:i4>1048627</vt:i4>
      </vt:variant>
      <vt:variant>
        <vt:i4>44</vt:i4>
      </vt:variant>
      <vt:variant>
        <vt:i4>0</vt:i4>
      </vt:variant>
      <vt:variant>
        <vt:i4>5</vt:i4>
      </vt:variant>
      <vt:variant>
        <vt:lpwstr/>
      </vt:variant>
      <vt:variant>
        <vt:lpwstr>_Toc215613532</vt:lpwstr>
      </vt:variant>
      <vt:variant>
        <vt:i4>1114163</vt:i4>
      </vt:variant>
      <vt:variant>
        <vt:i4>38</vt:i4>
      </vt:variant>
      <vt:variant>
        <vt:i4>0</vt:i4>
      </vt:variant>
      <vt:variant>
        <vt:i4>5</vt:i4>
      </vt:variant>
      <vt:variant>
        <vt:lpwstr/>
      </vt:variant>
      <vt:variant>
        <vt:lpwstr>_Toc215613529</vt:lpwstr>
      </vt:variant>
      <vt:variant>
        <vt:i4>1114163</vt:i4>
      </vt:variant>
      <vt:variant>
        <vt:i4>32</vt:i4>
      </vt:variant>
      <vt:variant>
        <vt:i4>0</vt:i4>
      </vt:variant>
      <vt:variant>
        <vt:i4>5</vt:i4>
      </vt:variant>
      <vt:variant>
        <vt:lpwstr/>
      </vt:variant>
      <vt:variant>
        <vt:lpwstr>_Toc215613528</vt:lpwstr>
      </vt:variant>
      <vt:variant>
        <vt:i4>1114163</vt:i4>
      </vt:variant>
      <vt:variant>
        <vt:i4>26</vt:i4>
      </vt:variant>
      <vt:variant>
        <vt:i4>0</vt:i4>
      </vt:variant>
      <vt:variant>
        <vt:i4>5</vt:i4>
      </vt:variant>
      <vt:variant>
        <vt:lpwstr/>
      </vt:variant>
      <vt:variant>
        <vt:lpwstr>_Toc215613527</vt:lpwstr>
      </vt:variant>
      <vt:variant>
        <vt:i4>1114163</vt:i4>
      </vt:variant>
      <vt:variant>
        <vt:i4>20</vt:i4>
      </vt:variant>
      <vt:variant>
        <vt:i4>0</vt:i4>
      </vt:variant>
      <vt:variant>
        <vt:i4>5</vt:i4>
      </vt:variant>
      <vt:variant>
        <vt:lpwstr/>
      </vt:variant>
      <vt:variant>
        <vt:lpwstr>_Toc215613526</vt:lpwstr>
      </vt:variant>
      <vt:variant>
        <vt:i4>1114163</vt:i4>
      </vt:variant>
      <vt:variant>
        <vt:i4>14</vt:i4>
      </vt:variant>
      <vt:variant>
        <vt:i4>0</vt:i4>
      </vt:variant>
      <vt:variant>
        <vt:i4>5</vt:i4>
      </vt:variant>
      <vt:variant>
        <vt:lpwstr/>
      </vt:variant>
      <vt:variant>
        <vt:lpwstr>_Toc215613525</vt:lpwstr>
      </vt:variant>
      <vt:variant>
        <vt:i4>1114163</vt:i4>
      </vt:variant>
      <vt:variant>
        <vt:i4>8</vt:i4>
      </vt:variant>
      <vt:variant>
        <vt:i4>0</vt:i4>
      </vt:variant>
      <vt:variant>
        <vt:i4>5</vt:i4>
      </vt:variant>
      <vt:variant>
        <vt:lpwstr/>
      </vt:variant>
      <vt:variant>
        <vt:lpwstr>_Toc215613524</vt:lpwstr>
      </vt:variant>
      <vt:variant>
        <vt:i4>1114163</vt:i4>
      </vt:variant>
      <vt:variant>
        <vt:i4>2</vt:i4>
      </vt:variant>
      <vt:variant>
        <vt:i4>0</vt:i4>
      </vt:variant>
      <vt:variant>
        <vt:i4>5</vt:i4>
      </vt:variant>
      <vt:variant>
        <vt:lpwstr/>
      </vt:variant>
      <vt:variant>
        <vt:lpwstr>_Toc215613523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Simas Armalis</dc:creator>
  <cp:keywords/>
  <cp:lastModifiedBy>Karolis Daunoravičius</cp:lastModifiedBy>
  <cp:revision>4</cp:revision>
  <dcterms:created xsi:type="dcterms:W3CDTF">2025-12-02T22:47:00Z</dcterms:created>
  <dcterms:modified xsi:type="dcterms:W3CDTF">2025-12-02T22:51:00Z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0x010100E1C935D8FF57A34B9641D63ED6D51353</vt:lpwstr>
  </property>
</Properties>
</file>