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53"/>
        <w:gridCol w:w="3222"/>
      </w:tblGrid>
      <w:tr w:rsidR="004D0E94" w:rsidRPr="00236BE2" w14:paraId="09AECB6A" w14:textId="77777777" w:rsidTr="009E042A">
        <w:trPr>
          <w:trHeight w:hRule="exact" w:val="1747"/>
        </w:trPr>
        <w:tc>
          <w:tcPr>
            <w:tcW w:w="3532" w:type="pct"/>
            <w:vAlign w:val="center"/>
          </w:tcPr>
          <w:p w14:paraId="516144CA" w14:textId="7CC21AD2" w:rsidR="000B4D9F" w:rsidRDefault="0095433B" w:rsidP="003F45E9">
            <w:r>
              <w:rPr>
                <w:noProof/>
                <w:lang w:eastAsia="pt-BR"/>
              </w:rPr>
              <w:drawing>
                <wp:inline distT="0" distB="0" distL="0" distR="0" wp14:anchorId="0C4845CE" wp14:editId="228FABE4">
                  <wp:extent cx="4785995" cy="97917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97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98CD74" w14:textId="77777777" w:rsidR="00EC0541" w:rsidRDefault="00EC0541" w:rsidP="00B27340">
            <w:pPr>
              <w:jc w:val="center"/>
            </w:pPr>
          </w:p>
          <w:p w14:paraId="500EAD56" w14:textId="77777777" w:rsidR="00EC0541" w:rsidRDefault="00EC0541" w:rsidP="00B27340">
            <w:pPr>
              <w:jc w:val="center"/>
            </w:pPr>
          </w:p>
          <w:p w14:paraId="5E1CA00C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0B34C41B" w14:textId="25039449" w:rsidR="00EC0541" w:rsidRPr="00AC31A4" w:rsidRDefault="00C941BF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t>AUTO DE EMBARGO</w:t>
            </w:r>
            <w:r w:rsidR="00EC0541"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723862" w:rsidRPr="00723862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0253E7D3" w14:textId="77777777" w:rsidR="00E2723B" w:rsidRDefault="00E2723B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7F13CFA" w14:textId="7FA08058" w:rsidR="007541F8" w:rsidRPr="00214B51" w:rsidRDefault="007541F8" w:rsidP="007541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214B51">
              <w:rPr>
                <w:rFonts w:ascii="Calibri" w:hAnsi="Calibri" w:cs="Calibri"/>
                <w:b/>
                <w:sz w:val="24"/>
                <w:szCs w:val="24"/>
              </w:rPr>
              <w:t xml:space="preserve">DATA: </w:t>
            </w:r>
            <w:proofErr w:type="spellStart"/>
            <w:r w:rsidR="00806515"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</w:p>
          <w:p w14:paraId="2CBD2CEC" w14:textId="77777777" w:rsidR="007625FC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AC31A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70712C01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0B20D23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11BE50DE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01DACF37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4D310055" w14:textId="77777777" w:rsidR="00EC0541" w:rsidRPr="00D0530E" w:rsidRDefault="00C941BF" w:rsidP="0098538B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RESPONSÁVEL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6BE692BF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07988960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0C2CC7B3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424C3251" w14:textId="75ACD465" w:rsidR="00EC0541" w:rsidRPr="007226A4" w:rsidRDefault="00806515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00333642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</w:p>
        </w:tc>
        <w:tc>
          <w:tcPr>
            <w:tcW w:w="1339" w:type="pct"/>
            <w:shd w:val="clear" w:color="auto" w:fill="F2F2F2" w:themeFill="background1" w:themeFillShade="F2"/>
          </w:tcPr>
          <w:p w14:paraId="47B52A83" w14:textId="71D8E654" w:rsidR="00EC0541" w:rsidRPr="007226A4" w:rsidRDefault="00732C04" w:rsidP="00806515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  <w:proofErr w:type="gramEnd"/>
          </w:p>
        </w:tc>
      </w:tr>
      <w:tr w:rsidR="00C305BE" w:rsidRPr="00D0530E" w14:paraId="4B21A010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2CF5D34E" w14:textId="77777777" w:rsidR="00EC0541" w:rsidRPr="00D0530E" w:rsidRDefault="00EC0541" w:rsidP="0098538B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LOCAL DA </w:t>
            </w:r>
            <w:r w:rsidR="0098538B">
              <w:rPr>
                <w:rFonts w:ascii="Calibri" w:hAnsi="Calibri" w:cs="Calibri"/>
                <w:sz w:val="18"/>
                <w:szCs w:val="18"/>
              </w:rPr>
              <w:t>CONSTRUÇÃO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6DB8106E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495B3589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5F5A3982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640650BD" w14:textId="32AEC448" w:rsidR="00EC0541" w:rsidRPr="007226A4" w:rsidRDefault="00806515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61545513" w14:textId="77777777" w:rsidR="00EC0541" w:rsidRPr="00236BE2" w:rsidRDefault="00EC0541" w:rsidP="0010558F"/>
        </w:tc>
        <w:tc>
          <w:tcPr>
            <w:tcW w:w="1339" w:type="pct"/>
            <w:shd w:val="clear" w:color="auto" w:fill="F2F2F2" w:themeFill="background1" w:themeFillShade="F2"/>
          </w:tcPr>
          <w:p w14:paraId="7B50A1C0" w14:textId="12AF8047" w:rsidR="00EC0541" w:rsidRPr="007226A4" w:rsidRDefault="00806515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48880419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235D2CAF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4297739C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5121AB6" w14:textId="77777777" w:rsidR="00EC0541" w:rsidRPr="0021677C" w:rsidRDefault="00D15278" w:rsidP="0010558F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CONSTRUÇÃO</w:t>
            </w:r>
            <w:r w:rsidR="0098538B">
              <w:rPr>
                <w:rFonts w:ascii="Calibri" w:hAnsi="Calibri" w:cs="Calibri"/>
                <w:b/>
                <w:sz w:val="24"/>
                <w:szCs w:val="24"/>
              </w:rPr>
              <w:t xml:space="preserve"> IRREGULAR</w:t>
            </w:r>
          </w:p>
        </w:tc>
      </w:tr>
      <w:tr w:rsidR="00944FD1" w14:paraId="3EFD8185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473B0A0D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</w:p>
        </w:tc>
      </w:tr>
      <w:tr w:rsidR="00944FD1" w14:paraId="2E775247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E5E9B44" w14:textId="77777777" w:rsidR="003615A6" w:rsidRPr="003615A6" w:rsidRDefault="0098538B" w:rsidP="00D15278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</w:rPr>
              <w:t xml:space="preserve">FICA A SUPRA </w:t>
            </w:r>
            <w:r w:rsidR="00C941BF">
              <w:rPr>
                <w:rFonts w:ascii="Calibri" w:hAnsi="Calibri" w:cs="Calibri"/>
                <w:b/>
              </w:rPr>
              <w:t>IDENTIFICADA</w:t>
            </w:r>
            <w:r w:rsidR="00D15278">
              <w:rPr>
                <w:rFonts w:ascii="Calibri" w:hAnsi="Calibri" w:cs="Calibri"/>
                <w:b/>
              </w:rPr>
              <w:t>CONSTRUÇÃO</w:t>
            </w:r>
            <w:r w:rsidR="00C941BF">
              <w:rPr>
                <w:rFonts w:ascii="Calibri" w:hAnsi="Calibri" w:cs="Calibri"/>
                <w:b/>
              </w:rPr>
              <w:t>, A PARTIR DA DATA DE RECEBIMENTO DESTE, EMBARGADA.</w:t>
            </w:r>
            <w:r w:rsidR="00C941BF">
              <w:rPr>
                <w:rFonts w:ascii="Calibri" w:hAnsi="Calibri" w:cs="Calibri"/>
                <w:b/>
              </w:rPr>
              <w:br/>
              <w:t>O DESRESPEITO A</w:t>
            </w:r>
            <w:r w:rsidR="00C57485">
              <w:rPr>
                <w:rFonts w:ascii="Calibri" w:hAnsi="Calibri" w:cs="Calibri"/>
                <w:b/>
              </w:rPr>
              <w:t xml:space="preserve"> ESTE </w:t>
            </w:r>
            <w:r w:rsidR="00C941BF">
              <w:rPr>
                <w:rFonts w:ascii="Calibri" w:hAnsi="Calibri" w:cs="Calibri"/>
                <w:b/>
              </w:rPr>
              <w:t>AUTO DE EMBARGO CULMINARÁ EM MULTAS E OUTRAS PENALIDADES PREVISTAS EM LEI.</w:t>
            </w:r>
          </w:p>
        </w:tc>
      </w:tr>
      <w:tr w:rsidR="006C6210" w:rsidRPr="009437A4" w14:paraId="0E1D2FA6" w14:textId="77777777" w:rsidTr="005F2343">
        <w:trPr>
          <w:cantSplit/>
        </w:trPr>
        <w:tc>
          <w:tcPr>
            <w:tcW w:w="5000" w:type="pct"/>
            <w:gridSpan w:val="4"/>
          </w:tcPr>
          <w:p w14:paraId="329C27B7" w14:textId="77777777" w:rsidR="00C941BF" w:rsidRDefault="00C941BF" w:rsidP="00BB66EA">
            <w:pPr>
              <w:rPr>
                <w:rFonts w:ascii="Calibri" w:hAnsi="Calibri" w:cs="Calibri"/>
                <w:b/>
              </w:rPr>
            </w:pPr>
          </w:p>
          <w:p w14:paraId="2BAC5A9E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0D0127A3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0B9BB64" w14:textId="77777777" w:rsidR="009853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E2058B">
              <w:rPr>
                <w:rFonts w:ascii="Calibri" w:hAnsi="Calibri" w:cs="Calibri"/>
                <w:i/>
                <w:sz w:val="20"/>
                <w:szCs w:val="20"/>
              </w:rPr>
              <w:t>Lei 2.734/1992 - Art. 149 - O embargo poderá ser aplicado nos seguintes casos:</w:t>
            </w:r>
          </w:p>
          <w:p w14:paraId="405694C4" w14:textId="77777777" w:rsidR="0098538B" w:rsidRPr="00E205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E2058B">
              <w:rPr>
                <w:rFonts w:ascii="Calibri" w:hAnsi="Calibri" w:cs="Calibri"/>
                <w:i/>
                <w:sz w:val="20"/>
                <w:szCs w:val="20"/>
              </w:rPr>
              <w:t>I - quando instalações elétricas ou mecânicas estiverem sendo executadas sem licença ou em desacordo com os dispositivos legais existentes e das prescrições normatizadas pelas ABNT;</w:t>
            </w:r>
          </w:p>
          <w:p w14:paraId="5495E7D6" w14:textId="77777777" w:rsidR="0098538B" w:rsidRPr="00E205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E2058B">
              <w:rPr>
                <w:rFonts w:ascii="Calibri" w:hAnsi="Calibri" w:cs="Calibri"/>
                <w:i/>
                <w:sz w:val="20"/>
                <w:szCs w:val="20"/>
              </w:rPr>
              <w:t>III - quando estiverem sendo executadas, ou já em pleno funcionamento, instalações mecânicas e elétricas, bem como estabelecimentos comerciais, industriais e prestadores de serviços, que dependem de vistoria prévia e de licença de funcionamento;</w:t>
            </w:r>
          </w:p>
          <w:p w14:paraId="15EBE545" w14:textId="77777777" w:rsidR="009853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E2058B">
              <w:rPr>
                <w:rFonts w:ascii="Calibri" w:hAnsi="Calibri" w:cs="Calibri"/>
                <w:i/>
                <w:sz w:val="20"/>
                <w:szCs w:val="20"/>
              </w:rPr>
              <w:t>VI - quando não for atendida intimação da Prefeitura, referente ao cumprimento de dispositivos deste Código (Posturas) e do Código de Obras do Município.</w:t>
            </w:r>
          </w:p>
          <w:p w14:paraId="15C74A75" w14:textId="77777777" w:rsidR="0098538B" w:rsidRPr="00E205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</w:p>
          <w:p w14:paraId="19801B6F" w14:textId="77777777" w:rsidR="0098538B" w:rsidRDefault="0063083A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Lei 2.734/1992 - Art. 152</w:t>
            </w:r>
            <w:r w:rsidR="0098538B" w:rsidRPr="00E2058B">
              <w:rPr>
                <w:rFonts w:ascii="Calibri" w:hAnsi="Calibri" w:cs="Calibri"/>
                <w:i/>
                <w:sz w:val="20"/>
                <w:szCs w:val="20"/>
              </w:rPr>
              <w:t xml:space="preserve"> -Para assegurar o embargo, a Prefeitura poderá, se for o caso, requisitar força policial, observados os requisitos legais.</w:t>
            </w:r>
          </w:p>
          <w:p w14:paraId="62A93C40" w14:textId="77777777" w:rsidR="0098538B" w:rsidRPr="00E205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</w:p>
          <w:p w14:paraId="117955AB" w14:textId="77777777" w:rsidR="009853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E2058B">
              <w:rPr>
                <w:rFonts w:ascii="Calibri" w:hAnsi="Calibri" w:cs="Calibri"/>
                <w:i/>
                <w:sz w:val="20"/>
                <w:szCs w:val="20"/>
              </w:rPr>
              <w:t>Lei 2.734/1992 - Art. 153 - O embargo só será levantado após o cumprimento das exigências que o motivaram e mediante o requerimento do interessado, acompanhado dos respectivos comprovantes do pagamento das multas e tributos eventualmente devi</w:t>
            </w:r>
            <w:r w:rsidR="0063083A">
              <w:rPr>
                <w:rFonts w:ascii="Calibri" w:hAnsi="Calibri" w:cs="Calibri"/>
                <w:i/>
                <w:sz w:val="20"/>
                <w:szCs w:val="20"/>
              </w:rPr>
              <w:t>dos.</w:t>
            </w:r>
          </w:p>
          <w:p w14:paraId="76D8429B" w14:textId="77777777" w:rsidR="0098538B" w:rsidRPr="00E205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</w:p>
          <w:p w14:paraId="61802B11" w14:textId="77777777" w:rsidR="00C34713" w:rsidRPr="00060F29" w:rsidRDefault="0098538B" w:rsidP="0098538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E2058B">
              <w:rPr>
                <w:rFonts w:ascii="Calibri" w:hAnsi="Calibri" w:cs="Calibri"/>
                <w:i/>
                <w:sz w:val="20"/>
                <w:szCs w:val="20"/>
              </w:rPr>
              <w:t>Lei 2.734/1992 - Art. 154 - Se a coisa embargada não for legalizável, só poderá verificar-se o levantamento do embargo após a demolição, desmonte ou retirada do que estiver em desacordo com os dispositivos legais infringidos.</w:t>
            </w:r>
          </w:p>
        </w:tc>
      </w:tr>
      <w:tr w:rsidR="00C34713" w:rsidRPr="00236BE2" w14:paraId="2986750E" w14:textId="77777777" w:rsidTr="002A3CDB">
        <w:trPr>
          <w:trHeight w:hRule="exact" w:val="1988"/>
        </w:trPr>
        <w:tc>
          <w:tcPr>
            <w:tcW w:w="2565" w:type="pct"/>
          </w:tcPr>
          <w:p w14:paraId="005A4061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7226A4">
              <w:rPr>
                <w:rFonts w:ascii="Calibri" w:hAnsi="Calibri" w:cs="Calibri"/>
                <w:b/>
              </w:rPr>
              <w:t>__/__/____</w:t>
            </w:r>
          </w:p>
          <w:p w14:paraId="21648A81" w14:textId="77777777" w:rsidR="008B203D" w:rsidRPr="003426D0" w:rsidRDefault="008B203D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2922325C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1FF2BDD4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3E692FA7" w14:textId="77777777" w:rsidR="002D3596" w:rsidRPr="007226A4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7226A4">
              <w:rPr>
                <w:rFonts w:ascii="Calibri" w:hAnsi="Calibri" w:cs="Calibri"/>
                <w:b/>
                <w:sz w:val="18"/>
                <w:szCs w:val="18"/>
              </w:rPr>
              <w:t xml:space="preserve">ASSINATURA DO </w:t>
            </w:r>
            <w:r w:rsidR="0098538B" w:rsidRPr="007226A4">
              <w:rPr>
                <w:rFonts w:ascii="Calibri" w:hAnsi="Calibri" w:cs="Calibri"/>
                <w:b/>
                <w:sz w:val="18"/>
                <w:szCs w:val="18"/>
              </w:rPr>
              <w:t>RESPONSÁVEL</w:t>
            </w:r>
          </w:p>
          <w:p w14:paraId="6455F800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7226A4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51180C23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22968963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0421594F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0E6BE3F9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28D2EBE2" w14:textId="422FBD46" w:rsidR="00723862" w:rsidRDefault="00806515" w:rsidP="007541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bookmarkStart w:id="0" w:name="_GoBack"/>
            <w:bookmarkEnd w:id="0"/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</w:p>
          <w:p w14:paraId="41787935" w14:textId="3EAFF2D3" w:rsidR="007541F8" w:rsidRPr="005E3627" w:rsidRDefault="007541F8" w:rsidP="007541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E3627"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45CECC75" w14:textId="431CC7F4" w:rsidR="008B203D" w:rsidRPr="003426D0" w:rsidRDefault="00723862" w:rsidP="00732C04">
            <w:pPr>
              <w:jc w:val="center"/>
              <w:rPr>
                <w:b/>
              </w:rPr>
            </w:pPr>
            <w:proofErr w:type="spellStart"/>
            <w:proofErr w:type="gramStart"/>
            <w:r w:rsidRPr="00723862"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4D416D86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64557AE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poderá apresentar </w:t>
            </w:r>
            <w:proofErr w:type="spellStart"/>
            <w:r w:rsidR="003426D0">
              <w:rPr>
                <w:rFonts w:ascii="Calibri" w:hAnsi="Calibri" w:cs="Calibri"/>
                <w:sz w:val="18"/>
                <w:szCs w:val="18"/>
              </w:rPr>
              <w:t>defesapor</w:t>
            </w:r>
            <w:proofErr w:type="spellEnd"/>
            <w:r w:rsidR="003426D0">
              <w:rPr>
                <w:rFonts w:ascii="Calibri" w:hAnsi="Calibri" w:cs="Calibri"/>
                <w:sz w:val="18"/>
                <w:szCs w:val="18"/>
              </w:rPr>
              <w:t xml:space="preserve"> escrito a este 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Protocolo-Geral da Prefeitura Municipal de Itajaí com o formulário padrão devidamente preenchido (disponível na Secretaria Municipal de Desenvolvimento Urbano e Habitação) ou trazer preenchida documentação com os dados solicitados em tal formulário. Para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62139A2D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39EF2413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250E8ACA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2B5DF029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2647CBB0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0143BABB" w14:textId="77777777" w:rsidTr="00EF20DE">
        <w:trPr>
          <w:trHeight w:hRule="exact" w:val="284"/>
        </w:trPr>
        <w:tc>
          <w:tcPr>
            <w:tcW w:w="1468" w:type="pct"/>
          </w:tcPr>
          <w:p w14:paraId="4DD32AD6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391F3AB2" w14:textId="699B9AEB" w:rsidR="008B203D" w:rsidRDefault="008B203D" w:rsidP="00723862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2435" w:type="pct"/>
          </w:tcPr>
          <w:p w14:paraId="7E1B882A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1E5F5AFF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A423C"/>
    <w:rsid w:val="000B4D9F"/>
    <w:rsid w:val="000C6940"/>
    <w:rsid w:val="000E0F9B"/>
    <w:rsid w:val="0010558F"/>
    <w:rsid w:val="001057C1"/>
    <w:rsid w:val="00110EBA"/>
    <w:rsid w:val="00152760"/>
    <w:rsid w:val="001838B1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76E43"/>
    <w:rsid w:val="0028425A"/>
    <w:rsid w:val="00295C22"/>
    <w:rsid w:val="002A3CDB"/>
    <w:rsid w:val="002D3596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D1963"/>
    <w:rsid w:val="003F45E9"/>
    <w:rsid w:val="00404F66"/>
    <w:rsid w:val="004267FA"/>
    <w:rsid w:val="00443D24"/>
    <w:rsid w:val="00446AD1"/>
    <w:rsid w:val="004761E1"/>
    <w:rsid w:val="004979C3"/>
    <w:rsid w:val="004D0E94"/>
    <w:rsid w:val="004D75B3"/>
    <w:rsid w:val="00524752"/>
    <w:rsid w:val="00551154"/>
    <w:rsid w:val="005838DB"/>
    <w:rsid w:val="00592595"/>
    <w:rsid w:val="00595E9C"/>
    <w:rsid w:val="00596E78"/>
    <w:rsid w:val="005A52BD"/>
    <w:rsid w:val="005F1A5B"/>
    <w:rsid w:val="005F2343"/>
    <w:rsid w:val="00622F12"/>
    <w:rsid w:val="0063083A"/>
    <w:rsid w:val="00631283"/>
    <w:rsid w:val="006410B5"/>
    <w:rsid w:val="006C6210"/>
    <w:rsid w:val="006E3719"/>
    <w:rsid w:val="006F0A90"/>
    <w:rsid w:val="007059F6"/>
    <w:rsid w:val="007226A4"/>
    <w:rsid w:val="00722ECB"/>
    <w:rsid w:val="00723862"/>
    <w:rsid w:val="00731B71"/>
    <w:rsid w:val="00732C04"/>
    <w:rsid w:val="00747085"/>
    <w:rsid w:val="007541F8"/>
    <w:rsid w:val="007625FC"/>
    <w:rsid w:val="0077027C"/>
    <w:rsid w:val="00790EF9"/>
    <w:rsid w:val="0079161E"/>
    <w:rsid w:val="007C0596"/>
    <w:rsid w:val="007C7037"/>
    <w:rsid w:val="00806515"/>
    <w:rsid w:val="00826AD5"/>
    <w:rsid w:val="008306C1"/>
    <w:rsid w:val="00853B0A"/>
    <w:rsid w:val="0087076A"/>
    <w:rsid w:val="008721D3"/>
    <w:rsid w:val="008A3AE8"/>
    <w:rsid w:val="008B203D"/>
    <w:rsid w:val="008B29F3"/>
    <w:rsid w:val="008D5B08"/>
    <w:rsid w:val="008F120A"/>
    <w:rsid w:val="00935BC4"/>
    <w:rsid w:val="009437A4"/>
    <w:rsid w:val="00944FD1"/>
    <w:rsid w:val="0095433B"/>
    <w:rsid w:val="0096572F"/>
    <w:rsid w:val="009663A3"/>
    <w:rsid w:val="0098538B"/>
    <w:rsid w:val="009B4AC8"/>
    <w:rsid w:val="009B5BA9"/>
    <w:rsid w:val="009E042A"/>
    <w:rsid w:val="00A0028A"/>
    <w:rsid w:val="00A116D4"/>
    <w:rsid w:val="00A6048E"/>
    <w:rsid w:val="00A728C3"/>
    <w:rsid w:val="00AC31A4"/>
    <w:rsid w:val="00AC6917"/>
    <w:rsid w:val="00B1397F"/>
    <w:rsid w:val="00B14DC7"/>
    <w:rsid w:val="00B24AA3"/>
    <w:rsid w:val="00B27340"/>
    <w:rsid w:val="00B34C94"/>
    <w:rsid w:val="00B3780A"/>
    <w:rsid w:val="00B626F3"/>
    <w:rsid w:val="00B64D8E"/>
    <w:rsid w:val="00B9679F"/>
    <w:rsid w:val="00BA691C"/>
    <w:rsid w:val="00BB07EE"/>
    <w:rsid w:val="00BB66EA"/>
    <w:rsid w:val="00BE0B36"/>
    <w:rsid w:val="00C242EC"/>
    <w:rsid w:val="00C249B0"/>
    <w:rsid w:val="00C305BE"/>
    <w:rsid w:val="00C3168F"/>
    <w:rsid w:val="00C34219"/>
    <w:rsid w:val="00C34713"/>
    <w:rsid w:val="00C57485"/>
    <w:rsid w:val="00C8029B"/>
    <w:rsid w:val="00C806A1"/>
    <w:rsid w:val="00C941BF"/>
    <w:rsid w:val="00CD4E4D"/>
    <w:rsid w:val="00CE0D03"/>
    <w:rsid w:val="00CF56FF"/>
    <w:rsid w:val="00CF7608"/>
    <w:rsid w:val="00D0530E"/>
    <w:rsid w:val="00D15278"/>
    <w:rsid w:val="00D41A17"/>
    <w:rsid w:val="00D53CB0"/>
    <w:rsid w:val="00D66B31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573CD"/>
    <w:rsid w:val="00E6703A"/>
    <w:rsid w:val="00E75B61"/>
    <w:rsid w:val="00E93292"/>
    <w:rsid w:val="00E96005"/>
    <w:rsid w:val="00E96D17"/>
    <w:rsid w:val="00EC0541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09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55</cp:revision>
  <dcterms:created xsi:type="dcterms:W3CDTF">2021-03-04T16:27:00Z</dcterms:created>
  <dcterms:modified xsi:type="dcterms:W3CDTF">2021-04-08T22:59:00Z</dcterms:modified>
</cp:coreProperties>
</file>