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764F7D6E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06DD140F" w14:textId="1B6A9228" w:rsidR="000B4D9F" w:rsidRDefault="00D8176A" w:rsidP="001366F5">
            <w:r>
              <w:rPr>
                <w:noProof/>
                <w:lang w:eastAsia="pt-BR"/>
              </w:rPr>
              <w:drawing>
                <wp:inline distT="0" distB="0" distL="0" distR="0" wp14:anchorId="471CA3C6" wp14:editId="6DDB9185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57417D" w14:textId="77777777" w:rsidR="00EC0541" w:rsidRDefault="00EC0541" w:rsidP="00B27340">
            <w:pPr>
              <w:jc w:val="center"/>
            </w:pPr>
          </w:p>
          <w:p w14:paraId="30784189" w14:textId="77777777" w:rsidR="00EC0541" w:rsidRDefault="00EC0541" w:rsidP="00B27340">
            <w:pPr>
              <w:jc w:val="center"/>
            </w:pPr>
          </w:p>
          <w:p w14:paraId="1076F88B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3F29A2D2" w14:textId="28315A6A" w:rsidR="00EC0541" w:rsidRPr="00AC31A4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</w:t>
            </w:r>
            <w:r w:rsidR="00E429DE">
              <w:rPr>
                <w:rFonts w:ascii="Calibri" w:hAnsi="Calibri" w:cs="Calibri"/>
                <w:b/>
                <w:sz w:val="32"/>
                <w:szCs w:val="32"/>
              </w:rPr>
              <w:t>FRAÇÃO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8E3900" w:rsidRPr="00214B51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3B582037" w14:textId="77777777" w:rsidR="00E2723B" w:rsidRDefault="00E2723B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ED8B439" w14:textId="1007E25A" w:rsidR="00EC0541" w:rsidRPr="003951D5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AC31A4">
              <w:rPr>
                <w:rFonts w:ascii="Calibri" w:hAnsi="Calibri" w:cs="Calibri"/>
                <w:b/>
                <w:sz w:val="24"/>
                <w:szCs w:val="24"/>
              </w:rPr>
              <w:t>DATA</w:t>
            </w:r>
            <w:r w:rsidRPr="003951D5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proofErr w:type="spellStart"/>
            <w:r w:rsidR="001C74A9"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</w:p>
          <w:p w14:paraId="1A86CB2C" w14:textId="77777777" w:rsidR="007625FC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AC31A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402D1001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BCBD8F9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628BCEE8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5DFD0FCD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288D947E" w14:textId="77777777" w:rsidR="00EC0541" w:rsidRPr="00D0530E" w:rsidRDefault="00E429DE" w:rsidP="00E429DE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AUTUADO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5A866310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70934CFA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055413BC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50540469" w14:textId="0AB0FBAC" w:rsidR="00EC0541" w:rsidRPr="00D70930" w:rsidRDefault="001C74A9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423A2149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</w:p>
        </w:tc>
        <w:tc>
          <w:tcPr>
            <w:tcW w:w="1339" w:type="pct"/>
            <w:shd w:val="clear" w:color="auto" w:fill="F2F2F2" w:themeFill="background1" w:themeFillShade="F2"/>
          </w:tcPr>
          <w:p w14:paraId="4B1BD1FF" w14:textId="21B5376E" w:rsidR="00EC0541" w:rsidRPr="002D6AB9" w:rsidRDefault="001C74A9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  <w:proofErr w:type="gramEnd"/>
          </w:p>
        </w:tc>
      </w:tr>
      <w:tr w:rsidR="00C305BE" w:rsidRPr="00D0530E" w14:paraId="51BC31F7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0585BC96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76A07D30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05EF8B35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558D8F79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3BD5B609" w14:textId="1F6F4D2D" w:rsidR="00EC0541" w:rsidRPr="00D70930" w:rsidRDefault="008E3900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214B51"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10B540ED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14888CC8" w14:textId="2F6963C4" w:rsidR="00EC0541" w:rsidRPr="002D6AB9" w:rsidRDefault="001C74A9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71C812DA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32C6055A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397892C5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3882823" w14:textId="77777777" w:rsidR="00EC0541" w:rsidRPr="0021677C" w:rsidRDefault="001F7FD6" w:rsidP="0010558F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EXECUÇÃO DE OBRA SEM A LICENÇA DE CONSTRUÇÃO E PROJETO APROVADO NO LOCAL, DESRESPEITANDO O RECUO FRONTAL.</w:t>
            </w:r>
          </w:p>
        </w:tc>
      </w:tr>
      <w:tr w:rsidR="00944FD1" w14:paraId="5169567C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61A3510D" w14:textId="77777777" w:rsidR="00944FD1" w:rsidRPr="00D0530E" w:rsidRDefault="00D21252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FIC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O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SUPRA IDENTIFICADO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NOTIFICADO </w:t>
            </w:r>
            <w:r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798DB8BB" w14:textId="77777777" w:rsidTr="00D21252">
        <w:trPr>
          <w:trHeight w:hRule="exact" w:val="84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127A910" w14:textId="77777777" w:rsidR="003615A6" w:rsidRPr="003615A6" w:rsidRDefault="00D21252" w:rsidP="00867AD3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1F78DA">
              <w:rPr>
                <w:rFonts w:ascii="Calibri" w:hAnsi="Calibri" w:cs="Calibri"/>
                <w:b/>
              </w:rPr>
              <w:t>RECOLHER AOS C</w:t>
            </w:r>
            <w:r w:rsidR="003E2838">
              <w:rPr>
                <w:rFonts w:ascii="Calibri" w:hAnsi="Calibri" w:cs="Calibri"/>
                <w:b/>
              </w:rPr>
              <w:t xml:space="preserve">OFRES PÚBLICOS A IMPORTÂNCIA DE </w:t>
            </w:r>
            <w:r w:rsidRPr="001F78DA">
              <w:rPr>
                <w:rFonts w:ascii="Calibri" w:hAnsi="Calibri" w:cs="Calibri"/>
                <w:b/>
                <w:u w:val="single"/>
              </w:rPr>
              <w:t>05 (CINCO) UFM</w:t>
            </w:r>
            <w:r w:rsidR="003D5823" w:rsidRPr="003D5823">
              <w:rPr>
                <w:rFonts w:ascii="Calibri" w:hAnsi="Calibri" w:cs="Calibri"/>
                <w:b/>
              </w:rPr>
              <w:t xml:space="preserve"> </w:t>
            </w:r>
            <w:r w:rsidRPr="001F78DA">
              <w:rPr>
                <w:rFonts w:ascii="Calibri" w:hAnsi="Calibri" w:cs="Calibri"/>
                <w:b/>
              </w:rPr>
              <w:t>(UNIDADE FISCAL DO MUNICÍPIO) EM ATÉ 10 (DEZ) DIAS,</w:t>
            </w:r>
            <w:r>
              <w:rPr>
                <w:rFonts w:ascii="Calibri" w:hAnsi="Calibri" w:cs="Calibri"/>
                <w:b/>
              </w:rPr>
              <w:t xml:space="preserve"> A PARTIR DO RECEBIMENTO DEST</w:t>
            </w:r>
            <w:r w:rsidR="00867AD3">
              <w:rPr>
                <w:rFonts w:ascii="Calibri" w:hAnsi="Calibri" w:cs="Calibri"/>
                <w:b/>
              </w:rPr>
              <w:t>E</w:t>
            </w:r>
            <w:r>
              <w:rPr>
                <w:rFonts w:ascii="Calibri" w:hAnsi="Calibri" w:cs="Calibri"/>
                <w:b/>
              </w:rPr>
              <w:t xml:space="preserve"> – OU </w:t>
            </w:r>
            <w:r w:rsidRPr="001F78DA">
              <w:rPr>
                <w:rFonts w:ascii="Calibri" w:hAnsi="Calibri" w:cs="Calibri"/>
                <w:b/>
              </w:rPr>
              <w:t>APR</w:t>
            </w:r>
            <w:r>
              <w:rPr>
                <w:rFonts w:ascii="Calibri" w:hAnsi="Calibri" w:cs="Calibri"/>
                <w:b/>
              </w:rPr>
              <w:t xml:space="preserve">ESENTAR DEFESA, NO MESMO PRAZO - </w:t>
            </w:r>
            <w:proofErr w:type="gramStart"/>
            <w:r w:rsidRPr="001F78DA">
              <w:rPr>
                <w:rFonts w:ascii="Calibri" w:hAnsi="Calibri" w:cs="Calibri"/>
                <w:b/>
              </w:rPr>
              <w:t>SOB PENA</w:t>
            </w:r>
            <w:proofErr w:type="gramEnd"/>
            <w:r w:rsidRPr="001F78DA">
              <w:rPr>
                <w:rFonts w:ascii="Calibri" w:hAnsi="Calibri" w:cs="Calibri"/>
                <w:b/>
              </w:rPr>
              <w:t xml:space="preserve"> DE INSCRIÇÃO DO REFERIDO VALOR EM DÍVIDA ATIVA </w:t>
            </w:r>
            <w:r>
              <w:rPr>
                <w:rFonts w:ascii="Calibri" w:hAnsi="Calibri" w:cs="Calibri"/>
                <w:b/>
              </w:rPr>
              <w:t>PARA</w:t>
            </w:r>
            <w:r w:rsidRPr="001F78DA">
              <w:rPr>
                <w:rFonts w:ascii="Calibri" w:hAnsi="Calibri" w:cs="Calibri"/>
                <w:b/>
              </w:rPr>
              <w:t xml:space="preserve"> POSTERIOR COBRANÇA JUDICIAL.</w:t>
            </w:r>
          </w:p>
        </w:tc>
      </w:tr>
      <w:tr w:rsidR="0010558F" w14:paraId="65E9F9D7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4CF4C9AE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378536B6" w14:textId="77777777" w:rsidTr="005F2343">
        <w:trPr>
          <w:cantSplit/>
        </w:trPr>
        <w:tc>
          <w:tcPr>
            <w:tcW w:w="5000" w:type="pct"/>
            <w:gridSpan w:val="4"/>
          </w:tcPr>
          <w:p w14:paraId="5C22A0F1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5B9BA3BE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C90B2F2" w14:textId="77777777" w:rsidR="00AB637B" w:rsidRPr="00532CF4" w:rsidRDefault="00AB637B" w:rsidP="00AB637B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532CF4">
              <w:rPr>
                <w:rFonts w:ascii="Calibri" w:hAnsi="Calibri" w:cs="Inconsolata-Regular"/>
                <w:i/>
                <w:sz w:val="18"/>
                <w:szCs w:val="18"/>
              </w:rPr>
              <w:t>Decreto 12.077/2020 – Art. 1º - O valor da Unidade Fiscal do Município - UFM para o ano de 2021 fica atualizado para R$ 186,50 (cento e oitenta e seis reais e cinquenta centavos), devendo ser aplicado a partir de 1º de janeiro de 2021, a toda a legislação municipal expressa em UFM.</w:t>
            </w:r>
          </w:p>
          <w:p w14:paraId="262DA4B0" w14:textId="77777777" w:rsidR="00AB637B" w:rsidRPr="00532CF4" w:rsidRDefault="00AB637B" w:rsidP="00AB637B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</w:p>
          <w:p w14:paraId="4013C54F" w14:textId="77777777" w:rsidR="00AB637B" w:rsidRPr="00532CF4" w:rsidRDefault="00AB637B" w:rsidP="00AB637B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532CF4">
              <w:rPr>
                <w:rFonts w:ascii="Calibri" w:hAnsi="Calibri" w:cs="Calibri"/>
                <w:i/>
                <w:sz w:val="18"/>
                <w:szCs w:val="18"/>
              </w:rPr>
              <w:t xml:space="preserve">Lei 2734/1992 - </w:t>
            </w:r>
            <w:r w:rsidRPr="00532CF4">
              <w:rPr>
                <w:rFonts w:ascii="Calibri" w:hAnsi="Calibri" w:cs="Inconsolata-Regular"/>
                <w:i/>
                <w:sz w:val="18"/>
                <w:szCs w:val="18"/>
              </w:rPr>
              <w:t xml:space="preserve">Art. 144 - Quando as multas forem impostas de forma regular e através de meios hábeis, e quando o infrator se recusar a pagá-las, esses débitos serão imediatamente inscritos em Dívida Ativa, para cobrança judicial. </w:t>
            </w:r>
          </w:p>
          <w:p w14:paraId="51854B94" w14:textId="77777777" w:rsidR="00AB637B" w:rsidRPr="00532CF4" w:rsidRDefault="00AB637B" w:rsidP="00AB637B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</w:p>
          <w:p w14:paraId="01B14B7B" w14:textId="77777777" w:rsidR="00C34713" w:rsidRPr="00532CF4" w:rsidRDefault="00AB637B" w:rsidP="00AB637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532CF4">
              <w:rPr>
                <w:rFonts w:ascii="Calibri" w:hAnsi="Calibri" w:cs="Calibri"/>
                <w:i/>
                <w:sz w:val="18"/>
                <w:szCs w:val="18"/>
              </w:rPr>
              <w:t xml:space="preserve">Lei 2734/1992 - </w:t>
            </w:r>
            <w:r w:rsidRPr="00532CF4">
              <w:rPr>
                <w:rFonts w:ascii="Calibri" w:hAnsi="Calibri" w:cs="Inconsolata-Regular"/>
                <w:i/>
                <w:sz w:val="18"/>
                <w:szCs w:val="18"/>
              </w:rPr>
              <w:t xml:space="preserve">Art. 148 - Aplicada </w:t>
            </w:r>
            <w:proofErr w:type="gramStart"/>
            <w:r w:rsidRPr="00532CF4">
              <w:rPr>
                <w:rFonts w:ascii="Calibri" w:hAnsi="Calibri" w:cs="Inconsolata-Regular"/>
                <w:i/>
                <w:sz w:val="18"/>
                <w:szCs w:val="18"/>
              </w:rPr>
              <w:t>a</w:t>
            </w:r>
            <w:proofErr w:type="gramEnd"/>
            <w:r w:rsidRPr="00532CF4">
              <w:rPr>
                <w:rFonts w:ascii="Calibri" w:hAnsi="Calibri" w:cs="Inconsolata-Regular"/>
                <w:i/>
                <w:sz w:val="18"/>
                <w:szCs w:val="18"/>
              </w:rPr>
              <w:t xml:space="preserve"> multa, não fica o infrator desobrigado do cumprimento da exigência que a tiver determinado.</w:t>
            </w:r>
          </w:p>
          <w:p w14:paraId="09A95194" w14:textId="77777777" w:rsidR="003A5E6E" w:rsidRPr="00532CF4" w:rsidRDefault="003A5E6E" w:rsidP="00AB637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</w:p>
          <w:p w14:paraId="3FAB4E78" w14:textId="77777777" w:rsidR="003A5E6E" w:rsidRPr="00532CF4" w:rsidRDefault="003A5E6E" w:rsidP="003A5E6E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18"/>
                <w:szCs w:val="18"/>
                <w:lang w:eastAsia="en-US"/>
              </w:rPr>
            </w:pPr>
            <w:r w:rsidRPr="00532CF4">
              <w:rPr>
                <w:rFonts w:ascii="Calibri" w:eastAsiaTheme="minorHAnsi" w:hAnsi="Calibri" w:cs="Inconsolata-Regular"/>
                <w:i/>
                <w:sz w:val="18"/>
                <w:szCs w:val="18"/>
                <w:lang w:eastAsia="en-US"/>
              </w:rPr>
              <w:t xml:space="preserve">Lei 2763/1992 - Art. 170 - As penalidades aplicáveis pelo descumprimento do disposto no presente Código consistirão na aplicação de multas, de </w:t>
            </w:r>
            <w:r w:rsidRPr="00532CF4">
              <w:rPr>
                <w:rFonts w:ascii="Calibri" w:eastAsiaTheme="minorHAnsi" w:hAnsi="Calibri" w:cs="Inconsolata-Regular"/>
                <w:i/>
                <w:sz w:val="18"/>
                <w:szCs w:val="18"/>
                <w:u w:val="single"/>
                <w:lang w:eastAsia="en-US"/>
              </w:rPr>
              <w:t xml:space="preserve">01 (uma) a 100 (cem) </w:t>
            </w:r>
            <w:proofErr w:type="spellStart"/>
            <w:r w:rsidRPr="00532CF4">
              <w:rPr>
                <w:rFonts w:ascii="Calibri" w:eastAsiaTheme="minorHAnsi" w:hAnsi="Calibri" w:cs="Inconsolata-Regular"/>
                <w:i/>
                <w:sz w:val="18"/>
                <w:szCs w:val="18"/>
                <w:u w:val="single"/>
                <w:lang w:eastAsia="en-US"/>
              </w:rPr>
              <w:t>UFM’s</w:t>
            </w:r>
            <w:proofErr w:type="spellEnd"/>
            <w:r w:rsidRPr="00532CF4">
              <w:rPr>
                <w:rFonts w:ascii="Calibri" w:eastAsiaTheme="minorHAnsi" w:hAnsi="Calibri" w:cs="Inconsolata-Regular"/>
                <w:i/>
                <w:sz w:val="18"/>
                <w:szCs w:val="18"/>
                <w:lang w:eastAsia="en-US"/>
              </w:rPr>
              <w:t xml:space="preserve"> - Unidades Fiscais do Município, a critério da Municipalidade, independente a obrigação de ajustar-se o infrator às disposições da presente Lei.</w:t>
            </w:r>
          </w:p>
          <w:p w14:paraId="29EE28CD" w14:textId="77777777" w:rsidR="00532CF4" w:rsidRPr="00532CF4" w:rsidRDefault="00532CF4" w:rsidP="003A5E6E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18"/>
                <w:szCs w:val="18"/>
                <w:lang w:eastAsia="en-US"/>
              </w:rPr>
            </w:pPr>
          </w:p>
          <w:p w14:paraId="30A01B83" w14:textId="77777777" w:rsidR="00532CF4" w:rsidRPr="00532CF4" w:rsidRDefault="00532CF4" w:rsidP="00532CF4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532CF4">
              <w:rPr>
                <w:rFonts w:ascii="Calibri" w:hAnsi="Calibri"/>
                <w:i/>
                <w:sz w:val="18"/>
                <w:szCs w:val="18"/>
              </w:rPr>
              <w:t xml:space="preserve">Lei 2763/1992 - Art. 12- </w:t>
            </w:r>
            <w:r w:rsidRPr="00532CF4">
              <w:rPr>
                <w:rFonts w:ascii="Calibri" w:hAnsi="Calibri" w:cs="Inconsolata-Regular"/>
                <w:i/>
                <w:sz w:val="18"/>
                <w:szCs w:val="18"/>
              </w:rPr>
              <w:t>Nenhuma edificação ou construção poderá ter iniciada sua execução sem que a mesma tenha sido licenciada pela Prefeitura.</w:t>
            </w:r>
          </w:p>
          <w:p w14:paraId="094C3EAB" w14:textId="77777777" w:rsidR="00532CF4" w:rsidRDefault="00532CF4" w:rsidP="00532CF4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532CF4">
              <w:rPr>
                <w:rFonts w:ascii="Calibri" w:hAnsi="Calibri"/>
                <w:i/>
                <w:sz w:val="18"/>
                <w:szCs w:val="18"/>
              </w:rPr>
              <w:t xml:space="preserve">Lei 2763/1992 - Art. 14- </w:t>
            </w:r>
            <w:r w:rsidRPr="00532CF4">
              <w:rPr>
                <w:rFonts w:ascii="Calibri" w:hAnsi="Calibri" w:cs="Inconsolata-Regular"/>
                <w:i/>
                <w:sz w:val="18"/>
                <w:szCs w:val="18"/>
              </w:rPr>
              <w:t>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14:paraId="4D0CE3F0" w14:textId="77777777" w:rsidR="00532CF4" w:rsidRDefault="00532CF4" w:rsidP="00532CF4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532CF4">
              <w:rPr>
                <w:rFonts w:ascii="Calibri" w:hAnsi="Calibri" w:cs="Inconsolata-Regular"/>
                <w:i/>
                <w:sz w:val="18"/>
                <w:szCs w:val="18"/>
              </w:rPr>
              <w:t>§ 1º - Um dos jogos entregues ao interessado deverá permanecer no local da obra, juntamente com o Alvará.</w:t>
            </w:r>
          </w:p>
          <w:p w14:paraId="02914269" w14:textId="77777777" w:rsidR="00532CF4" w:rsidRPr="00532CF4" w:rsidRDefault="00532CF4" w:rsidP="00532CF4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</w:p>
          <w:p w14:paraId="19AD6FEB" w14:textId="77777777" w:rsidR="00532CF4" w:rsidRPr="00532CF4" w:rsidRDefault="00532CF4" w:rsidP="00532CF4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532CF4">
              <w:rPr>
                <w:rFonts w:ascii="Calibri" w:hAnsi="Calibri" w:cs="Inconsolata-Regular"/>
                <w:i/>
                <w:sz w:val="18"/>
                <w:szCs w:val="18"/>
              </w:rPr>
              <w:t xml:space="preserve">Lei Complementar 215/2015 - Art. 76 - Deverão sempre ser </w:t>
            </w:r>
            <w:proofErr w:type="gramStart"/>
            <w:r w:rsidRPr="00532CF4">
              <w:rPr>
                <w:rFonts w:ascii="Calibri" w:hAnsi="Calibri" w:cs="Inconsolata-Regular"/>
                <w:i/>
                <w:sz w:val="18"/>
                <w:szCs w:val="18"/>
              </w:rPr>
              <w:t>observados</w:t>
            </w:r>
            <w:proofErr w:type="gramEnd"/>
            <w:r w:rsidRPr="00532CF4">
              <w:rPr>
                <w:rFonts w:ascii="Calibri" w:hAnsi="Calibri" w:cs="Inconsolata-Regular"/>
                <w:i/>
                <w:sz w:val="18"/>
                <w:szCs w:val="18"/>
              </w:rPr>
              <w:t xml:space="preserve"> os recuos mínimos frontal, lateral e de fundos, estabelecidos para cada zona, constantes nas tabelas em anexo desta lei.</w:t>
            </w:r>
          </w:p>
          <w:p w14:paraId="2DAB3F93" w14:textId="77777777" w:rsidR="00532CF4" w:rsidRPr="00532CF4" w:rsidRDefault="00532CF4" w:rsidP="00532CF4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532CF4">
              <w:rPr>
                <w:rFonts w:ascii="Calibri" w:hAnsi="Calibri" w:cs="Inconsolata-Regular"/>
                <w:i/>
                <w:sz w:val="18"/>
                <w:szCs w:val="18"/>
              </w:rPr>
              <w:t>Lei Complementar 215/2015 - Art. 77 Os recuos frontal, lateral e de fundos serão definidos pela distância da projeção ortogonal da edificação a cada uma das divisas do lote, medindo-se o recuo frontal a partir do alinhamento, existente ou projetado.</w:t>
            </w:r>
          </w:p>
          <w:p w14:paraId="1DB2B389" w14:textId="77777777" w:rsidR="00532CF4" w:rsidRPr="00532CF4" w:rsidRDefault="00532CF4" w:rsidP="00532CF4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18"/>
                <w:szCs w:val="18"/>
                <w:lang w:eastAsia="en-US"/>
              </w:rPr>
            </w:pPr>
          </w:p>
          <w:p w14:paraId="6B9E4D08" w14:textId="77777777" w:rsidR="003A5E6E" w:rsidRDefault="003A5E6E" w:rsidP="00AB637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32FE29F0" w14:textId="77777777" w:rsidR="00E663AF" w:rsidRPr="00060F29" w:rsidRDefault="00E663AF" w:rsidP="00AB637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</w:tc>
      </w:tr>
      <w:tr w:rsidR="00C34713" w:rsidRPr="00236BE2" w14:paraId="18F92753" w14:textId="77777777" w:rsidTr="002A3CDB">
        <w:trPr>
          <w:trHeight w:hRule="exact" w:val="1988"/>
        </w:trPr>
        <w:tc>
          <w:tcPr>
            <w:tcW w:w="2565" w:type="pct"/>
          </w:tcPr>
          <w:p w14:paraId="7CE59BC4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2D6AB9">
              <w:rPr>
                <w:rFonts w:ascii="Calibri" w:hAnsi="Calibri" w:cs="Calibri"/>
                <w:b/>
              </w:rPr>
              <w:t>__/__/____</w:t>
            </w:r>
          </w:p>
          <w:p w14:paraId="0F95B60D" w14:textId="77777777" w:rsidR="008B203D" w:rsidRPr="003426D0" w:rsidRDefault="008B203D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7D75D055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2BC65540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72C14234" w14:textId="77777777" w:rsidR="002D3596" w:rsidRPr="003426D0" w:rsidRDefault="003E2838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ASSINATURA DO AUTUADO</w:t>
            </w:r>
          </w:p>
          <w:p w14:paraId="7B15A971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  <w:sz w:val="20"/>
                <w:szCs w:val="20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09124B44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1DDE22E2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6DECEDE6" w14:textId="77777777" w:rsidR="00747085" w:rsidRDefault="00747085" w:rsidP="0074708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356F7A6E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10B89AC4" w14:textId="54DB9C91" w:rsidR="008E3900" w:rsidRPr="005E3627" w:rsidRDefault="001C74A9" w:rsidP="008E390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  <w:proofErr w:type="gramEnd"/>
          </w:p>
          <w:p w14:paraId="15160BA6" w14:textId="77777777" w:rsidR="002D6AB9" w:rsidRPr="00845686" w:rsidRDefault="002D6AB9" w:rsidP="002D6AB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09C9ACDC" w14:textId="5688B02D" w:rsidR="008B203D" w:rsidRPr="003426D0" w:rsidRDefault="001C74A9" w:rsidP="002D6AB9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585E6011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96665DC" w14:textId="54AA2146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44733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3426D0">
              <w:rPr>
                <w:rFonts w:ascii="Calibri" w:hAnsi="Calibri" w:cs="Calibri"/>
                <w:sz w:val="18"/>
                <w:szCs w:val="18"/>
              </w:rPr>
              <w:t xml:space="preserve">por escrito a este </w:t>
            </w:r>
            <w:proofErr w:type="spellStart"/>
            <w:r w:rsidR="003426D0">
              <w:rPr>
                <w:rFonts w:ascii="Calibri" w:hAnsi="Calibri" w:cs="Calibri"/>
                <w:sz w:val="18"/>
                <w:szCs w:val="18"/>
              </w:rPr>
              <w:t>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tofiscal</w:t>
            </w:r>
            <w:proofErr w:type="spellEnd"/>
            <w:r w:rsidR="003426D0">
              <w:rPr>
                <w:rFonts w:ascii="Calibri" w:hAnsi="Calibri" w:cs="Calibri"/>
                <w:sz w:val="18"/>
                <w:szCs w:val="18"/>
              </w:rPr>
              <w:t xml:space="preserve">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Protocolo-Geral da Prefeitura Municipal de Itajaí com o formulário padrão devidamente preenchido (disponível na Secretaria Municipal de Desenvolvimento Urbano e Habitação) ou trazer preenchida documentação com os dados solicitados em tal formulário. </w:t>
            </w:r>
            <w:proofErr w:type="gramStart"/>
            <w:r w:rsidR="00C34713" w:rsidRPr="00722ECB">
              <w:rPr>
                <w:rFonts w:ascii="Calibri" w:hAnsi="Calibri" w:cs="Calibri"/>
                <w:sz w:val="18"/>
                <w:szCs w:val="18"/>
              </w:rPr>
              <w:t>Para</w:t>
            </w:r>
            <w:proofErr w:type="gramEnd"/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37986064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59E21387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6BB6AB9A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077C15B9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51140120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7B6868AE" w14:textId="77777777" w:rsidTr="00EF20DE">
        <w:trPr>
          <w:trHeight w:hRule="exact" w:val="284"/>
        </w:trPr>
        <w:tc>
          <w:tcPr>
            <w:tcW w:w="1468" w:type="pct"/>
          </w:tcPr>
          <w:p w14:paraId="3E5A1FAA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227DA536" w14:textId="62FC1085" w:rsidR="008B203D" w:rsidRDefault="008B203D" w:rsidP="009E46BA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2435" w:type="pct"/>
          </w:tcPr>
          <w:p w14:paraId="4937C409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6F84CC20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A423C"/>
    <w:rsid w:val="000B4D9F"/>
    <w:rsid w:val="000C6940"/>
    <w:rsid w:val="000E0F9B"/>
    <w:rsid w:val="00102BB7"/>
    <w:rsid w:val="0010558F"/>
    <w:rsid w:val="001057C1"/>
    <w:rsid w:val="00110EBA"/>
    <w:rsid w:val="001366F5"/>
    <w:rsid w:val="00152760"/>
    <w:rsid w:val="001C74A9"/>
    <w:rsid w:val="001E0A63"/>
    <w:rsid w:val="001E1277"/>
    <w:rsid w:val="001E689E"/>
    <w:rsid w:val="001F231E"/>
    <w:rsid w:val="001F7FD6"/>
    <w:rsid w:val="00216231"/>
    <w:rsid w:val="0021677C"/>
    <w:rsid w:val="00221C32"/>
    <w:rsid w:val="00227BA7"/>
    <w:rsid w:val="0023131F"/>
    <w:rsid w:val="00236BE2"/>
    <w:rsid w:val="00276E43"/>
    <w:rsid w:val="0028425A"/>
    <w:rsid w:val="00295C22"/>
    <w:rsid w:val="002A3CDB"/>
    <w:rsid w:val="002D3596"/>
    <w:rsid w:val="002D6AB9"/>
    <w:rsid w:val="002E10CC"/>
    <w:rsid w:val="002F667A"/>
    <w:rsid w:val="00304BBC"/>
    <w:rsid w:val="00326138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A5E6E"/>
    <w:rsid w:val="003D1963"/>
    <w:rsid w:val="003D5823"/>
    <w:rsid w:val="003E2838"/>
    <w:rsid w:val="00404F66"/>
    <w:rsid w:val="004267FA"/>
    <w:rsid w:val="00443D24"/>
    <w:rsid w:val="00446AD1"/>
    <w:rsid w:val="00447333"/>
    <w:rsid w:val="00467C92"/>
    <w:rsid w:val="004761E1"/>
    <w:rsid w:val="004979C3"/>
    <w:rsid w:val="004D0E94"/>
    <w:rsid w:val="00524752"/>
    <w:rsid w:val="00532CF4"/>
    <w:rsid w:val="00544E22"/>
    <w:rsid w:val="00551154"/>
    <w:rsid w:val="005838DB"/>
    <w:rsid w:val="00592595"/>
    <w:rsid w:val="00595E9C"/>
    <w:rsid w:val="00596E78"/>
    <w:rsid w:val="005A52BD"/>
    <w:rsid w:val="005D27D0"/>
    <w:rsid w:val="005F1A5B"/>
    <w:rsid w:val="005F2343"/>
    <w:rsid w:val="00622F12"/>
    <w:rsid w:val="00631283"/>
    <w:rsid w:val="006410B5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8153DE"/>
    <w:rsid w:val="00826AD5"/>
    <w:rsid w:val="008306C1"/>
    <w:rsid w:val="00853B0A"/>
    <w:rsid w:val="00867AD3"/>
    <w:rsid w:val="0087076A"/>
    <w:rsid w:val="008721D3"/>
    <w:rsid w:val="008A3AE8"/>
    <w:rsid w:val="008B203D"/>
    <w:rsid w:val="008B29F3"/>
    <w:rsid w:val="008D5B08"/>
    <w:rsid w:val="008E3900"/>
    <w:rsid w:val="008F120A"/>
    <w:rsid w:val="00935BC4"/>
    <w:rsid w:val="009437A4"/>
    <w:rsid w:val="00944FD1"/>
    <w:rsid w:val="009506EE"/>
    <w:rsid w:val="0096572F"/>
    <w:rsid w:val="009B4AC8"/>
    <w:rsid w:val="009B5BA9"/>
    <w:rsid w:val="009E46BA"/>
    <w:rsid w:val="00A0028A"/>
    <w:rsid w:val="00A116D4"/>
    <w:rsid w:val="00A6048E"/>
    <w:rsid w:val="00A728C3"/>
    <w:rsid w:val="00AB637B"/>
    <w:rsid w:val="00AC31A4"/>
    <w:rsid w:val="00AC6917"/>
    <w:rsid w:val="00AD2282"/>
    <w:rsid w:val="00B1397F"/>
    <w:rsid w:val="00B14DC7"/>
    <w:rsid w:val="00B24AA3"/>
    <w:rsid w:val="00B27340"/>
    <w:rsid w:val="00B34C94"/>
    <w:rsid w:val="00B3780A"/>
    <w:rsid w:val="00B626F3"/>
    <w:rsid w:val="00B64D8E"/>
    <w:rsid w:val="00B674A4"/>
    <w:rsid w:val="00B9679F"/>
    <w:rsid w:val="00BA691C"/>
    <w:rsid w:val="00BB07EE"/>
    <w:rsid w:val="00BB66EA"/>
    <w:rsid w:val="00BE0B36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21252"/>
    <w:rsid w:val="00D41A17"/>
    <w:rsid w:val="00D66B31"/>
    <w:rsid w:val="00D70930"/>
    <w:rsid w:val="00D8176A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429DE"/>
    <w:rsid w:val="00E573CD"/>
    <w:rsid w:val="00E663AF"/>
    <w:rsid w:val="00E6703A"/>
    <w:rsid w:val="00E75B61"/>
    <w:rsid w:val="00E93292"/>
    <w:rsid w:val="00E96005"/>
    <w:rsid w:val="00E96D17"/>
    <w:rsid w:val="00EC0541"/>
    <w:rsid w:val="00EC7B30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3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533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60</cp:revision>
  <dcterms:created xsi:type="dcterms:W3CDTF">2021-03-04T16:27:00Z</dcterms:created>
  <dcterms:modified xsi:type="dcterms:W3CDTF">2021-04-08T23:20:00Z</dcterms:modified>
</cp:coreProperties>
</file>