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7A" w:rsidRDefault="008A06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8A067A">
        <w:trPr>
          <w:trHeight w:val="1701"/>
        </w:trPr>
        <w:tc>
          <w:tcPr>
            <w:tcW w:w="7762" w:type="dxa"/>
            <w:vAlign w:val="center"/>
          </w:tcPr>
          <w:p w:rsidR="008A067A" w:rsidRDefault="00876430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067A" w:rsidRDefault="008A067A">
            <w:pPr>
              <w:jc w:val="center"/>
            </w:pPr>
          </w:p>
          <w:p w:rsidR="008A067A" w:rsidRDefault="008A067A">
            <w:pPr>
              <w:jc w:val="center"/>
            </w:pPr>
          </w:p>
          <w:p w:rsidR="008A067A" w:rsidRDefault="008A067A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A067A" w:rsidRDefault="00876430" w:rsidP="0087643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8A067A" w:rsidRDefault="008A067A" w:rsidP="0087643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8A067A" w:rsidRDefault="00876430" w:rsidP="0087643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8A067A" w:rsidRDefault="00876430" w:rsidP="0087643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8A067A" w:rsidRDefault="008A067A">
            <w:pPr>
              <w:jc w:val="center"/>
              <w:rPr>
                <w:b/>
                <w:sz w:val="24"/>
                <w:szCs w:val="24"/>
              </w:rPr>
            </w:pPr>
          </w:p>
          <w:p w:rsidR="008A067A" w:rsidRDefault="008A067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A067A" w:rsidRDefault="008A067A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8A067A">
        <w:trPr>
          <w:trHeight w:val="284"/>
        </w:trPr>
        <w:tc>
          <w:tcPr>
            <w:tcW w:w="7762" w:type="dxa"/>
            <w:gridSpan w:val="2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067A" w:rsidRDefault="008A067A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8A067A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A067A" w:rsidRDefault="0087643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8A067A" w:rsidRDefault="008A067A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8A067A" w:rsidRDefault="0087643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8A067A">
        <w:trPr>
          <w:trHeight w:val="284"/>
        </w:trPr>
        <w:tc>
          <w:tcPr>
            <w:tcW w:w="7762" w:type="dxa"/>
            <w:gridSpan w:val="2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A067A" w:rsidRDefault="008A067A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8A067A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A067A" w:rsidRDefault="0087643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8A067A" w:rsidRDefault="008A067A"/>
        </w:tc>
        <w:tc>
          <w:tcPr>
            <w:tcW w:w="2945" w:type="dxa"/>
            <w:shd w:val="clear" w:color="auto" w:fill="F2F2F2"/>
          </w:tcPr>
          <w:p w:rsidR="008A067A" w:rsidRDefault="0087643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4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8A067A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8A067A" w:rsidRDefault="00876430">
            <w:pPr>
              <w:jc w:val="bot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RESÍDUOS PROVENIENTES DE ATIVIDADE DOMÉSTICA/COMERCIAL/INDUSTRIAL SOBRE O LOGRADOURO PÚBLICO.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4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8A067A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8A067A" w:rsidRDefault="008764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4"/>
            <w:vAlign w:val="center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8A067A" w:rsidRDefault="008764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(OITO) DIAS, A PARTIR DO RECEBIMENTO DESTA.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8A067A" w:rsidRDefault="008A067A">
            <w:pPr>
              <w:jc w:val="both"/>
              <w:rPr>
                <w:sz w:val="18"/>
                <w:szCs w:val="18"/>
              </w:rPr>
            </w:pPr>
          </w:p>
        </w:tc>
      </w:tr>
      <w:tr w:rsidR="008A067A">
        <w:tc>
          <w:tcPr>
            <w:tcW w:w="10988" w:type="dxa"/>
            <w:gridSpan w:val="4"/>
          </w:tcPr>
          <w:p w:rsidR="008A067A" w:rsidRDefault="0087643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8A067A" w:rsidTr="00876430">
        <w:trPr>
          <w:trHeight w:val="4535"/>
        </w:trPr>
        <w:tc>
          <w:tcPr>
            <w:tcW w:w="10988" w:type="dxa"/>
            <w:gridSpan w:val="4"/>
            <w:shd w:val="clear" w:color="auto" w:fill="F2F2F2"/>
          </w:tcPr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8 º- Fica expressamente proibido nos logradouros públicos: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- efetuar escavações, remover ou alterar a pavimentação, levantar pavimento, passeio ou meio-fio, sem prévia licença da Prefeitura;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II - fazer ou lançar condutos ou passagens de qualquer natureza, subterrânea ou elevada, ocupando ou utilizando vias ou logradouros públicos, sem autorização expressa da Prefeitura;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III - obstruir ou concorrer, direta ou indiretamente, para obstrução de valos, calhas, bueiros ou bocas de lobo, ou impedir, por qualquer forma, o escoamento das águas;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IV - despejar águas servidas, lixo, resíduos domésticos, comerciais ou industriais, nos logradouros públicos ou terrenos baldios;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 - depositar materiais de qualquer natureza, ou efetuar preparo de argamassa sobre passeios ou pistas de rolamento;</w:t>
            </w:r>
          </w:p>
          <w:p w:rsidR="008A067A" w:rsidRDefault="00876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- transportar argamassa, areia, aterro, lixo, entulho, serragem, cascas de cereais, ossos e detritos, em veículos inadequados ou que prejudiquem a limpeza;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IX - embaraçar ou impedir, por qualquer meio, o livre trânsito de pedestres ou veículos nos logradouros públicos;</w:t>
            </w:r>
          </w:p>
          <w:p w:rsidR="008A067A" w:rsidRDefault="0087643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XIII - colocar, sobre o passeio, mesas, cadeiras, bancas ou quaisquer outros objetos ou mercadorias, qualquer que seja a finalidade, excetuando-se os casos regulados por legislação específica, a não ser que previamente autorizados pela Prefeitura;</w:t>
            </w:r>
          </w:p>
          <w:p w:rsidR="008A067A" w:rsidRDefault="00876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XIV - colocar marquises ou toldos sobre os passeios, qualquer que seja o material empregado, sem prévia autorização da Prefeitura;</w:t>
            </w:r>
          </w:p>
        </w:tc>
      </w:tr>
      <w:tr w:rsidR="008A067A">
        <w:trPr>
          <w:trHeight w:val="1988"/>
        </w:trPr>
        <w:tc>
          <w:tcPr>
            <w:tcW w:w="5637" w:type="dxa"/>
          </w:tcPr>
          <w:p w:rsidR="008A067A" w:rsidRDefault="0087643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8A067A" w:rsidRDefault="008A067A">
            <w:pPr>
              <w:rPr>
                <w:b/>
              </w:rPr>
            </w:pPr>
          </w:p>
          <w:p w:rsidR="008A067A" w:rsidRDefault="008A067A">
            <w:pPr>
              <w:rPr>
                <w:b/>
              </w:rPr>
            </w:pPr>
          </w:p>
          <w:p w:rsidR="008A067A" w:rsidRDefault="0087643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A067A" w:rsidRDefault="0087643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8A067A" w:rsidRDefault="0087643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8A067A" w:rsidRDefault="008A067A">
            <w:pPr>
              <w:jc w:val="center"/>
              <w:rPr>
                <w:b/>
              </w:rPr>
            </w:pPr>
          </w:p>
          <w:p w:rsidR="008A067A" w:rsidRDefault="008A067A">
            <w:pPr>
              <w:rPr>
                <w:b/>
              </w:rPr>
            </w:pPr>
          </w:p>
          <w:p w:rsidR="008A067A" w:rsidRDefault="008A067A">
            <w:pPr>
              <w:jc w:val="center"/>
              <w:rPr>
                <w:b/>
              </w:rPr>
            </w:pPr>
          </w:p>
          <w:p w:rsidR="008A067A" w:rsidRDefault="0087643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A067A" w:rsidRDefault="0087643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8A067A" w:rsidRDefault="0087643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8A067A" w:rsidRDefault="00B721B6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876430">
              <w:rPr>
                <w:b/>
                <w:sz w:val="18"/>
                <w:szCs w:val="18"/>
              </w:rPr>
              <w:t>afm_matricula</w:t>
            </w:r>
          </w:p>
        </w:tc>
      </w:tr>
      <w:tr w:rsidR="008A067A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8A067A" w:rsidRDefault="0087643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8A067A" w:rsidRDefault="008A067A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8A067A">
        <w:trPr>
          <w:trHeight w:val="284"/>
        </w:trPr>
        <w:tc>
          <w:tcPr>
            <w:tcW w:w="10988" w:type="dxa"/>
            <w:gridSpan w:val="3"/>
          </w:tcPr>
          <w:p w:rsidR="008A067A" w:rsidRDefault="0087643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A067A">
        <w:trPr>
          <w:trHeight w:val="284"/>
        </w:trPr>
        <w:tc>
          <w:tcPr>
            <w:tcW w:w="10988" w:type="dxa"/>
            <w:gridSpan w:val="3"/>
          </w:tcPr>
          <w:p w:rsidR="008A067A" w:rsidRDefault="0087643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8A067A">
        <w:trPr>
          <w:trHeight w:val="284"/>
        </w:trPr>
        <w:tc>
          <w:tcPr>
            <w:tcW w:w="3226" w:type="dxa"/>
          </w:tcPr>
          <w:p w:rsidR="008A067A" w:rsidRDefault="0087643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8A067A" w:rsidRDefault="0087643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8A067A" w:rsidRDefault="00876430">
            <w:r>
              <w:rPr>
                <w:b/>
              </w:rPr>
              <w:t xml:space="preserve">CÓDIGO DE RASTREAMENTO: </w:t>
            </w:r>
          </w:p>
        </w:tc>
      </w:tr>
    </w:tbl>
    <w:p w:rsidR="008A067A" w:rsidRDefault="008A067A">
      <w:pPr>
        <w:spacing w:after="0" w:line="240" w:lineRule="auto"/>
      </w:pPr>
    </w:p>
    <w:sectPr w:rsidR="008A067A" w:rsidSect="008A067A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A067A"/>
    <w:rsid w:val="000A53B0"/>
    <w:rsid w:val="00876430"/>
    <w:rsid w:val="008A067A"/>
    <w:rsid w:val="00B721B6"/>
    <w:rsid w:val="00D70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8A06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A06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A06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A06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A067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A06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67A"/>
  </w:style>
  <w:style w:type="table" w:customStyle="1" w:styleId="TableNormal">
    <w:name w:val="Table Normal"/>
    <w:rsid w:val="008A06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67A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67A1"/>
    <w:pPr>
      <w:ind w:left="720"/>
      <w:contextualSpacing/>
    </w:pPr>
  </w:style>
  <w:style w:type="paragraph" w:styleId="Subttulo">
    <w:name w:val="Subtitle"/>
    <w:basedOn w:val="Normal"/>
    <w:next w:val="Normal"/>
    <w:rsid w:val="008A06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067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067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067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764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ZTX4hJDpkrZ6nt/xYW97DJ5tQ==">AMUW2mUFPvXp8OjFpP9Wfr4ys6Ko+yDLxx4DOIA2FPC0iiSU4BR3dXIgwu7ZFrkfUSUy1dX9/8C0yZN0khUBQ0HlL5deJpbAGFsn3Y2zb9EnfPRAHTRdL3k=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2021-05-04T18:53:00Z</dcterms:created>
  <dcterms:modified xsi:type="dcterms:W3CDTF">2021-05-26T17:54:00Z</dcterms:modified>
</cp:coreProperties>
</file>