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16729640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1EC798E7" w14:textId="15970519" w:rsidR="000B4D9F" w:rsidRDefault="00955946" w:rsidP="00083603">
            <w:r>
              <w:rPr>
                <w:noProof/>
                <w:lang w:eastAsia="pt-BR"/>
              </w:rPr>
              <w:drawing>
                <wp:inline distT="0" distB="0" distL="0" distR="0" wp14:anchorId="21DF8EE9" wp14:editId="243EBAF5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418B57" w14:textId="77777777" w:rsidR="00EC0541" w:rsidRDefault="00EC0541" w:rsidP="00B27340">
            <w:pPr>
              <w:jc w:val="center"/>
            </w:pPr>
          </w:p>
          <w:p w14:paraId="6F8B7600" w14:textId="77777777" w:rsidR="00EC0541" w:rsidRDefault="00EC0541" w:rsidP="00B27340">
            <w:pPr>
              <w:jc w:val="center"/>
            </w:pPr>
          </w:p>
          <w:p w14:paraId="543ABF55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6CCAF7EB" w14:textId="799E59BA" w:rsidR="00D53D80" w:rsidRDefault="00EC0541" w:rsidP="00D53D8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INTIMAÇÃO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185234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4195DC9F" w14:textId="77777777" w:rsidR="00D53D80" w:rsidRDefault="00D53D80" w:rsidP="00D53D8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2D3D891E" w14:textId="4022297C" w:rsidR="00D53D80" w:rsidRDefault="00185234" w:rsidP="00D53D8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DATA: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  <w:proofErr w:type="gramStart"/>
          </w:p>
          <w:p w14:paraId="2CC21712" w14:textId="77777777" w:rsidR="00D53D80" w:rsidRDefault="00D53D80" w:rsidP="00D53D8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proofErr w:type="gramEnd"/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2CFBD8D8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54BA9F00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44FAC128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1EA00C48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62D1064D" w14:textId="77777777" w:rsidR="00EC054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INTIMADO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07EBB1F6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7816D2C0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21C1A7F8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7D03FBCC" w14:textId="29B33576" w:rsidR="00EC0541" w:rsidRPr="00845686" w:rsidRDefault="00185234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1CDFB28E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4CD1A55C" w14:textId="111F08E3" w:rsidR="00EC0541" w:rsidRPr="00845686" w:rsidRDefault="00185234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  <w:proofErr w:type="gramEnd"/>
      </w:tr>
      <w:tr w:rsidR="00C305BE" w:rsidRPr="00D0530E" w14:paraId="53229084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1D559E00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789B35B8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7568DE3C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378F86B4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700F075E" w14:textId="70FCB4DB" w:rsidR="00EC0541" w:rsidRPr="00845686" w:rsidRDefault="00185234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0B9AA52D" w14:textId="77777777" w:rsidR="00EC0541" w:rsidRPr="00236BE2" w:rsidRDefault="00EC0541" w:rsidP="0010558F"/>
        </w:tc>
        <w:tc>
          <w:tcPr>
            <w:tcW w:w="1339" w:type="pct"/>
            <w:shd w:val="clear" w:color="auto" w:fill="F2F2F2" w:themeFill="background1" w:themeFillShade="F2"/>
          </w:tcPr>
          <w:p w14:paraId="46BF64EC" w14:textId="59259056" w:rsidR="00EC0541" w:rsidRPr="00845686" w:rsidRDefault="00185234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7160C765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182F807C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12B6B7CE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8CE704B" w14:textId="77777777" w:rsidR="00EC0541" w:rsidRPr="0021677C" w:rsidRDefault="00C13689" w:rsidP="0010558F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EXECUÇÃO DE OBRA SEM A LICENÇA DE CONSTRUÇÃO </w:t>
            </w:r>
            <w:r w:rsidR="008E09E4">
              <w:rPr>
                <w:rFonts w:ascii="Calibri" w:hAnsi="Calibri" w:cs="Calibri"/>
                <w:b/>
                <w:sz w:val="24"/>
                <w:szCs w:val="24"/>
              </w:rPr>
              <w:t xml:space="preserve">E PROJETO APROVADO </w:t>
            </w:r>
            <w:r w:rsidR="00C31AE5">
              <w:rPr>
                <w:rFonts w:ascii="Calibri" w:hAnsi="Calibri" w:cs="Calibri"/>
                <w:b/>
                <w:sz w:val="24"/>
                <w:szCs w:val="24"/>
              </w:rPr>
              <w:t>NO LOCAL, DESRESPEITANDO O RECUO FRONTAL.</w:t>
            </w:r>
          </w:p>
        </w:tc>
      </w:tr>
      <w:tr w:rsidR="00944FD1" w14:paraId="0F9FB975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06B6030D" w14:textId="77777777" w:rsidR="00944FD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FICA O SUPRA IDENTIFICADO INTIMADO </w:t>
            </w:r>
            <w:r w:rsidR="00944FD1"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273B1263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D9A65A9" w14:textId="77777777" w:rsidR="003615A6" w:rsidRPr="003615A6" w:rsidRDefault="0021677C" w:rsidP="0010558F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3615A6">
              <w:rPr>
                <w:rFonts w:ascii="Calibri" w:hAnsi="Calibri"/>
                <w:b/>
                <w:sz w:val="24"/>
                <w:szCs w:val="24"/>
              </w:rPr>
              <w:t>REGULARIZAR-SE PE</w:t>
            </w:r>
            <w:r w:rsidR="003615A6">
              <w:rPr>
                <w:rFonts w:ascii="Calibri" w:hAnsi="Calibri"/>
                <w:b/>
                <w:sz w:val="24"/>
                <w:szCs w:val="24"/>
              </w:rPr>
              <w:t>RANTE O PODER PÚBLICO MUNICIPAL.</w:t>
            </w:r>
            <w:r w:rsidR="008E09E4">
              <w:rPr>
                <w:rFonts w:ascii="Calibri" w:hAnsi="Calibri"/>
                <w:b/>
                <w:sz w:val="24"/>
                <w:szCs w:val="24"/>
              </w:rPr>
              <w:t xml:space="preserve"> A OBRA DEVERÁ SER EXECUTADA CONFORME O PROJETO APROVADO.</w:t>
            </w:r>
          </w:p>
        </w:tc>
      </w:tr>
      <w:tr w:rsidR="00944FD1" w14:paraId="635619C1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203D1B89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PRAZO PARA O CUMPRIMENTO DESTA INTIMAÇÃO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(O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 DESCUMPRIMENTO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DESTA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PODERÁ 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ACARRETAR AS SANÇÕES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PREVISTAS </w:t>
            </w:r>
            <w:r w:rsidR="008721D3">
              <w:rPr>
                <w:rFonts w:ascii="Calibri" w:hAnsi="Calibri" w:cs="Calibri"/>
                <w:sz w:val="18"/>
                <w:szCs w:val="18"/>
              </w:rPr>
              <w:t>EM LEI).</w:t>
            </w:r>
          </w:p>
        </w:tc>
      </w:tr>
      <w:tr w:rsidR="00944FD1" w14:paraId="64E3BAB4" w14:textId="77777777" w:rsidTr="00622F12">
        <w:trPr>
          <w:trHeight w:hRule="exact" w:val="28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926E9C9" w14:textId="77777777" w:rsidR="00944FD1" w:rsidRPr="00E4168C" w:rsidRDefault="00C13689" w:rsidP="00C13689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8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OITO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) 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>DIAS, A PARTIR DO RECEBIMENTO DEST</w:t>
            </w:r>
            <w:r w:rsidR="00BE0AAE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E4168C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R="0010558F" w14:paraId="03202A84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0F7E80CE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540F985F" w14:textId="77777777" w:rsidTr="005F2343">
        <w:trPr>
          <w:cantSplit/>
        </w:trPr>
        <w:tc>
          <w:tcPr>
            <w:tcW w:w="5000" w:type="pct"/>
            <w:gridSpan w:val="4"/>
          </w:tcPr>
          <w:p w14:paraId="040BCEF7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136FE5A3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5555FA6" w14:textId="77777777" w:rsidR="00C34713" w:rsidRDefault="00C13689" w:rsidP="00E75B61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/>
                <w:i/>
                <w:sz w:val="20"/>
                <w:szCs w:val="20"/>
              </w:rPr>
              <w:t xml:space="preserve">Lei 2763/1992 - Art. 12- </w:t>
            </w: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Nenhuma edificação ou construção poderá ter iniciada sua execução sem que a mesma tenha sido licenciada pela Prefeitura.</w:t>
            </w:r>
          </w:p>
          <w:p w14:paraId="67434A7B" w14:textId="77777777" w:rsidR="008E09E4" w:rsidRPr="00060F29" w:rsidRDefault="008E09E4" w:rsidP="008E09E4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/>
                <w:i/>
                <w:sz w:val="20"/>
                <w:szCs w:val="20"/>
              </w:rPr>
              <w:t xml:space="preserve">Lei 2763/1992 - Art. 14- </w:t>
            </w: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Os projetos das obras serão apresentados em 03 (três) jogos completos, no mínimo, que serão visados pela Secretaria de Desenvolvimento Urbano, sendo que um jogo permanecerá arquivado na Prefeitura e dois serão entregues ao interessado.</w:t>
            </w:r>
          </w:p>
          <w:p w14:paraId="1B8D2F2C" w14:textId="77777777" w:rsidR="008E09E4" w:rsidRPr="00060F29" w:rsidRDefault="008E09E4" w:rsidP="008E09E4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12576056" w14:textId="77777777" w:rsidR="008E09E4" w:rsidRDefault="008E09E4" w:rsidP="008E09E4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§ 1º - Um dos jogos entregues ao interessado deverá permanecer no local da obra, juntamente com o Alvará.</w:t>
            </w:r>
          </w:p>
          <w:p w14:paraId="3D17834E" w14:textId="77777777" w:rsidR="006A20D0" w:rsidRDefault="006A20D0" w:rsidP="008E09E4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4A152CCA" w14:textId="77777777" w:rsidR="006A20D0" w:rsidRDefault="006A20D0" w:rsidP="006A20D0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Lei Complementar 215/2015 - Art. 76 - Deverão sempre ser observados os recuos mínimos frontal, lateral e de fundos, estabelecidos para cada zona, constantes nas tabelas em anexo desta lei.</w:t>
            </w:r>
          </w:p>
          <w:p w14:paraId="296418FA" w14:textId="77777777" w:rsidR="006A20D0" w:rsidRDefault="006A20D0" w:rsidP="006A20D0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001EEF43" w14:textId="77777777" w:rsidR="006A20D0" w:rsidRPr="00060F29" w:rsidRDefault="006A20D0" w:rsidP="006A20D0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Lei</w:t>
            </w:r>
            <w:r>
              <w:rPr>
                <w:rFonts w:ascii="Calibri" w:hAnsi="Calibri" w:cs="Inconsolata-Regular"/>
                <w:i/>
                <w:sz w:val="20"/>
                <w:szCs w:val="20"/>
              </w:rPr>
              <w:t xml:space="preserve"> Complementar 215/2015 - Art. 77</w:t>
            </w: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 xml:space="preserve"> </w:t>
            </w:r>
            <w:r w:rsidRPr="00E06F81">
              <w:rPr>
                <w:rFonts w:ascii="Calibri" w:hAnsi="Calibri" w:cs="Inconsolata-Regular"/>
                <w:i/>
                <w:sz w:val="20"/>
                <w:szCs w:val="20"/>
              </w:rPr>
              <w:t>Os recuos frontal, lateral e de fundos serão definidos pela distância da projeção ortogonal da edificação a cada uma das divisas do lote, medindo-se o recuo frontal a partir do alinhamento, existente ou projetado.</w:t>
            </w:r>
          </w:p>
          <w:p w14:paraId="3DCD98E9" w14:textId="77777777" w:rsidR="006A20D0" w:rsidRPr="00060F29" w:rsidRDefault="006A20D0" w:rsidP="008E09E4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</w:tc>
      </w:tr>
      <w:tr w:rsidR="00C34713" w:rsidRPr="00236BE2" w14:paraId="37C54238" w14:textId="77777777" w:rsidTr="002A3CDB">
        <w:trPr>
          <w:trHeight w:hRule="exact" w:val="1988"/>
        </w:trPr>
        <w:tc>
          <w:tcPr>
            <w:tcW w:w="2565" w:type="pct"/>
          </w:tcPr>
          <w:p w14:paraId="46C9488D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845686">
              <w:rPr>
                <w:rFonts w:ascii="Calibri" w:hAnsi="Calibri" w:cs="Calibri"/>
                <w:b/>
              </w:rPr>
              <w:t>__/__/____</w:t>
            </w:r>
          </w:p>
          <w:p w14:paraId="32F114C0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65B5E72F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0E72E353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6887942F" w14:textId="77777777" w:rsidR="002D3596" w:rsidRPr="00845686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ASSINATURA DO INTIMADO</w:t>
            </w:r>
          </w:p>
          <w:p w14:paraId="344CAF48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7CED3FAF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34B1174F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08D7F98F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608D9DD7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33ED3878" w14:textId="0863FA95" w:rsidR="00D53D80" w:rsidRDefault="00185234" w:rsidP="00D53D8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</w:p>
          <w:p w14:paraId="2E9C14A2" w14:textId="77777777" w:rsidR="00D53D80" w:rsidRDefault="00D53D80" w:rsidP="00D53D8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End"/>
            <w:r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34D057CE" w14:textId="0651BA47" w:rsidR="008B203D" w:rsidRPr="00845686" w:rsidRDefault="00185234" w:rsidP="00D53D80">
            <w:pPr>
              <w:jc w:val="center"/>
              <w:rPr>
                <w:b/>
                <w:color w:val="FF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3F86982F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58A23A8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6132C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por escrito a este 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Protocolo-Geral da Prefeitura Municipal de Itajaí com o formulário padrão devidamente preenchido (disponível na Secretaria Municipal de Desenvolvimento Urbano e Habitação) ou trazer preenchida documentação com os dados solicitados em tal formulário. Para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298906BC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500092F7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08D434F7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0C2E0A85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4112E027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759BAF6E" w14:textId="77777777" w:rsidTr="00EF20DE">
        <w:trPr>
          <w:trHeight w:hRule="exact" w:val="284"/>
        </w:trPr>
        <w:tc>
          <w:tcPr>
            <w:tcW w:w="1468" w:type="pct"/>
          </w:tcPr>
          <w:p w14:paraId="5D563554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4F48CD61" w14:textId="7E90CFDC" w:rsidR="008B203D" w:rsidRDefault="008B203D" w:rsidP="00185234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35" w:type="pct"/>
          </w:tcPr>
          <w:p w14:paraId="36FBD15D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70A5F636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83603"/>
    <w:rsid w:val="000A423C"/>
    <w:rsid w:val="000B4D9F"/>
    <w:rsid w:val="000C6940"/>
    <w:rsid w:val="000E0F9B"/>
    <w:rsid w:val="0010558F"/>
    <w:rsid w:val="001057C1"/>
    <w:rsid w:val="00110EBA"/>
    <w:rsid w:val="00145CEC"/>
    <w:rsid w:val="00152760"/>
    <w:rsid w:val="00185234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563AF"/>
    <w:rsid w:val="00276E43"/>
    <w:rsid w:val="0028425A"/>
    <w:rsid w:val="00295C22"/>
    <w:rsid w:val="002A3CDB"/>
    <w:rsid w:val="002D3596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D1963"/>
    <w:rsid w:val="00404F66"/>
    <w:rsid w:val="004267FA"/>
    <w:rsid w:val="00443D24"/>
    <w:rsid w:val="00446AD1"/>
    <w:rsid w:val="004761E1"/>
    <w:rsid w:val="004979C3"/>
    <w:rsid w:val="004D0E94"/>
    <w:rsid w:val="00515709"/>
    <w:rsid w:val="00524752"/>
    <w:rsid w:val="00551154"/>
    <w:rsid w:val="005838DB"/>
    <w:rsid w:val="00592595"/>
    <w:rsid w:val="00595E9C"/>
    <w:rsid w:val="00596E78"/>
    <w:rsid w:val="005A52BD"/>
    <w:rsid w:val="005F1A5B"/>
    <w:rsid w:val="005F2343"/>
    <w:rsid w:val="006132C5"/>
    <w:rsid w:val="00622F12"/>
    <w:rsid w:val="00631283"/>
    <w:rsid w:val="006410B5"/>
    <w:rsid w:val="006630AF"/>
    <w:rsid w:val="00683C5C"/>
    <w:rsid w:val="006A20D0"/>
    <w:rsid w:val="006C6210"/>
    <w:rsid w:val="006E3719"/>
    <w:rsid w:val="006F0A90"/>
    <w:rsid w:val="007059F6"/>
    <w:rsid w:val="00722ECB"/>
    <w:rsid w:val="00731B71"/>
    <w:rsid w:val="00747085"/>
    <w:rsid w:val="007625FC"/>
    <w:rsid w:val="0077027C"/>
    <w:rsid w:val="00790EF9"/>
    <w:rsid w:val="0079161E"/>
    <w:rsid w:val="007C0596"/>
    <w:rsid w:val="007C7037"/>
    <w:rsid w:val="00826AD5"/>
    <w:rsid w:val="008306C1"/>
    <w:rsid w:val="00845686"/>
    <w:rsid w:val="00853B0A"/>
    <w:rsid w:val="0087076A"/>
    <w:rsid w:val="008721D3"/>
    <w:rsid w:val="008A3AE8"/>
    <w:rsid w:val="008B203D"/>
    <w:rsid w:val="008B29F3"/>
    <w:rsid w:val="008D5B08"/>
    <w:rsid w:val="008E09E4"/>
    <w:rsid w:val="008F120A"/>
    <w:rsid w:val="00935BC4"/>
    <w:rsid w:val="009437A4"/>
    <w:rsid w:val="00944FD1"/>
    <w:rsid w:val="00955946"/>
    <w:rsid w:val="0096572F"/>
    <w:rsid w:val="009B4AC8"/>
    <w:rsid w:val="009B5BA9"/>
    <w:rsid w:val="00A0028A"/>
    <w:rsid w:val="00A116D4"/>
    <w:rsid w:val="00A3408E"/>
    <w:rsid w:val="00A6048E"/>
    <w:rsid w:val="00A728C3"/>
    <w:rsid w:val="00AC31A4"/>
    <w:rsid w:val="00AC6917"/>
    <w:rsid w:val="00B1397F"/>
    <w:rsid w:val="00B14DC7"/>
    <w:rsid w:val="00B24AA3"/>
    <w:rsid w:val="00B27340"/>
    <w:rsid w:val="00B34C94"/>
    <w:rsid w:val="00B3780A"/>
    <w:rsid w:val="00B626F3"/>
    <w:rsid w:val="00B64D8E"/>
    <w:rsid w:val="00B9679F"/>
    <w:rsid w:val="00BA691C"/>
    <w:rsid w:val="00BB07EE"/>
    <w:rsid w:val="00BB66EA"/>
    <w:rsid w:val="00BE0AAE"/>
    <w:rsid w:val="00BE0B36"/>
    <w:rsid w:val="00C13689"/>
    <w:rsid w:val="00C242EC"/>
    <w:rsid w:val="00C305BE"/>
    <w:rsid w:val="00C3168F"/>
    <w:rsid w:val="00C31AE5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41A17"/>
    <w:rsid w:val="00D53D80"/>
    <w:rsid w:val="00D66B31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573CD"/>
    <w:rsid w:val="00E6703A"/>
    <w:rsid w:val="00E75B61"/>
    <w:rsid w:val="00E93292"/>
    <w:rsid w:val="00E96005"/>
    <w:rsid w:val="00E96D17"/>
    <w:rsid w:val="00EC0541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7A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0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49</cp:revision>
  <dcterms:created xsi:type="dcterms:W3CDTF">2021-03-04T16:27:00Z</dcterms:created>
  <dcterms:modified xsi:type="dcterms:W3CDTF">2021-04-08T23:11:00Z</dcterms:modified>
</cp:coreProperties>
</file>