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774B" w14:textId="110D76E2" w:rsidR="00C47FE6" w:rsidRDefault="00C47FE6" w:rsidP="0037218F">
      <w:pPr>
        <w:pStyle w:val="Aufgabentext"/>
        <w:jc w:val="both"/>
      </w:pPr>
    </w:p>
    <w:p w14:paraId="555D62C6" w14:textId="0931C212" w:rsidR="009F0CCF" w:rsidRPr="009F0CCF" w:rsidRDefault="00A20116" w:rsidP="00A20116">
      <w:pPr>
        <w:pStyle w:val="Aufgabentext"/>
        <w:spacing w:before="120"/>
        <w:jc w:val="both"/>
      </w:pPr>
      <w:r>
        <w:t xml:space="preserve">Jedes Jahr wird der </w:t>
      </w:r>
      <w:r w:rsidR="009F0CCF" w:rsidRPr="009F0CCF">
        <w:t>Berufsorientierungstag für die Unterstufen der Höheren Handelsschule</w:t>
      </w:r>
      <w:r>
        <w:t xml:space="preserve"> und</w:t>
      </w:r>
      <w:r w:rsidR="009F0CCF" w:rsidRPr="009F0CCF">
        <w:t xml:space="preserve"> </w:t>
      </w:r>
      <w:r>
        <w:t>der</w:t>
      </w:r>
      <w:r w:rsidR="009F0CCF" w:rsidRPr="009F0CCF">
        <w:t xml:space="preserve"> Assistenten, </w:t>
      </w:r>
      <w:r>
        <w:t xml:space="preserve">für </w:t>
      </w:r>
      <w:r w:rsidR="009F0CCF" w:rsidRPr="009F0CCF">
        <w:t>die 12. Klassen des Wirtschaftsgymnasiums</w:t>
      </w:r>
      <w:r>
        <w:t xml:space="preserve"> organisiert. Beim nächsten Mal soll zudem </w:t>
      </w:r>
      <w:r w:rsidR="009F0CCF" w:rsidRPr="009F0CCF">
        <w:t xml:space="preserve">eine Klasse aus der IFK teilnehmen. Insgesamt sind es 8 Klassen und in den letzten Jahren so um die 150 </w:t>
      </w:r>
      <w:proofErr w:type="spellStart"/>
      <w:proofErr w:type="gramStart"/>
      <w:r w:rsidR="009F0CCF" w:rsidRPr="009F0CCF">
        <w:t>Schüler:innen</w:t>
      </w:r>
      <w:proofErr w:type="spellEnd"/>
      <w:proofErr w:type="gramEnd"/>
      <w:r w:rsidR="009F0CCF" w:rsidRPr="009F0CCF">
        <w:t xml:space="preserve">. </w:t>
      </w:r>
    </w:p>
    <w:p w14:paraId="7AA320F7" w14:textId="77777777" w:rsidR="009F0CCF" w:rsidRPr="009F0CCF" w:rsidRDefault="009F0CCF" w:rsidP="00A20116">
      <w:pPr>
        <w:pStyle w:val="Aufgabentext"/>
        <w:spacing w:before="120"/>
        <w:jc w:val="both"/>
      </w:pPr>
      <w:r w:rsidRPr="009F0CCF">
        <w:t>Das Verfahren ist bisher folgendes:</w:t>
      </w:r>
    </w:p>
    <w:p w14:paraId="5D6E59E6" w14:textId="77777777" w:rsidR="00BB6D8C" w:rsidRDefault="009F0CCF" w:rsidP="00BB6D8C">
      <w:pPr>
        <w:pStyle w:val="Aufgabentext"/>
        <w:numPr>
          <w:ilvl w:val="0"/>
          <w:numId w:val="10"/>
        </w:numPr>
        <w:spacing w:before="120"/>
        <w:jc w:val="both"/>
      </w:pPr>
      <w:r w:rsidRPr="009F0CCF">
        <w:t xml:space="preserve">Die </w:t>
      </w:r>
      <w:proofErr w:type="spellStart"/>
      <w:proofErr w:type="gramStart"/>
      <w:r w:rsidRPr="009F0CCF">
        <w:t>Schüler:innen</w:t>
      </w:r>
      <w:proofErr w:type="spellEnd"/>
      <w:proofErr w:type="gramEnd"/>
      <w:r w:rsidRPr="009F0CCF">
        <w:t xml:space="preserve"> wählen anhand einer Unternehmensliste (siehe </w:t>
      </w:r>
      <w:r w:rsidR="00A20116">
        <w:t>Liste der teilnehmenden Betriebe</w:t>
      </w:r>
      <w:r w:rsidRPr="009F0CCF">
        <w:t xml:space="preserve">) </w:t>
      </w:r>
      <w:r w:rsidR="005A336C">
        <w:t>sechs</w:t>
      </w:r>
      <w:r w:rsidRPr="009F0CCF">
        <w:t xml:space="preserve"> Veranstaltungen aus</w:t>
      </w:r>
      <w:r w:rsidR="00BB6D8C">
        <w:t>.</w:t>
      </w:r>
    </w:p>
    <w:p w14:paraId="1217E04A" w14:textId="3D4FE91B" w:rsidR="005A336C" w:rsidRDefault="005A336C" w:rsidP="00BB6D8C">
      <w:pPr>
        <w:pStyle w:val="Aufgabentext"/>
        <w:spacing w:before="120"/>
        <w:ind w:left="708"/>
        <w:jc w:val="center"/>
      </w:pPr>
      <w:r w:rsidRPr="005A336C">
        <w:rPr>
          <w:noProof/>
        </w:rPr>
        <w:drawing>
          <wp:inline distT="0" distB="0" distL="0" distR="0" wp14:anchorId="26C07FBF" wp14:editId="6E959BB0">
            <wp:extent cx="5076825" cy="202923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59" cy="20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B6D8C">
        <w:t xml:space="preserve">Abb. 1: Auszug aus </w:t>
      </w:r>
      <w:r>
        <w:t>Liste der teilnehmenden Betriebe</w:t>
      </w:r>
      <w:r w:rsidR="00BB6D8C">
        <w:t>.docx</w:t>
      </w:r>
    </w:p>
    <w:p w14:paraId="4741C8FF" w14:textId="44C42165" w:rsidR="00BB6D8C" w:rsidRDefault="00BB6D8C" w:rsidP="00BB6D8C">
      <w:pPr>
        <w:pStyle w:val="Aufgabentext"/>
        <w:spacing w:before="120"/>
        <w:ind w:left="708"/>
        <w:jc w:val="both"/>
      </w:pPr>
      <w:r>
        <w:t>Die Wünsche der Schüler werden</w:t>
      </w:r>
      <w:r w:rsidRPr="009F0CCF">
        <w:t xml:space="preserve"> in einer Excel-Tabelle eingetragen</w:t>
      </w:r>
      <w:r>
        <w:t>.</w:t>
      </w:r>
      <w:r w:rsidRPr="009F0CCF">
        <w:t xml:space="preserve"> </w:t>
      </w:r>
      <w:r>
        <w:t>V</w:t>
      </w:r>
      <w:r w:rsidRPr="009F0CCF">
        <w:t>on den 6 Wünschen sollen nachher 5 realisiert werden.</w:t>
      </w:r>
      <w:r>
        <w:t xml:space="preserve"> Die eingetragene Zahl ist die Nummer des Unternehmens.</w:t>
      </w:r>
      <w:r w:rsidRPr="009F0CCF">
        <w:t xml:space="preserve"> Die Reihenfolge gibt dabei die Priorisierung an, d. h. Wunsch 1 bis 3 </w:t>
      </w:r>
      <w:r w:rsidR="00AC2C01">
        <w:t>soll</w:t>
      </w:r>
      <w:r w:rsidRPr="009F0CCF">
        <w:t xml:space="preserve"> auf jeden Fall </w:t>
      </w:r>
      <w:r w:rsidR="00AC2C01">
        <w:t>erfüllt werden</w:t>
      </w:r>
      <w:r w:rsidRPr="009F0CCF">
        <w:t>.</w:t>
      </w:r>
    </w:p>
    <w:p w14:paraId="159E6FFD" w14:textId="0E8178E2" w:rsidR="005A336C" w:rsidRDefault="005A336C" w:rsidP="005A336C">
      <w:pPr>
        <w:pStyle w:val="Aufgabentext"/>
        <w:spacing w:before="120"/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20EB1AB" wp14:editId="4A9B3B02">
                <wp:simplePos x="0" y="0"/>
                <wp:positionH relativeFrom="column">
                  <wp:posOffset>2143125</wp:posOffset>
                </wp:positionH>
                <wp:positionV relativeFrom="paragraph">
                  <wp:posOffset>353695</wp:posOffset>
                </wp:positionV>
                <wp:extent cx="657225" cy="762635"/>
                <wp:effectExtent l="0" t="0" r="28575" b="1841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62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3FB1" id="Rechteck 5" o:spid="_x0000_s1026" style="position:absolute;margin-left:168.75pt;margin-top:27.85pt;width:51.75pt;height:6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uSmgIAAOYFAAAOAAAAZHJzL2Uyb0RvYy54bWy0VE1v2zAMvQ/YfxB0X+1kTboFdYqgRYcB&#10;XRu0HXpWZCkWKomapMTJfv0o2XE/1l2G7SKLIvlIPpM8PdsZTbbCBwW2oqOjkhJhOdTKriv6/f7y&#10;wydKQmS2ZhqsqOheBHo2f//utHUzMYYGdC08QRAbZq2raBOjmxVF4I0wLByBExaVErxhEUW/LmrP&#10;WkQ3uhiX5bRowdfOAxch4OtFp6TzjC+l4PFGyiAi0RXF3GI+fT5X6Szmp2y29sw1ivdpsL/IwjBl&#10;MegAdcEiIxuvfoMyinsIIOMRB1OAlIqLXANWMypfVXPXMCdyLUhOcANN4d/B8uvt0hNVV3RCiWUG&#10;f9Gt4E0U/JFMEjutCzM0unNL30sBr6nUnfQmfbEIssuM7gdGxS4Sjo/Tycl4jMgcVSfT8fRjxiye&#10;nJ0P8YsAQ9Kloh5/WOaRba9CxIBoejBJsQJoVV8qrbOQmkSca0+2DH/vaj3KrnpjvkHdvU0nZZl/&#10;MuLknkrmGfUFkrb/DRwDJ/Qi8dgxl29xr0WKqe2tkMg/cjXO2Q9ZdgXUj11RoWG16J5SSW/XlMES&#10;qkSGBtwe4CVZCbejt7dNbiIPzOBY/imhznGwzhHBxsHRKAv+LWcdh6id/YGYjo7EzArqPXakh25U&#10;g+OXClvjioW4ZB5nE6cY9028wUNqaCsK/Y2SBvzPt96TPY4MailpcdYrGn5smBeU6K8Wh+nz6Pg4&#10;LYcsHGPLouCfa1bPNXZjzgH7bYSbzfF8TfZRH67Sg3nAtbRIUVHFLMfYFeXRH4Tz2O0gXGxcLBbZ&#10;DBeCY/HK3jmewBOrqfXvdw/Mu34+Ig7WNRz2Apu9GpPONnlaWGwiSJVn6InXnm9cJnkI+sWXttVz&#10;OVs9ref5LwAAAP//AwBQSwMEFAAGAAgAAAAhAAoWQNThAAAACgEAAA8AAABkcnMvZG93bnJldi54&#10;bWxMj0FLw0AQhe+C/2EZwZvd1GZNSLMpKigIFmktpcdtMk2C2dmQ3bapv97xpMdhPr73Xr4YbSdO&#10;OPjWkYbpJAKBVLqqpVrD5vPlLgXhg6HKdI5QwwU9LIrrq9xklTvTCk/rUAuWkM+MhiaEPpPSlw1a&#10;4yeuR+LfwQ3WBD6HWlaDObPcdvI+ih6kNS1xQmN6fG6w/FofrYbZLg4b9fEelodV/fT9tnu9pFur&#10;9e3N+DgHEXAMfzD81ufqUHCnvTtS5UXHjlmiGNWgVAKCgTie8rg9k4lKQRa5/D+h+AEAAP//AwBQ&#10;SwECLQAUAAYACAAAACEAtoM4kv4AAADhAQAAEwAAAAAAAAAAAAAAAAAAAAAAW0NvbnRlbnRfVHlw&#10;ZXNdLnhtbFBLAQItABQABgAIAAAAIQA4/SH/1gAAAJQBAAALAAAAAAAAAAAAAAAAAC8BAABfcmVs&#10;cy8ucmVsc1BLAQItABQABgAIAAAAIQDumFuSmgIAAOYFAAAOAAAAAAAAAAAAAAAAAC4CAABkcnMv&#10;ZTJvRG9jLnhtbFBLAQItABQABgAIAAAAIQAKFkDU4QAAAAoBAAAPAAAAAAAAAAAAAAAAAPQEAABk&#10;cnMvZG93bnJldi54bWxQSwUGAAAAAAQABADzAAAAAgYAAAAA&#10;" fillcolor="#a5a5a5 [2092]" strokecolor="#a5a5a5 [2092]" strokeweight="2pt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C3DDD04" wp14:editId="45081242">
                <wp:simplePos x="0" y="0"/>
                <wp:positionH relativeFrom="column">
                  <wp:posOffset>1657350</wp:posOffset>
                </wp:positionH>
                <wp:positionV relativeFrom="paragraph">
                  <wp:posOffset>353695</wp:posOffset>
                </wp:positionV>
                <wp:extent cx="447675" cy="762635"/>
                <wp:effectExtent l="0" t="0" r="28575" b="1841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3210" id="Rechteck 4" o:spid="_x0000_s1026" style="position:absolute;margin-left:130.5pt;margin-top:27.85pt;width:35.25pt;height:6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A4mwIAAOYFAAAOAAAAZHJzL2Uyb0RvYy54bWy0VE1v2zAMvQ/YfxB0X+1kTrIFdYqgRYcB&#10;XRu0HXpWZCk2KouapMTJfv0oyXE/1l2G7SKLIvlIPpM8Pdu3iuyEdQ3oko5OckqE5lA1elPS7/eX&#10;Hz5R4jzTFVOgRUkPwtGzxft3p52ZizHUoCphCYJoN+9MSWvvzTzLHK9Fy9wJGKFRKcG2zKNoN1ll&#10;WYforcrGeT7NOrCVscCFc/h6kZR0EfGlFNzfSOmEJ6qkmJuPp43nOpzZ4pTNN5aZuuF9GuwvsmhZ&#10;ozHoAHXBPCNb2/wG1TbcggPpTzi0GUjZcBFrwGpG+atq7mpmRKwFyXFmoMn9O1h+vVtZ0lQlLSjR&#10;rMVfdCt47QV/JEVgpzNujkZ3ZmV7yeE1lLqXtg1fLILsI6OHgVGx94TjY1HMprMJJRxVs+l4+nES&#10;MLMnZ2Od/yKgJeFSUos/LPLIdlfOJ9OjSYjlQDXVZaNUFEKTiHNlyY7h711vRtFVbdtvUKW36STP&#10;40/GkLGngnlM4AWS0v8NHAMH9CzwmJiLN39QIsRU+lZI5B+5GsfshyxTAdVjKsrVrBLpKZT0dk0R&#10;LKBKZGjA7QFekhVwE729bXATcWAGx/xPCSXHwTpGBO0Hx7bRYN9yVn6ImuyPxCQ6AjNrqA7YkRbS&#10;qDrDLxtsjSvm/IpZnE2cYtw3/gYPqaArKfQ3SmqwP996D/Y4MqilpMNZL6n7sWVWUKK+ahymz6Oi&#10;CMshCsVkNkbBPtesn2v0tj0H7LcRbjbD4zXYe3W8SgvtA66lZYiKKqY5xi4p9/YonPu0g3CxcbFc&#10;RjNcCIb5K31neAAPrIbWv98/MGv6+fA4WNdw3Ats/mpMkm3w1LDcepBNnKEnXnu+cZnEIegXX9hW&#10;z+Vo9bSeF78AAAD//wMAUEsDBBQABgAIAAAAIQCUPHP/4gAAAAoBAAAPAAAAZHJzL2Rvd25yZXYu&#10;eG1sTI9BS8NAEIXvgv9hGcGb3aQxbYjZFBUUCoq0Fulxm50mwexsyE7b1F/v9qTHYT7e+16xGG0n&#10;jjj41pGCeBKBQKqcaalWsPl8uctAeNZkdOcIFZzRw6K8vip0btyJVnhccy1CCPlcK2iY+1xKXzVo&#10;tZ+4Hin89m6wmsM51NIM+hTCbSenUTSTVrcUGhrd43OD1ff6YBUk23vepB9v/L5f1U8/y+3rOfuy&#10;St3ejI8PIBhH/oPhoh/UoQxOO3cg40WnYDqLwxZWkKZzEAFIkjgFsQvkPM1AloX8P6H8BQAA//8D&#10;AFBLAQItABQABgAIAAAAIQC2gziS/gAAAOEBAAATAAAAAAAAAAAAAAAAAAAAAABbQ29udGVudF9U&#10;eXBlc10ueG1sUEsBAi0AFAAGAAgAAAAhADj9If/WAAAAlAEAAAsAAAAAAAAAAAAAAAAALwEAAF9y&#10;ZWxzLy5yZWxzUEsBAi0AFAAGAAgAAAAhAKjgADibAgAA5gUAAA4AAAAAAAAAAAAAAAAALgIAAGRy&#10;cy9lMm9Eb2MueG1sUEsBAi0AFAAGAAgAAAAhAJQ8c//iAAAACgEAAA8AAAAAAAAAAAAAAAAA9QQA&#10;AGRycy9kb3ducmV2LnhtbFBLBQYAAAAABAAEAPMAAAAEBgAAAAA=&#10;" fillcolor="#a5a5a5 [2092]" strokecolor="#a5a5a5 [2092]" strokeweight="2pt">
                <w10:anchorlock/>
              </v:rect>
            </w:pict>
          </mc:Fallback>
        </mc:AlternateContent>
      </w:r>
      <w:r w:rsidRPr="005A336C">
        <w:rPr>
          <w:noProof/>
        </w:rPr>
        <w:drawing>
          <wp:inline distT="0" distB="0" distL="0" distR="0" wp14:anchorId="31121E54" wp14:editId="17D59980">
            <wp:extent cx="4950460" cy="1090274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058" cy="11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90E" w14:textId="6136B537" w:rsidR="005A336C" w:rsidRPr="009F0CCF" w:rsidRDefault="008D6161" w:rsidP="005A336C">
      <w:pPr>
        <w:pStyle w:val="Aufgabentext"/>
        <w:spacing w:before="120"/>
        <w:ind w:left="708"/>
        <w:jc w:val="center"/>
      </w:pPr>
      <w:r>
        <w:t xml:space="preserve">Abb. 2: </w:t>
      </w:r>
      <w:r w:rsidR="005A336C">
        <w:t>EXCEL-Liste zum Eintragen der Schülerwünsche</w:t>
      </w:r>
      <w:r w:rsidR="00BB6D8C">
        <w:t xml:space="preserve"> (Anhang </w:t>
      </w:r>
      <w:r w:rsidR="00BB6D8C" w:rsidRPr="009F0CCF">
        <w:t>BOT</w:t>
      </w:r>
      <w:r w:rsidR="00BB6D8C">
        <w:t>2</w:t>
      </w:r>
      <w:r w:rsidR="00BB6D8C" w:rsidRPr="009F0CCF">
        <w:t>_Wahl</w:t>
      </w:r>
      <w:r w:rsidR="00BB6D8C">
        <w:t>.xlsx</w:t>
      </w:r>
      <w:r w:rsidR="00BB6D8C" w:rsidRPr="009F0CCF">
        <w:t>)</w:t>
      </w:r>
      <w:r w:rsidR="00BB6D8C">
        <w:t xml:space="preserve"> </w:t>
      </w:r>
    </w:p>
    <w:p w14:paraId="352A9FFD" w14:textId="68B1826A" w:rsidR="00FF64BF" w:rsidRDefault="009F0CCF" w:rsidP="00A20116">
      <w:pPr>
        <w:pStyle w:val="Aufgabentext"/>
        <w:numPr>
          <w:ilvl w:val="0"/>
          <w:numId w:val="10"/>
        </w:numPr>
        <w:spacing w:before="120"/>
        <w:jc w:val="both"/>
      </w:pPr>
      <w:r w:rsidRPr="009F0CCF">
        <w:t xml:space="preserve">Wenn alle </w:t>
      </w:r>
      <w:proofErr w:type="spellStart"/>
      <w:proofErr w:type="gramStart"/>
      <w:r w:rsidRPr="009F0CCF">
        <w:t>Schüler:innenwünsche</w:t>
      </w:r>
      <w:proofErr w:type="spellEnd"/>
      <w:proofErr w:type="gramEnd"/>
      <w:r w:rsidRPr="009F0CCF">
        <w:t xml:space="preserve"> aufgenommen sind, </w:t>
      </w:r>
      <w:r w:rsidR="003222EC">
        <w:t>werden</w:t>
      </w:r>
      <w:r w:rsidRPr="009F0CCF">
        <w:t xml:space="preserve"> die Daten über die ZÄHLENWENN Funktion aus</w:t>
      </w:r>
      <w:r w:rsidR="003222EC">
        <w:t>gewertet</w:t>
      </w:r>
      <w:r w:rsidRPr="009F0CCF">
        <w:t xml:space="preserve"> um zu sehen, wie viele </w:t>
      </w:r>
      <w:proofErr w:type="spellStart"/>
      <w:r w:rsidRPr="009F0CCF">
        <w:t>Schüler:innen</w:t>
      </w:r>
      <w:proofErr w:type="spellEnd"/>
      <w:r w:rsidRPr="009F0CCF">
        <w:t xml:space="preserve"> welche Veranstaltung gewählt haben. </w:t>
      </w:r>
      <w:r w:rsidR="00B17A1B">
        <w:t xml:space="preserve">Jeder Veranstaltung sollen mindestens 10 bis maximal 25 </w:t>
      </w:r>
      <w:proofErr w:type="spellStart"/>
      <w:proofErr w:type="gramStart"/>
      <w:r w:rsidR="00B17A1B" w:rsidRPr="009F0CCF">
        <w:t>Schüler:innen</w:t>
      </w:r>
      <w:proofErr w:type="spellEnd"/>
      <w:proofErr w:type="gramEnd"/>
      <w:r w:rsidR="00B17A1B">
        <w:t xml:space="preserve"> zugeordnet werden. Die meisten Betriebe bieten so viele Veranstaltungen an, wie benötigt. Bei einzelnen Betrieben kann die Anzahl der Veranstaltungen allerdings begrenzt sein. </w:t>
      </w:r>
    </w:p>
    <w:p w14:paraId="4E01D1E2" w14:textId="5FEF0614" w:rsidR="00D2035B" w:rsidRDefault="00D2035B" w:rsidP="00FF64BF">
      <w:pPr>
        <w:pStyle w:val="Aufgabentext"/>
        <w:spacing w:before="120"/>
        <w:ind w:left="708"/>
        <w:jc w:val="center"/>
      </w:pPr>
      <w:r w:rsidRPr="00D2035B">
        <w:rPr>
          <w:noProof/>
        </w:rPr>
        <w:drawing>
          <wp:inline distT="0" distB="0" distL="0" distR="0" wp14:anchorId="4121867B" wp14:editId="7C3BC39B">
            <wp:extent cx="1123950" cy="11563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925"/>
                    <a:stretch/>
                  </pic:blipFill>
                  <pic:spPr bwMode="auto">
                    <a:xfrm>
                      <a:off x="0" y="0"/>
                      <a:ext cx="1139696" cy="117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BF07" w14:textId="6C4450AC" w:rsidR="00D2035B" w:rsidRPr="009F0CCF" w:rsidRDefault="00D2035B" w:rsidP="00D2035B">
      <w:pPr>
        <w:pStyle w:val="Aufgabentext"/>
        <w:spacing w:before="120"/>
        <w:ind w:left="708"/>
        <w:jc w:val="center"/>
      </w:pPr>
      <w:r>
        <w:t xml:space="preserve">Abb. 3: Aus EXCEL-Liste zum Eintragen der Schülerwünsche (Anhang </w:t>
      </w:r>
      <w:r w:rsidRPr="009F0CCF">
        <w:t>BOT</w:t>
      </w:r>
      <w:r>
        <w:t>2</w:t>
      </w:r>
      <w:r w:rsidRPr="009F0CCF">
        <w:t>_Wahl</w:t>
      </w:r>
      <w:r>
        <w:t>.xlsx</w:t>
      </w:r>
      <w:r w:rsidRPr="009F0CCF">
        <w:t>)</w:t>
      </w:r>
      <w:r>
        <w:t xml:space="preserve"> </w:t>
      </w:r>
    </w:p>
    <w:p w14:paraId="0C9DDAC6" w14:textId="77777777" w:rsidR="00D0057D" w:rsidRDefault="00D0057D">
      <w:r>
        <w:br w:type="page"/>
      </w:r>
    </w:p>
    <w:p w14:paraId="7CAFE937" w14:textId="5EC66F2C" w:rsidR="003F78CE" w:rsidRDefault="003F78CE" w:rsidP="003F78CE">
      <w:pPr>
        <w:pStyle w:val="Aufgabentext"/>
        <w:numPr>
          <w:ilvl w:val="0"/>
          <w:numId w:val="10"/>
        </w:numPr>
        <w:spacing w:before="120"/>
        <w:jc w:val="both"/>
      </w:pPr>
      <w:r>
        <w:lastRenderedPageBreak/>
        <w:t>Auf Basis</w:t>
      </w:r>
      <w:r w:rsidRPr="009F0CCF">
        <w:t xml:space="preserve"> der Anzahl </w:t>
      </w:r>
      <w:r>
        <w:t xml:space="preserve">wird der </w:t>
      </w:r>
      <w:r w:rsidRPr="009F0CCF">
        <w:t xml:space="preserve">Zeitplan </w:t>
      </w:r>
      <w:r>
        <w:t xml:space="preserve">erstellt </w:t>
      </w:r>
      <w:r w:rsidRPr="009F0CCF">
        <w:t>(siehe BOT</w:t>
      </w:r>
      <w:r w:rsidR="00D0057D">
        <w:t>3</w:t>
      </w:r>
      <w:r w:rsidRPr="009F0CCF">
        <w:t>_Raum-undZeitplanung</w:t>
      </w:r>
      <w:r>
        <w:t>.docx</w:t>
      </w:r>
      <w:r w:rsidRPr="009F0CCF">
        <w:t>)</w:t>
      </w:r>
    </w:p>
    <w:p w14:paraId="71C2440A" w14:textId="2AB5AE58" w:rsidR="00FB4215" w:rsidRDefault="00FB4215" w:rsidP="00FB4215">
      <w:pPr>
        <w:pStyle w:val="Aufgabentext"/>
        <w:spacing w:before="120"/>
        <w:ind w:left="360"/>
        <w:jc w:val="center"/>
      </w:pPr>
      <w:r w:rsidRPr="00FB4215">
        <w:rPr>
          <w:noProof/>
        </w:rPr>
        <w:drawing>
          <wp:inline distT="0" distB="0" distL="0" distR="0" wp14:anchorId="6F641CF1" wp14:editId="14C083F3">
            <wp:extent cx="4874260" cy="1842401"/>
            <wp:effectExtent l="0" t="0" r="254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864" cy="1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3459" w14:textId="3C8CA3B7" w:rsidR="00E9083A" w:rsidRDefault="00E9083A" w:rsidP="00FB4215">
      <w:pPr>
        <w:pStyle w:val="Aufgabentext"/>
        <w:spacing w:before="120"/>
        <w:ind w:left="360"/>
        <w:jc w:val="center"/>
      </w:pPr>
      <w:proofErr w:type="spellStart"/>
      <w:r>
        <w:t>Abb</w:t>
      </w:r>
      <w:proofErr w:type="spellEnd"/>
      <w:r>
        <w:t xml:space="preserve"> 4. Auszug </w:t>
      </w:r>
      <w:r w:rsidRPr="009F0CCF">
        <w:t>BOT</w:t>
      </w:r>
      <w:r>
        <w:t>3</w:t>
      </w:r>
      <w:r w:rsidRPr="009F0CCF">
        <w:t>_Raum-undZeitplanung</w:t>
      </w:r>
      <w:r>
        <w:t>.docx</w:t>
      </w:r>
    </w:p>
    <w:p w14:paraId="57FB69F2" w14:textId="746D1B2E" w:rsidR="00E07135" w:rsidRPr="009F0CCF" w:rsidRDefault="00E07135" w:rsidP="00E07135">
      <w:pPr>
        <w:pStyle w:val="Aufgabentext"/>
        <w:numPr>
          <w:ilvl w:val="0"/>
          <w:numId w:val="10"/>
        </w:numPr>
        <w:spacing w:before="120"/>
        <w:jc w:val="both"/>
      </w:pPr>
      <w:r w:rsidRPr="009F0CCF">
        <w:t xml:space="preserve">Im nächsten Schritt </w:t>
      </w:r>
      <w:r>
        <w:t xml:space="preserve">werden </w:t>
      </w:r>
      <w:r w:rsidRPr="009F0CCF">
        <w:t xml:space="preserve">die </w:t>
      </w:r>
      <w:proofErr w:type="spellStart"/>
      <w:proofErr w:type="gramStart"/>
      <w:r w:rsidRPr="009F0CCF">
        <w:t>Schüler:innen</w:t>
      </w:r>
      <w:proofErr w:type="spellEnd"/>
      <w:proofErr w:type="gramEnd"/>
      <w:r w:rsidRPr="009F0CCF">
        <w:t xml:space="preserve"> händisch mit Hilfe der Filter-Funktion in den einzelnen Veranstaltungen zu</w:t>
      </w:r>
      <w:r>
        <w:t>geordnet</w:t>
      </w:r>
      <w:r w:rsidRPr="009F0CCF">
        <w:t xml:space="preserve"> (siehe BOT</w:t>
      </w:r>
      <w:r>
        <w:t>4</w:t>
      </w:r>
      <w:r w:rsidRPr="009F0CCF">
        <w:t>_Zuordnung) und aus der Gesamtliste Anwesenheits</w:t>
      </w:r>
      <w:r w:rsidR="007B1EC3">
        <w:t>listen für jede Veranstaltung</w:t>
      </w:r>
      <w:r w:rsidRPr="009F0CCF">
        <w:t xml:space="preserve"> und Klassenlisten (siehe BOT</w:t>
      </w:r>
      <w:r w:rsidR="007B1EC3">
        <w:t>5</w:t>
      </w:r>
      <w:r w:rsidRPr="009F0CCF">
        <w:t xml:space="preserve">_Anwesenheitslisten). </w:t>
      </w:r>
    </w:p>
    <w:p w14:paraId="71B97348" w14:textId="5AF1162D" w:rsidR="00D2035B" w:rsidRDefault="00D2035B" w:rsidP="00185842">
      <w:pPr>
        <w:pStyle w:val="Aufgabentext"/>
        <w:spacing w:before="120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728881BB" wp14:editId="2BB2304F">
                <wp:simplePos x="0" y="0"/>
                <wp:positionH relativeFrom="column">
                  <wp:posOffset>2057400</wp:posOffset>
                </wp:positionH>
                <wp:positionV relativeFrom="paragraph">
                  <wp:posOffset>307975</wp:posOffset>
                </wp:positionV>
                <wp:extent cx="447675" cy="8763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D295" id="Rechteck 10" o:spid="_x0000_s1026" style="position:absolute;margin-left:162pt;margin-top:24.25pt;width:35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YCnQIAAOgFAAAOAAAAZHJzL2Uyb0RvYy54bWy0VE1v2zAMvQ/YfxB0X+1kadIFdYqgRYcB&#10;3Vq0HXpWZCk2KomapMTJfv0oyXE/1l2G7WKLIvlIPpE8PdtpRbbC+RZMRUdHJSXCcKhbs67o9/vL&#10;DyeU+MBMzRQYUdG98PRs8f7daWfnYgwNqFo4giDGzztb0SYEOy8KzxuhmT8CKwwqJTjNAopuXdSO&#10;dYiuVTEuy2nRgautAy68x9uLrKSLhC+l4OFaSi8CURXF3EL6uvRdxW+xOGXztWO2aXmfBvuLLDRr&#10;DQYdoC5YYGTj2t+gdMsdeJDhiIMuQMqWi1QDVjMqX1Vz1zArUi1IjrcDTf7fwfJv2xtH2hrfDukx&#10;TOMb3QreBMEfCV4hP531czS7szeulzweY7E76XT8YxlklzjdD5yKXSAcLyeT2XR2TAlH1cls+rFM&#10;mMWTs3U+fBagSTxU1OGTJSbZ9soHDIimB5MYy4Nq68tWqSTENhHnypEtwwderUfJVW30V6jz3fS4&#10;HEKmrormCfUFkjL/DRwLiOhF5DEzl05hr0SMqcytkPgCyNU4ZT9kmQuoH3NRvmG1yFexpAONg3Wq&#10;KYFFVIkMDbg9wEuyIm6mt7eNbiKNzOBY/imh7DhYp4hgwuCoWwPuLWcVhqjZ/kBMpiMys4J6jz3p&#10;IA+rt/yyxda4Yj7cMIfTiY2KGydc40cq6CoK/YmSBtzPt+6jPQ4NainpcNor6n9smBOUqC8Gx+nT&#10;aDKJ6yEJk+PZGAX3XLN6rjEbfQ7YbyPcbZanY7QP6nCUDvQDLqZljIoqZjjGrigP7iCch7yFcLVx&#10;sVwmM1wJloUrc2d5BI+sxta/3z0wZ/v5CDhY3+CwGdj81Zhk2+hpYLkJINs0Q0+89nzjOkkN06++&#10;uK+ey8nqaUEvfgEAAP//AwBQSwMEFAAGAAgAAAAhANXgwbLhAAAACgEAAA8AAABkcnMvZG93bnJl&#10;di54bWxMj8FKw0AQhu+C77CM4M1ubJMSYzZFBQXBIq1Fetwm0ySYnQ3ZaZv69I4nvc0wP998f74Y&#10;XaeOOITWk4HbSQQKqfRVS7WBzcfzTQoqsKXKdp7QwBkDLIrLi9xmlT/RCo9rrpVAKGTWQMPcZ1qH&#10;skFnw8T3SHLb+8FZlnWodTXYk8Bdp6dRNNfOtiQfGtvjU4Pl1/rgDMy2MW+S9zde7lf14/fr9uWc&#10;fjpjrq/Gh3tQjCP/heFXX9ShEKedP1AVVCeMaSxd2ECcJqAkMLuLZdhJMp0noItc/69Q/AAAAP//&#10;AwBQSwECLQAUAAYACAAAACEAtoM4kv4AAADhAQAAEwAAAAAAAAAAAAAAAAAAAAAAW0NvbnRlbnRf&#10;VHlwZXNdLnhtbFBLAQItABQABgAIAAAAIQA4/SH/1gAAAJQBAAALAAAAAAAAAAAAAAAAAC8BAABf&#10;cmVscy8ucmVsc1BLAQItABQABgAIAAAAIQAYg+YCnQIAAOgFAAAOAAAAAAAAAAAAAAAAAC4CAABk&#10;cnMvZTJvRG9jLnhtbFBLAQItABQABgAIAAAAIQDV4MGy4QAAAAoBAAAPAAAAAAAAAAAAAAAAAPcE&#10;AABkcnMvZG93bnJldi54bWxQSwUGAAAAAAQABADzAAAABQYAAAAA&#10;" fillcolor="#a5a5a5 [2092]" strokecolor="#a5a5a5 [2092]" strokeweight="2pt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7EC9BB30" wp14:editId="48B369D8">
                <wp:simplePos x="0" y="0"/>
                <wp:positionH relativeFrom="column">
                  <wp:posOffset>1562100</wp:posOffset>
                </wp:positionH>
                <wp:positionV relativeFrom="paragraph">
                  <wp:posOffset>307975</wp:posOffset>
                </wp:positionV>
                <wp:extent cx="447675" cy="87630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B156" id="Rechteck 9" o:spid="_x0000_s1026" style="position:absolute;margin-left:123pt;margin-top:24.25pt;width:35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tcnAIAAOYFAAAOAAAAZHJzL2Uyb0RvYy54bWy0VMFu2zAMvQ/YPwi6r3ayNGmDOEXQosOA&#10;rg3aDj0rshQblURNUuJkXz9Kdpy26y7DdpFFkXwkn0nOLnZaka1wvgZT0MFJTokwHMrarAv6/fH6&#10;0xklPjBTMgVGFHQvPL2Yf/wwa+xUDKECVQpHEMT4aWMLWoVgp1nmeSU08ydghUGlBKdZQNGts9Kx&#10;BtG1yoZ5Ps4acKV1wIX3+HrVKuk84UspeLiT0otAVEExt5BOl85VPLP5jE3Xjtmq5l0a7C+y0Kw2&#10;GLSHumKBkY2rf4PSNXfgQYYTDjoDKWsuUg1YzSB/U81DxaxItSA53vY0+X8Hy2+3S0fqsqDnlBim&#10;8RfdC14FwZ/JeWSnsX6KRg926TrJ4zWWupNOxy8WQXaJ0X3PqNgFwvFxNJqMJ6eUcFSdTcaf88R4&#10;dnS2zocvAjSJl4I6/GGJR7a98QEDounBJMbyoOryulYqCbFJxKVyZMvw967Wg+SqNvoblO3b+DTv&#10;Q6aeiuYJ9RWSMv8NHAuI6FnksWUu3cJeiRhTmXshkX/kapiy77NsCyif26J8xUrRPsWSDjT21qmm&#10;BBZRJTLU43YAr8mKuC29nW10E2lgesf8Twm1jr11iggm9I66NuDec1ahj9raH4hp6YjMrKDcY0c6&#10;aEfVW35dY2vcMB+WzOFs4hTjvgl3eEgFTUGhu1FSgfv53nu0x5FBLSUNznpB/Y8Nc4IS9dXgMJ0P&#10;RqO4HJIwOp0MUXAvNauXGrPRl4D9NsDNZnm6RvugDlfpQD/hWlrEqKhihmPsgvLgDsJlaHcQLjYu&#10;FotkhgvBsnBjHiyP4JHV2PqPuyfmbDcfAQfrFg57gU3fjElrGz0NLDYBZJ1m6Mhrxzcuk9Qw3eKL&#10;2+qlnKyO63n+CwAA//8DAFBLAwQUAAYACAAAACEAear9IuEAAAAKAQAADwAAAGRycy9kb3ducmV2&#10;LnhtbEyPQUvDQBCF74L/YRnBm920TUOI2RQVFASltBbpcZtMk2B2NmSnbeqvdzzp7T3m4817+XJ0&#10;nTrhEFpPBqaTCBRS6auWagPbj+e7FFRgS5XtPKGBCwZYFtdXuc0qf6Y1njZcKwmhkFkDDXOfaR3K&#10;Bp0NE98jye3gB2dZ7FDrarBnCXednkVRop1tST40tsenBsuvzdEZmO9i3i5Wb/x+WNeP36+7l0v6&#10;6Yy5vRkf7kExjvwHw299qQ6FdNr7I1VBdQZmcSJb2ECcLkAJMJ8mIvZCpiJ0kev/E4ofAAAA//8D&#10;AFBLAQItABQABgAIAAAAIQC2gziS/gAAAOEBAAATAAAAAAAAAAAAAAAAAAAAAABbQ29udGVudF9U&#10;eXBlc10ueG1sUEsBAi0AFAAGAAgAAAAhADj9If/WAAAAlAEAAAsAAAAAAAAAAAAAAAAALwEAAF9y&#10;ZWxzLy5yZWxzUEsBAi0AFAAGAAgAAAAhADqWS1ycAgAA5gUAAA4AAAAAAAAAAAAAAAAALgIAAGRy&#10;cy9lMm9Eb2MueG1sUEsBAi0AFAAGAAgAAAAhAHmq/SLhAAAACgEAAA8AAAAAAAAAAAAAAAAA9gQA&#10;AGRycy9kb3ducmV2LnhtbFBLBQYAAAAABAAEAPMAAAAEBgAAAAA=&#10;" fillcolor="#a5a5a5 [2092]" strokecolor="#a5a5a5 [2092]" strokeweight="2pt">
                <w10:anchorlock/>
              </v:rect>
            </w:pict>
          </mc:Fallback>
        </mc:AlternateContent>
      </w:r>
      <w:r w:rsidRPr="00FF64BF">
        <w:rPr>
          <w:noProof/>
        </w:rPr>
        <w:drawing>
          <wp:inline distT="0" distB="0" distL="0" distR="0" wp14:anchorId="7202FC03" wp14:editId="778AE9A3">
            <wp:extent cx="4901127" cy="115152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941" cy="11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9A15" w14:textId="337374BA" w:rsidR="00E07135" w:rsidRDefault="00E07135" w:rsidP="00185842">
      <w:pPr>
        <w:pStyle w:val="Aufgabentext"/>
        <w:spacing w:before="120"/>
        <w:ind w:left="360"/>
        <w:jc w:val="center"/>
      </w:pPr>
      <w:r>
        <w:t xml:space="preserve">Abb5. Auszug </w:t>
      </w:r>
      <w:r w:rsidRPr="009F0CCF">
        <w:t>BOT</w:t>
      </w:r>
      <w:r>
        <w:t>4</w:t>
      </w:r>
      <w:r w:rsidRPr="009F0CCF">
        <w:t>_Zuordnung</w:t>
      </w:r>
      <w:r>
        <w:t>.xlsx</w:t>
      </w:r>
    </w:p>
    <w:p w14:paraId="437EF58C" w14:textId="77777777" w:rsidR="007B1EC3" w:rsidRDefault="007B1EC3" w:rsidP="007B1EC3">
      <w:pPr>
        <w:pStyle w:val="Aufgabentext"/>
        <w:spacing w:before="120"/>
        <w:ind w:left="360"/>
        <w:jc w:val="center"/>
      </w:pPr>
      <w:r w:rsidRPr="007B1EC3">
        <w:rPr>
          <w:noProof/>
        </w:rPr>
        <w:drawing>
          <wp:inline distT="0" distB="0" distL="0" distR="0" wp14:anchorId="371F7647" wp14:editId="2CA50AA4">
            <wp:extent cx="4476750" cy="2429148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026" cy="2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E594" w14:textId="7FB5B6F1" w:rsidR="007B1EC3" w:rsidRDefault="007B1EC3" w:rsidP="007B1EC3">
      <w:pPr>
        <w:pStyle w:val="Aufgabentext"/>
        <w:spacing w:before="120"/>
        <w:ind w:left="360"/>
        <w:jc w:val="center"/>
      </w:pPr>
      <w:proofErr w:type="spellStart"/>
      <w:r>
        <w:t>Abb</w:t>
      </w:r>
      <w:proofErr w:type="spellEnd"/>
      <w:r w:rsidR="003C4483">
        <w:t xml:space="preserve"> </w:t>
      </w:r>
      <w:r>
        <w:t xml:space="preserve">6. Auszug </w:t>
      </w:r>
      <w:r w:rsidRPr="007B1EC3">
        <w:t>BOT5_Anwesenheitslisten_je_Veranstaltung.xlsx</w:t>
      </w:r>
    </w:p>
    <w:p w14:paraId="7805484B" w14:textId="0F5CE2B4" w:rsidR="009F0CCF" w:rsidRDefault="003C4483" w:rsidP="00A20116">
      <w:pPr>
        <w:pStyle w:val="Aufgabentext"/>
        <w:spacing w:before="120"/>
        <w:jc w:val="both"/>
      </w:pPr>
      <w:r>
        <w:t xml:space="preserve">Die gewünschte Software soll den Prozess vollständig automatisieren. Die </w:t>
      </w:r>
      <w:proofErr w:type="spellStart"/>
      <w:proofErr w:type="gramStart"/>
      <w:r w:rsidR="009F0CCF" w:rsidRPr="009F0CCF">
        <w:t>Schüler:innen</w:t>
      </w:r>
      <w:proofErr w:type="spellEnd"/>
      <w:proofErr w:type="gramEnd"/>
      <w:r w:rsidR="009F0CCF" w:rsidRPr="009F0CCF">
        <w:t xml:space="preserve"> </w:t>
      </w:r>
      <w:r>
        <w:t>sollen</w:t>
      </w:r>
      <w:r w:rsidR="009F0CCF" w:rsidRPr="009F0CCF">
        <w:t xml:space="preserve"> online die Veranstaltungen </w:t>
      </w:r>
      <w:r>
        <w:t>wählen</w:t>
      </w:r>
      <w:r w:rsidR="009F0CCF" w:rsidRPr="009F0CCF">
        <w:t xml:space="preserve"> und dann </w:t>
      </w:r>
      <w:r>
        <w:t xml:space="preserve">soll das System ermitteln, </w:t>
      </w:r>
      <w:r w:rsidR="009F0CCF" w:rsidRPr="009F0CCF">
        <w:t>wie viele Male die einzelnen Veranstaltungen angeboten werden, einen Zeitplan erstell</w:t>
      </w:r>
      <w:r>
        <w:t>en und</w:t>
      </w:r>
      <w:r w:rsidR="009F0CCF" w:rsidRPr="009F0CCF">
        <w:t xml:space="preserve"> die Anwesenheits- und Klassenlisten erstell</w:t>
      </w:r>
      <w:r>
        <w:t>en</w:t>
      </w:r>
      <w:r w:rsidR="009F0CCF" w:rsidRPr="009F0CCF">
        <w:t xml:space="preserve">. </w:t>
      </w:r>
    </w:p>
    <w:p w14:paraId="7971CE22" w14:textId="66CC9099" w:rsidR="00D15159" w:rsidRDefault="00D15159" w:rsidP="00A20116">
      <w:pPr>
        <w:pStyle w:val="Aufgabentext"/>
        <w:spacing w:before="120"/>
        <w:jc w:val="both"/>
      </w:pPr>
      <w:r>
        <w:t>Bei der Bestimmung der Zeiten der Veranstaltungen sollen möglichst keine oder nur eine Pause</w:t>
      </w:r>
      <w:r w:rsidR="00FD07CF">
        <w:t xml:space="preserve"> auf Seite der Unternehmen entstehen.</w:t>
      </w:r>
    </w:p>
    <w:p w14:paraId="50D43B9C" w14:textId="051DC0CD" w:rsidR="00153A9D" w:rsidRDefault="00153A9D" w:rsidP="00A20116">
      <w:pPr>
        <w:pStyle w:val="Aufgabentext"/>
        <w:spacing w:before="120"/>
        <w:jc w:val="both"/>
        <w:rPr>
          <w:b/>
          <w:u w:val="single"/>
        </w:rPr>
      </w:pPr>
      <w:r w:rsidRPr="00153A9D">
        <w:rPr>
          <w:b/>
          <w:u w:val="single"/>
        </w:rPr>
        <w:t>Bewertungsaspekte: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3A9D" w:rsidRPr="00153A9D" w14:paraId="6FD14DB1" w14:textId="77777777" w:rsidTr="00153A9D">
        <w:tc>
          <w:tcPr>
            <w:tcW w:w="5228" w:type="dxa"/>
          </w:tcPr>
          <w:p w14:paraId="3C53BACF" w14:textId="28052489" w:rsidR="00153A9D" w:rsidRPr="00153A9D" w:rsidRDefault="00153A9D" w:rsidP="00153A9D">
            <w:pPr>
              <w:pStyle w:val="Aufgabentext"/>
              <w:spacing w:before="120"/>
              <w:jc w:val="center"/>
            </w:pPr>
            <w:r w:rsidRPr="00153A9D">
              <w:t xml:space="preserve">Während </w:t>
            </w:r>
            <w:r>
              <w:t>der Projektdurchführung</w:t>
            </w:r>
          </w:p>
        </w:tc>
        <w:tc>
          <w:tcPr>
            <w:tcW w:w="5228" w:type="dxa"/>
          </w:tcPr>
          <w:p w14:paraId="7332681E" w14:textId="6C838400" w:rsidR="00153A9D" w:rsidRPr="00153A9D" w:rsidRDefault="00153A9D" w:rsidP="00153A9D">
            <w:pPr>
              <w:pStyle w:val="Aufgabentext"/>
              <w:spacing w:before="120"/>
              <w:jc w:val="center"/>
            </w:pPr>
            <w:r>
              <w:t>Abgaben</w:t>
            </w:r>
          </w:p>
        </w:tc>
      </w:tr>
      <w:tr w:rsidR="00153A9D" w:rsidRPr="00153A9D" w14:paraId="67C2CAB6" w14:textId="77777777" w:rsidTr="00153A9D">
        <w:tc>
          <w:tcPr>
            <w:tcW w:w="5228" w:type="dxa"/>
          </w:tcPr>
          <w:p w14:paraId="1FB3AE72" w14:textId="77777777" w:rsid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>Stand-Up-Meetings (5-15 Min.)</w:t>
            </w:r>
          </w:p>
          <w:p w14:paraId="4B381990" w14:textId="42399476" w:rsid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 xml:space="preserve">Arbeiten mit dem "Story-Board" </w:t>
            </w:r>
            <w:r>
              <w:br/>
              <w:t>(Ist es auf dem aktuellen Stand? Kann man erkennen, wer, woran arbeitet? Sind die Prioritäten erkenntlich?)</w:t>
            </w:r>
          </w:p>
          <w:p w14:paraId="360142F7" w14:textId="11E3869F" w:rsid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>Retrospektiven</w:t>
            </w:r>
          </w:p>
          <w:p w14:paraId="4B9E76D0" w14:textId="1EDB4684" w:rsidR="00153A9D" w:rsidRP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>Zusammenarbeit mit dem Kunden.</w:t>
            </w:r>
          </w:p>
        </w:tc>
        <w:tc>
          <w:tcPr>
            <w:tcW w:w="5228" w:type="dxa"/>
          </w:tcPr>
          <w:p w14:paraId="55972CD3" w14:textId="42D1A36E" w:rsid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 xml:space="preserve">Das ausführbare Programm </w:t>
            </w:r>
            <w:r>
              <w:sym w:font="Wingdings" w:char="F0E0"/>
            </w:r>
            <w:r>
              <w:t xml:space="preserve"> </w:t>
            </w:r>
            <w:r>
              <w:t>Ergonomie und Funktion (im Blackbox-Test)</w:t>
            </w:r>
          </w:p>
          <w:p w14:paraId="7F777CB0" w14:textId="4025B04F" w:rsid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 xml:space="preserve">Der Quellcode mit Kommentaren </w:t>
            </w:r>
            <w:r>
              <w:sym w:font="Wingdings" w:char="F0E0"/>
            </w:r>
            <w:r>
              <w:t xml:space="preserve"> Hat der Quellcode aussagefähige Kommentare? Kann man erkennen, wer ihn erstellt hat?</w:t>
            </w:r>
          </w:p>
          <w:p w14:paraId="1940D89D" w14:textId="5D2D06F3" w:rsidR="00153A9D" w:rsidRPr="00153A9D" w:rsidRDefault="00153A9D" w:rsidP="00153A9D">
            <w:pPr>
              <w:pStyle w:val="Aufgabentext"/>
              <w:numPr>
                <w:ilvl w:val="0"/>
                <w:numId w:val="11"/>
              </w:numPr>
              <w:spacing w:before="120"/>
            </w:pPr>
            <w:r>
              <w:t>Benutzerhandbuch (</w:t>
            </w:r>
            <w:r>
              <w:t>Fach D</w:t>
            </w:r>
            <w:r>
              <w:t>eutsch)</w:t>
            </w:r>
          </w:p>
        </w:tc>
      </w:tr>
    </w:tbl>
    <w:p w14:paraId="617A19D0" w14:textId="77777777" w:rsidR="00153A9D" w:rsidRPr="00153A9D" w:rsidRDefault="00153A9D" w:rsidP="00153A9D">
      <w:pPr>
        <w:rPr>
          <w:sz w:val="2"/>
          <w:szCs w:val="2"/>
        </w:rPr>
      </w:pPr>
      <w:bookmarkStart w:id="0" w:name="_GoBack"/>
      <w:bookmarkEnd w:id="0"/>
    </w:p>
    <w:sectPr w:rsidR="00153A9D" w:rsidRPr="00153A9D" w:rsidSect="00153A9D">
      <w:footerReference w:type="default" r:id="rId13"/>
      <w:headerReference w:type="first" r:id="rId14"/>
      <w:footerReference w:type="first" r:id="rId15"/>
      <w:pgSz w:w="11906" w:h="16838"/>
      <w:pgMar w:top="426" w:right="720" w:bottom="284" w:left="720" w:header="708" w:footer="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48FF" w14:textId="77777777" w:rsidR="00F56CC7" w:rsidRDefault="00F56CC7" w:rsidP="003D2EEB">
      <w:r>
        <w:separator/>
      </w:r>
    </w:p>
  </w:endnote>
  <w:endnote w:type="continuationSeparator" w:id="0">
    <w:p w14:paraId="775C16B8" w14:textId="77777777" w:rsidR="00F56CC7" w:rsidRDefault="00F56CC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altName w:val="Roboto Condensed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78E8" w14:textId="76B47C9E" w:rsidR="00BD3F65" w:rsidRDefault="00BD3F65">
    <w:pPr>
      <w:pStyle w:val="Fuzeil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474B" w14:textId="77777777" w:rsidR="00BD3F65" w:rsidRDefault="00153A9D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D058" w14:textId="77777777" w:rsidR="00F56CC7" w:rsidRDefault="00F56CC7" w:rsidP="003D2EEB">
      <w:r>
        <w:separator/>
      </w:r>
    </w:p>
  </w:footnote>
  <w:footnote w:type="continuationSeparator" w:id="0">
    <w:p w14:paraId="0C343613" w14:textId="77777777" w:rsidR="00F56CC7" w:rsidRDefault="00F56CC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9C42D" w14:textId="08BCADC3" w:rsidR="00024A00" w:rsidRPr="00BE0AE4" w:rsidRDefault="003D2EEB" w:rsidP="009E2C8F">
    <w:pPr>
      <w:pStyle w:val="Kopfzeile"/>
      <w:tabs>
        <w:tab w:val="clear" w:pos="4536"/>
        <w:tab w:val="center" w:pos="6521"/>
      </w:tabs>
      <w:rPr>
        <w:sz w:val="28"/>
      </w:rP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67ED121" wp14:editId="1CD41B0E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0"/>
          <wp:wrapNone/>
          <wp:docPr id="21" name="Grafik 21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4771">
      <w:rPr>
        <w:sz w:val="28"/>
      </w:rPr>
      <w:tab/>
    </w:r>
    <w:r w:rsidR="009F0CCF">
      <w:rPr>
        <w:sz w:val="28"/>
      </w:rPr>
      <w:t>Lastenheft Berufsorientierungstag</w:t>
    </w:r>
  </w:p>
  <w:p w14:paraId="38A7D51B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7DB"/>
    <w:multiLevelType w:val="hybridMultilevel"/>
    <w:tmpl w:val="C0FC3A0E"/>
    <w:lvl w:ilvl="0" w:tplc="04070017">
      <w:start w:val="1"/>
      <w:numFmt w:val="lowerLetter"/>
      <w:lvlText w:val="%1)"/>
      <w:lvlJc w:val="left"/>
      <w:pPr>
        <w:ind w:left="1077" w:hanging="360"/>
      </w:pPr>
    </w:lvl>
    <w:lvl w:ilvl="1" w:tplc="04070019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605949"/>
    <w:multiLevelType w:val="hybridMultilevel"/>
    <w:tmpl w:val="154C5A8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B5755"/>
    <w:multiLevelType w:val="hybridMultilevel"/>
    <w:tmpl w:val="53C62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DA2"/>
    <w:multiLevelType w:val="hybridMultilevel"/>
    <w:tmpl w:val="3D14B22A"/>
    <w:lvl w:ilvl="0" w:tplc="51DE3B38">
      <w:start w:val="1"/>
      <w:numFmt w:val="upperLetter"/>
      <w:lvlText w:val="%1) 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362C"/>
    <w:multiLevelType w:val="hybridMultilevel"/>
    <w:tmpl w:val="D0DAB71A"/>
    <w:lvl w:ilvl="0" w:tplc="EF58A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7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7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776E"/>
    <w:multiLevelType w:val="multilevel"/>
    <w:tmpl w:val="06E28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9C3013F"/>
    <w:multiLevelType w:val="multilevel"/>
    <w:tmpl w:val="42C26FE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EF2924"/>
    <w:multiLevelType w:val="hybridMultilevel"/>
    <w:tmpl w:val="C0FC3A0E"/>
    <w:lvl w:ilvl="0" w:tplc="04070017">
      <w:start w:val="1"/>
      <w:numFmt w:val="lowerLetter"/>
      <w:lvlText w:val="%1)"/>
      <w:lvlJc w:val="left"/>
      <w:pPr>
        <w:ind w:left="1077" w:hanging="360"/>
      </w:pPr>
    </w:lvl>
    <w:lvl w:ilvl="1" w:tplc="04070019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E410C38"/>
    <w:multiLevelType w:val="multilevel"/>
    <w:tmpl w:val="D94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1564C"/>
    <w:rsid w:val="00024A00"/>
    <w:rsid w:val="0003577F"/>
    <w:rsid w:val="00037EF1"/>
    <w:rsid w:val="00061CA2"/>
    <w:rsid w:val="000B1C23"/>
    <w:rsid w:val="000C7718"/>
    <w:rsid w:val="001009B0"/>
    <w:rsid w:val="00153A9D"/>
    <w:rsid w:val="00174D6F"/>
    <w:rsid w:val="00185842"/>
    <w:rsid w:val="00192625"/>
    <w:rsid w:val="001B4CD1"/>
    <w:rsid w:val="001D55F5"/>
    <w:rsid w:val="001F31AF"/>
    <w:rsid w:val="002251A9"/>
    <w:rsid w:val="002C2ECC"/>
    <w:rsid w:val="00311229"/>
    <w:rsid w:val="003222EC"/>
    <w:rsid w:val="00333715"/>
    <w:rsid w:val="003622F2"/>
    <w:rsid w:val="0037218F"/>
    <w:rsid w:val="00373BBE"/>
    <w:rsid w:val="0039699D"/>
    <w:rsid w:val="00397934"/>
    <w:rsid w:val="003A7837"/>
    <w:rsid w:val="003B4771"/>
    <w:rsid w:val="003C12A2"/>
    <w:rsid w:val="003C4483"/>
    <w:rsid w:val="003D2EEB"/>
    <w:rsid w:val="003E7109"/>
    <w:rsid w:val="003F78CE"/>
    <w:rsid w:val="004025AE"/>
    <w:rsid w:val="00411322"/>
    <w:rsid w:val="00427295"/>
    <w:rsid w:val="004543FF"/>
    <w:rsid w:val="00467184"/>
    <w:rsid w:val="004E55AA"/>
    <w:rsid w:val="005257C0"/>
    <w:rsid w:val="005A336C"/>
    <w:rsid w:val="005A59A2"/>
    <w:rsid w:val="0062532D"/>
    <w:rsid w:val="00652B9B"/>
    <w:rsid w:val="00670C77"/>
    <w:rsid w:val="00681847"/>
    <w:rsid w:val="00683E8D"/>
    <w:rsid w:val="006A2831"/>
    <w:rsid w:val="006E55F9"/>
    <w:rsid w:val="006E6AB7"/>
    <w:rsid w:val="006F7975"/>
    <w:rsid w:val="0070362B"/>
    <w:rsid w:val="0076280D"/>
    <w:rsid w:val="0076796C"/>
    <w:rsid w:val="00772AD7"/>
    <w:rsid w:val="007B1EC3"/>
    <w:rsid w:val="0080610D"/>
    <w:rsid w:val="00860EE7"/>
    <w:rsid w:val="008919CD"/>
    <w:rsid w:val="008A6065"/>
    <w:rsid w:val="008B2284"/>
    <w:rsid w:val="008B54D2"/>
    <w:rsid w:val="008C47F2"/>
    <w:rsid w:val="008D41F9"/>
    <w:rsid w:val="008D6161"/>
    <w:rsid w:val="008F042E"/>
    <w:rsid w:val="00902628"/>
    <w:rsid w:val="00904A40"/>
    <w:rsid w:val="009218FB"/>
    <w:rsid w:val="00960AF6"/>
    <w:rsid w:val="00970B38"/>
    <w:rsid w:val="0097466F"/>
    <w:rsid w:val="009A08D7"/>
    <w:rsid w:val="009A79A9"/>
    <w:rsid w:val="009E2C8F"/>
    <w:rsid w:val="009F0CCF"/>
    <w:rsid w:val="00A058EE"/>
    <w:rsid w:val="00A1612A"/>
    <w:rsid w:val="00A20116"/>
    <w:rsid w:val="00A827D7"/>
    <w:rsid w:val="00AA7E73"/>
    <w:rsid w:val="00AC2C01"/>
    <w:rsid w:val="00AC57CC"/>
    <w:rsid w:val="00AE5703"/>
    <w:rsid w:val="00B17A1B"/>
    <w:rsid w:val="00B2614B"/>
    <w:rsid w:val="00B264E3"/>
    <w:rsid w:val="00B7742C"/>
    <w:rsid w:val="00BA1FBA"/>
    <w:rsid w:val="00BB6D8C"/>
    <w:rsid w:val="00BD3F65"/>
    <w:rsid w:val="00BD7F7F"/>
    <w:rsid w:val="00BE0AE4"/>
    <w:rsid w:val="00BE598D"/>
    <w:rsid w:val="00C209C9"/>
    <w:rsid w:val="00C30EBA"/>
    <w:rsid w:val="00C47FE6"/>
    <w:rsid w:val="00C9699C"/>
    <w:rsid w:val="00CC3612"/>
    <w:rsid w:val="00D0057D"/>
    <w:rsid w:val="00D15159"/>
    <w:rsid w:val="00D2035B"/>
    <w:rsid w:val="00D50346"/>
    <w:rsid w:val="00D6195A"/>
    <w:rsid w:val="00E07135"/>
    <w:rsid w:val="00E36C9F"/>
    <w:rsid w:val="00E40B18"/>
    <w:rsid w:val="00E81A2D"/>
    <w:rsid w:val="00E9083A"/>
    <w:rsid w:val="00E97B7B"/>
    <w:rsid w:val="00EF29F6"/>
    <w:rsid w:val="00F0687E"/>
    <w:rsid w:val="00F35525"/>
    <w:rsid w:val="00F56647"/>
    <w:rsid w:val="00F56CC7"/>
    <w:rsid w:val="00FB4215"/>
    <w:rsid w:val="00FB6BEE"/>
    <w:rsid w:val="00FD07CF"/>
    <w:rsid w:val="00FF64BF"/>
    <w:rsid w:val="0221B645"/>
    <w:rsid w:val="02E2F7F0"/>
    <w:rsid w:val="03F8C169"/>
    <w:rsid w:val="05869ECB"/>
    <w:rsid w:val="05D1E9C8"/>
    <w:rsid w:val="06FEBC76"/>
    <w:rsid w:val="0792C380"/>
    <w:rsid w:val="08840051"/>
    <w:rsid w:val="08D3FAE7"/>
    <w:rsid w:val="099B3023"/>
    <w:rsid w:val="0B8E6355"/>
    <w:rsid w:val="0BCC53D7"/>
    <w:rsid w:val="0D209801"/>
    <w:rsid w:val="0DE0D2F3"/>
    <w:rsid w:val="0E29C525"/>
    <w:rsid w:val="10BA6B76"/>
    <w:rsid w:val="10F530A7"/>
    <w:rsid w:val="11CAD129"/>
    <w:rsid w:val="121CBFEE"/>
    <w:rsid w:val="131B0DF0"/>
    <w:rsid w:val="132EAFC3"/>
    <w:rsid w:val="150BA87A"/>
    <w:rsid w:val="174B2391"/>
    <w:rsid w:val="17D3BD83"/>
    <w:rsid w:val="19F1BE42"/>
    <w:rsid w:val="1A3197BF"/>
    <w:rsid w:val="1BD296E6"/>
    <w:rsid w:val="1D8C2601"/>
    <w:rsid w:val="1E2ADC87"/>
    <w:rsid w:val="22C9DC05"/>
    <w:rsid w:val="2332EF26"/>
    <w:rsid w:val="239DBCE3"/>
    <w:rsid w:val="24D31FD7"/>
    <w:rsid w:val="261C49CF"/>
    <w:rsid w:val="26398FD3"/>
    <w:rsid w:val="26732256"/>
    <w:rsid w:val="26DBEA08"/>
    <w:rsid w:val="26F68036"/>
    <w:rsid w:val="27A67F8D"/>
    <w:rsid w:val="281BAC9B"/>
    <w:rsid w:val="29F064AF"/>
    <w:rsid w:val="2B98FB1F"/>
    <w:rsid w:val="2C8DC172"/>
    <w:rsid w:val="3175872E"/>
    <w:rsid w:val="31978E58"/>
    <w:rsid w:val="336FC1B0"/>
    <w:rsid w:val="34AAA5A6"/>
    <w:rsid w:val="3599007B"/>
    <w:rsid w:val="36A7BC81"/>
    <w:rsid w:val="38D7057A"/>
    <w:rsid w:val="392996A2"/>
    <w:rsid w:val="3B14AEAF"/>
    <w:rsid w:val="3B40F05F"/>
    <w:rsid w:val="401004FB"/>
    <w:rsid w:val="403D20BF"/>
    <w:rsid w:val="40599B83"/>
    <w:rsid w:val="40B1BD4B"/>
    <w:rsid w:val="41E72410"/>
    <w:rsid w:val="432AB5D7"/>
    <w:rsid w:val="47144F21"/>
    <w:rsid w:val="4853C6F7"/>
    <w:rsid w:val="487A6F06"/>
    <w:rsid w:val="4AC0BE88"/>
    <w:rsid w:val="4B2D876E"/>
    <w:rsid w:val="4B7FB63A"/>
    <w:rsid w:val="4CB5172C"/>
    <w:rsid w:val="4D00BE6F"/>
    <w:rsid w:val="4E93E6A8"/>
    <w:rsid w:val="4FB9AD26"/>
    <w:rsid w:val="504FDEE6"/>
    <w:rsid w:val="51CA4D6A"/>
    <w:rsid w:val="53394D71"/>
    <w:rsid w:val="536D5E8F"/>
    <w:rsid w:val="537119AE"/>
    <w:rsid w:val="53F61B26"/>
    <w:rsid w:val="5406DA78"/>
    <w:rsid w:val="54CD7D46"/>
    <w:rsid w:val="577C99BF"/>
    <w:rsid w:val="58B712BE"/>
    <w:rsid w:val="59150932"/>
    <w:rsid w:val="594E8226"/>
    <w:rsid w:val="59A69FB7"/>
    <w:rsid w:val="5B84BE31"/>
    <w:rsid w:val="5BF77A18"/>
    <w:rsid w:val="5E65D1E4"/>
    <w:rsid w:val="60BC55CB"/>
    <w:rsid w:val="6157DDD6"/>
    <w:rsid w:val="61FE8EE1"/>
    <w:rsid w:val="62623D34"/>
    <w:rsid w:val="62CFC01F"/>
    <w:rsid w:val="62EA71D2"/>
    <w:rsid w:val="63508B5A"/>
    <w:rsid w:val="639A7246"/>
    <w:rsid w:val="68E1DB34"/>
    <w:rsid w:val="697FECE9"/>
    <w:rsid w:val="6A43464D"/>
    <w:rsid w:val="6A60586E"/>
    <w:rsid w:val="6C7F2362"/>
    <w:rsid w:val="6C926EEB"/>
    <w:rsid w:val="6D7187B0"/>
    <w:rsid w:val="6F9212C7"/>
    <w:rsid w:val="7017B92B"/>
    <w:rsid w:val="714B9CDE"/>
    <w:rsid w:val="7150BA5E"/>
    <w:rsid w:val="71BFC03A"/>
    <w:rsid w:val="7257153E"/>
    <w:rsid w:val="72659E20"/>
    <w:rsid w:val="7283C7FC"/>
    <w:rsid w:val="72CB1AE6"/>
    <w:rsid w:val="72D4F32E"/>
    <w:rsid w:val="759F810F"/>
    <w:rsid w:val="76DE7594"/>
    <w:rsid w:val="772A4267"/>
    <w:rsid w:val="77A3DBBB"/>
    <w:rsid w:val="780CC5B9"/>
    <w:rsid w:val="7B756A85"/>
    <w:rsid w:val="7C4219BF"/>
    <w:rsid w:val="7C7410D4"/>
    <w:rsid w:val="7CD1F638"/>
    <w:rsid w:val="7F5A3747"/>
    <w:rsid w:val="7F8CA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6F3F6048"/>
  <w15:docId w15:val="{5A556553-5DFA-4299-83CE-52127F4C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C47FE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FE6"/>
    <w:rPr>
      <w:color w:val="605E5C"/>
      <w:shd w:val="clear" w:color="auto" w:fill="E1DFDD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Roboto Condensed Light" w:hAnsi="Roboto Condensed Light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E36C9F"/>
    <w:rPr>
      <w:color w:val="800080" w:themeColor="followedHyperlink"/>
      <w:u w:val="single"/>
    </w:rPr>
  </w:style>
  <w:style w:type="character" w:customStyle="1" w:styleId="normaltextrun">
    <w:name w:val="normaltextrun"/>
    <w:basedOn w:val="Absatz-Standardschriftart"/>
    <w:rsid w:val="00F56647"/>
  </w:style>
  <w:style w:type="paragraph" w:customStyle="1" w:styleId="paragraph">
    <w:name w:val="paragraph"/>
    <w:basedOn w:val="Standard"/>
    <w:rsid w:val="004025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-size-base">
    <w:name w:val="a-size-base"/>
    <w:basedOn w:val="Absatz-Standardschriftart"/>
    <w:rsid w:val="00FB6BEE"/>
  </w:style>
  <w:style w:type="paragraph" w:styleId="Listenabsatz">
    <w:name w:val="List Paragraph"/>
    <w:basedOn w:val="Standard"/>
    <w:uiPriority w:val="34"/>
    <w:qFormat/>
    <w:rsid w:val="0037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2</Pages>
  <Words>389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Rollins, Alexandra</cp:lastModifiedBy>
  <cp:revision>19</cp:revision>
  <cp:lastPrinted>2017-07-07T16:26:00Z</cp:lastPrinted>
  <dcterms:created xsi:type="dcterms:W3CDTF">2023-08-21T10:54:00Z</dcterms:created>
  <dcterms:modified xsi:type="dcterms:W3CDTF">2024-01-25T11:49:00Z</dcterms:modified>
</cp:coreProperties>
</file>