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8016"/>
        </w:tabs>
        <w:spacing w:after="0" w:before="82" w:line="240" w:lineRule="auto"/>
        <w:ind w:left="116"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i w:val="1"/>
          <w:sz w:val="20"/>
          <w:szCs w:val="20"/>
          <w:rtl w:val="0"/>
        </w:rPr>
        <w:t xml:space="preserve">4BHITM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r>
      <w:r w:rsidDel="00000000" w:rsidR="00000000" w:rsidRPr="00000000">
        <w:rPr>
          <w:i w:val="1"/>
          <w:sz w:val="20"/>
          <w:szCs w:val="20"/>
          <w:rtl w:val="0"/>
        </w:rPr>
        <w:t xml:space="preserve">2020/21</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067.0" w:type="dxa"/>
        <w:jc w:val="left"/>
        <w:tblInd w:w="131.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000"/>
      </w:tblPr>
      <w:tblGrid>
        <w:gridCol w:w="10067"/>
        <w:tblGridChange w:id="0">
          <w:tblGrid>
            <w:gridCol w:w="10067"/>
          </w:tblGrid>
        </w:tblGridChange>
      </w:tblGrid>
      <w:tr>
        <w:trPr>
          <w:trHeight w:val="478" w:hRule="atLeast"/>
        </w:trPr>
        <w:tc>
          <w:tcPr>
            <w:tcBorders>
              <w:top w:color="000000" w:space="0" w:sz="0" w:val="nil"/>
            </w:tcBorders>
            <w:shd w:fill="eeeeee"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Projektbezeichnung:</w:t>
            </w:r>
          </w:p>
        </w:tc>
      </w:tr>
      <w:tr>
        <w:trPr>
          <w:trHeight w:val="598" w:hRule="atLeast"/>
        </w:trPr>
        <w:tc>
          <w:tcPr>
            <w:tcBorders>
              <w:left w:color="bebebe" w:space="0" w:sz="6" w:val="single"/>
              <w:bottom w:color="000000" w:space="0" w:sz="0" w:val="nil"/>
              <w:right w:color="bebebe" w:space="0" w:sz="6" w:val="single"/>
            </w:tcBorders>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Vorläufig: Sketch-Brawl</w:t>
            </w:r>
            <w:r w:rsidDel="00000000" w:rsidR="00000000" w:rsidRPr="00000000">
              <w:rPr>
                <w:rtl w:val="0"/>
              </w:rPr>
            </w:r>
          </w:p>
        </w:tc>
      </w:tr>
      <w:tr>
        <w:trPr>
          <w:trHeight w:val="478" w:hRule="atLeast"/>
        </w:trPr>
        <w:tc>
          <w:tcPr>
            <w:tcBorders>
              <w:top w:color="000000" w:space="0" w:sz="0" w:val="nil"/>
              <w:bottom w:color="cccccc" w:space="0" w:sz="6" w:val="single"/>
            </w:tcBorders>
            <w:shd w:fill="eeeeee"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Projektauftraggeber:</w:t>
            </w:r>
          </w:p>
        </w:tc>
      </w:tr>
      <w:tr>
        <w:trPr>
          <w:trHeight w:val="1017" w:hRule="atLeast"/>
        </w:trPr>
        <w:tc>
          <w:tcPr>
            <w:tcBorders>
              <w:left w:color="bebebe" w:space="0" w:sz="6" w:val="single"/>
              <w:bottom w:color="000000" w:space="0" w:sz="0" w:val="nil"/>
              <w:right w:color="bebebe" w:space="0" w:sz="6"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8" w:line="278.00000000000006" w:lineRule="auto"/>
              <w:ind w:left="112" w:right="-5"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HTL Leonding</w:t>
            </w:r>
            <w:r w:rsidDel="00000000" w:rsidR="00000000" w:rsidRPr="00000000">
              <w:rPr>
                <w:rtl w:val="0"/>
              </w:rPr>
            </w:r>
          </w:p>
        </w:tc>
      </w:tr>
      <w:tr>
        <w:trPr>
          <w:trHeight w:val="478" w:hRule="atLeast"/>
        </w:trPr>
        <w:tc>
          <w:tcPr>
            <w:tcBorders>
              <w:top w:color="000000" w:space="0" w:sz="0" w:val="nil"/>
            </w:tcBorders>
            <w:shd w:fill="eeeeee"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Projekthintergrund / Motivation für das Projekt</w:t>
            </w:r>
          </w:p>
        </w:tc>
      </w:tr>
      <w:tr>
        <w:trPr>
          <w:trHeight w:val="1465" w:hRule="atLeast"/>
        </w:trPr>
        <w:tc>
          <w:tcPr>
            <w:tcBorders>
              <w:left w:color="bebebe" w:space="0" w:sz="6" w:val="single"/>
              <w:bottom w:color="000000" w:space="0" w:sz="0" w:val="nil"/>
              <w:right w:color="bebebe" w:space="0" w:sz="6"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830"/>
                <w:tab w:val="left" w:pos="831"/>
              </w:tabs>
              <w:spacing w:after="0" w:before="37" w:line="240" w:lineRule="auto"/>
              <w:ind w:left="112" w:right="0" w:firstLine="0"/>
              <w:jc w:val="left"/>
              <w:rPr>
                <w:sz w:val="20"/>
                <w:szCs w:val="20"/>
              </w:rPr>
            </w:pPr>
            <w:r w:rsidDel="00000000" w:rsidR="00000000" w:rsidRPr="00000000">
              <w:rPr>
                <w:sz w:val="20"/>
                <w:szCs w:val="20"/>
                <w:rtl w:val="0"/>
              </w:rPr>
              <w:t xml:space="preserve">Wir wurden mit der Findung einer  Diplomarbeit beauftragt. </w:t>
            </w:r>
          </w:p>
        </w:tc>
      </w:tr>
      <w:tr>
        <w:trPr>
          <w:trHeight w:val="478" w:hRule="atLeast"/>
        </w:trPr>
        <w:tc>
          <w:tcPr>
            <w:tcBorders>
              <w:top w:color="000000" w:space="0" w:sz="0" w:val="nil"/>
              <w:left w:color="b7b7b7" w:space="0" w:sz="6" w:val="single"/>
              <w:bottom w:color="b7b7b7" w:space="0" w:sz="6" w:val="single"/>
              <w:right w:color="b7b7b7" w:space="0" w:sz="6" w:val="single"/>
            </w:tcBorders>
            <w:shd w:fill="eeeeee"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Projektziele mit Meilensteinen:</w:t>
            </w:r>
          </w:p>
        </w:tc>
      </w:tr>
      <w:tr>
        <w:trPr>
          <w:trHeight w:val="2061" w:hRule="atLeast"/>
        </w:trPr>
        <w:tc>
          <w:tcPr>
            <w:tcBorders>
              <w:top w:color="b7b7b7" w:space="0" w:sz="6" w:val="single"/>
              <w:left w:color="bebebe" w:space="0" w:sz="6" w:val="single"/>
              <w:bottom w:color="000000" w:space="0" w:sz="0" w:val="nil"/>
              <w:right w:color="bebebe" w:space="0" w:sz="6"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8" w:line="278.00000000000006" w:lineRule="auto"/>
              <w:ind w:left="141.73228346456688" w:right="143.74015748031638" w:firstLine="0"/>
              <w:jc w:val="left"/>
              <w:rPr>
                <w:sz w:val="20"/>
                <w:szCs w:val="20"/>
              </w:rPr>
            </w:pPr>
            <w:r w:rsidDel="00000000" w:rsidR="00000000" w:rsidRPr="00000000">
              <w:rPr>
                <w:sz w:val="20"/>
                <w:szCs w:val="20"/>
                <w:rtl w:val="0"/>
              </w:rPr>
              <w:t xml:space="preserve">Das Ziel des Projektes ist es, eine Desktop/Handy Applikation zu erstellen, auf welcher man ein Party-Spiel spielen kann. Ablauf des Spiels: Zuerst tritt der Spieler dem Spiel bei indem er in einem Eingabefeld einen Code eingibt. Dann wird jeder der Mitspieler aufgefordert sich mittels QR-Code mit seinem Handy zu verbinden, um die auf einem Blatt Papier gezeichnete, zweidimensionale Plattform, einzuscannen. Sind alle fertig mit dem Zeichnen, stimmt die Party ab, welche Umgebung sie verwenden wird. Nun läuft das Spiel (jeder gegen jeden). Ziel des Spieles ist es unter Einhaltung der Spielregeln sich gegenseitig von der Map zu stoßen. Je öfter man von jemand anderem getroffen wurde, desto stärker wird der Knockback, also wie weit man pro Hit weggestoßen wird. Durch ein Punktesystem wird ein Gewinner ausgemacht.</w:t>
            </w:r>
          </w:p>
        </w:tc>
      </w:tr>
      <w:tr>
        <w:trPr>
          <w:trHeight w:val="478" w:hRule="atLeast"/>
        </w:trPr>
        <w:tc>
          <w:tcPr>
            <w:tcBorders>
              <w:top w:color="000000" w:space="0" w:sz="0" w:val="nil"/>
              <w:left w:color="bebebe" w:space="0" w:sz="6" w:val="single"/>
              <w:bottom w:color="000000" w:space="0" w:sz="0" w:val="nil"/>
              <w:right w:color="bebebe" w:space="0" w:sz="6" w:val="single"/>
            </w:tcBorders>
            <w:shd w:fill="eeeeee"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Programmieranteil:</w:t>
            </w:r>
          </w:p>
        </w:tc>
      </w:tr>
      <w:tr>
        <w:trPr>
          <w:trHeight w:val="748" w:hRule="atLeast"/>
        </w:trPr>
        <w:tc>
          <w:tcPr>
            <w:tcBorders>
              <w:top w:color="000000" w:space="0" w:sz="0" w:val="nil"/>
              <w:left w:color="bebebe" w:space="0" w:sz="6" w:val="single"/>
              <w:bottom w:color="a6a6a6" w:space="0" w:sz="6" w:val="single"/>
              <w:right w:color="bebebe" w:space="0" w:sz="6"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sz w:val="20"/>
                <w:szCs w:val="20"/>
              </w:rPr>
            </w:pPr>
            <w:r w:rsidDel="00000000" w:rsidR="00000000" w:rsidRPr="00000000">
              <w:rPr>
                <w:sz w:val="20"/>
                <w:szCs w:val="20"/>
                <w:rtl w:val="0"/>
              </w:rPr>
              <w:t xml:space="preserve">Der Programmierteil wird in 3 Teile geteilt.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 Frontend/Animationen 2. Map Erkennung von einem Blatt Papier und Skalierung auf Endgerät 3. Spielentwicklung</w:t>
            </w:r>
            <w:r w:rsidDel="00000000" w:rsidR="00000000" w:rsidRPr="00000000">
              <w:rPr>
                <w:rtl w:val="0"/>
              </w:rPr>
            </w:r>
          </w:p>
        </w:tc>
      </w:tr>
      <w:tr>
        <w:trPr>
          <w:trHeight w:val="478" w:hRule="atLeast"/>
        </w:trPr>
        <w:tc>
          <w:tcPr>
            <w:tcBorders>
              <w:top w:color="a6a6a6" w:space="0" w:sz="6" w:val="single"/>
              <w:left w:color="bebebe" w:space="0" w:sz="6" w:val="single"/>
              <w:bottom w:color="b7b7b7" w:space="0" w:sz="6" w:val="single"/>
              <w:right w:color="bebebe" w:space="0" w:sz="6" w:val="single"/>
            </w:tcBorders>
            <w:shd w:fill="eeeeee"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Projektorganisation:</w:t>
            </w:r>
          </w:p>
        </w:tc>
      </w:tr>
      <w:tr>
        <w:trPr>
          <w:trHeight w:val="748" w:hRule="atLeast"/>
        </w:trPr>
        <w:tc>
          <w:tcPr>
            <w:tcBorders>
              <w:top w:color="b7b7b7" w:space="0" w:sz="6" w:val="single"/>
              <w:left w:color="b7b7b7" w:space="0" w:sz="6" w:val="single"/>
              <w:bottom w:color="b7b7b7" w:space="0" w:sz="6" w:val="single"/>
              <w:right w:color="b7b7b7" w:space="0" w:sz="6"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2"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Projektleiter: </w:t>
            </w:r>
            <w:r w:rsidDel="00000000" w:rsidR="00000000" w:rsidRPr="00000000">
              <w:rPr>
                <w:i w:val="1"/>
                <w:sz w:val="20"/>
                <w:szCs w:val="20"/>
                <w:rtl w:val="0"/>
              </w:rPr>
              <w:t xml:space="preserve">Jonas Himmetsberger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jonas.himmetsberger@gmail.com</w:t>
              </w:r>
            </w:hyperlink>
            <w:r w:rsidDel="00000000" w:rsidR="00000000" w:rsidRPr="00000000">
              <w:rPr>
                <w:i w:val="1"/>
                <w:sz w:val="20"/>
                <w:szCs w:val="20"/>
                <w:rtl w:val="0"/>
              </w:rPr>
              <w:t xml:space="preserve"> tel: 0660 1147773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Tobias Rafetseder, Ben W</w:t>
            </w:r>
            <w:r w:rsidDel="00000000" w:rsidR="00000000" w:rsidRPr="00000000">
              <w:rPr>
                <w:sz w:val="20"/>
                <w:szCs w:val="20"/>
                <w:rtl w:val="0"/>
              </w:rPr>
              <w:t xml:space="preserve">einzierl</w:t>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67.0" w:type="dxa"/>
        <w:jc w:val="left"/>
        <w:tblInd w:w="131.0" w:type="dxa"/>
        <w:tblBorders>
          <w:top w:color="b7b7b7" w:space="0" w:sz="6" w:val="single"/>
          <w:left w:color="b7b7b7" w:space="0" w:sz="6" w:val="single"/>
          <w:bottom w:color="b7b7b7" w:space="0" w:sz="6" w:val="single"/>
          <w:right w:color="b7b7b7" w:space="0" w:sz="6" w:val="single"/>
          <w:insideH w:color="b7b7b7" w:space="0" w:sz="6" w:val="single"/>
          <w:insideV w:color="b7b7b7" w:space="0" w:sz="6" w:val="single"/>
        </w:tblBorders>
        <w:tblLayout w:type="fixed"/>
        <w:tblLook w:val="0000"/>
      </w:tblPr>
      <w:tblGrid>
        <w:gridCol w:w="4608"/>
        <w:gridCol w:w="5459"/>
        <w:tblGridChange w:id="0">
          <w:tblGrid>
            <w:gridCol w:w="4608"/>
            <w:gridCol w:w="5459"/>
          </w:tblGrid>
        </w:tblGridChange>
      </w:tblGrid>
      <w:tr>
        <w:trPr>
          <w:trHeight w:val="718" w:hRule="atLeast"/>
        </w:trPr>
        <w:tc>
          <w:tcPr>
            <w:shd w:fill="eeeeee"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Sinn / Zweck / USP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Wozu soll das Endergebnis dienen?</w:t>
            </w:r>
          </w:p>
        </w:tc>
        <w:tc>
          <w:tcPr>
            <w:shd w:fill="eeeeee"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Kunde / Beteiligte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Für wen tun wir das?</w:t>
            </w:r>
          </w:p>
        </w:tc>
      </w:tr>
      <w:tr>
        <w:trPr>
          <w:trHeight w:val="613" w:hRule="atLeast"/>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21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Das Endergebnis soll dazu dienen, ein innovatives und spannendes Party-Game zu entwickeln, dass den Benutzern ihre Kreativität in ein Videospiel einfließen lässt.</w:t>
            </w:r>
            <w:r w:rsidDel="00000000" w:rsidR="00000000" w:rsidRPr="00000000">
              <w:rPr>
                <w:rtl w:val="0"/>
              </w:rPr>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2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Das Projekt wird für die Möglichkeit eines positiven HTL-Abschlusses umgesetzt.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2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trHeight w:val="658" w:hRule="atLeast"/>
        </w:trPr>
        <w:tc>
          <w:tcPr>
            <w:shd w:fill="eeeeee"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Endergebnis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Welches Ergebnis soll bis … erreicht werden?</w:t>
            </w:r>
          </w:p>
        </w:tc>
        <w:tc>
          <w:tcPr>
            <w:shd w:fill="eeeeee"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Kriterien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Woran kann das Ergebnis gemessen werden?</w:t>
            </w:r>
          </w:p>
        </w:tc>
      </w:tr>
      <w:tr>
        <w:trPr>
          <w:trHeight w:val="1198.5625"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2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Bis April 2022 soll ein funktionierendes Party-Game, dass die User ihrer eigenen Kampfumgebungen erschaffen lässt, umgesetzt werden.</w:t>
            </w: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254" w:right="0" w:firstLine="0"/>
              <w:jc w:val="left"/>
              <w:rPr>
                <w:sz w:val="20"/>
                <w:szCs w:val="20"/>
              </w:rPr>
            </w:pPr>
            <w:r w:rsidDel="00000000" w:rsidR="00000000" w:rsidRPr="00000000">
              <w:rPr>
                <w:sz w:val="20"/>
                <w:szCs w:val="20"/>
                <w:rtl w:val="0"/>
              </w:rPr>
              <w:t xml:space="preserve">Ist die Bilderkennung präzise?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2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Ist das Spiel abwechslungsreich?</w:t>
              <w:br w:type="textWrapping"/>
              <w:t xml:space="preserve">Ist die Oberfläche Benutzerfreundlich?</w:t>
              <w:br w:type="textWrapping"/>
              <w:t xml:space="preserve">Wurden die geforderten Ziele eingehalten?</w:t>
            </w:r>
            <w:r w:rsidDel="00000000" w:rsidR="00000000" w:rsidRPr="00000000">
              <w:rPr>
                <w:rtl w:val="0"/>
              </w:rPr>
            </w:r>
          </w:p>
        </w:tc>
      </w:tr>
    </w:tbl>
    <w:p w:rsidR="00000000" w:rsidDel="00000000" w:rsidP="00000000" w:rsidRDefault="00000000" w:rsidRPr="00000000" w14:paraId="0000002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rPr>
          <w:rFonts w:ascii="Calibri" w:cs="Calibri" w:eastAsia="Calibri" w:hAnsi="Calibri"/>
          <w:i w:val="1"/>
          <w:sz w:val="20"/>
          <w:szCs w:val="20"/>
        </w:rPr>
      </w:pPr>
      <w:r w:rsidDel="00000000" w:rsidR="00000000" w:rsidRPr="00000000">
        <w:rPr>
          <w:rtl w:val="0"/>
        </w:rPr>
      </w:r>
    </w:p>
    <w:sectPr>
      <w:pgSz w:h="16820" w:w="1188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Pr>
      <w:rFonts w:ascii="Calibri" w:cs="Calibri" w:eastAsia="Calibri" w:hAnsi="Calibri"/>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krper">
    <w:name w:val="Body Text"/>
    <w:basedOn w:val="Standard"/>
    <w:uiPriority w:val="1"/>
    <w:qFormat w:val="1"/>
    <w:rPr>
      <w:rFonts w:ascii="Arial" w:cs="Arial" w:eastAsia="Arial" w:hAnsi="Arial"/>
    </w:rPr>
  </w:style>
  <w:style w:type="paragraph" w:styleId="Listenabsatz">
    <w:name w:val="List Paragraph"/>
    <w:basedOn w:val="Standard"/>
    <w:uiPriority w:val="1"/>
    <w:qFormat w:val="1"/>
  </w:style>
  <w:style w:type="paragraph" w:styleId="TableParagraph" w:customStyle="1">
    <w:name w:val="Table Paragraph"/>
    <w:basedOn w:val="Standard"/>
    <w:uiPriority w:val="1"/>
    <w:qFormat w:val="1"/>
    <w:pPr>
      <w:spacing w:before="118"/>
      <w:ind w:left="112"/>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nas.himmetsberg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BosduK8E2jQBgG9j5aAPANQDA==">AMUW2mVQk/XSTqwMGuNkH2/mykEmKULGCrJsfcYfVtxjUamVIyi48pAgEcUBj3F3mYuFhGmBp9EArzrWXNkQPz9rerjbn/TT7PwVsWkD31IJLRn4A08tTIUw2Otv0O/zrR2ThPqp/gfn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2020-10-05T09:42:00Z</dcterms:created>
  <dc:creator>Hans Chr. Hammer</dc:creator>
</cp:coreProperties>
</file>