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0E0BD489" w:rsidR="00D110EC" w:rsidRDefault="00A51ED6" w:rsidP="00C27FB0">
            <w:pPr>
              <w:rPr>
                <w:b/>
              </w:rPr>
            </w:pPr>
            <w:r>
              <w:rPr>
                <w:b/>
              </w:rPr>
              <w:t>Camila Retamal Albayay – Jonas Valenzuela López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302975F" w:rsidR="00D110EC" w:rsidRDefault="00A51ED6" w:rsidP="00C27FB0">
            <w:pPr>
              <w:rPr>
                <w:b/>
              </w:rPr>
            </w:pPr>
            <w:r>
              <w:rPr>
                <w:b/>
              </w:rPr>
              <w:t>21.480.070-5 – 20.242.331-0</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2A2678D9" w:rsidR="00D110EC" w:rsidRDefault="00A51ED6"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3B25F19" w:rsidR="00D110EC" w:rsidRDefault="00A51ED6" w:rsidP="00C27FB0">
            <w:pPr>
              <w:rPr>
                <w:b/>
              </w:rPr>
            </w:pPr>
            <w:r>
              <w:rPr>
                <w:b/>
              </w:rPr>
              <w:t>Valparaíso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C2D933B" w:rsidR="007E24F0" w:rsidRPr="00C41BEC" w:rsidRDefault="007E24F0" w:rsidP="00DC7A34">
            <w:pPr>
              <w:rPr>
                <w:bCs/>
              </w:rPr>
            </w:pPr>
            <w:r w:rsidRPr="00C41BEC">
              <w:rPr>
                <w:bCs/>
                <w:sz w:val="20"/>
                <w:szCs w:val="20"/>
              </w:rPr>
              <w:t>Software SaaS “</w:t>
            </w:r>
            <w:proofErr w:type="spellStart"/>
            <w:r w:rsidRPr="00C41BEC">
              <w:rPr>
                <w:bCs/>
                <w:sz w:val="20"/>
                <w:szCs w:val="20"/>
              </w:rPr>
              <w:t>EntreCasas</w:t>
            </w:r>
            <w:proofErr w:type="spellEnd"/>
            <w:r w:rsidRPr="00C41BEC">
              <w:rPr>
                <w:bCs/>
                <w:sz w:val="20"/>
                <w:szCs w:val="20"/>
              </w:rPr>
              <w:t>”</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2DD8B9F2" w14:textId="2E9976E8" w:rsidR="007C7CB2" w:rsidRPr="007C7CB2" w:rsidRDefault="007C7CB2" w:rsidP="007C7CB2">
            <w:pPr>
              <w:pStyle w:val="Prrafodelista"/>
              <w:numPr>
                <w:ilvl w:val="0"/>
                <w:numId w:val="7"/>
              </w:numPr>
              <w:rPr>
                <w:rFonts w:ascii="Calibri" w:hAnsi="Calibri" w:cs="Arial"/>
                <w:iCs/>
                <w:sz w:val="20"/>
                <w:szCs w:val="20"/>
                <w:lang w:eastAsia="es-CL"/>
              </w:rPr>
            </w:pPr>
            <w:r w:rsidRPr="007C7CB2">
              <w:rPr>
                <w:rFonts w:ascii="Calibri" w:hAnsi="Calibri" w:cs="Arial"/>
                <w:iCs/>
                <w:sz w:val="20"/>
                <w:szCs w:val="20"/>
                <w:lang w:eastAsia="es-CL"/>
              </w:rPr>
              <w:t xml:space="preserve">Desarrollo </w:t>
            </w:r>
            <w:proofErr w:type="spellStart"/>
            <w:r w:rsidRPr="007C7CB2">
              <w:rPr>
                <w:rFonts w:ascii="Calibri" w:hAnsi="Calibri" w:cs="Arial"/>
                <w:iCs/>
                <w:sz w:val="20"/>
                <w:szCs w:val="20"/>
                <w:lang w:eastAsia="es-CL"/>
              </w:rPr>
              <w:t>FullStack</w:t>
            </w:r>
            <w:proofErr w:type="spellEnd"/>
            <w:r w:rsidRPr="007C7CB2">
              <w:rPr>
                <w:rFonts w:ascii="Calibri" w:hAnsi="Calibri" w:cs="Arial"/>
                <w:iCs/>
                <w:sz w:val="20"/>
                <w:szCs w:val="20"/>
                <w:lang w:eastAsia="es-CL"/>
              </w:rPr>
              <w:t xml:space="preserve"> (Front End y Back End):</w:t>
            </w:r>
            <w:r w:rsidRPr="007C7CB2">
              <w:rPr>
                <w:rFonts w:ascii="Calibri" w:hAnsi="Calibri" w:cs="Arial"/>
                <w:iCs/>
                <w:sz w:val="20"/>
                <w:szCs w:val="20"/>
                <w:lang w:eastAsia="es-CL"/>
              </w:rPr>
              <w:t xml:space="preserve"> </w:t>
            </w:r>
            <w:r w:rsidRPr="007C7CB2">
              <w:rPr>
                <w:rFonts w:ascii="Calibri" w:hAnsi="Calibri" w:cs="Arial"/>
                <w:iCs/>
                <w:sz w:val="20"/>
                <w:szCs w:val="20"/>
                <w:lang w:eastAsia="es-CL"/>
              </w:rPr>
              <w:t xml:space="preserve">Esta es el área de desempeño principal del proyecto. Abarca la construcción completa de la solución, desde el levantamiento de la API </w:t>
            </w:r>
            <w:proofErr w:type="spellStart"/>
            <w:r w:rsidRPr="007C7CB2">
              <w:rPr>
                <w:rFonts w:ascii="Calibri" w:hAnsi="Calibri" w:cs="Arial"/>
                <w:iCs/>
                <w:sz w:val="20"/>
                <w:szCs w:val="20"/>
                <w:lang w:eastAsia="es-CL"/>
              </w:rPr>
              <w:t>RESTful</w:t>
            </w:r>
            <w:proofErr w:type="spellEnd"/>
            <w:r w:rsidRPr="007C7CB2">
              <w:rPr>
                <w:rFonts w:ascii="Calibri" w:hAnsi="Calibri" w:cs="Arial"/>
                <w:iCs/>
                <w:sz w:val="20"/>
                <w:szCs w:val="20"/>
                <w:lang w:eastAsia="es-CL"/>
              </w:rPr>
              <w:t xml:space="preserve"> (Back End) utilizando Node.js para orquestar la lógica de negocio, hasta la implementación de las interfaces de usuario (Front End) utilizando </w:t>
            </w:r>
            <w:proofErr w:type="spellStart"/>
            <w:r w:rsidRPr="007C7CB2">
              <w:rPr>
                <w:rFonts w:ascii="Calibri" w:hAnsi="Calibri" w:cs="Arial"/>
                <w:iCs/>
                <w:sz w:val="20"/>
                <w:szCs w:val="20"/>
                <w:lang w:eastAsia="es-CL"/>
              </w:rPr>
              <w:t>React</w:t>
            </w:r>
            <w:proofErr w:type="spellEnd"/>
            <w:r w:rsidRPr="007C7CB2">
              <w:rPr>
                <w:rFonts w:ascii="Calibri" w:hAnsi="Calibri" w:cs="Arial"/>
                <w:iCs/>
                <w:sz w:val="20"/>
                <w:szCs w:val="20"/>
                <w:lang w:eastAsia="es-CL"/>
              </w:rPr>
              <w:t xml:space="preserve"> para el panel de administración web y </w:t>
            </w:r>
            <w:proofErr w:type="spellStart"/>
            <w:r w:rsidRPr="007C7CB2">
              <w:rPr>
                <w:rFonts w:ascii="Calibri" w:hAnsi="Calibri" w:cs="Arial"/>
                <w:iCs/>
                <w:sz w:val="20"/>
                <w:szCs w:val="20"/>
                <w:lang w:eastAsia="es-CL"/>
              </w:rPr>
              <w:t>React</w:t>
            </w:r>
            <w:proofErr w:type="spellEnd"/>
            <w:r w:rsidRPr="007C7CB2">
              <w:rPr>
                <w:rFonts w:ascii="Calibri" w:hAnsi="Calibri" w:cs="Arial"/>
                <w:iCs/>
                <w:sz w:val="20"/>
                <w:szCs w:val="20"/>
                <w:lang w:eastAsia="es-CL"/>
              </w:rPr>
              <w:t xml:space="preserve"> Native para la aplicación móvil de los residentes.</w:t>
            </w:r>
          </w:p>
          <w:p w14:paraId="0B6B6EA0" w14:textId="1064CBAE" w:rsidR="007C7CB2" w:rsidRPr="007C7CB2" w:rsidRDefault="007C7CB2" w:rsidP="007C7CB2">
            <w:pPr>
              <w:pStyle w:val="Prrafodelista"/>
              <w:numPr>
                <w:ilvl w:val="0"/>
                <w:numId w:val="7"/>
              </w:numPr>
              <w:rPr>
                <w:rFonts w:ascii="Calibri" w:hAnsi="Calibri" w:cs="Arial"/>
                <w:iCs/>
                <w:sz w:val="20"/>
                <w:szCs w:val="20"/>
                <w:lang w:eastAsia="es-CL"/>
              </w:rPr>
            </w:pPr>
            <w:r w:rsidRPr="007C7CB2">
              <w:rPr>
                <w:rFonts w:ascii="Calibri" w:hAnsi="Calibri" w:cs="Arial"/>
                <w:iCs/>
                <w:sz w:val="20"/>
                <w:szCs w:val="20"/>
                <w:lang w:eastAsia="es-CL"/>
              </w:rPr>
              <w:t>Bases de Datos:</w:t>
            </w:r>
            <w:r w:rsidRPr="007C7CB2">
              <w:rPr>
                <w:rFonts w:ascii="Calibri" w:hAnsi="Calibri" w:cs="Arial"/>
                <w:iCs/>
                <w:sz w:val="20"/>
                <w:szCs w:val="20"/>
                <w:lang w:eastAsia="es-CL"/>
              </w:rPr>
              <w:t xml:space="preserve"> </w:t>
            </w:r>
            <w:r w:rsidRPr="007C7CB2">
              <w:rPr>
                <w:rFonts w:ascii="Calibri" w:hAnsi="Calibri" w:cs="Arial"/>
                <w:iCs/>
                <w:sz w:val="20"/>
                <w:szCs w:val="20"/>
                <w:lang w:eastAsia="es-CL"/>
              </w:rPr>
              <w:t>El sistema requiere un alto grado de integridad referencial para manejar módulos transaccionales (como el registro de deudas y pagos) y jerárquicos (condominio, unidades y residentes). Esta área se abordará mediante el diseño, modelamiento e implementación de un motor relacional robusto (PostgreSQL), garantizando la persistencia, seguridad y escalabilidad de los datos.</w:t>
            </w:r>
          </w:p>
          <w:p w14:paraId="1EBF9CB5" w14:textId="05D44D65" w:rsidR="007C7CB2" w:rsidRPr="007C7CB2" w:rsidRDefault="007C7CB2" w:rsidP="007C7CB2">
            <w:pPr>
              <w:pStyle w:val="Prrafodelista"/>
              <w:numPr>
                <w:ilvl w:val="0"/>
                <w:numId w:val="7"/>
              </w:numPr>
              <w:rPr>
                <w:rFonts w:ascii="Calibri" w:hAnsi="Calibri" w:cs="Arial"/>
                <w:iCs/>
                <w:sz w:val="20"/>
                <w:szCs w:val="20"/>
                <w:lang w:eastAsia="es-CL"/>
              </w:rPr>
            </w:pPr>
            <w:r w:rsidRPr="007C7CB2">
              <w:rPr>
                <w:rFonts w:ascii="Calibri" w:hAnsi="Calibri" w:cs="Arial"/>
                <w:iCs/>
                <w:sz w:val="20"/>
                <w:szCs w:val="20"/>
                <w:lang w:eastAsia="es-CL"/>
              </w:rPr>
              <w:lastRenderedPageBreak/>
              <w:t>Ingeniería de Requisitos:</w:t>
            </w:r>
            <w:r w:rsidRPr="007C7CB2">
              <w:rPr>
                <w:rFonts w:ascii="Calibri" w:hAnsi="Calibri" w:cs="Arial"/>
                <w:iCs/>
                <w:sz w:val="20"/>
                <w:szCs w:val="20"/>
                <w:lang w:eastAsia="es-CL"/>
              </w:rPr>
              <w:t xml:space="preserve"> </w:t>
            </w:r>
            <w:r w:rsidRPr="007C7CB2">
              <w:rPr>
                <w:rFonts w:ascii="Calibri" w:hAnsi="Calibri" w:cs="Arial"/>
                <w:iCs/>
                <w:sz w:val="20"/>
                <w:szCs w:val="20"/>
                <w:lang w:eastAsia="es-CL"/>
              </w:rPr>
              <w:t>Previo a la construcción del software, el proyecto abordará esta área mediante el levantamiento, análisis y especificación de las reglas de negocio del entorno inmobiliario. Se traducirán las necesidades de administradores y vecinos en Historias de Usuario claras y requerimientos funcionales, asegurando que la solución resuelva problemas reales de la comunidad.</w:t>
            </w:r>
          </w:p>
          <w:p w14:paraId="3FCD05C6" w14:textId="1EC56350" w:rsidR="007C7CB2" w:rsidRPr="007C7CB2" w:rsidRDefault="007C7CB2" w:rsidP="007C7CB2">
            <w:pPr>
              <w:pStyle w:val="Prrafodelista"/>
              <w:numPr>
                <w:ilvl w:val="0"/>
                <w:numId w:val="7"/>
              </w:numPr>
              <w:rPr>
                <w:rFonts w:ascii="Calibri" w:hAnsi="Calibri" w:cs="Arial"/>
                <w:iCs/>
                <w:sz w:val="20"/>
                <w:szCs w:val="20"/>
                <w:lang w:eastAsia="es-CL"/>
              </w:rPr>
            </w:pPr>
            <w:r w:rsidRPr="007C7CB2">
              <w:rPr>
                <w:rFonts w:ascii="Calibri" w:hAnsi="Calibri" w:cs="Arial"/>
                <w:iCs/>
                <w:sz w:val="20"/>
                <w:szCs w:val="20"/>
                <w:lang w:eastAsia="es-CL"/>
              </w:rPr>
              <w:t>Project Manager / Scrum Master:</w:t>
            </w:r>
            <w:r w:rsidRPr="007C7CB2">
              <w:rPr>
                <w:rFonts w:ascii="Calibri" w:hAnsi="Calibri" w:cs="Arial"/>
                <w:iCs/>
                <w:sz w:val="20"/>
                <w:szCs w:val="20"/>
                <w:lang w:eastAsia="es-CL"/>
              </w:rPr>
              <w:t xml:space="preserve"> </w:t>
            </w:r>
            <w:r w:rsidRPr="007C7CB2">
              <w:rPr>
                <w:rFonts w:ascii="Calibri" w:hAnsi="Calibri" w:cs="Arial"/>
                <w:iCs/>
                <w:sz w:val="20"/>
                <w:szCs w:val="20"/>
                <w:lang w:eastAsia="es-CL"/>
              </w:rPr>
              <w:t xml:space="preserve">El proyecto no solo involucra la escritura de código, sino la gestión del ciclo de vida del software. Esta área se abordará implementando el marco de trabajo ágil Scrum. Se evidenciará a través de la planificación por </w:t>
            </w:r>
            <w:proofErr w:type="spellStart"/>
            <w:r w:rsidRPr="007C7CB2">
              <w:rPr>
                <w:rFonts w:ascii="Calibri" w:hAnsi="Calibri" w:cs="Arial"/>
                <w:iCs/>
                <w:sz w:val="20"/>
                <w:szCs w:val="20"/>
                <w:lang w:eastAsia="es-CL"/>
              </w:rPr>
              <w:t>Sprints</w:t>
            </w:r>
            <w:proofErr w:type="spellEnd"/>
            <w:r w:rsidRPr="007C7CB2">
              <w:rPr>
                <w:rFonts w:ascii="Calibri" w:hAnsi="Calibri" w:cs="Arial"/>
                <w:iCs/>
                <w:sz w:val="20"/>
                <w:szCs w:val="20"/>
                <w:lang w:eastAsia="es-CL"/>
              </w:rPr>
              <w:t xml:space="preserve">, la gestión del </w:t>
            </w:r>
            <w:proofErr w:type="spellStart"/>
            <w:r w:rsidRPr="007C7CB2">
              <w:rPr>
                <w:rFonts w:ascii="Calibri" w:hAnsi="Calibri" w:cs="Arial"/>
                <w:iCs/>
                <w:sz w:val="20"/>
                <w:szCs w:val="20"/>
                <w:lang w:eastAsia="es-CL"/>
              </w:rPr>
              <w:t>Product</w:t>
            </w:r>
            <w:proofErr w:type="spellEnd"/>
            <w:r w:rsidRPr="007C7CB2">
              <w:rPr>
                <w:rFonts w:ascii="Calibri" w:hAnsi="Calibri" w:cs="Arial"/>
                <w:iCs/>
                <w:sz w:val="20"/>
                <w:szCs w:val="20"/>
                <w:lang w:eastAsia="es-CL"/>
              </w:rPr>
              <w:t xml:space="preserve"> Backlog y el cumplimiento de la Carta Gantt trazada para las 18 semanas de desarrollo.</w:t>
            </w:r>
          </w:p>
          <w:p w14:paraId="0C83FFCC" w14:textId="60BBBFDE" w:rsidR="00D110EC" w:rsidRPr="007C7CB2" w:rsidRDefault="007C7CB2" w:rsidP="007C7CB2">
            <w:pPr>
              <w:pStyle w:val="Prrafodelista"/>
              <w:numPr>
                <w:ilvl w:val="0"/>
                <w:numId w:val="7"/>
              </w:numPr>
              <w:rPr>
                <w:rFonts w:ascii="Calibri" w:hAnsi="Calibri" w:cs="Arial"/>
                <w:iCs/>
                <w:sz w:val="20"/>
                <w:szCs w:val="20"/>
                <w:lang w:eastAsia="es-CL"/>
              </w:rPr>
            </w:pPr>
            <w:r w:rsidRPr="007C7CB2">
              <w:rPr>
                <w:rFonts w:ascii="Calibri" w:hAnsi="Calibri" w:cs="Arial"/>
                <w:iCs/>
                <w:sz w:val="20"/>
                <w:szCs w:val="20"/>
                <w:lang w:eastAsia="es-CL"/>
              </w:rPr>
              <w:t>Calidad de Software:</w:t>
            </w:r>
            <w:r w:rsidRPr="007C7CB2">
              <w:rPr>
                <w:rFonts w:ascii="Calibri" w:hAnsi="Calibri" w:cs="Arial"/>
                <w:iCs/>
                <w:sz w:val="20"/>
                <w:szCs w:val="20"/>
                <w:lang w:eastAsia="es-CL"/>
              </w:rPr>
              <w:t xml:space="preserve"> </w:t>
            </w:r>
            <w:r w:rsidRPr="007C7CB2">
              <w:rPr>
                <w:rFonts w:ascii="Calibri" w:hAnsi="Calibri" w:cs="Arial"/>
                <w:iCs/>
                <w:sz w:val="20"/>
                <w:szCs w:val="20"/>
                <w:lang w:eastAsia="es-CL"/>
              </w:rPr>
              <w:t>El proyecto abordará esta área mediante la implementación de entornos controlados y estandarizados. Se utilizará la contenerización (Docker) para asegurar la consistencia del despliegue y se realizarán pruebas de integración (especialmente en el módulo financiero de pagos y en el control de accesos con códigos QR) para validar que el sistema cumple con los estándares exigidos antes de su salida a un entorno de producción.</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lastRenderedPageBreak/>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0CC5ED8" w14:textId="6269A94F" w:rsidR="00CA6185" w:rsidRPr="00C41BEC" w:rsidRDefault="00CA6185" w:rsidP="00CA6185">
            <w:pPr>
              <w:pStyle w:val="Prrafodelista"/>
              <w:numPr>
                <w:ilvl w:val="0"/>
                <w:numId w:val="5"/>
              </w:numPr>
              <w:rPr>
                <w:sz w:val="20"/>
                <w:szCs w:val="20"/>
              </w:rPr>
            </w:pPr>
            <w:r w:rsidRPr="00C41BEC">
              <w:rPr>
                <w:sz w:val="20"/>
                <w:szCs w:val="20"/>
              </w:rPr>
              <w:t>Diseñar y generar soluciones de software innovadoras y de calidad, aplicando el ciclo de vida de éste, según las características del proyecto, las mejores prácticas de la industria y sus estándares de calidad.</w:t>
            </w:r>
          </w:p>
          <w:p w14:paraId="0B5F46C9" w14:textId="4B496D56" w:rsidR="00CA6185" w:rsidRPr="00C41BEC" w:rsidRDefault="00CA6185" w:rsidP="00CA6185">
            <w:pPr>
              <w:pStyle w:val="Prrafodelista"/>
              <w:numPr>
                <w:ilvl w:val="0"/>
                <w:numId w:val="5"/>
              </w:numPr>
              <w:rPr>
                <w:sz w:val="20"/>
                <w:szCs w:val="20"/>
              </w:rPr>
            </w:pPr>
            <w:r w:rsidRPr="00C41BEC">
              <w:rPr>
                <w:sz w:val="20"/>
                <w:szCs w:val="20"/>
              </w:rPr>
              <w:t>Diseñar y generar soluciones que permitan resolver los requerimientos de información en el contexto de las organizaciones, considerando bases de datos relacionales y no relacionales.</w:t>
            </w:r>
          </w:p>
          <w:p w14:paraId="612B36FA" w14:textId="404A9A85" w:rsidR="00CA6185" w:rsidRPr="00C41BEC" w:rsidRDefault="00CA6185" w:rsidP="00CA6185">
            <w:pPr>
              <w:pStyle w:val="Prrafodelista"/>
              <w:numPr>
                <w:ilvl w:val="0"/>
                <w:numId w:val="5"/>
              </w:numPr>
              <w:rPr>
                <w:sz w:val="20"/>
                <w:szCs w:val="20"/>
              </w:rPr>
            </w:pPr>
            <w:r w:rsidRPr="00C41BEC">
              <w:rPr>
                <w:sz w:val="20"/>
                <w:szCs w:val="20"/>
              </w:rPr>
              <w:t>Diseñar y adaptar los procesos de ingeniería de requisitos, a través del uso de metodologías de vanguardia y estándares de la industria, para el desarrollo de soluciones TI complejas, innovadoras y de calidad.</w:t>
            </w:r>
          </w:p>
          <w:p w14:paraId="51E90A3B" w14:textId="49073572" w:rsidR="00CA6185" w:rsidRPr="00C41BEC" w:rsidRDefault="00CA6185" w:rsidP="00CA6185">
            <w:pPr>
              <w:pStyle w:val="Prrafodelista"/>
              <w:numPr>
                <w:ilvl w:val="0"/>
                <w:numId w:val="5"/>
              </w:numPr>
              <w:rPr>
                <w:sz w:val="20"/>
                <w:szCs w:val="20"/>
              </w:rPr>
            </w:pPr>
            <w:r w:rsidRPr="00C41BEC">
              <w:rPr>
                <w:sz w:val="20"/>
                <w:szCs w:val="20"/>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743A6B79" w14:textId="3EE3B3A6" w:rsidR="00CA6185" w:rsidRPr="00C41BEC" w:rsidRDefault="00CA6185" w:rsidP="00CA6185">
            <w:pPr>
              <w:pStyle w:val="Prrafodelista"/>
              <w:numPr>
                <w:ilvl w:val="0"/>
                <w:numId w:val="5"/>
              </w:numPr>
              <w:rPr>
                <w:sz w:val="20"/>
                <w:szCs w:val="20"/>
              </w:rPr>
            </w:pPr>
            <w:r w:rsidRPr="00C41BEC">
              <w:rPr>
                <w:sz w:val="20"/>
                <w:szCs w:val="20"/>
              </w:rPr>
              <w:t>Diseñar soluciones de software, abarcando todo el ciclo de vida de éste, de acuerdo a estándares, marcos de trabajo y regulatorios, tecnologías y metodologías que promueven la innovación, con foco en la calidad, seguridad y sostenibilidad del proyecto.</w:t>
            </w:r>
          </w:p>
          <w:p w14:paraId="19FAD4CD" w14:textId="7BB2D76E" w:rsidR="00D110EC" w:rsidRPr="00C41BEC" w:rsidRDefault="00CA6185" w:rsidP="00CA6185">
            <w:pPr>
              <w:pStyle w:val="Prrafodelista"/>
              <w:numPr>
                <w:ilvl w:val="0"/>
                <w:numId w:val="5"/>
              </w:numPr>
              <w:rPr>
                <w:sz w:val="20"/>
                <w:szCs w:val="20"/>
              </w:rPr>
            </w:pPr>
            <w:r w:rsidRPr="00C41BEC">
              <w:rPr>
                <w:sz w:val="20"/>
                <w:szCs w:val="20"/>
              </w:rPr>
              <w:t>Desarrollar proyectos de software innovadores para plataformas y dispositivos móviles, por medio de marcos de trabajo, herramientas de desarrollo, lenguajes de programación y buenas prácticas de la industria del desarrollo de software.</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0EECFEFE" w14:textId="2849F211" w:rsidR="00C41BEC" w:rsidRPr="00C41BEC" w:rsidRDefault="00C41BEC" w:rsidP="00C41BEC">
            <w:pPr>
              <w:jc w:val="both"/>
              <w:rPr>
                <w:rFonts w:cstheme="minorHAnsi"/>
                <w:sz w:val="20"/>
                <w:szCs w:val="20"/>
                <w:lang w:eastAsia="es-CL"/>
              </w:rPr>
            </w:pPr>
            <w:r w:rsidRPr="00C41BEC">
              <w:rPr>
                <w:rFonts w:cstheme="minorHAnsi"/>
                <w:sz w:val="20"/>
                <w:szCs w:val="20"/>
                <w:lang w:eastAsia="es-CL"/>
              </w:rPr>
              <w:t>Hoy en día es muy común que toda la comunicación vecinal, ya sea en departamentos, villas o condominios sea en su mayoría por WhatsApp debido a la naturaleza de la misma. Es por esto que, debido a su formato, mucha información queda perdida por la gran cantidad de datos compartidos en estos grupos, sin contar a aquellos miembros de la comunidad que omiten su participación en la red por lo tedioso de hilar toda la información ya existente.</w:t>
            </w:r>
          </w:p>
          <w:p w14:paraId="372E7C09" w14:textId="31885E35" w:rsidR="00C41BEC" w:rsidRPr="00C41BEC" w:rsidRDefault="00C41BEC" w:rsidP="00C41BEC">
            <w:pPr>
              <w:jc w:val="both"/>
              <w:rPr>
                <w:rFonts w:cstheme="minorHAnsi"/>
                <w:sz w:val="20"/>
                <w:szCs w:val="20"/>
                <w:lang w:eastAsia="es-CL"/>
              </w:rPr>
            </w:pPr>
            <w:r w:rsidRPr="00C41BEC">
              <w:rPr>
                <w:rFonts w:cstheme="minorHAnsi"/>
                <w:sz w:val="20"/>
                <w:szCs w:val="20"/>
                <w:lang w:eastAsia="es-CL"/>
              </w:rPr>
              <w:t xml:space="preserve">Teniendo presente el problema existente y sabiendo que a día de hoy muchas empresas buscan no sólo digitalizar información o procesos ya existentes, sino que también buscan unir diferentes tareas y procesos para facilitar el desarrollo de los mismos, es que abordamos este problema con el fin de acercarnos a una problemática real existente en el mundo hacia el cual estamos ingresando. </w:t>
            </w:r>
          </w:p>
          <w:p w14:paraId="0D59324D" w14:textId="77777777" w:rsidR="00C41BEC" w:rsidRPr="00C41BEC" w:rsidRDefault="00C41BEC" w:rsidP="00C41BEC">
            <w:pPr>
              <w:jc w:val="both"/>
              <w:rPr>
                <w:rFonts w:cstheme="minorHAnsi"/>
                <w:sz w:val="20"/>
                <w:szCs w:val="20"/>
                <w:lang w:eastAsia="es-CL"/>
              </w:rPr>
            </w:pPr>
            <w:r w:rsidRPr="00C41BEC">
              <w:rPr>
                <w:rFonts w:cstheme="minorHAnsi"/>
                <w:sz w:val="20"/>
                <w:szCs w:val="20"/>
                <w:lang w:eastAsia="es-CL"/>
              </w:rPr>
              <w:t>La situación planteada inicialmente se aborda en un contexto nacional, debido a que las estructuras vecinales a día de hoy siguen patrones los cuales pueden ser abordados en su mayoría por el diseño del software que desarrollaremos. Las características principales abordan a un grupo vecinal diverso y abundante el cual presenta cierta jerarquía dentro del mismo.</w:t>
            </w:r>
          </w:p>
          <w:p w14:paraId="2D5A0A8E" w14:textId="5792E82D" w:rsidR="00C41BEC" w:rsidRPr="00C41BEC" w:rsidRDefault="00C41BEC" w:rsidP="00C41BEC">
            <w:pPr>
              <w:jc w:val="both"/>
              <w:rPr>
                <w:rFonts w:cstheme="minorHAnsi"/>
                <w:sz w:val="20"/>
                <w:szCs w:val="20"/>
                <w:lang w:eastAsia="es-CL"/>
              </w:rPr>
            </w:pPr>
            <w:r w:rsidRPr="00C41BEC">
              <w:rPr>
                <w:rFonts w:cstheme="minorHAnsi"/>
                <w:sz w:val="20"/>
                <w:szCs w:val="20"/>
                <w:lang w:eastAsia="es-CL"/>
              </w:rPr>
              <w:t>Los principales afectados por esta situación y aquellos a los cuales va dirigida la solución es tanto a vecinos de una red comunitaria, como a la parte administrativa de la misma y empleados los cuales aportan a la comunidad.</w:t>
            </w:r>
          </w:p>
          <w:p w14:paraId="1A22ACBF" w14:textId="7253C479" w:rsidR="00C41BEC" w:rsidRPr="00C41BEC" w:rsidDel="008018E6" w:rsidRDefault="00C41BEC" w:rsidP="00C41BEC">
            <w:pPr>
              <w:jc w:val="both"/>
              <w:rPr>
                <w:rFonts w:ascii="Calibri" w:hAnsi="Calibri" w:cs="Arial"/>
                <w:color w:val="548DD4"/>
                <w:sz w:val="20"/>
                <w:szCs w:val="20"/>
                <w:lang w:eastAsia="es-CL"/>
              </w:rPr>
            </w:pPr>
            <w:r w:rsidRPr="00C41BEC">
              <w:rPr>
                <w:rFonts w:cstheme="minorHAnsi"/>
                <w:sz w:val="20"/>
                <w:szCs w:val="20"/>
                <w:lang w:eastAsia="es-CL"/>
              </w:rPr>
              <w:t>El aporte de valor que nosotros queremos entregar es no solamente acercar a los vecinos procesos claves de la red vecinal, sino que buscamos que toda la comunidad pueda participar dentro del espacio al cual pertenecen.</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6BCC2A2" w14:textId="79756B6E" w:rsidR="00C22020" w:rsidRPr="00C22020" w:rsidRDefault="00C22020" w:rsidP="00C22020">
            <w:pPr>
              <w:jc w:val="both"/>
              <w:rPr>
                <w:rFonts w:ascii="Calibri" w:hAnsi="Calibri" w:cs="Arial"/>
                <w:iCs/>
                <w:sz w:val="20"/>
                <w:szCs w:val="20"/>
                <w:lang w:eastAsia="es-CL"/>
              </w:rPr>
            </w:pPr>
            <w:r w:rsidRPr="00C22020">
              <w:rPr>
                <w:rFonts w:ascii="Calibri" w:hAnsi="Calibri" w:cs="Arial"/>
                <w:iCs/>
                <w:sz w:val="20"/>
                <w:szCs w:val="20"/>
                <w:lang w:eastAsia="es-CL"/>
              </w:rPr>
              <w:t>El objetivo principal del proyecto es lograr que todos los actores presentes en la red vecinal puedan participar de forma activa, as</w:t>
            </w:r>
            <w:r>
              <w:rPr>
                <w:rFonts w:ascii="Calibri" w:hAnsi="Calibri" w:cs="Arial"/>
                <w:iCs/>
                <w:sz w:val="20"/>
                <w:szCs w:val="20"/>
                <w:lang w:eastAsia="es-CL"/>
              </w:rPr>
              <w:t>í</w:t>
            </w:r>
            <w:r w:rsidRPr="00C22020">
              <w:rPr>
                <w:rFonts w:ascii="Calibri" w:hAnsi="Calibri" w:cs="Arial"/>
                <w:iCs/>
                <w:sz w:val="20"/>
                <w:szCs w:val="20"/>
                <w:lang w:eastAsia="es-CL"/>
              </w:rPr>
              <w:t xml:space="preserve"> democratizando la participación en la comunidad.</w:t>
            </w:r>
          </w:p>
          <w:p w14:paraId="5B732FA6" w14:textId="77777777" w:rsidR="00605BF1" w:rsidRPr="00605BF1" w:rsidRDefault="00C22020" w:rsidP="00605BF1">
            <w:pPr>
              <w:rPr>
                <w:rFonts w:ascii="Calibri" w:hAnsi="Calibri" w:cs="Arial"/>
                <w:iCs/>
                <w:sz w:val="20"/>
                <w:szCs w:val="20"/>
              </w:rPr>
            </w:pPr>
            <w:r w:rsidRPr="00C22020">
              <w:rPr>
                <w:rFonts w:ascii="Calibri" w:hAnsi="Calibri" w:cs="Arial"/>
                <w:iCs/>
                <w:sz w:val="20"/>
                <w:szCs w:val="20"/>
                <w:lang w:eastAsia="es-CL"/>
              </w:rPr>
              <w:t xml:space="preserve">Abordaremos el problema generando </w:t>
            </w:r>
            <w:r w:rsidR="00605BF1" w:rsidRPr="00605BF1">
              <w:rPr>
                <w:rFonts w:ascii="Calibri" w:hAnsi="Calibri" w:cs="Arial"/>
                <w:iCs/>
                <w:sz w:val="20"/>
                <w:szCs w:val="20"/>
              </w:rPr>
              <w:t>el diseño e implementación de una plataforma SaaS orientada a modernizar la administración de condominios y fomentar la cohesión social entre sus residentes. La propuesta se define como una solución comunitaria, articulando la gestión financiera, el control de recursos físicos y la convivencia vecinal en un ecosistema digital unificado.</w:t>
            </w:r>
          </w:p>
          <w:p w14:paraId="3DC0602F" w14:textId="6CF7E41E" w:rsidR="00D110EC" w:rsidRPr="00605BF1" w:rsidRDefault="00605BF1" w:rsidP="00C22020">
            <w:pPr>
              <w:jc w:val="both"/>
              <w:rPr>
                <w:rFonts w:ascii="Calibri" w:hAnsi="Calibri" w:cs="Arial"/>
                <w:iCs/>
                <w:sz w:val="20"/>
                <w:szCs w:val="20"/>
                <w:lang w:eastAsia="es-CL"/>
              </w:rPr>
            </w:pPr>
            <w:r w:rsidRPr="00605BF1">
              <w:rPr>
                <w:rFonts w:ascii="Calibri" w:hAnsi="Calibri" w:cs="Arial"/>
                <w:iCs/>
                <w:sz w:val="20"/>
                <w:szCs w:val="20"/>
                <w:lang w:eastAsia="es-CL"/>
              </w:rPr>
              <w:t>La solución se despliega mediante una arquitectura que provee dos interfaces principales: un panel web administrativo enfocado en el comité y la conserjería, y una aplicación móvil diseñada para el uso diario e inmediato de los residentes.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7694859E" w14:textId="77777777" w:rsidR="009E584B" w:rsidRDefault="009E584B" w:rsidP="009E584B">
            <w:pPr>
              <w:jc w:val="both"/>
              <w:rPr>
                <w:rFonts w:ascii="Calibri" w:hAnsi="Calibri" w:cs="Arial"/>
                <w:iCs/>
                <w:sz w:val="20"/>
                <w:szCs w:val="20"/>
                <w:lang w:eastAsia="es-CL"/>
              </w:rPr>
            </w:pPr>
            <w:r>
              <w:rPr>
                <w:rFonts w:ascii="Calibri" w:hAnsi="Calibri" w:cs="Arial"/>
                <w:iCs/>
                <w:sz w:val="20"/>
                <w:szCs w:val="20"/>
                <w:lang w:eastAsia="es-CL"/>
              </w:rPr>
              <w:t>La relación entre el proyecto y el perfil de egreso se dicta en 3 puntos principales:</w:t>
            </w:r>
          </w:p>
          <w:p w14:paraId="0E88F8AA" w14:textId="351F56A0" w:rsidR="009E584B" w:rsidRPr="009E584B" w:rsidRDefault="009E584B" w:rsidP="009E584B">
            <w:pPr>
              <w:pStyle w:val="Prrafodelista"/>
              <w:numPr>
                <w:ilvl w:val="0"/>
                <w:numId w:val="5"/>
              </w:numPr>
              <w:jc w:val="both"/>
              <w:rPr>
                <w:rFonts w:ascii="Calibri" w:hAnsi="Calibri" w:cs="Arial"/>
                <w:iCs/>
                <w:sz w:val="20"/>
                <w:szCs w:val="20"/>
                <w:lang w:eastAsia="es-CL"/>
              </w:rPr>
            </w:pPr>
            <w:r w:rsidRPr="009E584B">
              <w:rPr>
                <w:rFonts w:ascii="Calibri" w:hAnsi="Calibri" w:cs="Arial"/>
                <w:iCs/>
                <w:sz w:val="20"/>
                <w:szCs w:val="20"/>
                <w:lang w:eastAsia="es-CL"/>
              </w:rPr>
              <w:t>Despliegue de soluciones ante problemas complejos: El perfil exige resolver necesidades organizacionales mediante transformación digital. La administración de comunidades es un entorno complejo (gestión financiera, control de accesos, comunicación fragmentada). El proyecto automatiza e integra estos procesos en una única plataforma orquestada.</w:t>
            </w:r>
          </w:p>
          <w:p w14:paraId="341F56A4" w14:textId="661106DA" w:rsidR="009E584B" w:rsidRPr="009E584B" w:rsidRDefault="009E584B" w:rsidP="009E584B">
            <w:pPr>
              <w:pStyle w:val="Prrafodelista"/>
              <w:numPr>
                <w:ilvl w:val="0"/>
                <w:numId w:val="5"/>
              </w:numPr>
              <w:jc w:val="both"/>
              <w:rPr>
                <w:rFonts w:ascii="Calibri" w:hAnsi="Calibri" w:cs="Arial"/>
                <w:iCs/>
                <w:sz w:val="20"/>
                <w:szCs w:val="20"/>
                <w:lang w:eastAsia="es-CL"/>
              </w:rPr>
            </w:pPr>
            <w:r w:rsidRPr="009E584B">
              <w:rPr>
                <w:rFonts w:ascii="Calibri" w:hAnsi="Calibri" w:cs="Arial"/>
                <w:iCs/>
                <w:sz w:val="20"/>
                <w:szCs w:val="20"/>
                <w:lang w:eastAsia="es-CL"/>
              </w:rPr>
              <w:lastRenderedPageBreak/>
              <w:t>Dominio del Campo Ocupacional: Al requerir una arquitectura que involucra un panel web para administración, una API robusta y una aplicación móvil para residentes, el proyecto te sitúa exactamente en los roles descritos en el perfil (Desarrollo Front End, Back End y Bases de Datos), demostrando un dominio integral del ecosistema de software.</w:t>
            </w:r>
          </w:p>
          <w:p w14:paraId="2D57E988" w14:textId="77777777" w:rsidR="009E584B" w:rsidRDefault="009E584B" w:rsidP="00C27FB0">
            <w:pPr>
              <w:pStyle w:val="Prrafodelista"/>
              <w:numPr>
                <w:ilvl w:val="0"/>
                <w:numId w:val="5"/>
              </w:numPr>
              <w:jc w:val="both"/>
              <w:rPr>
                <w:rFonts w:ascii="Calibri" w:hAnsi="Calibri" w:cs="Arial"/>
                <w:iCs/>
                <w:sz w:val="20"/>
                <w:szCs w:val="20"/>
                <w:lang w:eastAsia="es-CL"/>
              </w:rPr>
            </w:pPr>
            <w:r w:rsidRPr="009E584B">
              <w:rPr>
                <w:rFonts w:ascii="Calibri" w:hAnsi="Calibri" w:cs="Arial"/>
                <w:iCs/>
                <w:sz w:val="20"/>
                <w:szCs w:val="20"/>
                <w:lang w:eastAsia="es-CL"/>
              </w:rPr>
              <w:t>Visión ética, centrada en las personas y el bien común: Este es el diferenciador institucional clave de Duoc UC. El proyecto no es solo un software de cobranza; al integrar un "Marketplace vecinal" y un "Muro de noticias", fomenta la economía circular, la cohesión social y la transparencia financiera (evitando fraudes o desconfianza en los gastos comunes). Aporta directamente a mejorar la calidad de vida de una comunidad.</w:t>
            </w:r>
          </w:p>
          <w:p w14:paraId="2CA669CB" w14:textId="7DAC6A5A" w:rsidR="009E584B" w:rsidRPr="009E584B" w:rsidRDefault="009E584B" w:rsidP="009E584B">
            <w:pPr>
              <w:jc w:val="both"/>
              <w:rPr>
                <w:rFonts w:ascii="Calibri" w:hAnsi="Calibri" w:cs="Arial"/>
                <w:iCs/>
                <w:sz w:val="20"/>
                <w:szCs w:val="20"/>
                <w:lang w:eastAsia="es-CL"/>
              </w:rPr>
            </w:pPr>
            <w:r>
              <w:rPr>
                <w:rFonts w:ascii="Calibri" w:hAnsi="Calibri" w:cs="Arial"/>
                <w:iCs/>
                <w:sz w:val="20"/>
                <w:szCs w:val="20"/>
                <w:lang w:eastAsia="es-CL"/>
              </w:rPr>
              <w:t xml:space="preserve">Las competencias seleccionadas </w:t>
            </w:r>
            <w:r w:rsidR="00C75E82">
              <w:rPr>
                <w:rFonts w:ascii="Calibri" w:hAnsi="Calibri" w:cs="Arial"/>
                <w:iCs/>
                <w:sz w:val="20"/>
                <w:szCs w:val="20"/>
                <w:lang w:eastAsia="es-CL"/>
              </w:rPr>
              <w:t xml:space="preserve">son necesarias para el completo desarrollo del proyecto, para la construcción del software es necesario tanto levantar la arquitectura como desarrollar el código, </w:t>
            </w:r>
            <w:proofErr w:type="spellStart"/>
            <w:r w:rsidR="00C75E82">
              <w:rPr>
                <w:rFonts w:ascii="Calibri" w:hAnsi="Calibri" w:cs="Arial"/>
                <w:iCs/>
                <w:sz w:val="20"/>
                <w:szCs w:val="20"/>
                <w:lang w:eastAsia="es-CL"/>
              </w:rPr>
              <w:t>contenerizar</w:t>
            </w:r>
            <w:proofErr w:type="spellEnd"/>
            <w:r w:rsidR="00C75E82">
              <w:rPr>
                <w:rFonts w:ascii="Calibri" w:hAnsi="Calibri" w:cs="Arial"/>
                <w:iCs/>
                <w:sz w:val="20"/>
                <w:szCs w:val="20"/>
                <w:lang w:eastAsia="es-CL"/>
              </w:rPr>
              <w:t xml:space="preserve"> y desplegar, además de aplicar estándares de seguridad industrial durante todo el proceso. Tanto el módulo financiero como el de control de identidad requieren una estricta consistencia transaccional, definido por un modelo relacional robusto. Además, el proyecto requiere una planificación estructurada para una correcta gestión de riesgos técnicos para así asegurar la entrega de los distintos módulos.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1E329F2B" w14:textId="643F2D81" w:rsidR="00C75E82" w:rsidRDefault="00C75E82" w:rsidP="009D04DC">
            <w:pPr>
              <w:jc w:val="both"/>
              <w:rPr>
                <w:rFonts w:ascii="Calibri" w:hAnsi="Calibri" w:cs="Arial"/>
                <w:iCs/>
                <w:sz w:val="20"/>
                <w:szCs w:val="20"/>
                <w:lang w:eastAsia="es-CL"/>
              </w:rPr>
            </w:pPr>
            <w:r>
              <w:rPr>
                <w:rFonts w:ascii="Calibri" w:hAnsi="Calibri" w:cs="Arial"/>
                <w:iCs/>
                <w:sz w:val="20"/>
                <w:szCs w:val="20"/>
                <w:lang w:eastAsia="es-CL"/>
              </w:rPr>
              <w:t xml:space="preserve">El desarrollo de este proyecto comprende etapas claras en cuanto al ciclo de vida del mismo, el desarrollo de </w:t>
            </w:r>
            <w:proofErr w:type="spellStart"/>
            <w:r>
              <w:rPr>
                <w:rFonts w:ascii="Calibri" w:hAnsi="Calibri" w:cs="Arial"/>
                <w:iCs/>
                <w:sz w:val="20"/>
                <w:szCs w:val="20"/>
                <w:lang w:eastAsia="es-CL"/>
              </w:rPr>
              <w:t>frontend</w:t>
            </w:r>
            <w:proofErr w:type="spellEnd"/>
            <w:r>
              <w:rPr>
                <w:rFonts w:ascii="Calibri" w:hAnsi="Calibri" w:cs="Arial"/>
                <w:iCs/>
                <w:sz w:val="20"/>
                <w:szCs w:val="20"/>
                <w:lang w:eastAsia="es-CL"/>
              </w:rPr>
              <w:t xml:space="preserve">, </w:t>
            </w:r>
            <w:proofErr w:type="spellStart"/>
            <w:r>
              <w:rPr>
                <w:rFonts w:ascii="Calibri" w:hAnsi="Calibri" w:cs="Arial"/>
                <w:iCs/>
                <w:sz w:val="20"/>
                <w:szCs w:val="20"/>
                <w:lang w:eastAsia="es-CL"/>
              </w:rPr>
              <w:t>backend</w:t>
            </w:r>
            <w:proofErr w:type="spellEnd"/>
            <w:r>
              <w:rPr>
                <w:rFonts w:ascii="Calibri" w:hAnsi="Calibri" w:cs="Arial"/>
                <w:iCs/>
                <w:sz w:val="20"/>
                <w:szCs w:val="20"/>
                <w:lang w:eastAsia="es-CL"/>
              </w:rPr>
              <w:t xml:space="preserve">, automatización de pruebas y manejo de base de datos son herramientas y conocimientos claves en cualquier punto de partida </w:t>
            </w:r>
            <w:r w:rsidR="001862EB">
              <w:rPr>
                <w:rFonts w:ascii="Calibri" w:hAnsi="Calibri" w:cs="Arial"/>
                <w:iCs/>
                <w:sz w:val="20"/>
                <w:szCs w:val="20"/>
                <w:lang w:eastAsia="es-CL"/>
              </w:rPr>
              <w:t xml:space="preserve">para la búsqueda de nuestro desarrollo profesional. Principalmente nuestro grupo tiene los intereses en los aspectos de </w:t>
            </w:r>
            <w:proofErr w:type="spellStart"/>
            <w:r w:rsidR="001862EB">
              <w:rPr>
                <w:rFonts w:ascii="Calibri" w:hAnsi="Calibri" w:cs="Arial"/>
                <w:iCs/>
                <w:sz w:val="20"/>
                <w:szCs w:val="20"/>
                <w:lang w:eastAsia="es-CL"/>
              </w:rPr>
              <w:t>backend</w:t>
            </w:r>
            <w:proofErr w:type="spellEnd"/>
            <w:r w:rsidR="001862EB">
              <w:rPr>
                <w:rFonts w:ascii="Calibri" w:hAnsi="Calibri" w:cs="Arial"/>
                <w:iCs/>
                <w:sz w:val="20"/>
                <w:szCs w:val="20"/>
                <w:lang w:eastAsia="es-CL"/>
              </w:rPr>
              <w:t xml:space="preserve"> y base de datos.</w:t>
            </w:r>
          </w:p>
          <w:p w14:paraId="64665DAC" w14:textId="76B50EB0" w:rsidR="00C75E82" w:rsidRPr="001862EB" w:rsidRDefault="001862EB" w:rsidP="009D04DC">
            <w:pPr>
              <w:jc w:val="both"/>
              <w:rPr>
                <w:rFonts w:ascii="Calibri" w:hAnsi="Calibri" w:cs="Arial"/>
                <w:iCs/>
                <w:sz w:val="20"/>
                <w:szCs w:val="20"/>
                <w:lang w:eastAsia="es-CL"/>
              </w:rPr>
            </w:pPr>
            <w:r>
              <w:rPr>
                <w:rFonts w:ascii="Calibri" w:hAnsi="Calibri" w:cs="Arial"/>
                <w:iCs/>
                <w:sz w:val="20"/>
                <w:szCs w:val="20"/>
                <w:lang w:eastAsia="es-CL"/>
              </w:rPr>
              <w:t>El desarrollo de este proyecto APT contribuye de manera clara y concreta a nuestro portafolio, demostrando que no sólo poseemos los conocimientos, sino las capacidades para aplicar los mismos a problemas comunes, generando soluciones en visión hacia la comunidad,</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A1F7B6A" w14:textId="77777777" w:rsidR="001862EB" w:rsidRDefault="001862EB" w:rsidP="001862EB">
            <w:pPr>
              <w:rPr>
                <w:rFonts w:ascii="Calibri" w:hAnsi="Calibri" w:cs="Arial"/>
                <w:iCs/>
                <w:sz w:val="20"/>
                <w:szCs w:val="20"/>
                <w:lang w:eastAsia="es-CL"/>
              </w:rPr>
            </w:pPr>
            <w:r>
              <w:rPr>
                <w:rFonts w:ascii="Calibri" w:hAnsi="Calibri" w:cs="Arial"/>
                <w:iCs/>
                <w:sz w:val="20"/>
                <w:szCs w:val="20"/>
                <w:lang w:eastAsia="es-CL"/>
              </w:rPr>
              <w:t xml:space="preserve">El desarrollo del proyecto definido tiene una factibilidad real porque se delimitará un Producto Mínimo Viable, el cual se enfocará en entregar las funcionalidades principales para poder resolver el problema encontrado. Según las horas dispuestas para el ramo dentro del semestre, se estructurará un desarrollo utilizando una metodología ágil, permitiendo al equipo poder avanzar por módulos generando un desarrollo más expedito. </w:t>
            </w:r>
          </w:p>
          <w:p w14:paraId="1409B99A" w14:textId="77777777" w:rsidR="001862EB" w:rsidRDefault="001862EB" w:rsidP="001862EB">
            <w:pPr>
              <w:rPr>
                <w:rFonts w:ascii="Calibri" w:hAnsi="Calibri" w:cs="Arial"/>
                <w:iCs/>
                <w:sz w:val="20"/>
                <w:szCs w:val="20"/>
                <w:lang w:eastAsia="es-CL"/>
              </w:rPr>
            </w:pPr>
            <w:r>
              <w:rPr>
                <w:rFonts w:ascii="Calibri" w:hAnsi="Calibri" w:cs="Arial"/>
                <w:iCs/>
                <w:sz w:val="20"/>
                <w:szCs w:val="20"/>
                <w:lang w:eastAsia="es-CL"/>
              </w:rPr>
              <w:t>Debido a la naturaleza del proyecto, los materiales físicos necesarios abordan netamente nuestros computadores propios, y en cuanto al uso de herramientas o licencias para el correcto desarrollo seguirán un lineamiento gratuito, evitando un gasto de recursos.</w:t>
            </w:r>
          </w:p>
          <w:p w14:paraId="25C2897A" w14:textId="0823D8E1" w:rsidR="001862EB" w:rsidRPr="001862EB" w:rsidRDefault="001862EB" w:rsidP="001862EB">
            <w:pPr>
              <w:rPr>
                <w:rFonts w:ascii="Calibri" w:hAnsi="Calibri" w:cs="Arial"/>
                <w:iCs/>
                <w:sz w:val="20"/>
                <w:szCs w:val="20"/>
                <w:lang w:eastAsia="es-CL"/>
              </w:rPr>
            </w:pPr>
            <w:r>
              <w:rPr>
                <w:rFonts w:ascii="Calibri" w:hAnsi="Calibri" w:cs="Arial"/>
                <w:iCs/>
                <w:sz w:val="20"/>
                <w:szCs w:val="20"/>
                <w:lang w:eastAsia="es-CL"/>
              </w:rPr>
              <w:t xml:space="preserve">Los factores internos que facilitan el desarrollo son los conocimientos y las técnicas que hemos aprendido en todo nuestro proceso educativo, </w:t>
            </w:r>
            <w:proofErr w:type="gramStart"/>
            <w:r>
              <w:rPr>
                <w:rFonts w:ascii="Calibri" w:hAnsi="Calibri" w:cs="Arial"/>
                <w:iCs/>
                <w:sz w:val="20"/>
                <w:szCs w:val="20"/>
                <w:lang w:eastAsia="es-CL"/>
              </w:rPr>
              <w:t>y</w:t>
            </w:r>
            <w:proofErr w:type="gramEnd"/>
            <w:r>
              <w:rPr>
                <w:rFonts w:ascii="Calibri" w:hAnsi="Calibri" w:cs="Arial"/>
                <w:iCs/>
                <w:sz w:val="20"/>
                <w:szCs w:val="20"/>
                <w:lang w:eastAsia="es-CL"/>
              </w:rPr>
              <w:t xml:space="preserve"> por el contrario, aquellos factores que dificultan el desarrollo podrían ser regulaciones legales que signifiquen en un cambio o en la arquitectura propuesta o en la estructura lógica, pero para cualquier tipo de caso se hará un estudio para buscar soluciones lo más cercanas al hilo central del desarrollo. </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51E263E4" w:rsidR="00D110EC" w:rsidRPr="008075B6" w:rsidRDefault="008075B6" w:rsidP="009D04DC">
            <w:pPr>
              <w:jc w:val="both"/>
              <w:rPr>
                <w:rFonts w:ascii="Calibri" w:hAnsi="Calibri" w:cs="Arial"/>
                <w:iCs/>
                <w:color w:val="548DD4"/>
                <w:sz w:val="20"/>
                <w:szCs w:val="20"/>
                <w:lang w:eastAsia="es-CL"/>
              </w:rPr>
            </w:pPr>
            <w:r w:rsidRPr="008075B6">
              <w:rPr>
                <w:rFonts w:ascii="Calibri" w:hAnsi="Calibri" w:cs="Arial"/>
                <w:iCs/>
                <w:sz w:val="20"/>
                <w:szCs w:val="20"/>
                <w:lang w:eastAsia="es-CL"/>
              </w:rPr>
              <w:t>Desarrollar e implementar una plataforma SaaS integral, compuesta por un panel de administración web y una aplicación móvil, para optimizar la gestión operativa, la transparencia financiera y la cohesión social en condominios, mediante una arquitectura escalable orientada a microservicios.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23952201" w14:textId="40C52814" w:rsidR="008075B6" w:rsidRPr="008075B6" w:rsidRDefault="008075B6" w:rsidP="008075B6">
            <w:pPr>
              <w:pStyle w:val="Prrafodelista"/>
              <w:numPr>
                <w:ilvl w:val="0"/>
                <w:numId w:val="5"/>
              </w:numPr>
              <w:jc w:val="both"/>
              <w:rPr>
                <w:rFonts w:ascii="Calibri" w:hAnsi="Calibri" w:cs="Arial"/>
                <w:iCs/>
                <w:sz w:val="20"/>
                <w:szCs w:val="20"/>
                <w:lang w:eastAsia="es-CL"/>
              </w:rPr>
            </w:pPr>
            <w:r w:rsidRPr="008075B6">
              <w:rPr>
                <w:rFonts w:ascii="Calibri" w:hAnsi="Calibri" w:cs="Arial"/>
                <w:iCs/>
                <w:sz w:val="20"/>
                <w:szCs w:val="20"/>
                <w:lang w:eastAsia="es-CL"/>
              </w:rPr>
              <w:t>Levantar y documentar los requerimientos funcionales y no funcionales del sistema mediante metodologías ágiles, mapeando con exactitud las reglas de negocio para la jerarquía de propiedades, el control de accesos, el cobro de gastos comunes y el entorno colaborativo vecinal</w:t>
            </w:r>
          </w:p>
          <w:p w14:paraId="40D1FEAC" w14:textId="371F30FE" w:rsidR="008075B6" w:rsidRPr="008075B6" w:rsidRDefault="008075B6" w:rsidP="008075B6">
            <w:pPr>
              <w:pStyle w:val="Prrafodelista"/>
              <w:numPr>
                <w:ilvl w:val="0"/>
                <w:numId w:val="5"/>
              </w:numPr>
              <w:jc w:val="both"/>
              <w:rPr>
                <w:rFonts w:ascii="Calibri" w:hAnsi="Calibri" w:cs="Arial"/>
                <w:iCs/>
                <w:sz w:val="20"/>
                <w:szCs w:val="20"/>
                <w:lang w:eastAsia="es-CL"/>
              </w:rPr>
            </w:pPr>
            <w:r w:rsidRPr="008075B6">
              <w:rPr>
                <w:rFonts w:ascii="Calibri" w:hAnsi="Calibri" w:cs="Arial"/>
                <w:iCs/>
                <w:sz w:val="20"/>
                <w:szCs w:val="20"/>
                <w:lang w:eastAsia="es-CL"/>
              </w:rPr>
              <w:t>Diseñar el modelo de datos relacional utilizando PostgreSQL, asegurando la normalización y la integridad transaccional (ACID) estrictamente necesaria para procesar pagos, gestionar morosidades y evitar cruces en la reserva de recursos físicos.</w:t>
            </w:r>
          </w:p>
          <w:p w14:paraId="22FD1330" w14:textId="39CB096F" w:rsidR="008075B6" w:rsidRPr="008075B6" w:rsidRDefault="008075B6" w:rsidP="008075B6">
            <w:pPr>
              <w:pStyle w:val="Prrafodelista"/>
              <w:numPr>
                <w:ilvl w:val="0"/>
                <w:numId w:val="5"/>
              </w:numPr>
              <w:jc w:val="both"/>
              <w:rPr>
                <w:rFonts w:ascii="Calibri" w:hAnsi="Calibri" w:cs="Arial"/>
                <w:iCs/>
                <w:sz w:val="20"/>
                <w:szCs w:val="20"/>
                <w:lang w:eastAsia="es-CL"/>
              </w:rPr>
            </w:pPr>
            <w:r w:rsidRPr="008075B6">
              <w:rPr>
                <w:rFonts w:ascii="Calibri" w:hAnsi="Calibri" w:cs="Arial"/>
                <w:iCs/>
                <w:sz w:val="20"/>
                <w:szCs w:val="20"/>
                <w:lang w:eastAsia="es-CL"/>
              </w:rPr>
              <w:t xml:space="preserve">Desarrollar el </w:t>
            </w:r>
            <w:proofErr w:type="spellStart"/>
            <w:r w:rsidRPr="008075B6">
              <w:rPr>
                <w:rFonts w:ascii="Calibri" w:hAnsi="Calibri" w:cs="Arial"/>
                <w:iCs/>
                <w:sz w:val="20"/>
                <w:szCs w:val="20"/>
                <w:lang w:eastAsia="es-CL"/>
              </w:rPr>
              <w:t>backend</w:t>
            </w:r>
            <w:proofErr w:type="spellEnd"/>
            <w:r w:rsidRPr="008075B6">
              <w:rPr>
                <w:rFonts w:ascii="Calibri" w:hAnsi="Calibri" w:cs="Arial"/>
                <w:iCs/>
                <w:sz w:val="20"/>
                <w:szCs w:val="20"/>
                <w:lang w:eastAsia="es-CL"/>
              </w:rPr>
              <w:t xml:space="preserve"> y la lógica de negocio construyendo una API </w:t>
            </w:r>
            <w:proofErr w:type="spellStart"/>
            <w:r w:rsidRPr="008075B6">
              <w:rPr>
                <w:rFonts w:ascii="Calibri" w:hAnsi="Calibri" w:cs="Arial"/>
                <w:iCs/>
                <w:sz w:val="20"/>
                <w:szCs w:val="20"/>
                <w:lang w:eastAsia="es-CL"/>
              </w:rPr>
              <w:t>RESTful</w:t>
            </w:r>
            <w:proofErr w:type="spellEnd"/>
            <w:r w:rsidRPr="008075B6">
              <w:rPr>
                <w:rFonts w:ascii="Calibri" w:hAnsi="Calibri" w:cs="Arial"/>
                <w:iCs/>
                <w:sz w:val="20"/>
                <w:szCs w:val="20"/>
                <w:lang w:eastAsia="es-CL"/>
              </w:rPr>
              <w:t xml:space="preserve"> robusta en Node.js, encargada de orquestar la autenticación jerárquica de usuarios, la integración con pasarelas de pago y la generación de códigos QR para visitas.</w:t>
            </w:r>
          </w:p>
          <w:p w14:paraId="667A6DF3" w14:textId="4412BB7E" w:rsidR="008075B6" w:rsidRPr="008075B6" w:rsidRDefault="008075B6" w:rsidP="008075B6">
            <w:pPr>
              <w:pStyle w:val="Prrafodelista"/>
              <w:numPr>
                <w:ilvl w:val="0"/>
                <w:numId w:val="5"/>
              </w:numPr>
              <w:jc w:val="both"/>
              <w:rPr>
                <w:rFonts w:ascii="Calibri" w:hAnsi="Calibri" w:cs="Arial"/>
                <w:iCs/>
                <w:sz w:val="20"/>
                <w:szCs w:val="20"/>
                <w:lang w:eastAsia="es-CL"/>
              </w:rPr>
            </w:pPr>
            <w:r w:rsidRPr="008075B6">
              <w:rPr>
                <w:rFonts w:ascii="Calibri" w:hAnsi="Calibri" w:cs="Arial"/>
                <w:iCs/>
                <w:sz w:val="20"/>
                <w:szCs w:val="20"/>
                <w:lang w:eastAsia="es-CL"/>
              </w:rPr>
              <w:t xml:space="preserve">Construir las interfaces de usuario desarrollando un panel web administrativo (SPA) para conserjería y comités, y una aplicación móvil intuitiva para los residentes, garantizando la accesibilidad a los módulos de pagos, reservas, muro de noticias y </w:t>
            </w:r>
            <w:proofErr w:type="spellStart"/>
            <w:r w:rsidRPr="008075B6">
              <w:rPr>
                <w:rFonts w:ascii="Calibri" w:hAnsi="Calibri" w:cs="Arial"/>
                <w:iCs/>
                <w:sz w:val="20"/>
                <w:szCs w:val="20"/>
                <w:lang w:eastAsia="es-CL"/>
              </w:rPr>
              <w:t>marketplace</w:t>
            </w:r>
            <w:proofErr w:type="spellEnd"/>
            <w:r w:rsidRPr="008075B6">
              <w:rPr>
                <w:rFonts w:ascii="Calibri" w:hAnsi="Calibri" w:cs="Arial"/>
                <w:iCs/>
                <w:sz w:val="20"/>
                <w:szCs w:val="20"/>
                <w:lang w:eastAsia="es-CL"/>
              </w:rPr>
              <w:t xml:space="preserve"> vecinal.</w:t>
            </w:r>
          </w:p>
          <w:p w14:paraId="7DE4F8FE" w14:textId="01D8DDDF" w:rsidR="00D110EC" w:rsidRPr="008075B6" w:rsidRDefault="008075B6" w:rsidP="008075B6">
            <w:pPr>
              <w:pStyle w:val="Prrafodelista"/>
              <w:numPr>
                <w:ilvl w:val="0"/>
                <w:numId w:val="6"/>
              </w:numPr>
              <w:jc w:val="both"/>
              <w:rPr>
                <w:rFonts w:ascii="Calibri" w:hAnsi="Calibri" w:cs="Arial"/>
                <w:i/>
                <w:color w:val="548DD4"/>
                <w:sz w:val="20"/>
                <w:szCs w:val="20"/>
                <w:lang w:eastAsia="es-CL"/>
              </w:rPr>
            </w:pPr>
            <w:r w:rsidRPr="008075B6">
              <w:rPr>
                <w:rFonts w:ascii="Calibri" w:hAnsi="Calibri" w:cs="Arial"/>
                <w:iCs/>
                <w:sz w:val="20"/>
                <w:szCs w:val="20"/>
                <w:lang w:eastAsia="es-CL"/>
              </w:rPr>
              <w:t xml:space="preserve">- Desplegar la solución y validar su calidad empaquetando el entorno con Docker y gestionando el ciclo de vida del código mediante Git, para ejecutar pruebas de integración, asegurar el rendimiento del sistema y simular su puesta en marcha en un entorno de producción (como </w:t>
            </w:r>
            <w:proofErr w:type="spellStart"/>
            <w:r w:rsidRPr="008075B6">
              <w:rPr>
                <w:rFonts w:ascii="Calibri" w:hAnsi="Calibri" w:cs="Arial"/>
                <w:iCs/>
                <w:sz w:val="20"/>
                <w:szCs w:val="20"/>
                <w:lang w:eastAsia="es-CL"/>
              </w:rPr>
              <w:t>Vercel</w:t>
            </w:r>
            <w:proofErr w:type="spellEnd"/>
            <w:r w:rsidRPr="008075B6">
              <w:rPr>
                <w:rFonts w:ascii="Calibri" w:hAnsi="Calibri" w:cs="Arial"/>
                <w:iCs/>
                <w:sz w:val="20"/>
                <w:szCs w:val="20"/>
                <w:lang w:eastAsia="es-CL"/>
              </w:rPr>
              <w:t xml:space="preserve"> u otro servicio </w:t>
            </w:r>
            <w:proofErr w:type="spellStart"/>
            <w:r w:rsidRPr="008075B6">
              <w:rPr>
                <w:rFonts w:ascii="Calibri" w:hAnsi="Calibri" w:cs="Arial"/>
                <w:iCs/>
                <w:sz w:val="20"/>
                <w:szCs w:val="20"/>
                <w:lang w:eastAsia="es-CL"/>
              </w:rPr>
              <w:t>cloud</w:t>
            </w:r>
            <w:proofErr w:type="spellEnd"/>
            <w:r w:rsidRPr="008075B6">
              <w:rPr>
                <w:rFonts w:ascii="Calibri" w:hAnsi="Calibri" w:cs="Arial"/>
                <w:iCs/>
                <w:sz w:val="20"/>
                <w:szCs w:val="20"/>
                <w:lang w:eastAsia="es-CL"/>
              </w:rPr>
              <w:t>).</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p w14:paraId="1B99371F" w14:textId="77777777" w:rsidR="008075B6" w:rsidRDefault="008075B6" w:rsidP="00D110EC">
      <w:pPr>
        <w:spacing w:after="0" w:line="360" w:lineRule="auto"/>
        <w:jc w:val="both"/>
        <w:rPr>
          <w:b/>
          <w:sz w:val="24"/>
          <w:szCs w:val="24"/>
        </w:rPr>
      </w:pPr>
    </w:p>
    <w:p w14:paraId="5A3B93FB" w14:textId="77777777" w:rsidR="008075B6" w:rsidRDefault="008075B6" w:rsidP="00D110EC">
      <w:pPr>
        <w:spacing w:after="0" w:line="360" w:lineRule="auto"/>
        <w:jc w:val="both"/>
        <w:rPr>
          <w:b/>
          <w:sz w:val="24"/>
          <w:szCs w:val="24"/>
        </w:rPr>
      </w:pPr>
    </w:p>
    <w:p w14:paraId="7B6B9D13" w14:textId="77777777" w:rsidR="008075B6" w:rsidRDefault="008075B6" w:rsidP="00D110EC">
      <w:pPr>
        <w:spacing w:after="0" w:line="360" w:lineRule="auto"/>
        <w:jc w:val="both"/>
        <w:rPr>
          <w:b/>
          <w:sz w:val="24"/>
          <w:szCs w:val="24"/>
        </w:rPr>
      </w:pPr>
    </w:p>
    <w:p w14:paraId="43AA2302" w14:textId="77777777" w:rsidR="008075B6" w:rsidRDefault="008075B6" w:rsidP="00D110EC">
      <w:pPr>
        <w:spacing w:after="0" w:line="360" w:lineRule="auto"/>
        <w:jc w:val="both"/>
        <w:rPr>
          <w:b/>
          <w:sz w:val="24"/>
          <w:szCs w:val="24"/>
        </w:rPr>
      </w:pPr>
    </w:p>
    <w:p w14:paraId="3D7DE3E4" w14:textId="77777777" w:rsidR="008075B6" w:rsidRDefault="008075B6" w:rsidP="00D110EC">
      <w:pPr>
        <w:spacing w:after="0" w:line="360" w:lineRule="auto"/>
        <w:jc w:val="both"/>
        <w:rPr>
          <w:b/>
          <w:sz w:val="24"/>
          <w:szCs w:val="24"/>
        </w:rPr>
      </w:pPr>
    </w:p>
    <w:p w14:paraId="085002AE" w14:textId="77777777" w:rsidR="008075B6" w:rsidRDefault="008075B6"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315168CB" w14:textId="77777777" w:rsidR="008075B6" w:rsidRDefault="008075B6" w:rsidP="00C27FB0">
            <w:pPr>
              <w:jc w:val="both"/>
              <w:rPr>
                <w:rFonts w:ascii="Calibri" w:hAnsi="Calibri" w:cs="Arial"/>
                <w:iCs/>
                <w:sz w:val="20"/>
                <w:lang w:eastAsia="es-CL"/>
              </w:rPr>
            </w:pPr>
            <w:r>
              <w:rPr>
                <w:rFonts w:ascii="Calibri" w:hAnsi="Calibri" w:cs="Arial"/>
                <w:iCs/>
                <w:sz w:val="20"/>
                <w:lang w:eastAsia="es-CL"/>
              </w:rPr>
              <w:t>La metodología seleccionada fue Ágil Scrum. Esta metodología sigue el perfil de egreso de la carrera, nos permite generar resultados separados en módulos, permite identificar bloqueos técnicos en caso de que sucedan</w:t>
            </w:r>
            <w:r w:rsidR="003F0D9E">
              <w:rPr>
                <w:rFonts w:ascii="Calibri" w:hAnsi="Calibri" w:cs="Arial"/>
                <w:iCs/>
                <w:sz w:val="20"/>
                <w:lang w:eastAsia="es-CL"/>
              </w:rPr>
              <w:t xml:space="preserve"> y su correcta gestión.</w:t>
            </w:r>
          </w:p>
          <w:p w14:paraId="72954688" w14:textId="77777777" w:rsidR="003F0D9E" w:rsidRDefault="003F0D9E" w:rsidP="003F0D9E">
            <w:pPr>
              <w:jc w:val="both"/>
              <w:rPr>
                <w:rFonts w:ascii="Calibri" w:hAnsi="Calibri" w:cs="Arial"/>
                <w:iCs/>
                <w:sz w:val="20"/>
                <w:lang w:eastAsia="es-CL"/>
              </w:rPr>
            </w:pPr>
            <w:r>
              <w:rPr>
                <w:rFonts w:ascii="Calibri" w:hAnsi="Calibri" w:cs="Arial"/>
                <w:iCs/>
                <w:sz w:val="20"/>
                <w:lang w:eastAsia="es-CL"/>
              </w:rPr>
              <w:t xml:space="preserve">La propuesta de </w:t>
            </w:r>
            <w:proofErr w:type="spellStart"/>
            <w:r>
              <w:rPr>
                <w:rFonts w:ascii="Calibri" w:hAnsi="Calibri" w:cs="Arial"/>
                <w:iCs/>
                <w:sz w:val="20"/>
                <w:lang w:eastAsia="es-CL"/>
              </w:rPr>
              <w:t>sprints</w:t>
            </w:r>
            <w:proofErr w:type="spellEnd"/>
            <w:r>
              <w:rPr>
                <w:rFonts w:ascii="Calibri" w:hAnsi="Calibri" w:cs="Arial"/>
                <w:iCs/>
                <w:sz w:val="20"/>
                <w:lang w:eastAsia="es-CL"/>
              </w:rPr>
              <w:t xml:space="preserve"> que hemos definido para el desarrollo del proyecto es la siguiente:</w:t>
            </w:r>
          </w:p>
          <w:p w14:paraId="23F5F525" w14:textId="2EBA9F31" w:rsidR="003F0D9E" w:rsidRPr="003F0D9E" w:rsidRDefault="003F0D9E" w:rsidP="003F0D9E">
            <w:pPr>
              <w:jc w:val="both"/>
              <w:rPr>
                <w:rFonts w:ascii="Calibri" w:hAnsi="Calibri" w:cs="Arial"/>
                <w:iCs/>
                <w:sz w:val="20"/>
                <w:lang w:eastAsia="es-CL"/>
              </w:rPr>
            </w:pPr>
            <w:r>
              <w:rPr>
                <w:rFonts w:ascii="Calibri" w:hAnsi="Calibri" w:cs="Arial"/>
                <w:iCs/>
                <w:sz w:val="20"/>
                <w:lang w:eastAsia="es-CL"/>
              </w:rPr>
              <w:t xml:space="preserve">- </w:t>
            </w:r>
            <w:r w:rsidRPr="003F0D9E">
              <w:rPr>
                <w:rFonts w:ascii="Calibri" w:hAnsi="Calibri" w:cs="Arial"/>
                <w:iCs/>
                <w:sz w:val="20"/>
                <w:lang w:eastAsia="es-CL"/>
              </w:rPr>
              <w:t xml:space="preserve">Sprint 0 (Stack tecnológico y Arquitectura): Diseño de la base de datos, configuración del entorno Docker, creación de repositorios Git y esqueletos del proyecto (Node.js, </w:t>
            </w:r>
            <w:proofErr w:type="spellStart"/>
            <w:r w:rsidRPr="003F0D9E">
              <w:rPr>
                <w:rFonts w:ascii="Calibri" w:hAnsi="Calibri" w:cs="Arial"/>
                <w:iCs/>
                <w:sz w:val="20"/>
                <w:lang w:eastAsia="es-CL"/>
              </w:rPr>
              <w:t>React</w:t>
            </w:r>
            <w:proofErr w:type="spellEnd"/>
            <w:r w:rsidRPr="003F0D9E">
              <w:rPr>
                <w:rFonts w:ascii="Calibri" w:hAnsi="Calibri" w:cs="Arial"/>
                <w:iCs/>
                <w:sz w:val="20"/>
                <w:lang w:eastAsia="es-CL"/>
              </w:rPr>
              <w:t>/Angular, App móvil).</w:t>
            </w:r>
          </w:p>
          <w:p w14:paraId="489A6BA3" w14:textId="51AEB848" w:rsidR="003F0D9E" w:rsidRPr="003F0D9E" w:rsidRDefault="003F0D9E" w:rsidP="003F0D9E">
            <w:pPr>
              <w:jc w:val="both"/>
              <w:rPr>
                <w:rFonts w:ascii="Calibri" w:hAnsi="Calibri" w:cs="Arial"/>
                <w:iCs/>
                <w:sz w:val="20"/>
                <w:lang w:eastAsia="es-CL"/>
              </w:rPr>
            </w:pPr>
            <w:r w:rsidRPr="003F0D9E">
              <w:rPr>
                <w:rFonts w:ascii="Calibri" w:hAnsi="Calibri" w:cs="Arial"/>
                <w:iCs/>
                <w:sz w:val="20"/>
                <w:lang w:eastAsia="es-CL"/>
              </w:rPr>
              <w:t>- Sprint 1 (Identidad y Seguridad): Desarrollo del CRUD de Condominios, Unidades y Residentes. Autenticación de usuarios y asignación de roles.</w:t>
            </w:r>
          </w:p>
          <w:p w14:paraId="5A35182B" w14:textId="36E08151" w:rsidR="003F0D9E" w:rsidRPr="003F0D9E" w:rsidRDefault="003F0D9E" w:rsidP="003F0D9E">
            <w:pPr>
              <w:jc w:val="both"/>
              <w:rPr>
                <w:rFonts w:ascii="Calibri" w:hAnsi="Calibri" w:cs="Arial"/>
                <w:iCs/>
                <w:sz w:val="20"/>
                <w:lang w:eastAsia="es-CL"/>
              </w:rPr>
            </w:pPr>
            <w:r w:rsidRPr="003F0D9E">
              <w:rPr>
                <w:rFonts w:ascii="Calibri" w:hAnsi="Calibri" w:cs="Arial"/>
                <w:iCs/>
                <w:sz w:val="20"/>
                <w:lang w:eastAsia="es-CL"/>
              </w:rPr>
              <w:t>- Sprint 2 (Convivencia y Comunidad): Desarrollo del Muro de Noticias y el Marketplace. Lógica de categorías y subida de imágenes.</w:t>
            </w:r>
          </w:p>
          <w:p w14:paraId="3C31DCF9" w14:textId="5DCDCE20" w:rsidR="003F0D9E" w:rsidRPr="003F0D9E" w:rsidRDefault="003F0D9E" w:rsidP="003F0D9E">
            <w:pPr>
              <w:jc w:val="both"/>
              <w:rPr>
                <w:rFonts w:ascii="Calibri" w:hAnsi="Calibri" w:cs="Arial"/>
                <w:iCs/>
                <w:sz w:val="20"/>
                <w:lang w:eastAsia="es-CL"/>
              </w:rPr>
            </w:pPr>
            <w:r w:rsidRPr="003F0D9E">
              <w:rPr>
                <w:rFonts w:ascii="Calibri" w:hAnsi="Calibri" w:cs="Arial"/>
                <w:iCs/>
                <w:sz w:val="20"/>
                <w:lang w:eastAsia="es-CL"/>
              </w:rPr>
              <w:t>- Sprint 3 (Gestión de Recursos físicos): Desarrollo del calendario de reservas (Quinchos, salas) y el sistema de control de visitas con generación de código QR.</w:t>
            </w:r>
          </w:p>
          <w:p w14:paraId="2FD32F8C" w14:textId="77777777" w:rsidR="003F0D9E" w:rsidRDefault="003F0D9E" w:rsidP="003F0D9E">
            <w:pPr>
              <w:jc w:val="both"/>
              <w:rPr>
                <w:rFonts w:ascii="Calibri" w:hAnsi="Calibri" w:cs="Arial"/>
                <w:iCs/>
                <w:sz w:val="20"/>
                <w:lang w:eastAsia="es-CL"/>
              </w:rPr>
            </w:pPr>
            <w:r w:rsidRPr="003F0D9E">
              <w:rPr>
                <w:rFonts w:ascii="Calibri" w:hAnsi="Calibri" w:cs="Arial"/>
                <w:iCs/>
                <w:sz w:val="20"/>
                <w:lang w:eastAsia="es-CL"/>
              </w:rPr>
              <w:t>- Sprint 4 (Motor Financiero): Integración del servicio de pagos, registro de gastos comunes, estados de morosidad y generación de comprobantes.</w:t>
            </w:r>
          </w:p>
          <w:p w14:paraId="57D1E7C6" w14:textId="77777777" w:rsidR="003F0D9E" w:rsidRDefault="003F0D9E" w:rsidP="003F0D9E">
            <w:pPr>
              <w:jc w:val="both"/>
              <w:rPr>
                <w:rFonts w:ascii="Calibri" w:hAnsi="Calibri" w:cs="Arial"/>
                <w:iCs/>
                <w:sz w:val="20"/>
                <w:lang w:eastAsia="es-CL"/>
              </w:rPr>
            </w:pPr>
          </w:p>
          <w:p w14:paraId="4131E493" w14:textId="77777777" w:rsidR="003F0D9E" w:rsidRDefault="003F0D9E" w:rsidP="003F0D9E">
            <w:pPr>
              <w:jc w:val="both"/>
              <w:rPr>
                <w:rFonts w:ascii="Calibri" w:hAnsi="Calibri" w:cs="Arial"/>
                <w:iCs/>
                <w:sz w:val="20"/>
                <w:lang w:eastAsia="es-CL"/>
              </w:rPr>
            </w:pPr>
            <w:r w:rsidRPr="003F0D9E">
              <w:rPr>
                <w:rFonts w:ascii="Calibri" w:hAnsi="Calibri" w:cs="Arial"/>
                <w:iCs/>
                <w:sz w:val="20"/>
                <w:lang w:eastAsia="es-CL"/>
              </w:rPr>
              <w:t>Los roles que hemos definido son:</w:t>
            </w:r>
          </w:p>
          <w:p w14:paraId="6142E179" w14:textId="5FD8F261" w:rsidR="003F0D9E" w:rsidRPr="003F0D9E" w:rsidRDefault="003F0D9E" w:rsidP="003F0D9E">
            <w:pPr>
              <w:pStyle w:val="Prrafodelista"/>
              <w:numPr>
                <w:ilvl w:val="0"/>
                <w:numId w:val="6"/>
              </w:numPr>
              <w:jc w:val="both"/>
              <w:rPr>
                <w:rFonts w:ascii="Calibri" w:hAnsi="Calibri" w:cs="Arial"/>
                <w:iCs/>
                <w:sz w:val="20"/>
                <w:lang w:eastAsia="es-CL"/>
              </w:rPr>
            </w:pPr>
            <w:r w:rsidRPr="003F0D9E">
              <w:rPr>
                <w:rFonts w:ascii="Calibri" w:hAnsi="Calibri" w:cs="Arial"/>
                <w:iCs/>
                <w:sz w:val="20"/>
                <w:lang w:eastAsia="es-CL"/>
              </w:rPr>
              <w:t>Integrante 1 (Camila Retamal):</w:t>
            </w:r>
            <w:r>
              <w:rPr>
                <w:rFonts w:ascii="Calibri" w:hAnsi="Calibri" w:cs="Arial"/>
                <w:iCs/>
                <w:sz w:val="20"/>
                <w:lang w:eastAsia="es-CL"/>
              </w:rPr>
              <w:t xml:space="preserve"> Desarrollador </w:t>
            </w:r>
            <w:proofErr w:type="spellStart"/>
            <w:r>
              <w:rPr>
                <w:rFonts w:ascii="Calibri" w:hAnsi="Calibri" w:cs="Arial"/>
                <w:iCs/>
                <w:sz w:val="20"/>
                <w:lang w:eastAsia="es-CL"/>
              </w:rPr>
              <w:t>Backend</w:t>
            </w:r>
            <w:proofErr w:type="spellEnd"/>
          </w:p>
          <w:p w14:paraId="4ADDD7DC" w14:textId="77777777" w:rsidR="003F0D9E" w:rsidRDefault="003F0D9E" w:rsidP="003F0D9E">
            <w:pPr>
              <w:pStyle w:val="Prrafodelista"/>
              <w:numPr>
                <w:ilvl w:val="0"/>
                <w:numId w:val="6"/>
              </w:numPr>
              <w:jc w:val="both"/>
              <w:rPr>
                <w:rFonts w:ascii="Calibri" w:hAnsi="Calibri" w:cs="Arial"/>
                <w:iCs/>
                <w:sz w:val="20"/>
                <w:lang w:eastAsia="es-CL"/>
              </w:rPr>
            </w:pPr>
            <w:r>
              <w:rPr>
                <w:rFonts w:ascii="Calibri" w:hAnsi="Calibri" w:cs="Arial"/>
                <w:iCs/>
                <w:sz w:val="20"/>
                <w:lang w:eastAsia="es-CL"/>
              </w:rPr>
              <w:t>Integrante 2 (Jonas Valenzuela): Desarrollador Frontend y Base de Datos.</w:t>
            </w:r>
          </w:p>
          <w:p w14:paraId="44C1301F" w14:textId="026EE61B" w:rsidR="003F0D9E" w:rsidRPr="003F0D9E" w:rsidRDefault="003F0D9E" w:rsidP="003F0D9E">
            <w:pPr>
              <w:jc w:val="both"/>
              <w:rPr>
                <w:rFonts w:ascii="Calibri" w:hAnsi="Calibri" w:cs="Arial"/>
                <w:iCs/>
                <w:sz w:val="20"/>
                <w:lang w:eastAsia="es-CL"/>
              </w:rPr>
            </w:pPr>
            <w:r>
              <w:rPr>
                <w:rFonts w:ascii="Calibri" w:hAnsi="Calibri" w:cs="Arial"/>
                <w:iCs/>
                <w:sz w:val="20"/>
                <w:lang w:eastAsia="es-CL"/>
              </w:rPr>
              <w:t>Los roles no limitan la participación de los integrantes en cada proceso, por lo que podría haber participación cruzada en caso de ser necesario.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59A40EA1" w:rsidR="00D110EC" w:rsidRPr="00CA29F2" w:rsidRDefault="00E139BF"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F27CF07" w14:textId="50B19A63" w:rsidR="00D110EC" w:rsidRPr="00CA29F2" w:rsidRDefault="00E139BF" w:rsidP="00C27FB0">
            <w:pPr>
              <w:pStyle w:val="Piedepgina"/>
              <w:jc w:val="both"/>
              <w:rPr>
                <w:rFonts w:ascii="Calibri" w:hAnsi="Calibri"/>
                <w:b/>
                <w:color w:val="1F3864" w:themeColor="accent1" w:themeShade="80"/>
              </w:rPr>
            </w:pPr>
            <w:r>
              <w:rPr>
                <w:rFonts w:ascii="Calibri" w:hAnsi="Calibri"/>
                <w:b/>
                <w:color w:val="1F3864" w:themeColor="accent1" w:themeShade="80"/>
              </w:rPr>
              <w:t>Definición de requisitos y modelo arquitectónico</w:t>
            </w:r>
          </w:p>
        </w:tc>
        <w:tc>
          <w:tcPr>
            <w:tcW w:w="3825" w:type="dxa"/>
          </w:tcPr>
          <w:p w14:paraId="353E473D" w14:textId="3C3B5362" w:rsidR="00D110EC" w:rsidRPr="00CA29F2" w:rsidRDefault="000320B8" w:rsidP="00C27FB0">
            <w:pPr>
              <w:pStyle w:val="Piedepgina"/>
              <w:jc w:val="both"/>
              <w:rPr>
                <w:rFonts w:ascii="Calibri" w:hAnsi="Calibri"/>
                <w:b/>
                <w:color w:val="1F3864" w:themeColor="accent1" w:themeShade="80"/>
              </w:rPr>
            </w:pPr>
            <w:r>
              <w:rPr>
                <w:rFonts w:ascii="Calibri" w:hAnsi="Calibri"/>
                <w:b/>
                <w:color w:val="1F3864" w:themeColor="accent1" w:themeShade="80"/>
              </w:rPr>
              <w:t>Documento de definición de requisitos (funcionales y no funcionales), historias de usuario, diagramas.</w:t>
            </w: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E139BF" w:rsidRPr="00CA29F2" w14:paraId="069B0C36" w14:textId="77777777" w:rsidTr="009D04DC">
        <w:trPr>
          <w:trHeight w:val="362"/>
        </w:trPr>
        <w:tc>
          <w:tcPr>
            <w:tcW w:w="1843" w:type="dxa"/>
          </w:tcPr>
          <w:p w14:paraId="788F71D3" w14:textId="0530284C" w:rsidR="00E139BF" w:rsidRDefault="00E139BF"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320EB0BA" w14:textId="5ADE194F" w:rsidR="00E139BF" w:rsidRDefault="00E139BF"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Desarrollo Mockup </w:t>
            </w:r>
          </w:p>
        </w:tc>
        <w:tc>
          <w:tcPr>
            <w:tcW w:w="3825" w:type="dxa"/>
          </w:tcPr>
          <w:p w14:paraId="789E99D2" w14:textId="709BD037" w:rsidR="00E139BF" w:rsidRPr="00CA29F2" w:rsidRDefault="000320B8" w:rsidP="00C27FB0">
            <w:pPr>
              <w:pStyle w:val="Piedepgina"/>
              <w:jc w:val="both"/>
              <w:rPr>
                <w:rFonts w:ascii="Calibri" w:hAnsi="Calibri"/>
                <w:b/>
                <w:color w:val="1F3864" w:themeColor="accent1" w:themeShade="80"/>
              </w:rPr>
            </w:pPr>
            <w:r>
              <w:rPr>
                <w:rFonts w:ascii="Calibri" w:hAnsi="Calibri"/>
                <w:b/>
                <w:color w:val="1F3864" w:themeColor="accent1" w:themeShade="80"/>
              </w:rPr>
              <w:t>Visualización mockup de requisitos definidos.</w:t>
            </w:r>
          </w:p>
        </w:tc>
        <w:tc>
          <w:tcPr>
            <w:tcW w:w="2551" w:type="dxa"/>
          </w:tcPr>
          <w:p w14:paraId="77800DB7" w14:textId="77777777" w:rsidR="00E139BF" w:rsidRPr="00CA29F2" w:rsidRDefault="00E139BF"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16A90CA0" w:rsidR="00D110EC" w:rsidRPr="00CA29F2" w:rsidRDefault="00E139BF"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D4CA3CE" w14:textId="35B88E44" w:rsidR="00D110EC" w:rsidRPr="00CA29F2" w:rsidRDefault="00E139BF" w:rsidP="00C27FB0">
            <w:pPr>
              <w:pStyle w:val="Piedepgina"/>
              <w:jc w:val="both"/>
              <w:rPr>
                <w:rFonts w:ascii="Calibri" w:hAnsi="Calibri"/>
                <w:b/>
                <w:color w:val="1F3864" w:themeColor="accent1" w:themeShade="80"/>
              </w:rPr>
            </w:pPr>
            <w:r>
              <w:rPr>
                <w:rFonts w:ascii="Calibri" w:hAnsi="Calibri"/>
                <w:b/>
                <w:color w:val="1F3864" w:themeColor="accent1" w:themeShade="80"/>
              </w:rPr>
              <w:t>Desarrollo CRUD de redes vecinales, autenticación de usuarios y asignación de roles</w:t>
            </w:r>
          </w:p>
        </w:tc>
        <w:tc>
          <w:tcPr>
            <w:tcW w:w="3825" w:type="dxa"/>
          </w:tcPr>
          <w:p w14:paraId="003516B8" w14:textId="0289F815" w:rsidR="00D110EC" w:rsidRPr="00CA29F2" w:rsidRDefault="000320B8" w:rsidP="00C27FB0">
            <w:pPr>
              <w:pStyle w:val="Piedepgina"/>
              <w:jc w:val="both"/>
              <w:rPr>
                <w:rFonts w:ascii="Calibri" w:hAnsi="Calibri"/>
                <w:b/>
                <w:color w:val="1F3864" w:themeColor="accent1" w:themeShade="80"/>
              </w:rPr>
            </w:pPr>
            <w:r>
              <w:rPr>
                <w:rFonts w:ascii="Calibri" w:hAnsi="Calibri"/>
                <w:b/>
                <w:color w:val="1F3864" w:themeColor="accent1" w:themeShade="80"/>
              </w:rPr>
              <w:t>Versión inicial del desarrollo de la base de datos para asignación de roles, creación de usuarios y asignación de redes vecinales.</w:t>
            </w: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6E561B95" w:rsidR="00D110EC" w:rsidRPr="00CA29F2" w:rsidRDefault="00E139BF"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1B981468" w14:textId="2E23D97C" w:rsidR="00D110EC" w:rsidRPr="00CA29F2" w:rsidRDefault="00E139BF" w:rsidP="00C27FB0">
            <w:pPr>
              <w:pStyle w:val="Piedepgina"/>
              <w:jc w:val="both"/>
              <w:rPr>
                <w:rFonts w:ascii="Calibri" w:hAnsi="Calibri"/>
                <w:b/>
                <w:color w:val="1F3864" w:themeColor="accent1" w:themeShade="80"/>
              </w:rPr>
            </w:pPr>
            <w:r>
              <w:rPr>
                <w:rFonts w:ascii="Calibri" w:hAnsi="Calibri"/>
                <w:b/>
                <w:color w:val="1F3864" w:themeColor="accent1" w:themeShade="80"/>
              </w:rPr>
              <w:t>Desarrollo módulo muro de noticias y Marketplace.</w:t>
            </w:r>
          </w:p>
        </w:tc>
        <w:tc>
          <w:tcPr>
            <w:tcW w:w="3825" w:type="dxa"/>
          </w:tcPr>
          <w:p w14:paraId="345396EC" w14:textId="25D0DCE3" w:rsidR="00D110EC" w:rsidRPr="00CA29F2" w:rsidRDefault="000320B8" w:rsidP="00C27FB0">
            <w:pPr>
              <w:pStyle w:val="Piedepgina"/>
              <w:jc w:val="both"/>
              <w:rPr>
                <w:rFonts w:ascii="Calibri" w:hAnsi="Calibri"/>
                <w:b/>
                <w:color w:val="1F3864" w:themeColor="accent1" w:themeShade="80"/>
              </w:rPr>
            </w:pPr>
            <w:r>
              <w:rPr>
                <w:rFonts w:ascii="Calibri" w:hAnsi="Calibri"/>
                <w:b/>
                <w:color w:val="1F3864" w:themeColor="accent1" w:themeShade="80"/>
              </w:rPr>
              <w:t>Versión inicial funcionalidades de muro de noticias y Marketplace (categorización de productos y posteo de los mismos).</w:t>
            </w: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r w:rsidR="00E139BF" w:rsidRPr="00CA29F2" w14:paraId="5CCE8B39" w14:textId="77777777" w:rsidTr="009D04DC">
        <w:trPr>
          <w:trHeight w:val="362"/>
        </w:trPr>
        <w:tc>
          <w:tcPr>
            <w:tcW w:w="1843" w:type="dxa"/>
          </w:tcPr>
          <w:p w14:paraId="6A8A8233" w14:textId="786D0B93" w:rsidR="00E139BF" w:rsidRDefault="00E139BF"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5EB1DDFB" w14:textId="71476980" w:rsidR="00E139BF" w:rsidRPr="00CA29F2" w:rsidRDefault="00E139BF" w:rsidP="00C27FB0">
            <w:pPr>
              <w:pStyle w:val="Piedepgina"/>
              <w:jc w:val="both"/>
              <w:rPr>
                <w:rFonts w:ascii="Calibri" w:hAnsi="Calibri"/>
                <w:b/>
                <w:color w:val="1F3864" w:themeColor="accent1" w:themeShade="80"/>
              </w:rPr>
            </w:pPr>
            <w:r>
              <w:rPr>
                <w:rFonts w:ascii="Calibri" w:hAnsi="Calibri"/>
                <w:b/>
                <w:color w:val="1F3864" w:themeColor="accent1" w:themeShade="80"/>
              </w:rPr>
              <w:t>Desarrollo módulo de gestión de recursos físicos</w:t>
            </w:r>
          </w:p>
        </w:tc>
        <w:tc>
          <w:tcPr>
            <w:tcW w:w="3825" w:type="dxa"/>
          </w:tcPr>
          <w:p w14:paraId="689DBEE6" w14:textId="66163A89" w:rsidR="00E139BF" w:rsidRPr="00CA29F2" w:rsidRDefault="000320B8" w:rsidP="00C27FB0">
            <w:pPr>
              <w:pStyle w:val="Piedepgina"/>
              <w:jc w:val="both"/>
              <w:rPr>
                <w:rFonts w:ascii="Calibri" w:hAnsi="Calibri"/>
                <w:b/>
                <w:color w:val="1F3864" w:themeColor="accent1" w:themeShade="80"/>
              </w:rPr>
            </w:pPr>
            <w:r>
              <w:rPr>
                <w:rFonts w:ascii="Calibri" w:hAnsi="Calibri"/>
                <w:b/>
                <w:color w:val="1F3864" w:themeColor="accent1" w:themeShade="80"/>
              </w:rPr>
              <w:t>Versión inicial del desarrollo de calendario para reservas y sistema de control de visitas mediante QR.</w:t>
            </w:r>
          </w:p>
        </w:tc>
        <w:tc>
          <w:tcPr>
            <w:tcW w:w="2551" w:type="dxa"/>
          </w:tcPr>
          <w:p w14:paraId="06B159CC" w14:textId="77777777" w:rsidR="00E139BF" w:rsidRPr="00CA29F2" w:rsidRDefault="00E139BF" w:rsidP="00C27FB0">
            <w:pPr>
              <w:pStyle w:val="Piedepgina"/>
              <w:jc w:val="both"/>
              <w:rPr>
                <w:rFonts w:ascii="Calibri" w:hAnsi="Calibri"/>
                <w:b/>
                <w:color w:val="1F3864" w:themeColor="accent1" w:themeShade="80"/>
              </w:rPr>
            </w:pPr>
          </w:p>
        </w:tc>
      </w:tr>
      <w:tr w:rsidR="00E139BF" w:rsidRPr="00CA29F2" w14:paraId="50AB98D1" w14:textId="77777777" w:rsidTr="009D04DC">
        <w:trPr>
          <w:trHeight w:val="362"/>
        </w:trPr>
        <w:tc>
          <w:tcPr>
            <w:tcW w:w="1843" w:type="dxa"/>
          </w:tcPr>
          <w:p w14:paraId="0EBB8B20" w14:textId="0A620EB3" w:rsidR="00E139BF" w:rsidRDefault="00E139BF"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4BD5067E" w14:textId="14AD695E" w:rsidR="00E139BF" w:rsidRPr="00CA29F2" w:rsidRDefault="00E139BF" w:rsidP="00C27FB0">
            <w:pPr>
              <w:pStyle w:val="Piedepgina"/>
              <w:jc w:val="both"/>
              <w:rPr>
                <w:rFonts w:ascii="Calibri" w:hAnsi="Calibri"/>
                <w:b/>
                <w:color w:val="1F3864" w:themeColor="accent1" w:themeShade="80"/>
              </w:rPr>
            </w:pPr>
            <w:r>
              <w:rPr>
                <w:rFonts w:ascii="Calibri" w:hAnsi="Calibri"/>
                <w:b/>
                <w:color w:val="1F3864" w:themeColor="accent1" w:themeShade="80"/>
              </w:rPr>
              <w:t>Desarrollo módulo financiero</w:t>
            </w:r>
          </w:p>
        </w:tc>
        <w:tc>
          <w:tcPr>
            <w:tcW w:w="3825" w:type="dxa"/>
          </w:tcPr>
          <w:p w14:paraId="4666EEA2" w14:textId="27703054" w:rsidR="00E139BF" w:rsidRPr="00CA29F2" w:rsidRDefault="000320B8" w:rsidP="00C27FB0">
            <w:pPr>
              <w:pStyle w:val="Piedepgina"/>
              <w:jc w:val="both"/>
              <w:rPr>
                <w:rFonts w:ascii="Calibri" w:hAnsi="Calibri"/>
                <w:b/>
                <w:color w:val="1F3864" w:themeColor="accent1" w:themeShade="80"/>
              </w:rPr>
            </w:pPr>
            <w:r>
              <w:rPr>
                <w:rFonts w:ascii="Calibri" w:hAnsi="Calibri"/>
                <w:b/>
                <w:color w:val="1F3864" w:themeColor="accent1" w:themeShade="80"/>
              </w:rPr>
              <w:t>Versión inicial de integración del servicio de pagos, registro de gastos comunes, morosidad y generación de comprobantes.</w:t>
            </w:r>
          </w:p>
        </w:tc>
        <w:tc>
          <w:tcPr>
            <w:tcW w:w="2551" w:type="dxa"/>
          </w:tcPr>
          <w:p w14:paraId="75DD950A" w14:textId="77777777" w:rsidR="00E139BF" w:rsidRPr="00CA29F2" w:rsidRDefault="00E139BF" w:rsidP="00C27FB0">
            <w:pPr>
              <w:pStyle w:val="Piedepgina"/>
              <w:jc w:val="both"/>
              <w:rPr>
                <w:rFonts w:ascii="Calibri" w:hAnsi="Calibri"/>
                <w:b/>
                <w:color w:val="1F3864" w:themeColor="accent1" w:themeShade="80"/>
              </w:rPr>
            </w:pPr>
          </w:p>
        </w:tc>
      </w:tr>
      <w:tr w:rsidR="00E139BF" w:rsidRPr="00CA29F2" w14:paraId="21825340" w14:textId="77777777" w:rsidTr="009D04DC">
        <w:trPr>
          <w:trHeight w:val="362"/>
        </w:trPr>
        <w:tc>
          <w:tcPr>
            <w:tcW w:w="1843" w:type="dxa"/>
          </w:tcPr>
          <w:p w14:paraId="3DA1CB8C" w14:textId="1FC07AF2" w:rsidR="00E139BF" w:rsidRDefault="00E139BF"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030A9162" w14:textId="4CC97F6E" w:rsidR="00E139BF" w:rsidRDefault="00E139BF" w:rsidP="00C27FB0">
            <w:pPr>
              <w:pStyle w:val="Piedepgina"/>
              <w:jc w:val="both"/>
              <w:rPr>
                <w:rFonts w:ascii="Calibri" w:hAnsi="Calibri"/>
                <w:b/>
                <w:color w:val="1F3864" w:themeColor="accent1" w:themeShade="80"/>
              </w:rPr>
            </w:pPr>
            <w:r>
              <w:rPr>
                <w:rFonts w:ascii="Calibri" w:hAnsi="Calibri"/>
                <w:b/>
                <w:color w:val="1F3864" w:themeColor="accent1" w:themeShade="80"/>
              </w:rPr>
              <w:t>Documentación pruebas integración</w:t>
            </w:r>
          </w:p>
        </w:tc>
        <w:tc>
          <w:tcPr>
            <w:tcW w:w="3825" w:type="dxa"/>
          </w:tcPr>
          <w:p w14:paraId="477806B6" w14:textId="7794268F" w:rsidR="00E139BF" w:rsidRPr="00CA29F2" w:rsidRDefault="000320B8" w:rsidP="00C27FB0">
            <w:pPr>
              <w:pStyle w:val="Piedepgina"/>
              <w:jc w:val="both"/>
              <w:rPr>
                <w:rFonts w:ascii="Calibri" w:hAnsi="Calibri"/>
                <w:b/>
                <w:color w:val="1F3864" w:themeColor="accent1" w:themeShade="80"/>
              </w:rPr>
            </w:pPr>
            <w:r>
              <w:rPr>
                <w:rFonts w:ascii="Calibri" w:hAnsi="Calibri"/>
                <w:b/>
                <w:color w:val="1F3864" w:themeColor="accent1" w:themeShade="80"/>
              </w:rPr>
              <w:t>Documento con evidencias visuales de pruebas realizadas (unitarias y de integración).</w:t>
            </w:r>
          </w:p>
        </w:tc>
        <w:tc>
          <w:tcPr>
            <w:tcW w:w="2551" w:type="dxa"/>
          </w:tcPr>
          <w:p w14:paraId="62A6511B" w14:textId="77777777" w:rsidR="00E139BF" w:rsidRPr="00CA29F2" w:rsidRDefault="00E139BF" w:rsidP="00C27FB0">
            <w:pPr>
              <w:pStyle w:val="Piedepgina"/>
              <w:jc w:val="both"/>
              <w:rPr>
                <w:rFonts w:ascii="Calibri" w:hAnsi="Calibri"/>
                <w:b/>
                <w:color w:val="1F3864" w:themeColor="accent1" w:themeShade="80"/>
              </w:rPr>
            </w:pPr>
          </w:p>
        </w:tc>
      </w:tr>
      <w:tr w:rsidR="000320B8" w:rsidRPr="00CA29F2" w14:paraId="4E32432A" w14:textId="77777777" w:rsidTr="009D04DC">
        <w:trPr>
          <w:trHeight w:val="362"/>
        </w:trPr>
        <w:tc>
          <w:tcPr>
            <w:tcW w:w="1843" w:type="dxa"/>
          </w:tcPr>
          <w:p w14:paraId="02E6D9FC" w14:textId="4B617AD0" w:rsidR="000320B8" w:rsidRDefault="000320B8"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6D45590F" w14:textId="75A877F8" w:rsidR="000320B8" w:rsidRDefault="000320B8" w:rsidP="00C27FB0">
            <w:pPr>
              <w:pStyle w:val="Piedepgina"/>
              <w:jc w:val="both"/>
              <w:rPr>
                <w:rFonts w:ascii="Calibri" w:hAnsi="Calibri"/>
                <w:b/>
                <w:color w:val="1F3864" w:themeColor="accent1" w:themeShade="80"/>
              </w:rPr>
            </w:pPr>
            <w:r>
              <w:rPr>
                <w:rFonts w:ascii="Calibri" w:hAnsi="Calibri"/>
                <w:b/>
                <w:color w:val="1F3864" w:themeColor="accent1" w:themeShade="80"/>
              </w:rPr>
              <w:t>Entrega producto mínimo viable funcional</w:t>
            </w:r>
          </w:p>
        </w:tc>
        <w:tc>
          <w:tcPr>
            <w:tcW w:w="3825" w:type="dxa"/>
          </w:tcPr>
          <w:p w14:paraId="18767D5B" w14:textId="08CB192A" w:rsidR="000320B8" w:rsidRPr="00CA29F2" w:rsidRDefault="000320B8" w:rsidP="00C27FB0">
            <w:pPr>
              <w:pStyle w:val="Piedepgina"/>
              <w:jc w:val="both"/>
              <w:rPr>
                <w:rFonts w:ascii="Calibri" w:hAnsi="Calibri"/>
                <w:b/>
                <w:color w:val="1F3864" w:themeColor="accent1" w:themeShade="80"/>
              </w:rPr>
            </w:pPr>
            <w:r>
              <w:rPr>
                <w:rFonts w:ascii="Calibri" w:hAnsi="Calibri"/>
                <w:b/>
                <w:color w:val="1F3864" w:themeColor="accent1" w:themeShade="80"/>
              </w:rPr>
              <w:t>Software SaaS “</w:t>
            </w:r>
            <w:proofErr w:type="spellStart"/>
            <w:r>
              <w:rPr>
                <w:rFonts w:ascii="Calibri" w:hAnsi="Calibri"/>
                <w:b/>
                <w:color w:val="1F3864" w:themeColor="accent1" w:themeShade="80"/>
              </w:rPr>
              <w:t>EntreCasas</w:t>
            </w:r>
            <w:proofErr w:type="spellEnd"/>
            <w:r>
              <w:rPr>
                <w:rFonts w:ascii="Calibri" w:hAnsi="Calibri"/>
                <w:b/>
                <w:color w:val="1F3864" w:themeColor="accent1" w:themeShade="80"/>
              </w:rPr>
              <w:t>” operativa con todas las funcionalidades, alojada en la red.</w:t>
            </w:r>
          </w:p>
        </w:tc>
        <w:tc>
          <w:tcPr>
            <w:tcW w:w="2551" w:type="dxa"/>
          </w:tcPr>
          <w:p w14:paraId="14B3BBA4" w14:textId="77777777" w:rsidR="000320B8" w:rsidRPr="00CA29F2" w:rsidRDefault="000320B8" w:rsidP="00C27FB0">
            <w:pPr>
              <w:pStyle w:val="Piedepgina"/>
              <w:jc w:val="both"/>
              <w:rPr>
                <w:rFonts w:ascii="Calibri" w:hAnsi="Calibri"/>
                <w:b/>
                <w:color w:val="1F3864" w:themeColor="accent1" w:themeShade="80"/>
              </w:rPr>
            </w:pPr>
          </w:p>
        </w:tc>
      </w:tr>
      <w:tr w:rsidR="00E139BF" w:rsidRPr="00CA29F2" w14:paraId="45B58AF9" w14:textId="77777777" w:rsidTr="009D04DC">
        <w:trPr>
          <w:trHeight w:val="362"/>
        </w:trPr>
        <w:tc>
          <w:tcPr>
            <w:tcW w:w="1843" w:type="dxa"/>
          </w:tcPr>
          <w:p w14:paraId="6597FBB1" w14:textId="1FE13C75" w:rsidR="00E139BF" w:rsidRDefault="00E139BF"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129F9669" w14:textId="63134ABB" w:rsidR="00E139BF" w:rsidRDefault="00E139BF" w:rsidP="00C27FB0">
            <w:pPr>
              <w:pStyle w:val="Piedepgina"/>
              <w:jc w:val="both"/>
              <w:rPr>
                <w:rFonts w:ascii="Calibri" w:hAnsi="Calibri"/>
                <w:b/>
                <w:color w:val="1F3864" w:themeColor="accent1" w:themeShade="80"/>
              </w:rPr>
            </w:pPr>
            <w:r>
              <w:rPr>
                <w:rFonts w:ascii="Calibri" w:hAnsi="Calibri"/>
                <w:b/>
                <w:color w:val="1F3864" w:themeColor="accent1" w:themeShade="80"/>
              </w:rPr>
              <w:t>Documentación final</w:t>
            </w:r>
          </w:p>
        </w:tc>
        <w:tc>
          <w:tcPr>
            <w:tcW w:w="3825" w:type="dxa"/>
          </w:tcPr>
          <w:p w14:paraId="0F59FD35" w14:textId="786CDB0D" w:rsidR="00E139BF" w:rsidRPr="00CA29F2" w:rsidRDefault="000320B8" w:rsidP="00C27FB0">
            <w:pPr>
              <w:pStyle w:val="Piedepgina"/>
              <w:jc w:val="both"/>
              <w:rPr>
                <w:rFonts w:ascii="Calibri" w:hAnsi="Calibri"/>
                <w:b/>
                <w:color w:val="1F3864" w:themeColor="accent1" w:themeShade="80"/>
              </w:rPr>
            </w:pPr>
            <w:r>
              <w:rPr>
                <w:rFonts w:ascii="Calibri" w:hAnsi="Calibri"/>
                <w:b/>
                <w:color w:val="1F3864" w:themeColor="accent1" w:themeShade="80"/>
              </w:rPr>
              <w:t>Informe final con la recopilación del desarrollo del ciclo de vida del software.</w:t>
            </w:r>
          </w:p>
        </w:tc>
        <w:tc>
          <w:tcPr>
            <w:tcW w:w="2551" w:type="dxa"/>
          </w:tcPr>
          <w:p w14:paraId="0A53A38A" w14:textId="77777777" w:rsidR="00E139BF" w:rsidRPr="00CA29F2" w:rsidRDefault="00E139BF"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2D4401C"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2D1B8308" w:rsidR="00D110EC" w:rsidRPr="008C5C50" w:rsidRDefault="008C5C50" w:rsidP="00C27FB0">
            <w:pPr>
              <w:jc w:val="both"/>
              <w:rPr>
                <w:rFonts w:ascii="Calibri" w:hAnsi="Calibri" w:cs="Arial"/>
                <w:iCs/>
                <w:sz w:val="18"/>
                <w:szCs w:val="20"/>
                <w:lang w:eastAsia="es-CL"/>
              </w:rPr>
            </w:pPr>
            <w:r>
              <w:rPr>
                <w:rFonts w:ascii="Calibri" w:hAnsi="Calibri" w:cs="Arial"/>
                <w:iCs/>
                <w:sz w:val="18"/>
                <w:szCs w:val="20"/>
                <w:lang w:eastAsia="es-CL"/>
              </w:rPr>
              <w:t>Ingeniería de requisitos y gestión de proyectos ágiles</w:t>
            </w:r>
          </w:p>
        </w:tc>
        <w:tc>
          <w:tcPr>
            <w:tcW w:w="1580" w:type="dxa"/>
          </w:tcPr>
          <w:p w14:paraId="7484E353" w14:textId="27C5A3DF" w:rsidR="00D110EC" w:rsidRPr="00BF2AEA" w:rsidRDefault="00BF2AEA" w:rsidP="00C27FB0">
            <w:pPr>
              <w:jc w:val="both"/>
              <w:rPr>
                <w:rFonts w:ascii="Calibri" w:hAnsi="Calibri" w:cs="Arial"/>
                <w:iCs/>
                <w:sz w:val="18"/>
                <w:szCs w:val="20"/>
                <w:lang w:eastAsia="es-CL"/>
              </w:rPr>
            </w:pPr>
            <w:r>
              <w:rPr>
                <w:rFonts w:ascii="Calibri" w:hAnsi="Calibri" w:cs="Arial"/>
                <w:iCs/>
                <w:sz w:val="18"/>
                <w:szCs w:val="20"/>
                <w:lang w:eastAsia="es-CL"/>
              </w:rPr>
              <w:t>Planificación Scrum y diseño arquitectónico</w:t>
            </w:r>
          </w:p>
        </w:tc>
        <w:tc>
          <w:tcPr>
            <w:tcW w:w="1580" w:type="dxa"/>
          </w:tcPr>
          <w:p w14:paraId="2911D1C7" w14:textId="1A1F4D34" w:rsidR="00D110EC" w:rsidRPr="00BF2AEA" w:rsidRDefault="00BF2AEA" w:rsidP="00C27FB0">
            <w:pPr>
              <w:jc w:val="both"/>
              <w:rPr>
                <w:rFonts w:ascii="Calibri" w:hAnsi="Calibri" w:cs="Arial"/>
                <w:iCs/>
                <w:sz w:val="18"/>
                <w:szCs w:val="20"/>
                <w:lang w:eastAsia="es-CL"/>
              </w:rPr>
            </w:pPr>
            <w:r w:rsidRPr="00BF2AEA">
              <w:rPr>
                <w:rFonts w:ascii="Calibri" w:hAnsi="Calibri" w:cs="Arial"/>
                <w:iCs/>
                <w:sz w:val="18"/>
                <w:szCs w:val="20"/>
                <w:lang w:eastAsia="es-CL"/>
              </w:rPr>
              <w:t xml:space="preserve">Redacción de Historias de Usuario en el </w:t>
            </w:r>
            <w:proofErr w:type="spellStart"/>
            <w:r w:rsidRPr="00BF2AEA">
              <w:rPr>
                <w:rFonts w:ascii="Calibri" w:hAnsi="Calibri" w:cs="Arial"/>
                <w:iCs/>
                <w:sz w:val="18"/>
                <w:szCs w:val="20"/>
                <w:lang w:eastAsia="es-CL"/>
              </w:rPr>
              <w:t>Product</w:t>
            </w:r>
            <w:proofErr w:type="spellEnd"/>
            <w:r w:rsidRPr="00BF2AEA">
              <w:rPr>
                <w:rFonts w:ascii="Calibri" w:hAnsi="Calibri" w:cs="Arial"/>
                <w:iCs/>
                <w:sz w:val="18"/>
                <w:szCs w:val="20"/>
                <w:lang w:eastAsia="es-CL"/>
              </w:rPr>
              <w:t xml:space="preserve"> Backlog. Diseño del Modelo Entidad-Relación (MER). Configuración del entorno de control de versiones y empaquetado.</w:t>
            </w:r>
          </w:p>
        </w:tc>
        <w:tc>
          <w:tcPr>
            <w:tcW w:w="1580" w:type="dxa"/>
          </w:tcPr>
          <w:p w14:paraId="2BA9850E" w14:textId="1E40141B" w:rsidR="00D110EC" w:rsidRPr="00BF2AEA" w:rsidRDefault="00BF2AEA" w:rsidP="00C27FB0">
            <w:pPr>
              <w:jc w:val="both"/>
              <w:rPr>
                <w:rFonts w:ascii="Calibri" w:hAnsi="Calibri" w:cs="Arial"/>
                <w:iCs/>
                <w:sz w:val="18"/>
                <w:szCs w:val="20"/>
                <w:lang w:eastAsia="es-CL"/>
              </w:rPr>
            </w:pPr>
            <w:r w:rsidRPr="00BF2AEA">
              <w:rPr>
                <w:rFonts w:ascii="Calibri" w:hAnsi="Calibri" w:cs="Arial"/>
                <w:iCs/>
                <w:sz w:val="18"/>
                <w:szCs w:val="20"/>
                <w:lang w:eastAsia="es-CL"/>
              </w:rPr>
              <w:t>Jira/Trello, GitHub, Docker, Software de modelado (</w:t>
            </w:r>
            <w:proofErr w:type="spellStart"/>
            <w:r w:rsidRPr="00BF2AEA">
              <w:rPr>
                <w:rFonts w:ascii="Calibri" w:hAnsi="Calibri" w:cs="Arial"/>
                <w:iCs/>
                <w:sz w:val="18"/>
                <w:szCs w:val="20"/>
                <w:lang w:eastAsia="es-CL"/>
              </w:rPr>
              <w:t>StarUML</w:t>
            </w:r>
            <w:proofErr w:type="spellEnd"/>
            <w:r w:rsidRPr="00BF2AEA">
              <w:rPr>
                <w:rFonts w:ascii="Calibri" w:hAnsi="Calibri" w:cs="Arial"/>
                <w:iCs/>
                <w:sz w:val="18"/>
                <w:szCs w:val="20"/>
                <w:lang w:eastAsia="es-CL"/>
              </w:rPr>
              <w:t xml:space="preserve"> o draw.io), Document</w:t>
            </w:r>
            <w:r>
              <w:rPr>
                <w:rFonts w:ascii="Calibri" w:hAnsi="Calibri" w:cs="Arial"/>
                <w:iCs/>
                <w:sz w:val="18"/>
                <w:szCs w:val="20"/>
                <w:lang w:eastAsia="es-CL"/>
              </w:rPr>
              <w:t>ación CAPSTONE</w:t>
            </w:r>
          </w:p>
        </w:tc>
        <w:tc>
          <w:tcPr>
            <w:tcW w:w="1580" w:type="dxa"/>
            <w:tcBorders>
              <w:right w:val="single" w:sz="4" w:space="0" w:color="FFFFFF" w:themeColor="background1"/>
            </w:tcBorders>
          </w:tcPr>
          <w:p w14:paraId="216221AF" w14:textId="59A56170" w:rsidR="00D110EC" w:rsidRPr="00BF2AEA" w:rsidRDefault="00BF2AEA" w:rsidP="00C27FB0">
            <w:pPr>
              <w:jc w:val="both"/>
              <w:rPr>
                <w:rFonts w:ascii="Calibri" w:hAnsi="Calibri" w:cs="Arial"/>
                <w:iCs/>
                <w:sz w:val="18"/>
                <w:szCs w:val="20"/>
                <w:lang w:eastAsia="es-CL"/>
              </w:rPr>
            </w:pPr>
            <w:r w:rsidRPr="00BF2AEA">
              <w:rPr>
                <w:rFonts w:ascii="Calibri" w:hAnsi="Calibri" w:cs="Arial"/>
                <w:iCs/>
                <w:sz w:val="18"/>
                <w:szCs w:val="20"/>
                <w:lang w:eastAsia="es-CL"/>
              </w:rPr>
              <w:t>2</w:t>
            </w:r>
            <w:r>
              <w:rPr>
                <w:rFonts w:ascii="Calibri" w:hAnsi="Calibri" w:cs="Arial"/>
                <w:iCs/>
                <w:sz w:val="18"/>
                <w:szCs w:val="20"/>
                <w:lang w:eastAsia="es-CL"/>
              </w:rPr>
              <w:t xml:space="preserve"> </w:t>
            </w:r>
            <w:proofErr w:type="gramStart"/>
            <w:r w:rsidRPr="00BF2AEA">
              <w:rPr>
                <w:rFonts w:ascii="Calibri" w:hAnsi="Calibri" w:cs="Arial"/>
                <w:iCs/>
                <w:sz w:val="18"/>
                <w:szCs w:val="20"/>
                <w:lang w:eastAsia="es-CL"/>
              </w:rPr>
              <w:t>Semanas</w:t>
            </w:r>
            <w:proofErr w:type="gramEnd"/>
            <w:r>
              <w:rPr>
                <w:rFonts w:ascii="Calibri" w:hAnsi="Calibri" w:cs="Arial"/>
                <w:iCs/>
                <w:sz w:val="18"/>
                <w:szCs w:val="20"/>
                <w:lang w:eastAsia="es-CL"/>
              </w:rPr>
              <w:t xml:space="preserve"> </w:t>
            </w:r>
            <w:r w:rsidRPr="00BF2AEA">
              <w:rPr>
                <w:rFonts w:ascii="Calibri" w:hAnsi="Calibri" w:cs="Arial"/>
                <w:iCs/>
                <w:sz w:val="18"/>
                <w:szCs w:val="20"/>
                <w:lang w:eastAsia="es-CL"/>
              </w:rPr>
              <w:t>(Sprint 1)</w:t>
            </w:r>
          </w:p>
        </w:tc>
        <w:tc>
          <w:tcPr>
            <w:tcW w:w="1580" w:type="dxa"/>
            <w:tcBorders>
              <w:left w:val="single" w:sz="4" w:space="0" w:color="FFFFFF" w:themeColor="background1"/>
            </w:tcBorders>
            <w:shd w:val="clear" w:color="auto" w:fill="D9D9D9" w:themeFill="background1" w:themeFillShade="D9"/>
          </w:tcPr>
          <w:p w14:paraId="4CB307DF" w14:textId="5EF78315" w:rsidR="00D110EC" w:rsidRPr="00BF2AEA" w:rsidRDefault="00BF2AEA" w:rsidP="00C27FB0">
            <w:pPr>
              <w:jc w:val="both"/>
              <w:rPr>
                <w:rFonts w:ascii="Calibri" w:hAnsi="Calibri" w:cs="Arial"/>
                <w:iCs/>
                <w:sz w:val="18"/>
                <w:szCs w:val="20"/>
                <w:lang w:eastAsia="es-CL"/>
              </w:rPr>
            </w:pPr>
            <w:r>
              <w:rPr>
                <w:rFonts w:ascii="Calibri" w:hAnsi="Calibri" w:cs="Arial"/>
                <w:iCs/>
                <w:sz w:val="18"/>
                <w:szCs w:val="20"/>
                <w:lang w:eastAsia="es-CL"/>
              </w:rPr>
              <w:t>Equipo Completo</w:t>
            </w:r>
          </w:p>
        </w:tc>
        <w:tc>
          <w:tcPr>
            <w:tcW w:w="1581" w:type="dxa"/>
          </w:tcPr>
          <w:p w14:paraId="0B41D2ED" w14:textId="77777777" w:rsidR="00D110EC" w:rsidRPr="00BF2AEA" w:rsidRDefault="00D110EC" w:rsidP="00C27FB0">
            <w:pPr>
              <w:jc w:val="both"/>
              <w:rPr>
                <w:rFonts w:ascii="Calibri" w:hAnsi="Calibri" w:cs="Arial"/>
                <w:iCs/>
                <w:sz w:val="18"/>
                <w:szCs w:val="20"/>
                <w:lang w:eastAsia="es-CL"/>
              </w:rPr>
            </w:pPr>
          </w:p>
        </w:tc>
      </w:tr>
      <w:tr w:rsidR="00D110EC" w:rsidRPr="00A337B2" w14:paraId="50E58212" w14:textId="77777777" w:rsidTr="00C27FB0">
        <w:trPr>
          <w:jc w:val="center"/>
        </w:trPr>
        <w:tc>
          <w:tcPr>
            <w:tcW w:w="1580" w:type="dxa"/>
          </w:tcPr>
          <w:p w14:paraId="41E1A68E" w14:textId="2B70D434" w:rsidR="00D110EC" w:rsidRPr="008C5C50" w:rsidRDefault="008C5C50" w:rsidP="00C27FB0">
            <w:pPr>
              <w:jc w:val="both"/>
              <w:rPr>
                <w:rFonts w:ascii="Calibri" w:hAnsi="Calibri" w:cs="Arial"/>
                <w:iCs/>
                <w:sz w:val="18"/>
                <w:szCs w:val="20"/>
                <w:lang w:eastAsia="es-CL"/>
              </w:rPr>
            </w:pPr>
            <w:r>
              <w:rPr>
                <w:rFonts w:ascii="Calibri" w:hAnsi="Calibri" w:cs="Arial"/>
                <w:iCs/>
                <w:sz w:val="18"/>
                <w:szCs w:val="20"/>
                <w:lang w:eastAsia="es-CL"/>
              </w:rPr>
              <w:t>Bases de datos y ciclo de vida del software</w:t>
            </w:r>
          </w:p>
        </w:tc>
        <w:tc>
          <w:tcPr>
            <w:tcW w:w="1580" w:type="dxa"/>
          </w:tcPr>
          <w:p w14:paraId="08BF7353" w14:textId="05A98A92" w:rsidR="00D110EC" w:rsidRPr="00BF2AEA" w:rsidRDefault="00BF2AEA" w:rsidP="00C27FB0">
            <w:pPr>
              <w:jc w:val="both"/>
              <w:rPr>
                <w:rFonts w:ascii="Calibri" w:hAnsi="Calibri" w:cs="Arial"/>
                <w:iCs/>
                <w:sz w:val="18"/>
                <w:szCs w:val="20"/>
                <w:lang w:eastAsia="es-CL"/>
              </w:rPr>
            </w:pPr>
            <w:r>
              <w:rPr>
                <w:rFonts w:ascii="Calibri" w:hAnsi="Calibri" w:cs="Arial"/>
                <w:iCs/>
                <w:sz w:val="18"/>
                <w:szCs w:val="20"/>
                <w:lang w:eastAsia="es-CL"/>
              </w:rPr>
              <w:t>Desarrollo core, base de datos y seguridad</w:t>
            </w:r>
          </w:p>
        </w:tc>
        <w:tc>
          <w:tcPr>
            <w:tcW w:w="1580" w:type="dxa"/>
          </w:tcPr>
          <w:p w14:paraId="33B7F38C" w14:textId="773E1DEE" w:rsidR="00D110EC" w:rsidRPr="00BF2AEA" w:rsidRDefault="00BF2AEA" w:rsidP="00C27FB0">
            <w:pPr>
              <w:jc w:val="both"/>
              <w:rPr>
                <w:rFonts w:ascii="Calibri" w:hAnsi="Calibri" w:cs="Arial"/>
                <w:iCs/>
                <w:sz w:val="18"/>
                <w:szCs w:val="20"/>
                <w:lang w:eastAsia="es-CL"/>
              </w:rPr>
            </w:pPr>
            <w:r w:rsidRPr="00BF2AEA">
              <w:rPr>
                <w:rFonts w:ascii="Calibri" w:hAnsi="Calibri" w:cs="Arial"/>
                <w:iCs/>
                <w:sz w:val="18"/>
                <w:szCs w:val="20"/>
                <w:lang w:eastAsia="es-CL"/>
              </w:rPr>
              <w:t>Creación de esquemas en PostgreSQL. Desarrollo de la API REST en Node.js. Implementación de autenticación con JWT y construcción del CRUD jerárquico (Condominio, Unidad, Residente).</w:t>
            </w:r>
          </w:p>
        </w:tc>
        <w:tc>
          <w:tcPr>
            <w:tcW w:w="1580" w:type="dxa"/>
          </w:tcPr>
          <w:p w14:paraId="330704C5" w14:textId="24E3DB44" w:rsidR="00D110EC" w:rsidRPr="00BF2AEA" w:rsidRDefault="00BF2AEA" w:rsidP="00C27FB0">
            <w:pPr>
              <w:jc w:val="both"/>
              <w:rPr>
                <w:rFonts w:ascii="Calibri" w:hAnsi="Calibri" w:cs="Arial"/>
                <w:iCs/>
                <w:sz w:val="18"/>
                <w:szCs w:val="20"/>
                <w:lang w:eastAsia="es-CL"/>
              </w:rPr>
            </w:pPr>
            <w:r w:rsidRPr="00BF2AEA">
              <w:rPr>
                <w:rFonts w:ascii="Calibri" w:hAnsi="Calibri" w:cs="Arial"/>
                <w:iCs/>
                <w:sz w:val="18"/>
                <w:szCs w:val="20"/>
                <w:lang w:eastAsia="es-CL"/>
              </w:rPr>
              <w:t>PostgreSQL, Node.js (Express/</w:t>
            </w:r>
            <w:proofErr w:type="spellStart"/>
            <w:r w:rsidRPr="00BF2AEA">
              <w:rPr>
                <w:rFonts w:ascii="Calibri" w:hAnsi="Calibri" w:cs="Arial"/>
                <w:iCs/>
                <w:sz w:val="18"/>
                <w:szCs w:val="20"/>
                <w:lang w:eastAsia="es-CL"/>
              </w:rPr>
              <w:t>NestJS</w:t>
            </w:r>
            <w:proofErr w:type="spellEnd"/>
            <w:r w:rsidRPr="00BF2AEA">
              <w:rPr>
                <w:rFonts w:ascii="Calibri" w:hAnsi="Calibri" w:cs="Arial"/>
                <w:iCs/>
                <w:sz w:val="18"/>
                <w:szCs w:val="20"/>
                <w:lang w:eastAsia="es-CL"/>
              </w:rPr>
              <w:t>), Prisma/</w:t>
            </w:r>
            <w:proofErr w:type="spellStart"/>
            <w:r w:rsidRPr="00BF2AEA">
              <w:rPr>
                <w:rFonts w:ascii="Calibri" w:hAnsi="Calibri" w:cs="Arial"/>
                <w:iCs/>
                <w:sz w:val="18"/>
                <w:szCs w:val="20"/>
                <w:lang w:eastAsia="es-CL"/>
              </w:rPr>
              <w:t>TypeORM</w:t>
            </w:r>
            <w:proofErr w:type="spellEnd"/>
            <w:r w:rsidRPr="00BF2AEA">
              <w:rPr>
                <w:rFonts w:ascii="Calibri" w:hAnsi="Calibri" w:cs="Arial"/>
                <w:iCs/>
                <w:sz w:val="18"/>
                <w:szCs w:val="20"/>
                <w:lang w:eastAsia="es-CL"/>
              </w:rPr>
              <w:t>, Postman.</w:t>
            </w:r>
          </w:p>
        </w:tc>
        <w:tc>
          <w:tcPr>
            <w:tcW w:w="1580" w:type="dxa"/>
            <w:tcBorders>
              <w:right w:val="single" w:sz="4" w:space="0" w:color="FFFFFF" w:themeColor="background1"/>
            </w:tcBorders>
          </w:tcPr>
          <w:p w14:paraId="2F4EDB46" w14:textId="686A7426" w:rsidR="00D110EC" w:rsidRPr="00BF2AEA" w:rsidRDefault="00BF2AEA" w:rsidP="00C27FB0">
            <w:pPr>
              <w:jc w:val="both"/>
              <w:rPr>
                <w:rFonts w:ascii="Calibri" w:hAnsi="Calibri" w:cs="Arial"/>
                <w:iCs/>
                <w:sz w:val="18"/>
                <w:szCs w:val="20"/>
                <w:lang w:eastAsia="es-CL"/>
              </w:rPr>
            </w:pPr>
            <w:r w:rsidRPr="00BF2AEA">
              <w:rPr>
                <w:rFonts w:ascii="Calibri" w:hAnsi="Calibri" w:cs="Arial"/>
                <w:iCs/>
                <w:sz w:val="18"/>
                <w:szCs w:val="20"/>
                <w:lang w:eastAsia="es-CL"/>
              </w:rPr>
              <w:t>4</w:t>
            </w:r>
            <w:r>
              <w:rPr>
                <w:rFonts w:ascii="Calibri" w:hAnsi="Calibri" w:cs="Arial"/>
                <w:iCs/>
                <w:sz w:val="18"/>
                <w:szCs w:val="20"/>
                <w:lang w:eastAsia="es-CL"/>
              </w:rPr>
              <w:t xml:space="preserve"> </w:t>
            </w:r>
            <w:proofErr w:type="gramStart"/>
            <w:r w:rsidRPr="00BF2AEA">
              <w:rPr>
                <w:rFonts w:ascii="Calibri" w:hAnsi="Calibri" w:cs="Arial"/>
                <w:iCs/>
                <w:sz w:val="18"/>
                <w:szCs w:val="20"/>
                <w:lang w:eastAsia="es-CL"/>
              </w:rPr>
              <w:t>Semanas</w:t>
            </w:r>
            <w:proofErr w:type="gramEnd"/>
            <w:r>
              <w:rPr>
                <w:rFonts w:ascii="Calibri" w:hAnsi="Calibri" w:cs="Arial"/>
                <w:iCs/>
                <w:sz w:val="18"/>
                <w:szCs w:val="20"/>
                <w:lang w:eastAsia="es-CL"/>
              </w:rPr>
              <w:t xml:space="preserve"> </w:t>
            </w:r>
            <w:r w:rsidRPr="00BF2AEA">
              <w:rPr>
                <w:rFonts w:ascii="Calibri" w:hAnsi="Calibri" w:cs="Arial"/>
                <w:iCs/>
                <w:sz w:val="18"/>
                <w:szCs w:val="20"/>
                <w:lang w:eastAsia="es-CL"/>
              </w:rPr>
              <w:t>(</w:t>
            </w:r>
            <w:proofErr w:type="spellStart"/>
            <w:r w:rsidRPr="00BF2AEA">
              <w:rPr>
                <w:rFonts w:ascii="Calibri" w:hAnsi="Calibri" w:cs="Arial"/>
                <w:iCs/>
                <w:sz w:val="18"/>
                <w:szCs w:val="20"/>
                <w:lang w:eastAsia="es-CL"/>
              </w:rPr>
              <w:t>Sprints</w:t>
            </w:r>
            <w:proofErr w:type="spellEnd"/>
            <w:r w:rsidRPr="00BF2AEA">
              <w:rPr>
                <w:rFonts w:ascii="Calibri" w:hAnsi="Calibri" w:cs="Arial"/>
                <w:iCs/>
                <w:sz w:val="18"/>
                <w:szCs w:val="20"/>
                <w:lang w:eastAsia="es-CL"/>
              </w:rPr>
              <w:t xml:space="preserve"> 2 y 3)</w:t>
            </w:r>
          </w:p>
        </w:tc>
        <w:tc>
          <w:tcPr>
            <w:tcW w:w="1580" w:type="dxa"/>
            <w:tcBorders>
              <w:left w:val="single" w:sz="4" w:space="0" w:color="FFFFFF" w:themeColor="background1"/>
            </w:tcBorders>
            <w:shd w:val="clear" w:color="auto" w:fill="D9D9D9" w:themeFill="background1" w:themeFillShade="D9"/>
          </w:tcPr>
          <w:p w14:paraId="7F3EE0DF" w14:textId="59D7FFA0" w:rsidR="00D110EC" w:rsidRPr="00BF2AEA" w:rsidRDefault="00BF2AEA" w:rsidP="00C27FB0">
            <w:pPr>
              <w:jc w:val="both"/>
              <w:rPr>
                <w:rFonts w:ascii="Calibri" w:hAnsi="Calibri" w:cs="Arial"/>
                <w:iCs/>
                <w:sz w:val="18"/>
                <w:szCs w:val="20"/>
                <w:lang w:eastAsia="es-CL"/>
              </w:rPr>
            </w:pPr>
            <w:r>
              <w:rPr>
                <w:rFonts w:ascii="Calibri" w:hAnsi="Calibri" w:cs="Arial"/>
                <w:iCs/>
                <w:sz w:val="18"/>
                <w:szCs w:val="20"/>
                <w:lang w:eastAsia="es-CL"/>
              </w:rPr>
              <w:t>Equipo Completo</w:t>
            </w:r>
          </w:p>
        </w:tc>
        <w:tc>
          <w:tcPr>
            <w:tcW w:w="1581" w:type="dxa"/>
          </w:tcPr>
          <w:p w14:paraId="2A45C00D" w14:textId="77777777" w:rsidR="00D110EC" w:rsidRPr="00BF2AEA" w:rsidRDefault="00D110EC" w:rsidP="00C27FB0">
            <w:pPr>
              <w:jc w:val="both"/>
              <w:rPr>
                <w:rFonts w:ascii="Calibri" w:hAnsi="Calibri" w:cs="Arial"/>
                <w:iCs/>
                <w:sz w:val="18"/>
                <w:szCs w:val="20"/>
                <w:lang w:eastAsia="es-CL"/>
              </w:rPr>
            </w:pPr>
          </w:p>
        </w:tc>
      </w:tr>
      <w:tr w:rsidR="008C5C50" w:rsidRPr="00A337B2" w14:paraId="781C2CDE" w14:textId="77777777" w:rsidTr="00C27FB0">
        <w:trPr>
          <w:jc w:val="center"/>
        </w:trPr>
        <w:tc>
          <w:tcPr>
            <w:tcW w:w="1580" w:type="dxa"/>
          </w:tcPr>
          <w:p w14:paraId="659FB5A4" w14:textId="41366E97" w:rsidR="008C5C50" w:rsidRDefault="008C5C50" w:rsidP="00C27FB0">
            <w:pPr>
              <w:jc w:val="both"/>
              <w:rPr>
                <w:rFonts w:ascii="Calibri" w:hAnsi="Calibri" w:cs="Arial"/>
                <w:iCs/>
                <w:sz w:val="18"/>
                <w:szCs w:val="20"/>
                <w:lang w:eastAsia="es-CL"/>
              </w:rPr>
            </w:pPr>
            <w:r>
              <w:rPr>
                <w:rFonts w:ascii="Calibri" w:hAnsi="Calibri" w:cs="Arial"/>
                <w:iCs/>
                <w:sz w:val="18"/>
                <w:szCs w:val="20"/>
                <w:lang w:eastAsia="es-CL"/>
              </w:rPr>
              <w:lastRenderedPageBreak/>
              <w:t>Ciclo de vida y plataformas y dispositivos móviles</w:t>
            </w:r>
          </w:p>
        </w:tc>
        <w:tc>
          <w:tcPr>
            <w:tcW w:w="1580" w:type="dxa"/>
          </w:tcPr>
          <w:p w14:paraId="3B0843D9" w14:textId="41B693D5" w:rsidR="008C5C50" w:rsidRPr="00BF2AEA" w:rsidRDefault="00BF2AEA" w:rsidP="00C27FB0">
            <w:pPr>
              <w:jc w:val="both"/>
              <w:rPr>
                <w:rFonts w:ascii="Calibri" w:hAnsi="Calibri" w:cs="Arial"/>
                <w:iCs/>
                <w:sz w:val="18"/>
                <w:szCs w:val="20"/>
                <w:lang w:eastAsia="es-CL"/>
              </w:rPr>
            </w:pPr>
            <w:r>
              <w:rPr>
                <w:rFonts w:ascii="Calibri" w:hAnsi="Calibri" w:cs="Arial"/>
                <w:iCs/>
                <w:sz w:val="18"/>
                <w:szCs w:val="20"/>
                <w:lang w:eastAsia="es-CL"/>
              </w:rPr>
              <w:t>Desarrollo frontend web, móvil y módulo comunitario</w:t>
            </w:r>
          </w:p>
        </w:tc>
        <w:tc>
          <w:tcPr>
            <w:tcW w:w="1580" w:type="dxa"/>
          </w:tcPr>
          <w:p w14:paraId="471FAB8E" w14:textId="0C02FE09" w:rsidR="008C5C50" w:rsidRPr="00BF2AEA" w:rsidRDefault="00BF2AEA" w:rsidP="00C27FB0">
            <w:pPr>
              <w:jc w:val="both"/>
              <w:rPr>
                <w:rFonts w:ascii="Calibri" w:hAnsi="Calibri" w:cs="Arial"/>
                <w:iCs/>
                <w:sz w:val="18"/>
                <w:szCs w:val="20"/>
                <w:lang w:eastAsia="es-CL"/>
              </w:rPr>
            </w:pPr>
            <w:r w:rsidRPr="00BF2AEA">
              <w:rPr>
                <w:rFonts w:ascii="Calibri" w:hAnsi="Calibri" w:cs="Arial"/>
                <w:iCs/>
                <w:sz w:val="18"/>
                <w:szCs w:val="20"/>
                <w:lang w:eastAsia="es-CL"/>
              </w:rPr>
              <w:t>Construcción del Panel de Administración web para el comité y la App Móvil para residentes. Integración del Muro de Noticias y el Marketplace vecinal consumiendo la API de Node.js.</w:t>
            </w:r>
          </w:p>
        </w:tc>
        <w:tc>
          <w:tcPr>
            <w:tcW w:w="1580" w:type="dxa"/>
          </w:tcPr>
          <w:p w14:paraId="25054A9E" w14:textId="0D3D8B6C" w:rsidR="008C5C50" w:rsidRPr="00BF2AEA" w:rsidRDefault="00BF2AEA" w:rsidP="00C27FB0">
            <w:pPr>
              <w:jc w:val="both"/>
              <w:rPr>
                <w:rFonts w:ascii="Calibri" w:hAnsi="Calibri" w:cs="Arial"/>
                <w:iCs/>
                <w:sz w:val="18"/>
                <w:szCs w:val="20"/>
                <w:lang w:eastAsia="es-CL"/>
              </w:rPr>
            </w:pPr>
            <w:r w:rsidRPr="00BF2AEA">
              <w:rPr>
                <w:rFonts w:ascii="Calibri" w:hAnsi="Calibri" w:cs="Arial"/>
                <w:iCs/>
                <w:sz w:val="18"/>
                <w:szCs w:val="20"/>
                <w:lang w:eastAsia="es-CL"/>
              </w:rPr>
              <w:t xml:space="preserve">React.js, </w:t>
            </w:r>
            <w:proofErr w:type="spellStart"/>
            <w:r w:rsidRPr="00BF2AEA">
              <w:rPr>
                <w:rFonts w:ascii="Calibri" w:hAnsi="Calibri" w:cs="Arial"/>
                <w:iCs/>
                <w:sz w:val="18"/>
                <w:szCs w:val="20"/>
                <w:lang w:eastAsia="es-CL"/>
              </w:rPr>
              <w:t>React</w:t>
            </w:r>
            <w:proofErr w:type="spellEnd"/>
            <w:r w:rsidRPr="00BF2AEA">
              <w:rPr>
                <w:rFonts w:ascii="Calibri" w:hAnsi="Calibri" w:cs="Arial"/>
                <w:iCs/>
                <w:sz w:val="18"/>
                <w:szCs w:val="20"/>
                <w:lang w:eastAsia="es-CL"/>
              </w:rPr>
              <w:t xml:space="preserve"> Native (Expo), </w:t>
            </w:r>
            <w:proofErr w:type="spellStart"/>
            <w:r w:rsidRPr="00BF2AEA">
              <w:rPr>
                <w:rFonts w:ascii="Calibri" w:hAnsi="Calibri" w:cs="Arial"/>
                <w:iCs/>
                <w:sz w:val="18"/>
                <w:szCs w:val="20"/>
                <w:lang w:eastAsia="es-CL"/>
              </w:rPr>
              <w:t>Tailwind</w:t>
            </w:r>
            <w:proofErr w:type="spellEnd"/>
            <w:r w:rsidRPr="00BF2AEA">
              <w:rPr>
                <w:rFonts w:ascii="Calibri" w:hAnsi="Calibri" w:cs="Arial"/>
                <w:iCs/>
                <w:sz w:val="18"/>
                <w:szCs w:val="20"/>
                <w:lang w:eastAsia="es-CL"/>
              </w:rPr>
              <w:t xml:space="preserve"> CSS/MUI, Dispositivo móvil de prueba.</w:t>
            </w:r>
          </w:p>
        </w:tc>
        <w:tc>
          <w:tcPr>
            <w:tcW w:w="1580" w:type="dxa"/>
            <w:tcBorders>
              <w:right w:val="single" w:sz="4" w:space="0" w:color="FFFFFF" w:themeColor="background1"/>
            </w:tcBorders>
          </w:tcPr>
          <w:p w14:paraId="570C55AE" w14:textId="2770D739" w:rsidR="008C5C50" w:rsidRPr="00BF2AEA" w:rsidRDefault="00BF2AEA" w:rsidP="00C27FB0">
            <w:pPr>
              <w:jc w:val="both"/>
              <w:rPr>
                <w:rFonts w:ascii="Calibri" w:hAnsi="Calibri" w:cs="Arial"/>
                <w:iCs/>
                <w:sz w:val="18"/>
                <w:szCs w:val="20"/>
                <w:lang w:eastAsia="es-CL"/>
              </w:rPr>
            </w:pPr>
            <w:r w:rsidRPr="00BF2AEA">
              <w:rPr>
                <w:rFonts w:ascii="Calibri" w:hAnsi="Calibri" w:cs="Arial"/>
                <w:iCs/>
                <w:sz w:val="18"/>
                <w:szCs w:val="20"/>
                <w:lang w:eastAsia="es-CL"/>
              </w:rPr>
              <w:t xml:space="preserve">4 </w:t>
            </w:r>
            <w:proofErr w:type="gramStart"/>
            <w:r w:rsidRPr="00BF2AEA">
              <w:rPr>
                <w:rFonts w:ascii="Calibri" w:hAnsi="Calibri" w:cs="Arial"/>
                <w:iCs/>
                <w:sz w:val="18"/>
                <w:szCs w:val="20"/>
                <w:lang w:eastAsia="es-CL"/>
              </w:rPr>
              <w:t>Semanas</w:t>
            </w:r>
            <w:proofErr w:type="gramEnd"/>
            <w:r w:rsidRPr="00BF2AEA">
              <w:rPr>
                <w:rFonts w:ascii="Calibri" w:hAnsi="Calibri" w:cs="Arial"/>
                <w:iCs/>
                <w:sz w:val="18"/>
                <w:szCs w:val="20"/>
                <w:lang w:eastAsia="es-CL"/>
              </w:rPr>
              <w:t xml:space="preserve"> (</w:t>
            </w:r>
            <w:proofErr w:type="spellStart"/>
            <w:r w:rsidRPr="00BF2AEA">
              <w:rPr>
                <w:rFonts w:ascii="Calibri" w:hAnsi="Calibri" w:cs="Arial"/>
                <w:iCs/>
                <w:sz w:val="18"/>
                <w:szCs w:val="20"/>
                <w:lang w:eastAsia="es-CL"/>
              </w:rPr>
              <w:t>Sprints</w:t>
            </w:r>
            <w:proofErr w:type="spellEnd"/>
            <w:r w:rsidRPr="00BF2AEA">
              <w:rPr>
                <w:rFonts w:ascii="Calibri" w:hAnsi="Calibri" w:cs="Arial"/>
                <w:iCs/>
                <w:sz w:val="18"/>
                <w:szCs w:val="20"/>
                <w:lang w:eastAsia="es-CL"/>
              </w:rPr>
              <w:t xml:space="preserve"> 4 y 5)</w:t>
            </w:r>
          </w:p>
        </w:tc>
        <w:tc>
          <w:tcPr>
            <w:tcW w:w="1580" w:type="dxa"/>
            <w:tcBorders>
              <w:left w:val="single" w:sz="4" w:space="0" w:color="FFFFFF" w:themeColor="background1"/>
            </w:tcBorders>
            <w:shd w:val="clear" w:color="auto" w:fill="D9D9D9" w:themeFill="background1" w:themeFillShade="D9"/>
          </w:tcPr>
          <w:p w14:paraId="0F3FDC97" w14:textId="4E768340" w:rsidR="008C5C50" w:rsidRPr="00BF2AEA" w:rsidRDefault="00BF2AEA" w:rsidP="00C27FB0">
            <w:pPr>
              <w:jc w:val="both"/>
              <w:rPr>
                <w:rFonts w:ascii="Calibri" w:hAnsi="Calibri" w:cs="Arial"/>
                <w:iCs/>
                <w:sz w:val="18"/>
                <w:szCs w:val="20"/>
                <w:lang w:eastAsia="es-CL"/>
              </w:rPr>
            </w:pPr>
            <w:r>
              <w:rPr>
                <w:rFonts w:ascii="Calibri" w:hAnsi="Calibri" w:cs="Arial"/>
                <w:iCs/>
                <w:sz w:val="18"/>
                <w:szCs w:val="20"/>
                <w:lang w:eastAsia="es-CL"/>
              </w:rPr>
              <w:t>Equipo Completo</w:t>
            </w:r>
          </w:p>
        </w:tc>
        <w:tc>
          <w:tcPr>
            <w:tcW w:w="1581" w:type="dxa"/>
          </w:tcPr>
          <w:p w14:paraId="1FFE414F" w14:textId="77777777" w:rsidR="008C5C50" w:rsidRPr="00BF2AEA" w:rsidRDefault="008C5C50" w:rsidP="00C27FB0">
            <w:pPr>
              <w:jc w:val="both"/>
              <w:rPr>
                <w:rFonts w:ascii="Calibri" w:hAnsi="Calibri" w:cs="Arial"/>
                <w:iCs/>
                <w:sz w:val="18"/>
                <w:szCs w:val="20"/>
                <w:lang w:eastAsia="es-CL"/>
              </w:rPr>
            </w:pPr>
          </w:p>
        </w:tc>
      </w:tr>
      <w:tr w:rsidR="008C5C50" w:rsidRPr="00A337B2" w14:paraId="6F5D322E" w14:textId="77777777" w:rsidTr="00C27FB0">
        <w:trPr>
          <w:jc w:val="center"/>
        </w:trPr>
        <w:tc>
          <w:tcPr>
            <w:tcW w:w="1580" w:type="dxa"/>
          </w:tcPr>
          <w:p w14:paraId="0FC297D6" w14:textId="48FCF78D" w:rsidR="008C5C50" w:rsidRDefault="008C5C50" w:rsidP="00C27FB0">
            <w:pPr>
              <w:jc w:val="both"/>
              <w:rPr>
                <w:rFonts w:ascii="Calibri" w:hAnsi="Calibri" w:cs="Arial"/>
                <w:iCs/>
                <w:sz w:val="18"/>
                <w:szCs w:val="20"/>
                <w:lang w:eastAsia="es-CL"/>
              </w:rPr>
            </w:pPr>
            <w:r>
              <w:rPr>
                <w:rFonts w:ascii="Calibri" w:hAnsi="Calibri" w:cs="Arial"/>
                <w:iCs/>
                <w:sz w:val="18"/>
                <w:szCs w:val="20"/>
                <w:lang w:eastAsia="es-CL"/>
              </w:rPr>
              <w:t xml:space="preserve">Estándares, seguridad e innovación </w:t>
            </w:r>
          </w:p>
        </w:tc>
        <w:tc>
          <w:tcPr>
            <w:tcW w:w="1580" w:type="dxa"/>
          </w:tcPr>
          <w:p w14:paraId="3747973A" w14:textId="60D7238A" w:rsidR="008C5C50" w:rsidRPr="00BF2AEA" w:rsidRDefault="00BF2AEA" w:rsidP="00C27FB0">
            <w:pPr>
              <w:jc w:val="both"/>
              <w:rPr>
                <w:rFonts w:ascii="Calibri" w:hAnsi="Calibri" w:cs="Arial"/>
                <w:iCs/>
                <w:sz w:val="18"/>
                <w:szCs w:val="20"/>
                <w:lang w:eastAsia="es-CL"/>
              </w:rPr>
            </w:pPr>
            <w:r>
              <w:rPr>
                <w:rFonts w:ascii="Calibri" w:hAnsi="Calibri" w:cs="Arial"/>
                <w:iCs/>
                <w:sz w:val="18"/>
                <w:szCs w:val="20"/>
                <w:lang w:eastAsia="es-CL"/>
              </w:rPr>
              <w:t>Módulo transaccional y control de accesos</w:t>
            </w:r>
          </w:p>
        </w:tc>
        <w:tc>
          <w:tcPr>
            <w:tcW w:w="1580" w:type="dxa"/>
          </w:tcPr>
          <w:p w14:paraId="50816589" w14:textId="68DE6136" w:rsidR="008C5C50" w:rsidRPr="00BF2AEA" w:rsidRDefault="00BF2AEA" w:rsidP="00C27FB0">
            <w:pPr>
              <w:jc w:val="both"/>
              <w:rPr>
                <w:rFonts w:ascii="Calibri" w:hAnsi="Calibri" w:cs="Arial"/>
                <w:iCs/>
                <w:sz w:val="18"/>
                <w:szCs w:val="20"/>
                <w:lang w:eastAsia="es-CL"/>
              </w:rPr>
            </w:pPr>
            <w:r w:rsidRPr="00BF2AEA">
              <w:rPr>
                <w:rFonts w:ascii="Calibri" w:hAnsi="Calibri" w:cs="Arial"/>
                <w:iCs/>
                <w:sz w:val="18"/>
                <w:szCs w:val="20"/>
                <w:lang w:eastAsia="es-CL"/>
              </w:rPr>
              <w:t>Implementación del motor de pagos de gastos comunes mediante integración de API de terceros. Desarrollo del sistema de reservas de espacios y generación/validación de códigos QR para visitas.</w:t>
            </w:r>
          </w:p>
        </w:tc>
        <w:tc>
          <w:tcPr>
            <w:tcW w:w="1580" w:type="dxa"/>
          </w:tcPr>
          <w:p w14:paraId="0F210DF7" w14:textId="13BD9A37" w:rsidR="008C5C50" w:rsidRPr="00BF2AEA" w:rsidRDefault="00BF2AEA" w:rsidP="00C27FB0">
            <w:pPr>
              <w:jc w:val="both"/>
              <w:rPr>
                <w:rFonts w:ascii="Calibri" w:hAnsi="Calibri" w:cs="Arial"/>
                <w:iCs/>
                <w:sz w:val="18"/>
                <w:szCs w:val="20"/>
                <w:lang w:eastAsia="es-CL"/>
              </w:rPr>
            </w:pPr>
            <w:r w:rsidRPr="00BF2AEA">
              <w:rPr>
                <w:rFonts w:ascii="Calibri" w:hAnsi="Calibri" w:cs="Arial"/>
                <w:iCs/>
                <w:sz w:val="18"/>
                <w:szCs w:val="20"/>
                <w:lang w:eastAsia="es-CL"/>
              </w:rPr>
              <w:t xml:space="preserve">API </w:t>
            </w:r>
            <w:proofErr w:type="spellStart"/>
            <w:r w:rsidRPr="00BF2AEA">
              <w:rPr>
                <w:rFonts w:ascii="Calibri" w:hAnsi="Calibri" w:cs="Arial"/>
                <w:iCs/>
                <w:sz w:val="18"/>
                <w:szCs w:val="20"/>
                <w:lang w:eastAsia="es-CL"/>
              </w:rPr>
              <w:t>MercadoPago</w:t>
            </w:r>
            <w:proofErr w:type="spellEnd"/>
            <w:r w:rsidRPr="00BF2AEA">
              <w:rPr>
                <w:rFonts w:ascii="Calibri" w:hAnsi="Calibri" w:cs="Arial"/>
                <w:iCs/>
                <w:sz w:val="18"/>
                <w:szCs w:val="20"/>
                <w:lang w:eastAsia="es-CL"/>
              </w:rPr>
              <w:t xml:space="preserve"> (Sandbox), Librerías de QR (</w:t>
            </w:r>
            <w:proofErr w:type="spellStart"/>
            <w:r w:rsidRPr="00BF2AEA">
              <w:rPr>
                <w:rFonts w:ascii="Calibri" w:hAnsi="Calibri" w:cs="Arial"/>
                <w:iCs/>
                <w:sz w:val="18"/>
                <w:szCs w:val="20"/>
                <w:lang w:eastAsia="es-CL"/>
              </w:rPr>
              <w:t>Node</w:t>
            </w:r>
            <w:proofErr w:type="spellEnd"/>
            <w:r w:rsidRPr="00BF2AEA">
              <w:rPr>
                <w:rFonts w:ascii="Calibri" w:hAnsi="Calibri" w:cs="Arial"/>
                <w:iCs/>
                <w:sz w:val="18"/>
                <w:szCs w:val="20"/>
                <w:lang w:eastAsia="es-CL"/>
              </w:rPr>
              <w:t xml:space="preserve">), </w:t>
            </w:r>
            <w:proofErr w:type="spellStart"/>
            <w:r w:rsidRPr="00BF2AEA">
              <w:rPr>
                <w:rFonts w:ascii="Calibri" w:hAnsi="Calibri" w:cs="Arial"/>
                <w:iCs/>
                <w:sz w:val="18"/>
                <w:szCs w:val="20"/>
                <w:lang w:eastAsia="es-CL"/>
              </w:rPr>
              <w:t>React</w:t>
            </w:r>
            <w:proofErr w:type="spellEnd"/>
            <w:r w:rsidRPr="00BF2AEA">
              <w:rPr>
                <w:rFonts w:ascii="Calibri" w:hAnsi="Calibri" w:cs="Arial"/>
                <w:iCs/>
                <w:sz w:val="18"/>
                <w:szCs w:val="20"/>
                <w:lang w:eastAsia="es-CL"/>
              </w:rPr>
              <w:t xml:space="preserve"> Native.</w:t>
            </w:r>
          </w:p>
        </w:tc>
        <w:tc>
          <w:tcPr>
            <w:tcW w:w="1580" w:type="dxa"/>
            <w:tcBorders>
              <w:right w:val="single" w:sz="4" w:space="0" w:color="FFFFFF" w:themeColor="background1"/>
            </w:tcBorders>
          </w:tcPr>
          <w:p w14:paraId="0221845E" w14:textId="6E7FAA73" w:rsidR="008C5C50" w:rsidRPr="00BF2AEA" w:rsidRDefault="00BF2AEA" w:rsidP="00C27FB0">
            <w:pPr>
              <w:jc w:val="both"/>
              <w:rPr>
                <w:rFonts w:ascii="Calibri" w:hAnsi="Calibri" w:cs="Arial"/>
                <w:iCs/>
                <w:sz w:val="18"/>
                <w:szCs w:val="20"/>
                <w:lang w:eastAsia="es-CL"/>
              </w:rPr>
            </w:pPr>
            <w:r w:rsidRPr="00BF2AEA">
              <w:rPr>
                <w:rFonts w:ascii="Calibri" w:hAnsi="Calibri" w:cs="Arial"/>
                <w:iCs/>
                <w:sz w:val="18"/>
                <w:szCs w:val="20"/>
                <w:lang w:eastAsia="es-CL"/>
              </w:rPr>
              <w:t xml:space="preserve">4 </w:t>
            </w:r>
            <w:proofErr w:type="gramStart"/>
            <w:r w:rsidRPr="00BF2AEA">
              <w:rPr>
                <w:rFonts w:ascii="Calibri" w:hAnsi="Calibri" w:cs="Arial"/>
                <w:iCs/>
                <w:sz w:val="18"/>
                <w:szCs w:val="20"/>
                <w:lang w:eastAsia="es-CL"/>
              </w:rPr>
              <w:t>Semanas</w:t>
            </w:r>
            <w:proofErr w:type="gramEnd"/>
            <w:r w:rsidRPr="00BF2AEA">
              <w:rPr>
                <w:rFonts w:ascii="Calibri" w:hAnsi="Calibri" w:cs="Arial"/>
                <w:iCs/>
                <w:sz w:val="18"/>
                <w:szCs w:val="20"/>
                <w:lang w:eastAsia="es-CL"/>
              </w:rPr>
              <w:t xml:space="preserve"> (</w:t>
            </w:r>
            <w:proofErr w:type="spellStart"/>
            <w:r w:rsidRPr="00BF2AEA">
              <w:rPr>
                <w:rFonts w:ascii="Calibri" w:hAnsi="Calibri" w:cs="Arial"/>
                <w:iCs/>
                <w:sz w:val="18"/>
                <w:szCs w:val="20"/>
                <w:lang w:eastAsia="es-CL"/>
              </w:rPr>
              <w:t>Sprints</w:t>
            </w:r>
            <w:proofErr w:type="spellEnd"/>
            <w:r w:rsidRPr="00BF2AEA">
              <w:rPr>
                <w:rFonts w:ascii="Calibri" w:hAnsi="Calibri" w:cs="Arial"/>
                <w:iCs/>
                <w:sz w:val="18"/>
                <w:szCs w:val="20"/>
                <w:lang w:eastAsia="es-CL"/>
              </w:rPr>
              <w:t xml:space="preserve"> 6 y 7)</w:t>
            </w:r>
          </w:p>
        </w:tc>
        <w:tc>
          <w:tcPr>
            <w:tcW w:w="1580" w:type="dxa"/>
            <w:tcBorders>
              <w:left w:val="single" w:sz="4" w:space="0" w:color="FFFFFF" w:themeColor="background1"/>
            </w:tcBorders>
            <w:shd w:val="clear" w:color="auto" w:fill="D9D9D9" w:themeFill="background1" w:themeFillShade="D9"/>
          </w:tcPr>
          <w:p w14:paraId="5ADFB023" w14:textId="33961E32" w:rsidR="008C5C50" w:rsidRPr="00BF2AEA" w:rsidRDefault="00BF2AEA" w:rsidP="00C27FB0">
            <w:pPr>
              <w:jc w:val="both"/>
              <w:rPr>
                <w:rFonts w:ascii="Calibri" w:hAnsi="Calibri" w:cs="Arial"/>
                <w:iCs/>
                <w:sz w:val="18"/>
                <w:szCs w:val="20"/>
                <w:lang w:eastAsia="es-CL"/>
              </w:rPr>
            </w:pPr>
            <w:r>
              <w:rPr>
                <w:rFonts w:ascii="Calibri" w:hAnsi="Calibri" w:cs="Arial"/>
                <w:iCs/>
                <w:sz w:val="18"/>
                <w:szCs w:val="20"/>
                <w:lang w:eastAsia="es-CL"/>
              </w:rPr>
              <w:t>Equipo Completo</w:t>
            </w:r>
          </w:p>
        </w:tc>
        <w:tc>
          <w:tcPr>
            <w:tcW w:w="1581" w:type="dxa"/>
          </w:tcPr>
          <w:p w14:paraId="52750C14" w14:textId="77777777" w:rsidR="008C5C50" w:rsidRPr="00BF2AEA" w:rsidRDefault="008C5C50" w:rsidP="00C27FB0">
            <w:pPr>
              <w:jc w:val="both"/>
              <w:rPr>
                <w:rFonts w:ascii="Calibri" w:hAnsi="Calibri" w:cs="Arial"/>
                <w:iCs/>
                <w:sz w:val="18"/>
                <w:szCs w:val="20"/>
                <w:lang w:eastAsia="es-CL"/>
              </w:rPr>
            </w:pPr>
          </w:p>
        </w:tc>
      </w:tr>
      <w:tr w:rsidR="008C5C50" w:rsidRPr="00A337B2" w14:paraId="705F50EB" w14:textId="77777777" w:rsidTr="00C27FB0">
        <w:trPr>
          <w:jc w:val="center"/>
        </w:trPr>
        <w:tc>
          <w:tcPr>
            <w:tcW w:w="1580" w:type="dxa"/>
          </w:tcPr>
          <w:p w14:paraId="2CA1FF17" w14:textId="3DB35599" w:rsidR="008C5C50" w:rsidRDefault="00BF2AEA" w:rsidP="00C27FB0">
            <w:pPr>
              <w:jc w:val="both"/>
              <w:rPr>
                <w:rFonts w:ascii="Calibri" w:hAnsi="Calibri" w:cs="Arial"/>
                <w:iCs/>
                <w:sz w:val="18"/>
                <w:szCs w:val="20"/>
                <w:lang w:eastAsia="es-CL"/>
              </w:rPr>
            </w:pPr>
            <w:r>
              <w:rPr>
                <w:rFonts w:ascii="Calibri" w:hAnsi="Calibri" w:cs="Arial"/>
                <w:iCs/>
                <w:sz w:val="18"/>
                <w:szCs w:val="20"/>
                <w:lang w:eastAsia="es-CL"/>
              </w:rPr>
              <w:t>Gestión de proyectos y calidad del software</w:t>
            </w:r>
          </w:p>
        </w:tc>
        <w:tc>
          <w:tcPr>
            <w:tcW w:w="1580" w:type="dxa"/>
          </w:tcPr>
          <w:p w14:paraId="5DC3D0C6" w14:textId="5CC46D33" w:rsidR="008C5C50" w:rsidRPr="00BF2AEA" w:rsidRDefault="00BF2AEA" w:rsidP="00C27FB0">
            <w:pPr>
              <w:jc w:val="both"/>
              <w:rPr>
                <w:rFonts w:ascii="Calibri" w:hAnsi="Calibri" w:cs="Arial"/>
                <w:iCs/>
                <w:sz w:val="18"/>
                <w:szCs w:val="20"/>
                <w:lang w:eastAsia="es-CL"/>
              </w:rPr>
            </w:pPr>
            <w:r>
              <w:rPr>
                <w:rFonts w:ascii="Calibri" w:hAnsi="Calibri" w:cs="Arial"/>
                <w:iCs/>
                <w:sz w:val="18"/>
                <w:szCs w:val="20"/>
                <w:lang w:eastAsia="es-CL"/>
              </w:rPr>
              <w:t>Pruebas QA, despliegue y documentación</w:t>
            </w:r>
          </w:p>
        </w:tc>
        <w:tc>
          <w:tcPr>
            <w:tcW w:w="1580" w:type="dxa"/>
          </w:tcPr>
          <w:p w14:paraId="3C2D1758" w14:textId="698A5715" w:rsidR="008C5C50" w:rsidRPr="00BF2AEA" w:rsidRDefault="00BF2AEA" w:rsidP="00C27FB0">
            <w:pPr>
              <w:jc w:val="both"/>
              <w:rPr>
                <w:rFonts w:ascii="Calibri" w:hAnsi="Calibri" w:cs="Arial"/>
                <w:iCs/>
                <w:sz w:val="18"/>
                <w:szCs w:val="20"/>
                <w:lang w:eastAsia="es-CL"/>
              </w:rPr>
            </w:pPr>
            <w:r w:rsidRPr="00BF2AEA">
              <w:rPr>
                <w:rFonts w:ascii="Calibri" w:hAnsi="Calibri" w:cs="Arial"/>
                <w:iCs/>
                <w:sz w:val="18"/>
                <w:szCs w:val="20"/>
                <w:lang w:eastAsia="es-CL"/>
              </w:rPr>
              <w:t xml:space="preserve">Ejecución de pruebas de integración. Despliegue continuo (CI/CD) del </w:t>
            </w:r>
            <w:proofErr w:type="spellStart"/>
            <w:r w:rsidRPr="00BF2AEA">
              <w:rPr>
                <w:rFonts w:ascii="Calibri" w:hAnsi="Calibri" w:cs="Arial"/>
                <w:iCs/>
                <w:sz w:val="18"/>
                <w:szCs w:val="20"/>
                <w:lang w:eastAsia="es-CL"/>
              </w:rPr>
              <w:t>backend</w:t>
            </w:r>
            <w:proofErr w:type="spellEnd"/>
            <w:r w:rsidRPr="00BF2AEA">
              <w:rPr>
                <w:rFonts w:ascii="Calibri" w:hAnsi="Calibri" w:cs="Arial"/>
                <w:iCs/>
                <w:sz w:val="18"/>
                <w:szCs w:val="20"/>
                <w:lang w:eastAsia="es-CL"/>
              </w:rPr>
              <w:t xml:space="preserve"> y base de datos en la nube. Publicación del frontend. Redacción final de manuales, métricas y documento de tesis.</w:t>
            </w:r>
          </w:p>
        </w:tc>
        <w:tc>
          <w:tcPr>
            <w:tcW w:w="1580" w:type="dxa"/>
          </w:tcPr>
          <w:p w14:paraId="28E55586" w14:textId="437ED1AE" w:rsidR="008C5C50" w:rsidRPr="00BF2AEA" w:rsidRDefault="00BF2AEA" w:rsidP="00C27FB0">
            <w:pPr>
              <w:jc w:val="both"/>
              <w:rPr>
                <w:rFonts w:ascii="Calibri" w:hAnsi="Calibri" w:cs="Arial"/>
                <w:iCs/>
                <w:sz w:val="18"/>
                <w:szCs w:val="20"/>
                <w:lang w:eastAsia="es-CL"/>
              </w:rPr>
            </w:pPr>
            <w:proofErr w:type="spellStart"/>
            <w:r w:rsidRPr="00BF2AEA">
              <w:rPr>
                <w:rFonts w:ascii="Calibri" w:hAnsi="Calibri" w:cs="Arial"/>
                <w:iCs/>
                <w:sz w:val="18"/>
                <w:szCs w:val="20"/>
                <w:lang w:eastAsia="es-CL"/>
              </w:rPr>
              <w:t>Vercel</w:t>
            </w:r>
            <w:proofErr w:type="spellEnd"/>
            <w:r w:rsidRPr="00BF2AEA">
              <w:rPr>
                <w:rFonts w:ascii="Calibri" w:hAnsi="Calibri" w:cs="Arial"/>
                <w:iCs/>
                <w:sz w:val="18"/>
                <w:szCs w:val="20"/>
                <w:lang w:eastAsia="es-CL"/>
              </w:rPr>
              <w:t xml:space="preserve">/Render, GitHub </w:t>
            </w:r>
            <w:proofErr w:type="spellStart"/>
            <w:r w:rsidRPr="00BF2AEA">
              <w:rPr>
                <w:rFonts w:ascii="Calibri" w:hAnsi="Calibri" w:cs="Arial"/>
                <w:iCs/>
                <w:sz w:val="18"/>
                <w:szCs w:val="20"/>
                <w:lang w:eastAsia="es-CL"/>
              </w:rPr>
              <w:t>Actions</w:t>
            </w:r>
            <w:proofErr w:type="spellEnd"/>
            <w:r w:rsidRPr="00BF2AEA">
              <w:rPr>
                <w:rFonts w:ascii="Calibri" w:hAnsi="Calibri" w:cs="Arial"/>
                <w:iCs/>
                <w:sz w:val="18"/>
                <w:szCs w:val="20"/>
                <w:lang w:eastAsia="es-CL"/>
              </w:rPr>
              <w:t>, Docker, Entorno Cloud, Procesador de texto</w:t>
            </w:r>
          </w:p>
        </w:tc>
        <w:tc>
          <w:tcPr>
            <w:tcW w:w="1580" w:type="dxa"/>
            <w:tcBorders>
              <w:right w:val="single" w:sz="4" w:space="0" w:color="FFFFFF" w:themeColor="background1"/>
            </w:tcBorders>
          </w:tcPr>
          <w:p w14:paraId="010EC542" w14:textId="15B49132" w:rsidR="008C5C50" w:rsidRPr="00BF2AEA" w:rsidRDefault="00BF2AEA" w:rsidP="00C27FB0">
            <w:pPr>
              <w:jc w:val="both"/>
              <w:rPr>
                <w:rFonts w:ascii="Calibri" w:hAnsi="Calibri" w:cs="Arial"/>
                <w:iCs/>
                <w:sz w:val="18"/>
                <w:szCs w:val="20"/>
                <w:lang w:eastAsia="es-CL"/>
              </w:rPr>
            </w:pPr>
            <w:r w:rsidRPr="00BF2AEA">
              <w:rPr>
                <w:rFonts w:ascii="Calibri" w:hAnsi="Calibri" w:cs="Arial"/>
                <w:iCs/>
                <w:sz w:val="18"/>
                <w:szCs w:val="20"/>
                <w:lang w:eastAsia="es-CL"/>
              </w:rPr>
              <w:t xml:space="preserve">4 </w:t>
            </w:r>
            <w:proofErr w:type="gramStart"/>
            <w:r w:rsidRPr="00BF2AEA">
              <w:rPr>
                <w:rFonts w:ascii="Calibri" w:hAnsi="Calibri" w:cs="Arial"/>
                <w:iCs/>
                <w:sz w:val="18"/>
                <w:szCs w:val="20"/>
                <w:lang w:eastAsia="es-CL"/>
              </w:rPr>
              <w:t>Semanas</w:t>
            </w:r>
            <w:proofErr w:type="gramEnd"/>
            <w:r w:rsidRPr="00BF2AEA">
              <w:rPr>
                <w:rFonts w:ascii="Calibri" w:hAnsi="Calibri" w:cs="Arial"/>
                <w:iCs/>
                <w:sz w:val="18"/>
                <w:szCs w:val="20"/>
                <w:lang w:eastAsia="es-CL"/>
              </w:rPr>
              <w:t xml:space="preserve"> (</w:t>
            </w:r>
            <w:proofErr w:type="spellStart"/>
            <w:r w:rsidRPr="00BF2AEA">
              <w:rPr>
                <w:rFonts w:ascii="Calibri" w:hAnsi="Calibri" w:cs="Arial"/>
                <w:iCs/>
                <w:sz w:val="18"/>
                <w:szCs w:val="20"/>
                <w:lang w:eastAsia="es-CL"/>
              </w:rPr>
              <w:t>Sprints</w:t>
            </w:r>
            <w:proofErr w:type="spellEnd"/>
            <w:r w:rsidRPr="00BF2AEA">
              <w:rPr>
                <w:rFonts w:ascii="Calibri" w:hAnsi="Calibri" w:cs="Arial"/>
                <w:iCs/>
                <w:sz w:val="18"/>
                <w:szCs w:val="20"/>
                <w:lang w:eastAsia="es-CL"/>
              </w:rPr>
              <w:t xml:space="preserve"> 8 y 9)</w:t>
            </w:r>
          </w:p>
        </w:tc>
        <w:tc>
          <w:tcPr>
            <w:tcW w:w="1580" w:type="dxa"/>
            <w:tcBorders>
              <w:left w:val="single" w:sz="4" w:space="0" w:color="FFFFFF" w:themeColor="background1"/>
            </w:tcBorders>
            <w:shd w:val="clear" w:color="auto" w:fill="D9D9D9" w:themeFill="background1" w:themeFillShade="D9"/>
          </w:tcPr>
          <w:p w14:paraId="2EB224B5" w14:textId="211125E1" w:rsidR="008C5C50" w:rsidRPr="00BF2AEA" w:rsidRDefault="00BF2AEA" w:rsidP="00C27FB0">
            <w:pPr>
              <w:jc w:val="both"/>
              <w:rPr>
                <w:rFonts w:ascii="Calibri" w:hAnsi="Calibri" w:cs="Arial"/>
                <w:iCs/>
                <w:sz w:val="18"/>
                <w:szCs w:val="20"/>
                <w:lang w:eastAsia="es-CL"/>
              </w:rPr>
            </w:pPr>
            <w:r>
              <w:rPr>
                <w:rFonts w:ascii="Calibri" w:hAnsi="Calibri" w:cs="Arial"/>
                <w:iCs/>
                <w:sz w:val="18"/>
                <w:szCs w:val="20"/>
                <w:lang w:eastAsia="es-CL"/>
              </w:rPr>
              <w:t>Equipo Completo</w:t>
            </w:r>
          </w:p>
        </w:tc>
        <w:tc>
          <w:tcPr>
            <w:tcW w:w="1581" w:type="dxa"/>
          </w:tcPr>
          <w:p w14:paraId="03370249" w14:textId="77777777" w:rsidR="008C5C50" w:rsidRPr="00BF2AEA" w:rsidRDefault="008C5C50" w:rsidP="00C27FB0">
            <w:pPr>
              <w:jc w:val="both"/>
              <w:rPr>
                <w:rFonts w:ascii="Calibri" w:hAnsi="Calibri" w:cs="Arial"/>
                <w:iCs/>
                <w:sz w:val="18"/>
                <w:szCs w:val="20"/>
                <w:lang w:eastAsia="es-CL"/>
              </w:rPr>
            </w:pPr>
          </w:p>
        </w:tc>
      </w:tr>
    </w:tbl>
    <w:p w14:paraId="0FBBD418" w14:textId="77777777" w:rsidR="00D110EC" w:rsidRDefault="00D110EC" w:rsidP="00D110EC">
      <w:pPr>
        <w:spacing w:after="0" w:line="360" w:lineRule="auto"/>
        <w:jc w:val="both"/>
        <w:rPr>
          <w:b/>
          <w:sz w:val="24"/>
          <w:szCs w:val="24"/>
        </w:rPr>
      </w:pPr>
    </w:p>
    <w:p w14:paraId="0C05BC5A" w14:textId="77777777" w:rsidR="00BF2AEA" w:rsidRDefault="00BF2AEA" w:rsidP="00D110EC">
      <w:pPr>
        <w:spacing w:after="0" w:line="360" w:lineRule="auto"/>
        <w:jc w:val="both"/>
        <w:rPr>
          <w:b/>
          <w:sz w:val="24"/>
          <w:szCs w:val="24"/>
        </w:rPr>
      </w:pPr>
    </w:p>
    <w:p w14:paraId="471A749F" w14:textId="77777777" w:rsidR="00BF2AEA" w:rsidRDefault="00BF2AEA" w:rsidP="00D110EC">
      <w:pPr>
        <w:spacing w:after="0" w:line="360" w:lineRule="auto"/>
        <w:jc w:val="both"/>
        <w:rPr>
          <w:b/>
          <w:sz w:val="24"/>
          <w:szCs w:val="24"/>
        </w:rPr>
      </w:pPr>
    </w:p>
    <w:p w14:paraId="514B8A15" w14:textId="77777777" w:rsidR="00BF2AEA" w:rsidRDefault="00BF2AEA" w:rsidP="00D110EC">
      <w:pPr>
        <w:spacing w:after="0" w:line="360" w:lineRule="auto"/>
        <w:jc w:val="both"/>
        <w:rPr>
          <w:b/>
          <w:sz w:val="24"/>
          <w:szCs w:val="24"/>
        </w:rPr>
      </w:pPr>
    </w:p>
    <w:p w14:paraId="5E6450FD" w14:textId="77777777" w:rsidR="00BF2AEA" w:rsidRDefault="00BF2AEA" w:rsidP="00D110EC">
      <w:pPr>
        <w:spacing w:after="0" w:line="360" w:lineRule="auto"/>
        <w:jc w:val="both"/>
        <w:rPr>
          <w:b/>
          <w:sz w:val="24"/>
          <w:szCs w:val="24"/>
        </w:rPr>
      </w:pPr>
    </w:p>
    <w:p w14:paraId="64AC5866" w14:textId="77777777" w:rsidR="00BF2AEA" w:rsidRDefault="00BF2AEA" w:rsidP="00D110EC">
      <w:pPr>
        <w:spacing w:after="0" w:line="360" w:lineRule="auto"/>
        <w:jc w:val="both"/>
        <w:rPr>
          <w:b/>
          <w:sz w:val="24"/>
          <w:szCs w:val="24"/>
        </w:rPr>
      </w:pPr>
    </w:p>
    <w:p w14:paraId="141279F7" w14:textId="77777777" w:rsidR="00BF2AEA" w:rsidRDefault="00BF2AEA"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8"/>
        <w:gridCol w:w="535"/>
        <w:gridCol w:w="521"/>
        <w:gridCol w:w="522"/>
        <w:gridCol w:w="525"/>
        <w:gridCol w:w="522"/>
        <w:gridCol w:w="522"/>
        <w:gridCol w:w="522"/>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11AB6FB3" w:rsidR="00D110EC" w:rsidRDefault="00BF2AEA" w:rsidP="00C27FB0">
            <w:pPr>
              <w:spacing w:line="360" w:lineRule="auto"/>
              <w:jc w:val="both"/>
              <w:rPr>
                <w:b/>
                <w:sz w:val="16"/>
                <w:szCs w:val="16"/>
              </w:rPr>
            </w:pPr>
            <w:r>
              <w:rPr>
                <w:rFonts w:ascii="Calibri" w:hAnsi="Calibri" w:cs="Arial"/>
                <w:iCs/>
                <w:sz w:val="18"/>
                <w:szCs w:val="20"/>
                <w:lang w:eastAsia="es-CL"/>
              </w:rPr>
              <w:t>Planificación Scrum y diseño arquitectónico</w:t>
            </w:r>
          </w:p>
        </w:tc>
        <w:tc>
          <w:tcPr>
            <w:tcW w:w="536" w:type="dxa"/>
          </w:tcPr>
          <w:p w14:paraId="6792745F" w14:textId="104A31CD" w:rsidR="00D110EC" w:rsidRPr="00BF2AEA" w:rsidRDefault="00BF2AEA" w:rsidP="00BF2AEA">
            <w:pPr>
              <w:spacing w:line="360" w:lineRule="auto"/>
              <w:jc w:val="center"/>
              <w:rPr>
                <w:b/>
                <w:sz w:val="16"/>
                <w:szCs w:val="16"/>
              </w:rPr>
            </w:pPr>
            <w:r w:rsidRPr="00BF2AEA">
              <w:rPr>
                <w:b/>
                <w:sz w:val="16"/>
                <w:szCs w:val="16"/>
              </w:rPr>
              <w:t>X</w:t>
            </w:r>
          </w:p>
        </w:tc>
        <w:tc>
          <w:tcPr>
            <w:tcW w:w="522" w:type="dxa"/>
          </w:tcPr>
          <w:p w14:paraId="7887528D" w14:textId="096531FC" w:rsidR="00D110EC" w:rsidRPr="00BF2AEA" w:rsidRDefault="00BF2AEA" w:rsidP="00BF2AEA">
            <w:pPr>
              <w:spacing w:line="360" w:lineRule="auto"/>
              <w:jc w:val="center"/>
              <w:rPr>
                <w:b/>
                <w:sz w:val="16"/>
                <w:szCs w:val="16"/>
              </w:rPr>
            </w:pPr>
            <w:r w:rsidRPr="00BF2AEA">
              <w:rPr>
                <w:b/>
                <w:sz w:val="16"/>
                <w:szCs w:val="16"/>
              </w:rPr>
              <w:t>X</w:t>
            </w:r>
          </w:p>
        </w:tc>
        <w:tc>
          <w:tcPr>
            <w:tcW w:w="523" w:type="dxa"/>
          </w:tcPr>
          <w:p w14:paraId="7A76D697" w14:textId="77777777" w:rsidR="00D110EC" w:rsidRPr="00BF2AEA" w:rsidRDefault="00D110EC" w:rsidP="00BF2AEA">
            <w:pPr>
              <w:spacing w:line="360" w:lineRule="auto"/>
              <w:jc w:val="center"/>
              <w:rPr>
                <w:b/>
                <w:sz w:val="16"/>
                <w:szCs w:val="16"/>
              </w:rPr>
            </w:pPr>
          </w:p>
        </w:tc>
        <w:tc>
          <w:tcPr>
            <w:tcW w:w="526" w:type="dxa"/>
          </w:tcPr>
          <w:p w14:paraId="3C136A4C" w14:textId="77777777" w:rsidR="00D110EC" w:rsidRPr="00BF2AEA" w:rsidRDefault="00D110EC" w:rsidP="00BF2AEA">
            <w:pPr>
              <w:spacing w:line="360" w:lineRule="auto"/>
              <w:jc w:val="center"/>
              <w:rPr>
                <w:b/>
                <w:sz w:val="16"/>
                <w:szCs w:val="16"/>
              </w:rPr>
            </w:pPr>
          </w:p>
        </w:tc>
        <w:tc>
          <w:tcPr>
            <w:tcW w:w="523" w:type="dxa"/>
          </w:tcPr>
          <w:p w14:paraId="4FE1C0CC" w14:textId="77777777" w:rsidR="00D110EC" w:rsidRPr="00BF2AEA" w:rsidRDefault="00D110EC" w:rsidP="00BF2AEA">
            <w:pPr>
              <w:spacing w:line="360" w:lineRule="auto"/>
              <w:jc w:val="center"/>
              <w:rPr>
                <w:b/>
                <w:sz w:val="16"/>
                <w:szCs w:val="16"/>
              </w:rPr>
            </w:pPr>
          </w:p>
        </w:tc>
        <w:tc>
          <w:tcPr>
            <w:tcW w:w="523" w:type="dxa"/>
          </w:tcPr>
          <w:p w14:paraId="22AE2E20" w14:textId="77777777" w:rsidR="00D110EC" w:rsidRPr="00BF2AEA" w:rsidRDefault="00D110EC" w:rsidP="00BF2AEA">
            <w:pPr>
              <w:spacing w:line="360" w:lineRule="auto"/>
              <w:jc w:val="center"/>
              <w:rPr>
                <w:b/>
                <w:sz w:val="16"/>
                <w:szCs w:val="16"/>
              </w:rPr>
            </w:pPr>
          </w:p>
        </w:tc>
        <w:tc>
          <w:tcPr>
            <w:tcW w:w="523" w:type="dxa"/>
          </w:tcPr>
          <w:p w14:paraId="0F2C3734" w14:textId="77777777" w:rsidR="00D110EC" w:rsidRPr="00BF2AEA" w:rsidRDefault="00D110EC" w:rsidP="00BF2AEA">
            <w:pPr>
              <w:spacing w:line="360" w:lineRule="auto"/>
              <w:jc w:val="center"/>
              <w:rPr>
                <w:b/>
                <w:sz w:val="16"/>
                <w:szCs w:val="16"/>
              </w:rPr>
            </w:pPr>
          </w:p>
        </w:tc>
        <w:tc>
          <w:tcPr>
            <w:tcW w:w="523" w:type="dxa"/>
          </w:tcPr>
          <w:p w14:paraId="2E4E747F" w14:textId="77777777" w:rsidR="00D110EC" w:rsidRPr="00BF2AEA" w:rsidRDefault="00D110EC" w:rsidP="00BF2AEA">
            <w:pPr>
              <w:spacing w:line="360" w:lineRule="auto"/>
              <w:jc w:val="center"/>
              <w:rPr>
                <w:b/>
                <w:sz w:val="16"/>
                <w:szCs w:val="16"/>
              </w:rPr>
            </w:pPr>
          </w:p>
        </w:tc>
        <w:tc>
          <w:tcPr>
            <w:tcW w:w="523" w:type="dxa"/>
          </w:tcPr>
          <w:p w14:paraId="12D8053B" w14:textId="77777777" w:rsidR="00D110EC" w:rsidRPr="00BF2AEA" w:rsidRDefault="00D110EC" w:rsidP="00BF2AEA">
            <w:pPr>
              <w:spacing w:line="360" w:lineRule="auto"/>
              <w:jc w:val="center"/>
              <w:rPr>
                <w:b/>
                <w:sz w:val="16"/>
                <w:szCs w:val="16"/>
              </w:rPr>
            </w:pPr>
          </w:p>
        </w:tc>
        <w:tc>
          <w:tcPr>
            <w:tcW w:w="523" w:type="dxa"/>
          </w:tcPr>
          <w:p w14:paraId="044D5ACA" w14:textId="77777777" w:rsidR="00D110EC" w:rsidRPr="00BF2AEA" w:rsidRDefault="00D110EC" w:rsidP="00BF2AEA">
            <w:pPr>
              <w:spacing w:line="360" w:lineRule="auto"/>
              <w:jc w:val="center"/>
              <w:rPr>
                <w:b/>
                <w:sz w:val="16"/>
                <w:szCs w:val="16"/>
              </w:rPr>
            </w:pPr>
          </w:p>
        </w:tc>
        <w:tc>
          <w:tcPr>
            <w:tcW w:w="523" w:type="dxa"/>
          </w:tcPr>
          <w:p w14:paraId="26A0AD42" w14:textId="77777777" w:rsidR="00D110EC" w:rsidRPr="00BF2AEA" w:rsidRDefault="00D110EC" w:rsidP="00BF2AEA">
            <w:pPr>
              <w:spacing w:line="360" w:lineRule="auto"/>
              <w:jc w:val="center"/>
              <w:rPr>
                <w:b/>
                <w:sz w:val="16"/>
                <w:szCs w:val="16"/>
              </w:rPr>
            </w:pPr>
          </w:p>
        </w:tc>
        <w:tc>
          <w:tcPr>
            <w:tcW w:w="523" w:type="dxa"/>
          </w:tcPr>
          <w:p w14:paraId="7D238774" w14:textId="77777777" w:rsidR="00D110EC" w:rsidRPr="00BF2AEA" w:rsidRDefault="00D110EC" w:rsidP="00BF2AEA">
            <w:pPr>
              <w:spacing w:line="360" w:lineRule="auto"/>
              <w:jc w:val="center"/>
              <w:rPr>
                <w:b/>
                <w:sz w:val="16"/>
                <w:szCs w:val="16"/>
              </w:rPr>
            </w:pPr>
          </w:p>
        </w:tc>
        <w:tc>
          <w:tcPr>
            <w:tcW w:w="525" w:type="dxa"/>
          </w:tcPr>
          <w:p w14:paraId="57105C1C" w14:textId="77777777" w:rsidR="00D110EC" w:rsidRPr="00BF2AEA" w:rsidRDefault="00D110EC" w:rsidP="00BF2AEA">
            <w:pPr>
              <w:spacing w:line="360" w:lineRule="auto"/>
              <w:jc w:val="center"/>
              <w:rPr>
                <w:b/>
                <w:sz w:val="16"/>
                <w:szCs w:val="16"/>
              </w:rPr>
            </w:pPr>
          </w:p>
        </w:tc>
        <w:tc>
          <w:tcPr>
            <w:tcW w:w="525" w:type="dxa"/>
          </w:tcPr>
          <w:p w14:paraId="29AA7876" w14:textId="77777777" w:rsidR="00D110EC" w:rsidRPr="00BF2AEA" w:rsidRDefault="00D110EC" w:rsidP="00BF2AEA">
            <w:pPr>
              <w:spacing w:line="360" w:lineRule="auto"/>
              <w:jc w:val="center"/>
              <w:rPr>
                <w:b/>
                <w:sz w:val="16"/>
                <w:szCs w:val="16"/>
              </w:rPr>
            </w:pPr>
          </w:p>
        </w:tc>
        <w:tc>
          <w:tcPr>
            <w:tcW w:w="525" w:type="dxa"/>
          </w:tcPr>
          <w:p w14:paraId="0BDC1BFD" w14:textId="77777777" w:rsidR="00D110EC" w:rsidRPr="00BF2AEA" w:rsidRDefault="00D110EC" w:rsidP="00BF2AEA">
            <w:pPr>
              <w:spacing w:line="360" w:lineRule="auto"/>
              <w:jc w:val="center"/>
              <w:rPr>
                <w:b/>
                <w:sz w:val="16"/>
                <w:szCs w:val="16"/>
              </w:rPr>
            </w:pPr>
          </w:p>
        </w:tc>
        <w:tc>
          <w:tcPr>
            <w:tcW w:w="525" w:type="dxa"/>
            <w:gridSpan w:val="2"/>
          </w:tcPr>
          <w:p w14:paraId="162A7993" w14:textId="77777777" w:rsidR="00D110EC" w:rsidRPr="00BF2AEA" w:rsidRDefault="00D110EC" w:rsidP="00BF2AEA">
            <w:pPr>
              <w:spacing w:line="360" w:lineRule="auto"/>
              <w:jc w:val="center"/>
              <w:rPr>
                <w:b/>
                <w:sz w:val="16"/>
                <w:szCs w:val="16"/>
              </w:rPr>
            </w:pPr>
          </w:p>
        </w:tc>
        <w:tc>
          <w:tcPr>
            <w:tcW w:w="525" w:type="dxa"/>
          </w:tcPr>
          <w:p w14:paraId="7686CCDF" w14:textId="77777777" w:rsidR="00D110EC" w:rsidRPr="00BF2AEA" w:rsidRDefault="00D110EC" w:rsidP="00BF2AEA">
            <w:pPr>
              <w:spacing w:line="360" w:lineRule="auto"/>
              <w:jc w:val="center"/>
              <w:rPr>
                <w:b/>
                <w:sz w:val="16"/>
                <w:szCs w:val="16"/>
              </w:rPr>
            </w:pPr>
          </w:p>
        </w:tc>
        <w:tc>
          <w:tcPr>
            <w:tcW w:w="525" w:type="dxa"/>
          </w:tcPr>
          <w:p w14:paraId="2C6E8A5D" w14:textId="77777777" w:rsidR="00D110EC" w:rsidRPr="00BF2AEA" w:rsidRDefault="00D110EC" w:rsidP="00BF2AEA">
            <w:pPr>
              <w:spacing w:line="360" w:lineRule="auto"/>
              <w:jc w:val="center"/>
              <w:rPr>
                <w:b/>
                <w:sz w:val="16"/>
                <w:szCs w:val="16"/>
              </w:rPr>
            </w:pPr>
          </w:p>
        </w:tc>
      </w:tr>
      <w:tr w:rsidR="00D110EC" w14:paraId="53B6C8F1" w14:textId="77777777" w:rsidTr="00D110EC">
        <w:trPr>
          <w:gridAfter w:val="1"/>
          <w:wAfter w:w="10" w:type="dxa"/>
          <w:trHeight w:val="303"/>
        </w:trPr>
        <w:tc>
          <w:tcPr>
            <w:tcW w:w="1351" w:type="dxa"/>
          </w:tcPr>
          <w:p w14:paraId="5F099156" w14:textId="108B7B24" w:rsidR="00D110EC" w:rsidRDefault="00BF2AEA" w:rsidP="00C27FB0">
            <w:pPr>
              <w:spacing w:line="360" w:lineRule="auto"/>
              <w:jc w:val="both"/>
              <w:rPr>
                <w:b/>
                <w:sz w:val="16"/>
                <w:szCs w:val="16"/>
              </w:rPr>
            </w:pPr>
            <w:r>
              <w:rPr>
                <w:rFonts w:ascii="Calibri" w:hAnsi="Calibri" w:cs="Arial"/>
                <w:iCs/>
                <w:sz w:val="18"/>
                <w:szCs w:val="20"/>
                <w:lang w:eastAsia="es-CL"/>
              </w:rPr>
              <w:t>Desarrollo core, base de datos y seguridad</w:t>
            </w:r>
          </w:p>
        </w:tc>
        <w:tc>
          <w:tcPr>
            <w:tcW w:w="536" w:type="dxa"/>
          </w:tcPr>
          <w:p w14:paraId="0D196A16" w14:textId="77777777" w:rsidR="00D110EC" w:rsidRPr="00BF2AEA" w:rsidRDefault="00D110EC" w:rsidP="00BF2AEA">
            <w:pPr>
              <w:spacing w:line="360" w:lineRule="auto"/>
              <w:jc w:val="center"/>
              <w:rPr>
                <w:b/>
                <w:sz w:val="16"/>
                <w:szCs w:val="16"/>
              </w:rPr>
            </w:pPr>
          </w:p>
        </w:tc>
        <w:tc>
          <w:tcPr>
            <w:tcW w:w="522" w:type="dxa"/>
          </w:tcPr>
          <w:p w14:paraId="2307794E" w14:textId="77777777" w:rsidR="00D110EC" w:rsidRPr="00BF2AEA" w:rsidRDefault="00D110EC" w:rsidP="00BF2AEA">
            <w:pPr>
              <w:spacing w:line="360" w:lineRule="auto"/>
              <w:jc w:val="center"/>
              <w:rPr>
                <w:b/>
                <w:sz w:val="16"/>
                <w:szCs w:val="16"/>
              </w:rPr>
            </w:pPr>
          </w:p>
        </w:tc>
        <w:tc>
          <w:tcPr>
            <w:tcW w:w="523" w:type="dxa"/>
          </w:tcPr>
          <w:p w14:paraId="70C5585C" w14:textId="1612AD14" w:rsidR="00D110EC" w:rsidRPr="00BF2AEA" w:rsidRDefault="00BF2AEA" w:rsidP="00BF2AEA">
            <w:pPr>
              <w:spacing w:line="360" w:lineRule="auto"/>
              <w:jc w:val="center"/>
              <w:rPr>
                <w:b/>
                <w:sz w:val="16"/>
                <w:szCs w:val="16"/>
              </w:rPr>
            </w:pPr>
            <w:r w:rsidRPr="00BF2AEA">
              <w:rPr>
                <w:b/>
                <w:sz w:val="16"/>
                <w:szCs w:val="16"/>
              </w:rPr>
              <w:t>X</w:t>
            </w:r>
          </w:p>
        </w:tc>
        <w:tc>
          <w:tcPr>
            <w:tcW w:w="526" w:type="dxa"/>
          </w:tcPr>
          <w:p w14:paraId="5DDBB602" w14:textId="65869EC5" w:rsidR="00D110EC" w:rsidRPr="00BF2AEA" w:rsidRDefault="00BF2AEA" w:rsidP="00BF2AEA">
            <w:pPr>
              <w:spacing w:line="360" w:lineRule="auto"/>
              <w:jc w:val="center"/>
              <w:rPr>
                <w:b/>
                <w:sz w:val="16"/>
                <w:szCs w:val="16"/>
              </w:rPr>
            </w:pPr>
            <w:r w:rsidRPr="00BF2AEA">
              <w:rPr>
                <w:b/>
                <w:sz w:val="16"/>
                <w:szCs w:val="16"/>
              </w:rPr>
              <w:t>X</w:t>
            </w:r>
          </w:p>
        </w:tc>
        <w:tc>
          <w:tcPr>
            <w:tcW w:w="523" w:type="dxa"/>
          </w:tcPr>
          <w:p w14:paraId="50E25CD7" w14:textId="266BA808" w:rsidR="00D110EC" w:rsidRPr="00BF2AEA" w:rsidRDefault="00BF2AEA" w:rsidP="00BF2AEA">
            <w:pPr>
              <w:spacing w:line="360" w:lineRule="auto"/>
              <w:jc w:val="center"/>
              <w:rPr>
                <w:b/>
                <w:sz w:val="16"/>
                <w:szCs w:val="16"/>
              </w:rPr>
            </w:pPr>
            <w:r w:rsidRPr="00BF2AEA">
              <w:rPr>
                <w:b/>
                <w:sz w:val="16"/>
                <w:szCs w:val="16"/>
              </w:rPr>
              <w:t>X</w:t>
            </w:r>
          </w:p>
        </w:tc>
        <w:tc>
          <w:tcPr>
            <w:tcW w:w="523" w:type="dxa"/>
          </w:tcPr>
          <w:p w14:paraId="17109673" w14:textId="0B1A053D" w:rsidR="00D110EC" w:rsidRPr="00BF2AEA" w:rsidRDefault="00BF2AEA" w:rsidP="00BF2AEA">
            <w:pPr>
              <w:spacing w:line="360" w:lineRule="auto"/>
              <w:jc w:val="center"/>
              <w:rPr>
                <w:b/>
                <w:sz w:val="16"/>
                <w:szCs w:val="16"/>
              </w:rPr>
            </w:pPr>
            <w:r w:rsidRPr="00BF2AEA">
              <w:rPr>
                <w:b/>
                <w:sz w:val="16"/>
                <w:szCs w:val="16"/>
              </w:rPr>
              <w:t>X</w:t>
            </w:r>
          </w:p>
        </w:tc>
        <w:tc>
          <w:tcPr>
            <w:tcW w:w="523" w:type="dxa"/>
          </w:tcPr>
          <w:p w14:paraId="7268744B" w14:textId="77777777" w:rsidR="00D110EC" w:rsidRPr="00BF2AEA" w:rsidRDefault="00D110EC" w:rsidP="00BF2AEA">
            <w:pPr>
              <w:spacing w:line="360" w:lineRule="auto"/>
              <w:jc w:val="center"/>
              <w:rPr>
                <w:b/>
                <w:sz w:val="16"/>
                <w:szCs w:val="16"/>
              </w:rPr>
            </w:pPr>
          </w:p>
        </w:tc>
        <w:tc>
          <w:tcPr>
            <w:tcW w:w="523" w:type="dxa"/>
          </w:tcPr>
          <w:p w14:paraId="2C425C21" w14:textId="77777777" w:rsidR="00D110EC" w:rsidRPr="00BF2AEA" w:rsidRDefault="00D110EC" w:rsidP="00BF2AEA">
            <w:pPr>
              <w:spacing w:line="360" w:lineRule="auto"/>
              <w:jc w:val="center"/>
              <w:rPr>
                <w:b/>
                <w:sz w:val="16"/>
                <w:szCs w:val="16"/>
              </w:rPr>
            </w:pPr>
          </w:p>
        </w:tc>
        <w:tc>
          <w:tcPr>
            <w:tcW w:w="523" w:type="dxa"/>
          </w:tcPr>
          <w:p w14:paraId="08D533A3" w14:textId="77777777" w:rsidR="00D110EC" w:rsidRPr="00BF2AEA" w:rsidRDefault="00D110EC" w:rsidP="00BF2AEA">
            <w:pPr>
              <w:spacing w:line="360" w:lineRule="auto"/>
              <w:jc w:val="center"/>
              <w:rPr>
                <w:b/>
                <w:sz w:val="16"/>
                <w:szCs w:val="16"/>
              </w:rPr>
            </w:pPr>
          </w:p>
        </w:tc>
        <w:tc>
          <w:tcPr>
            <w:tcW w:w="523" w:type="dxa"/>
          </w:tcPr>
          <w:p w14:paraId="762A98ED" w14:textId="77777777" w:rsidR="00D110EC" w:rsidRPr="00BF2AEA" w:rsidRDefault="00D110EC" w:rsidP="00BF2AEA">
            <w:pPr>
              <w:spacing w:line="360" w:lineRule="auto"/>
              <w:jc w:val="center"/>
              <w:rPr>
                <w:b/>
                <w:sz w:val="16"/>
                <w:szCs w:val="16"/>
              </w:rPr>
            </w:pPr>
          </w:p>
        </w:tc>
        <w:tc>
          <w:tcPr>
            <w:tcW w:w="523" w:type="dxa"/>
          </w:tcPr>
          <w:p w14:paraId="5B39BC73" w14:textId="77777777" w:rsidR="00D110EC" w:rsidRPr="00BF2AEA" w:rsidRDefault="00D110EC" w:rsidP="00BF2AEA">
            <w:pPr>
              <w:spacing w:line="360" w:lineRule="auto"/>
              <w:jc w:val="center"/>
              <w:rPr>
                <w:b/>
                <w:sz w:val="16"/>
                <w:szCs w:val="16"/>
              </w:rPr>
            </w:pPr>
          </w:p>
        </w:tc>
        <w:tc>
          <w:tcPr>
            <w:tcW w:w="523" w:type="dxa"/>
          </w:tcPr>
          <w:p w14:paraId="50FF6776" w14:textId="77777777" w:rsidR="00D110EC" w:rsidRPr="00BF2AEA" w:rsidRDefault="00D110EC" w:rsidP="00BF2AEA">
            <w:pPr>
              <w:spacing w:line="360" w:lineRule="auto"/>
              <w:jc w:val="center"/>
              <w:rPr>
                <w:b/>
                <w:sz w:val="16"/>
                <w:szCs w:val="16"/>
              </w:rPr>
            </w:pPr>
          </w:p>
        </w:tc>
        <w:tc>
          <w:tcPr>
            <w:tcW w:w="525" w:type="dxa"/>
          </w:tcPr>
          <w:p w14:paraId="7130F1FB" w14:textId="77777777" w:rsidR="00D110EC" w:rsidRPr="00BF2AEA" w:rsidRDefault="00D110EC" w:rsidP="00BF2AEA">
            <w:pPr>
              <w:spacing w:line="360" w:lineRule="auto"/>
              <w:jc w:val="center"/>
              <w:rPr>
                <w:b/>
                <w:sz w:val="16"/>
                <w:szCs w:val="16"/>
              </w:rPr>
            </w:pPr>
          </w:p>
        </w:tc>
        <w:tc>
          <w:tcPr>
            <w:tcW w:w="525" w:type="dxa"/>
          </w:tcPr>
          <w:p w14:paraId="7DC01B66" w14:textId="77777777" w:rsidR="00D110EC" w:rsidRPr="00BF2AEA" w:rsidRDefault="00D110EC" w:rsidP="00BF2AEA">
            <w:pPr>
              <w:spacing w:line="360" w:lineRule="auto"/>
              <w:jc w:val="center"/>
              <w:rPr>
                <w:b/>
                <w:sz w:val="16"/>
                <w:szCs w:val="16"/>
              </w:rPr>
            </w:pPr>
          </w:p>
        </w:tc>
        <w:tc>
          <w:tcPr>
            <w:tcW w:w="525" w:type="dxa"/>
          </w:tcPr>
          <w:p w14:paraId="4DE80394" w14:textId="77777777" w:rsidR="00D110EC" w:rsidRPr="00BF2AEA" w:rsidRDefault="00D110EC" w:rsidP="00BF2AEA">
            <w:pPr>
              <w:spacing w:line="360" w:lineRule="auto"/>
              <w:jc w:val="center"/>
              <w:rPr>
                <w:b/>
                <w:sz w:val="16"/>
                <w:szCs w:val="16"/>
              </w:rPr>
            </w:pPr>
          </w:p>
        </w:tc>
        <w:tc>
          <w:tcPr>
            <w:tcW w:w="525" w:type="dxa"/>
            <w:gridSpan w:val="2"/>
          </w:tcPr>
          <w:p w14:paraId="58DE116B" w14:textId="77777777" w:rsidR="00D110EC" w:rsidRPr="00BF2AEA" w:rsidRDefault="00D110EC" w:rsidP="00BF2AEA">
            <w:pPr>
              <w:spacing w:line="360" w:lineRule="auto"/>
              <w:jc w:val="center"/>
              <w:rPr>
                <w:b/>
                <w:sz w:val="16"/>
                <w:szCs w:val="16"/>
              </w:rPr>
            </w:pPr>
          </w:p>
        </w:tc>
        <w:tc>
          <w:tcPr>
            <w:tcW w:w="525" w:type="dxa"/>
          </w:tcPr>
          <w:p w14:paraId="5A4F08BE" w14:textId="77777777" w:rsidR="00D110EC" w:rsidRPr="00BF2AEA" w:rsidRDefault="00D110EC" w:rsidP="00BF2AEA">
            <w:pPr>
              <w:spacing w:line="360" w:lineRule="auto"/>
              <w:jc w:val="center"/>
              <w:rPr>
                <w:b/>
                <w:sz w:val="16"/>
                <w:szCs w:val="16"/>
              </w:rPr>
            </w:pPr>
          </w:p>
        </w:tc>
        <w:tc>
          <w:tcPr>
            <w:tcW w:w="525" w:type="dxa"/>
          </w:tcPr>
          <w:p w14:paraId="250F36D1" w14:textId="77777777" w:rsidR="00D110EC" w:rsidRPr="00BF2AEA" w:rsidRDefault="00D110EC" w:rsidP="00BF2AEA">
            <w:pPr>
              <w:spacing w:line="360" w:lineRule="auto"/>
              <w:jc w:val="center"/>
              <w:rPr>
                <w:b/>
                <w:sz w:val="16"/>
                <w:szCs w:val="16"/>
              </w:rPr>
            </w:pPr>
          </w:p>
        </w:tc>
      </w:tr>
      <w:tr w:rsidR="00D110EC" w14:paraId="02951CD5" w14:textId="77777777" w:rsidTr="00D110EC">
        <w:trPr>
          <w:gridAfter w:val="1"/>
          <w:wAfter w:w="10" w:type="dxa"/>
          <w:trHeight w:val="294"/>
        </w:trPr>
        <w:tc>
          <w:tcPr>
            <w:tcW w:w="1351" w:type="dxa"/>
          </w:tcPr>
          <w:p w14:paraId="2647974D" w14:textId="4BF8FB2D" w:rsidR="00D110EC" w:rsidRDefault="00BF2AEA" w:rsidP="00C27FB0">
            <w:pPr>
              <w:spacing w:line="360" w:lineRule="auto"/>
              <w:jc w:val="both"/>
              <w:rPr>
                <w:b/>
                <w:sz w:val="16"/>
                <w:szCs w:val="16"/>
              </w:rPr>
            </w:pPr>
            <w:r>
              <w:rPr>
                <w:rFonts w:ascii="Calibri" w:hAnsi="Calibri" w:cs="Arial"/>
                <w:iCs/>
                <w:sz w:val="18"/>
                <w:szCs w:val="20"/>
                <w:lang w:eastAsia="es-CL"/>
              </w:rPr>
              <w:t>Desarrollo frontend web, móvil y módulo comunitario</w:t>
            </w:r>
          </w:p>
        </w:tc>
        <w:tc>
          <w:tcPr>
            <w:tcW w:w="536" w:type="dxa"/>
          </w:tcPr>
          <w:p w14:paraId="23841EF8" w14:textId="77777777" w:rsidR="00D110EC" w:rsidRPr="00BF2AEA" w:rsidRDefault="00D110EC" w:rsidP="00BF2AEA">
            <w:pPr>
              <w:spacing w:line="360" w:lineRule="auto"/>
              <w:jc w:val="center"/>
              <w:rPr>
                <w:b/>
                <w:sz w:val="16"/>
                <w:szCs w:val="16"/>
              </w:rPr>
            </w:pPr>
          </w:p>
        </w:tc>
        <w:tc>
          <w:tcPr>
            <w:tcW w:w="522" w:type="dxa"/>
          </w:tcPr>
          <w:p w14:paraId="1EA4DA33" w14:textId="77777777" w:rsidR="00D110EC" w:rsidRPr="00BF2AEA" w:rsidRDefault="00D110EC" w:rsidP="00BF2AEA">
            <w:pPr>
              <w:spacing w:line="360" w:lineRule="auto"/>
              <w:jc w:val="center"/>
              <w:rPr>
                <w:b/>
                <w:sz w:val="16"/>
                <w:szCs w:val="16"/>
              </w:rPr>
            </w:pPr>
          </w:p>
        </w:tc>
        <w:tc>
          <w:tcPr>
            <w:tcW w:w="523" w:type="dxa"/>
          </w:tcPr>
          <w:p w14:paraId="3553A2A8" w14:textId="77777777" w:rsidR="00D110EC" w:rsidRPr="00BF2AEA" w:rsidRDefault="00D110EC" w:rsidP="00BF2AEA">
            <w:pPr>
              <w:spacing w:line="360" w:lineRule="auto"/>
              <w:jc w:val="center"/>
              <w:rPr>
                <w:b/>
                <w:sz w:val="16"/>
                <w:szCs w:val="16"/>
              </w:rPr>
            </w:pPr>
          </w:p>
        </w:tc>
        <w:tc>
          <w:tcPr>
            <w:tcW w:w="526" w:type="dxa"/>
          </w:tcPr>
          <w:p w14:paraId="6493CF7C" w14:textId="77777777" w:rsidR="00D110EC" w:rsidRPr="00BF2AEA" w:rsidRDefault="00D110EC" w:rsidP="00BF2AEA">
            <w:pPr>
              <w:spacing w:line="360" w:lineRule="auto"/>
              <w:jc w:val="center"/>
              <w:rPr>
                <w:b/>
                <w:sz w:val="16"/>
                <w:szCs w:val="16"/>
              </w:rPr>
            </w:pPr>
          </w:p>
        </w:tc>
        <w:tc>
          <w:tcPr>
            <w:tcW w:w="523" w:type="dxa"/>
          </w:tcPr>
          <w:p w14:paraId="158BBAB1" w14:textId="4A4BF9E3" w:rsidR="00D110EC" w:rsidRPr="00BF2AEA" w:rsidRDefault="00D110EC" w:rsidP="00BF2AEA">
            <w:pPr>
              <w:spacing w:line="360" w:lineRule="auto"/>
              <w:jc w:val="center"/>
              <w:rPr>
                <w:b/>
                <w:sz w:val="16"/>
                <w:szCs w:val="16"/>
              </w:rPr>
            </w:pPr>
          </w:p>
        </w:tc>
        <w:tc>
          <w:tcPr>
            <w:tcW w:w="523" w:type="dxa"/>
          </w:tcPr>
          <w:p w14:paraId="2C85C855" w14:textId="5FBE6669" w:rsidR="00D110EC" w:rsidRPr="00BF2AEA" w:rsidRDefault="00D110EC" w:rsidP="00BF2AEA">
            <w:pPr>
              <w:spacing w:line="360" w:lineRule="auto"/>
              <w:jc w:val="center"/>
              <w:rPr>
                <w:b/>
                <w:sz w:val="16"/>
                <w:szCs w:val="16"/>
              </w:rPr>
            </w:pPr>
          </w:p>
        </w:tc>
        <w:tc>
          <w:tcPr>
            <w:tcW w:w="523" w:type="dxa"/>
          </w:tcPr>
          <w:p w14:paraId="236328EA" w14:textId="0047AFD5" w:rsidR="00D110EC" w:rsidRPr="00BF2AEA" w:rsidRDefault="00BF2AEA" w:rsidP="00BF2AEA">
            <w:pPr>
              <w:spacing w:line="360" w:lineRule="auto"/>
              <w:jc w:val="center"/>
              <w:rPr>
                <w:b/>
                <w:sz w:val="16"/>
                <w:szCs w:val="16"/>
              </w:rPr>
            </w:pPr>
            <w:r w:rsidRPr="00BF2AEA">
              <w:rPr>
                <w:b/>
                <w:sz w:val="16"/>
                <w:szCs w:val="16"/>
              </w:rPr>
              <w:t>X</w:t>
            </w:r>
          </w:p>
        </w:tc>
        <w:tc>
          <w:tcPr>
            <w:tcW w:w="523" w:type="dxa"/>
          </w:tcPr>
          <w:p w14:paraId="2E257027" w14:textId="59313A78" w:rsidR="00D110EC" w:rsidRPr="00BF2AEA" w:rsidRDefault="00BF2AEA" w:rsidP="00BF2AEA">
            <w:pPr>
              <w:spacing w:line="360" w:lineRule="auto"/>
              <w:jc w:val="center"/>
              <w:rPr>
                <w:b/>
                <w:sz w:val="16"/>
                <w:szCs w:val="16"/>
              </w:rPr>
            </w:pPr>
            <w:r w:rsidRPr="00BF2AEA">
              <w:rPr>
                <w:b/>
                <w:sz w:val="16"/>
                <w:szCs w:val="16"/>
              </w:rPr>
              <w:t>X</w:t>
            </w:r>
          </w:p>
        </w:tc>
        <w:tc>
          <w:tcPr>
            <w:tcW w:w="523" w:type="dxa"/>
          </w:tcPr>
          <w:p w14:paraId="6D4C4528" w14:textId="509D015C" w:rsidR="00D110EC" w:rsidRPr="00BF2AEA" w:rsidRDefault="00BF2AEA" w:rsidP="00BF2AEA">
            <w:pPr>
              <w:spacing w:line="360" w:lineRule="auto"/>
              <w:jc w:val="center"/>
              <w:rPr>
                <w:b/>
                <w:sz w:val="16"/>
                <w:szCs w:val="16"/>
              </w:rPr>
            </w:pPr>
            <w:r w:rsidRPr="00BF2AEA">
              <w:rPr>
                <w:b/>
                <w:sz w:val="16"/>
                <w:szCs w:val="16"/>
              </w:rPr>
              <w:t>X</w:t>
            </w:r>
          </w:p>
        </w:tc>
        <w:tc>
          <w:tcPr>
            <w:tcW w:w="523" w:type="dxa"/>
          </w:tcPr>
          <w:p w14:paraId="22060A31" w14:textId="324A00A3" w:rsidR="00D110EC" w:rsidRPr="00BF2AEA" w:rsidRDefault="00BF2AEA" w:rsidP="00BF2AEA">
            <w:pPr>
              <w:spacing w:line="360" w:lineRule="auto"/>
              <w:jc w:val="center"/>
              <w:rPr>
                <w:b/>
                <w:sz w:val="16"/>
                <w:szCs w:val="16"/>
              </w:rPr>
            </w:pPr>
            <w:r w:rsidRPr="00BF2AEA">
              <w:rPr>
                <w:b/>
                <w:sz w:val="16"/>
                <w:szCs w:val="16"/>
              </w:rPr>
              <w:t>X</w:t>
            </w:r>
          </w:p>
        </w:tc>
        <w:tc>
          <w:tcPr>
            <w:tcW w:w="523" w:type="dxa"/>
          </w:tcPr>
          <w:p w14:paraId="5CC1BA9D" w14:textId="77777777" w:rsidR="00D110EC" w:rsidRPr="00BF2AEA" w:rsidRDefault="00D110EC" w:rsidP="00BF2AEA">
            <w:pPr>
              <w:spacing w:line="360" w:lineRule="auto"/>
              <w:jc w:val="center"/>
              <w:rPr>
                <w:b/>
                <w:sz w:val="16"/>
                <w:szCs w:val="16"/>
              </w:rPr>
            </w:pPr>
          </w:p>
        </w:tc>
        <w:tc>
          <w:tcPr>
            <w:tcW w:w="523" w:type="dxa"/>
          </w:tcPr>
          <w:p w14:paraId="0F20F773" w14:textId="77777777" w:rsidR="00D110EC" w:rsidRPr="00BF2AEA" w:rsidRDefault="00D110EC" w:rsidP="00BF2AEA">
            <w:pPr>
              <w:spacing w:line="360" w:lineRule="auto"/>
              <w:jc w:val="center"/>
              <w:rPr>
                <w:b/>
                <w:sz w:val="16"/>
                <w:szCs w:val="16"/>
              </w:rPr>
            </w:pPr>
          </w:p>
        </w:tc>
        <w:tc>
          <w:tcPr>
            <w:tcW w:w="525" w:type="dxa"/>
          </w:tcPr>
          <w:p w14:paraId="7EC1A528" w14:textId="77777777" w:rsidR="00D110EC" w:rsidRPr="00BF2AEA" w:rsidRDefault="00D110EC" w:rsidP="00BF2AEA">
            <w:pPr>
              <w:spacing w:line="360" w:lineRule="auto"/>
              <w:jc w:val="center"/>
              <w:rPr>
                <w:b/>
                <w:sz w:val="16"/>
                <w:szCs w:val="16"/>
              </w:rPr>
            </w:pPr>
          </w:p>
        </w:tc>
        <w:tc>
          <w:tcPr>
            <w:tcW w:w="525" w:type="dxa"/>
          </w:tcPr>
          <w:p w14:paraId="65E9DA14" w14:textId="77777777" w:rsidR="00D110EC" w:rsidRPr="00BF2AEA" w:rsidRDefault="00D110EC" w:rsidP="00BF2AEA">
            <w:pPr>
              <w:spacing w:line="360" w:lineRule="auto"/>
              <w:jc w:val="center"/>
              <w:rPr>
                <w:b/>
                <w:sz w:val="16"/>
                <w:szCs w:val="16"/>
              </w:rPr>
            </w:pPr>
          </w:p>
        </w:tc>
        <w:tc>
          <w:tcPr>
            <w:tcW w:w="525" w:type="dxa"/>
          </w:tcPr>
          <w:p w14:paraId="5760167E" w14:textId="77777777" w:rsidR="00D110EC" w:rsidRPr="00BF2AEA" w:rsidRDefault="00D110EC" w:rsidP="00BF2AEA">
            <w:pPr>
              <w:spacing w:line="360" w:lineRule="auto"/>
              <w:jc w:val="center"/>
              <w:rPr>
                <w:b/>
                <w:sz w:val="16"/>
                <w:szCs w:val="16"/>
              </w:rPr>
            </w:pPr>
          </w:p>
        </w:tc>
        <w:tc>
          <w:tcPr>
            <w:tcW w:w="525" w:type="dxa"/>
            <w:gridSpan w:val="2"/>
          </w:tcPr>
          <w:p w14:paraId="1C4BC8D3" w14:textId="77777777" w:rsidR="00D110EC" w:rsidRPr="00BF2AEA" w:rsidRDefault="00D110EC" w:rsidP="00BF2AEA">
            <w:pPr>
              <w:spacing w:line="360" w:lineRule="auto"/>
              <w:jc w:val="center"/>
              <w:rPr>
                <w:b/>
                <w:sz w:val="16"/>
                <w:szCs w:val="16"/>
              </w:rPr>
            </w:pPr>
          </w:p>
        </w:tc>
        <w:tc>
          <w:tcPr>
            <w:tcW w:w="525" w:type="dxa"/>
          </w:tcPr>
          <w:p w14:paraId="22641375" w14:textId="77777777" w:rsidR="00D110EC" w:rsidRPr="00BF2AEA" w:rsidRDefault="00D110EC" w:rsidP="00BF2AEA">
            <w:pPr>
              <w:spacing w:line="360" w:lineRule="auto"/>
              <w:jc w:val="center"/>
              <w:rPr>
                <w:b/>
                <w:sz w:val="16"/>
                <w:szCs w:val="16"/>
              </w:rPr>
            </w:pPr>
          </w:p>
        </w:tc>
        <w:tc>
          <w:tcPr>
            <w:tcW w:w="525" w:type="dxa"/>
          </w:tcPr>
          <w:p w14:paraId="744B29F2" w14:textId="77777777" w:rsidR="00D110EC" w:rsidRPr="00BF2AEA" w:rsidRDefault="00D110EC" w:rsidP="00BF2AEA">
            <w:pPr>
              <w:spacing w:line="360" w:lineRule="auto"/>
              <w:jc w:val="center"/>
              <w:rPr>
                <w:b/>
                <w:sz w:val="16"/>
                <w:szCs w:val="16"/>
              </w:rPr>
            </w:pPr>
          </w:p>
        </w:tc>
      </w:tr>
      <w:tr w:rsidR="00BF2AEA" w14:paraId="360E53D1" w14:textId="77777777" w:rsidTr="00D110EC">
        <w:trPr>
          <w:gridAfter w:val="1"/>
          <w:wAfter w:w="10" w:type="dxa"/>
          <w:trHeight w:val="294"/>
        </w:trPr>
        <w:tc>
          <w:tcPr>
            <w:tcW w:w="1351" w:type="dxa"/>
          </w:tcPr>
          <w:p w14:paraId="657C2F30" w14:textId="779E420A" w:rsidR="00BF2AEA" w:rsidRDefault="00BF2AEA" w:rsidP="00C27FB0">
            <w:pPr>
              <w:spacing w:line="360" w:lineRule="auto"/>
              <w:jc w:val="both"/>
              <w:rPr>
                <w:rFonts w:ascii="Calibri" w:hAnsi="Calibri" w:cs="Arial"/>
                <w:iCs/>
                <w:sz w:val="18"/>
                <w:szCs w:val="20"/>
                <w:lang w:eastAsia="es-CL"/>
              </w:rPr>
            </w:pPr>
            <w:r>
              <w:rPr>
                <w:rFonts w:ascii="Calibri" w:hAnsi="Calibri" w:cs="Arial"/>
                <w:iCs/>
                <w:sz w:val="18"/>
                <w:szCs w:val="20"/>
                <w:lang w:eastAsia="es-CL"/>
              </w:rPr>
              <w:t>Módulo transaccional y control de accesos</w:t>
            </w:r>
          </w:p>
        </w:tc>
        <w:tc>
          <w:tcPr>
            <w:tcW w:w="536" w:type="dxa"/>
          </w:tcPr>
          <w:p w14:paraId="682B2458" w14:textId="77777777" w:rsidR="00BF2AEA" w:rsidRPr="00BF2AEA" w:rsidRDefault="00BF2AEA" w:rsidP="00BF2AEA">
            <w:pPr>
              <w:spacing w:line="360" w:lineRule="auto"/>
              <w:jc w:val="center"/>
              <w:rPr>
                <w:b/>
                <w:sz w:val="16"/>
                <w:szCs w:val="16"/>
              </w:rPr>
            </w:pPr>
          </w:p>
        </w:tc>
        <w:tc>
          <w:tcPr>
            <w:tcW w:w="522" w:type="dxa"/>
          </w:tcPr>
          <w:p w14:paraId="5A1E30FD" w14:textId="77777777" w:rsidR="00BF2AEA" w:rsidRPr="00BF2AEA" w:rsidRDefault="00BF2AEA" w:rsidP="00BF2AEA">
            <w:pPr>
              <w:spacing w:line="360" w:lineRule="auto"/>
              <w:jc w:val="center"/>
              <w:rPr>
                <w:b/>
                <w:sz w:val="16"/>
                <w:szCs w:val="16"/>
              </w:rPr>
            </w:pPr>
          </w:p>
        </w:tc>
        <w:tc>
          <w:tcPr>
            <w:tcW w:w="523" w:type="dxa"/>
          </w:tcPr>
          <w:p w14:paraId="534A3EC3" w14:textId="77777777" w:rsidR="00BF2AEA" w:rsidRPr="00BF2AEA" w:rsidRDefault="00BF2AEA" w:rsidP="00BF2AEA">
            <w:pPr>
              <w:spacing w:line="360" w:lineRule="auto"/>
              <w:jc w:val="center"/>
              <w:rPr>
                <w:b/>
                <w:sz w:val="16"/>
                <w:szCs w:val="16"/>
              </w:rPr>
            </w:pPr>
          </w:p>
        </w:tc>
        <w:tc>
          <w:tcPr>
            <w:tcW w:w="526" w:type="dxa"/>
          </w:tcPr>
          <w:p w14:paraId="6256AB69" w14:textId="77777777" w:rsidR="00BF2AEA" w:rsidRPr="00BF2AEA" w:rsidRDefault="00BF2AEA" w:rsidP="00BF2AEA">
            <w:pPr>
              <w:spacing w:line="360" w:lineRule="auto"/>
              <w:jc w:val="center"/>
              <w:rPr>
                <w:b/>
                <w:sz w:val="16"/>
                <w:szCs w:val="16"/>
              </w:rPr>
            </w:pPr>
          </w:p>
        </w:tc>
        <w:tc>
          <w:tcPr>
            <w:tcW w:w="523" w:type="dxa"/>
          </w:tcPr>
          <w:p w14:paraId="31FABC8D" w14:textId="77777777" w:rsidR="00BF2AEA" w:rsidRPr="00BF2AEA" w:rsidRDefault="00BF2AEA" w:rsidP="00BF2AEA">
            <w:pPr>
              <w:spacing w:line="360" w:lineRule="auto"/>
              <w:jc w:val="center"/>
              <w:rPr>
                <w:b/>
                <w:sz w:val="16"/>
                <w:szCs w:val="16"/>
              </w:rPr>
            </w:pPr>
          </w:p>
        </w:tc>
        <w:tc>
          <w:tcPr>
            <w:tcW w:w="523" w:type="dxa"/>
          </w:tcPr>
          <w:p w14:paraId="7B204C27" w14:textId="77777777" w:rsidR="00BF2AEA" w:rsidRPr="00BF2AEA" w:rsidRDefault="00BF2AEA" w:rsidP="00BF2AEA">
            <w:pPr>
              <w:spacing w:line="360" w:lineRule="auto"/>
              <w:jc w:val="center"/>
              <w:rPr>
                <w:b/>
                <w:sz w:val="16"/>
                <w:szCs w:val="16"/>
              </w:rPr>
            </w:pPr>
          </w:p>
        </w:tc>
        <w:tc>
          <w:tcPr>
            <w:tcW w:w="523" w:type="dxa"/>
          </w:tcPr>
          <w:p w14:paraId="211679B1" w14:textId="77777777" w:rsidR="00BF2AEA" w:rsidRPr="00BF2AEA" w:rsidRDefault="00BF2AEA" w:rsidP="00BF2AEA">
            <w:pPr>
              <w:spacing w:line="360" w:lineRule="auto"/>
              <w:jc w:val="center"/>
              <w:rPr>
                <w:b/>
                <w:sz w:val="16"/>
                <w:szCs w:val="16"/>
              </w:rPr>
            </w:pPr>
          </w:p>
        </w:tc>
        <w:tc>
          <w:tcPr>
            <w:tcW w:w="523" w:type="dxa"/>
          </w:tcPr>
          <w:p w14:paraId="76474926" w14:textId="77777777" w:rsidR="00BF2AEA" w:rsidRPr="00BF2AEA" w:rsidRDefault="00BF2AEA" w:rsidP="00BF2AEA">
            <w:pPr>
              <w:spacing w:line="360" w:lineRule="auto"/>
              <w:jc w:val="center"/>
              <w:rPr>
                <w:b/>
                <w:sz w:val="16"/>
                <w:szCs w:val="16"/>
              </w:rPr>
            </w:pPr>
          </w:p>
        </w:tc>
        <w:tc>
          <w:tcPr>
            <w:tcW w:w="523" w:type="dxa"/>
          </w:tcPr>
          <w:p w14:paraId="27CE2C72" w14:textId="77777777" w:rsidR="00BF2AEA" w:rsidRPr="00BF2AEA" w:rsidRDefault="00BF2AEA" w:rsidP="00BF2AEA">
            <w:pPr>
              <w:spacing w:line="360" w:lineRule="auto"/>
              <w:jc w:val="center"/>
              <w:rPr>
                <w:b/>
                <w:sz w:val="16"/>
                <w:szCs w:val="16"/>
              </w:rPr>
            </w:pPr>
          </w:p>
        </w:tc>
        <w:tc>
          <w:tcPr>
            <w:tcW w:w="523" w:type="dxa"/>
          </w:tcPr>
          <w:p w14:paraId="2B8BCBC9" w14:textId="77777777" w:rsidR="00BF2AEA" w:rsidRPr="00BF2AEA" w:rsidRDefault="00BF2AEA" w:rsidP="00BF2AEA">
            <w:pPr>
              <w:spacing w:line="360" w:lineRule="auto"/>
              <w:jc w:val="center"/>
              <w:rPr>
                <w:b/>
                <w:sz w:val="16"/>
                <w:szCs w:val="16"/>
              </w:rPr>
            </w:pPr>
          </w:p>
        </w:tc>
        <w:tc>
          <w:tcPr>
            <w:tcW w:w="523" w:type="dxa"/>
          </w:tcPr>
          <w:p w14:paraId="2D15A49A" w14:textId="5C073B5D" w:rsidR="00BF2AEA" w:rsidRPr="00BF2AEA" w:rsidRDefault="00BF2AEA" w:rsidP="00BF2AEA">
            <w:pPr>
              <w:spacing w:line="360" w:lineRule="auto"/>
              <w:jc w:val="center"/>
              <w:rPr>
                <w:b/>
                <w:sz w:val="16"/>
                <w:szCs w:val="16"/>
              </w:rPr>
            </w:pPr>
            <w:r w:rsidRPr="00BF2AEA">
              <w:rPr>
                <w:b/>
                <w:sz w:val="16"/>
                <w:szCs w:val="16"/>
              </w:rPr>
              <w:t>X</w:t>
            </w:r>
          </w:p>
        </w:tc>
        <w:tc>
          <w:tcPr>
            <w:tcW w:w="523" w:type="dxa"/>
          </w:tcPr>
          <w:p w14:paraId="325885D5" w14:textId="1C7D49EF" w:rsidR="00BF2AEA" w:rsidRPr="00BF2AEA" w:rsidRDefault="00BF2AEA" w:rsidP="00BF2AEA">
            <w:pPr>
              <w:spacing w:line="360" w:lineRule="auto"/>
              <w:jc w:val="center"/>
              <w:rPr>
                <w:b/>
                <w:sz w:val="16"/>
                <w:szCs w:val="16"/>
              </w:rPr>
            </w:pPr>
            <w:r w:rsidRPr="00BF2AEA">
              <w:rPr>
                <w:b/>
                <w:sz w:val="16"/>
                <w:szCs w:val="16"/>
              </w:rPr>
              <w:t>X</w:t>
            </w:r>
          </w:p>
        </w:tc>
        <w:tc>
          <w:tcPr>
            <w:tcW w:w="525" w:type="dxa"/>
          </w:tcPr>
          <w:p w14:paraId="091306B6" w14:textId="0D8A25ED" w:rsidR="00BF2AEA" w:rsidRPr="00BF2AEA" w:rsidRDefault="00BF2AEA" w:rsidP="00BF2AEA">
            <w:pPr>
              <w:spacing w:line="360" w:lineRule="auto"/>
              <w:jc w:val="center"/>
              <w:rPr>
                <w:b/>
                <w:sz w:val="16"/>
                <w:szCs w:val="16"/>
              </w:rPr>
            </w:pPr>
            <w:r w:rsidRPr="00BF2AEA">
              <w:rPr>
                <w:b/>
                <w:sz w:val="16"/>
                <w:szCs w:val="16"/>
              </w:rPr>
              <w:t>X</w:t>
            </w:r>
          </w:p>
        </w:tc>
        <w:tc>
          <w:tcPr>
            <w:tcW w:w="525" w:type="dxa"/>
          </w:tcPr>
          <w:p w14:paraId="39F52EC9" w14:textId="07DDAF3F" w:rsidR="00BF2AEA" w:rsidRPr="00BF2AEA" w:rsidRDefault="00BF2AEA" w:rsidP="00BF2AEA">
            <w:pPr>
              <w:spacing w:line="360" w:lineRule="auto"/>
              <w:jc w:val="center"/>
              <w:rPr>
                <w:b/>
                <w:sz w:val="16"/>
                <w:szCs w:val="16"/>
              </w:rPr>
            </w:pPr>
            <w:r w:rsidRPr="00BF2AEA">
              <w:rPr>
                <w:b/>
                <w:sz w:val="16"/>
                <w:szCs w:val="16"/>
              </w:rPr>
              <w:t>X</w:t>
            </w:r>
          </w:p>
        </w:tc>
        <w:tc>
          <w:tcPr>
            <w:tcW w:w="525" w:type="dxa"/>
          </w:tcPr>
          <w:p w14:paraId="0E10B77B" w14:textId="77777777" w:rsidR="00BF2AEA" w:rsidRPr="00BF2AEA" w:rsidRDefault="00BF2AEA" w:rsidP="00BF2AEA">
            <w:pPr>
              <w:spacing w:line="360" w:lineRule="auto"/>
              <w:jc w:val="center"/>
              <w:rPr>
                <w:b/>
                <w:sz w:val="16"/>
                <w:szCs w:val="16"/>
              </w:rPr>
            </w:pPr>
          </w:p>
        </w:tc>
        <w:tc>
          <w:tcPr>
            <w:tcW w:w="525" w:type="dxa"/>
            <w:gridSpan w:val="2"/>
          </w:tcPr>
          <w:p w14:paraId="325B90B9" w14:textId="77777777" w:rsidR="00BF2AEA" w:rsidRPr="00BF2AEA" w:rsidRDefault="00BF2AEA" w:rsidP="00BF2AEA">
            <w:pPr>
              <w:spacing w:line="360" w:lineRule="auto"/>
              <w:jc w:val="center"/>
              <w:rPr>
                <w:b/>
                <w:sz w:val="16"/>
                <w:szCs w:val="16"/>
              </w:rPr>
            </w:pPr>
          </w:p>
        </w:tc>
        <w:tc>
          <w:tcPr>
            <w:tcW w:w="525" w:type="dxa"/>
          </w:tcPr>
          <w:p w14:paraId="7DCBD508" w14:textId="77777777" w:rsidR="00BF2AEA" w:rsidRPr="00BF2AEA" w:rsidRDefault="00BF2AEA" w:rsidP="00BF2AEA">
            <w:pPr>
              <w:spacing w:line="360" w:lineRule="auto"/>
              <w:jc w:val="center"/>
              <w:rPr>
                <w:b/>
                <w:sz w:val="16"/>
                <w:szCs w:val="16"/>
              </w:rPr>
            </w:pPr>
          </w:p>
        </w:tc>
        <w:tc>
          <w:tcPr>
            <w:tcW w:w="525" w:type="dxa"/>
          </w:tcPr>
          <w:p w14:paraId="0FB88D38" w14:textId="77777777" w:rsidR="00BF2AEA" w:rsidRPr="00BF2AEA" w:rsidRDefault="00BF2AEA" w:rsidP="00BF2AEA">
            <w:pPr>
              <w:spacing w:line="360" w:lineRule="auto"/>
              <w:jc w:val="center"/>
              <w:rPr>
                <w:b/>
                <w:sz w:val="16"/>
                <w:szCs w:val="16"/>
              </w:rPr>
            </w:pPr>
          </w:p>
        </w:tc>
      </w:tr>
      <w:tr w:rsidR="00BF2AEA" w14:paraId="6B069C12" w14:textId="77777777" w:rsidTr="00D110EC">
        <w:trPr>
          <w:gridAfter w:val="1"/>
          <w:wAfter w:w="10" w:type="dxa"/>
          <w:trHeight w:val="294"/>
        </w:trPr>
        <w:tc>
          <w:tcPr>
            <w:tcW w:w="1351" w:type="dxa"/>
          </w:tcPr>
          <w:p w14:paraId="71D61711" w14:textId="75BA6785" w:rsidR="00BF2AEA" w:rsidRDefault="00BF2AEA" w:rsidP="00C27FB0">
            <w:pPr>
              <w:spacing w:line="360" w:lineRule="auto"/>
              <w:jc w:val="both"/>
              <w:rPr>
                <w:rFonts w:ascii="Calibri" w:hAnsi="Calibri" w:cs="Arial"/>
                <w:iCs/>
                <w:sz w:val="18"/>
                <w:szCs w:val="20"/>
                <w:lang w:eastAsia="es-CL"/>
              </w:rPr>
            </w:pPr>
            <w:r>
              <w:rPr>
                <w:rFonts w:ascii="Calibri" w:hAnsi="Calibri" w:cs="Arial"/>
                <w:iCs/>
                <w:sz w:val="18"/>
                <w:szCs w:val="20"/>
                <w:lang w:eastAsia="es-CL"/>
              </w:rPr>
              <w:t>Pruebas QA, despliegue y documentación</w:t>
            </w:r>
          </w:p>
        </w:tc>
        <w:tc>
          <w:tcPr>
            <w:tcW w:w="536" w:type="dxa"/>
          </w:tcPr>
          <w:p w14:paraId="3D3FD9AB" w14:textId="77777777" w:rsidR="00BF2AEA" w:rsidRPr="00BF2AEA" w:rsidRDefault="00BF2AEA" w:rsidP="00BF2AEA">
            <w:pPr>
              <w:spacing w:line="360" w:lineRule="auto"/>
              <w:jc w:val="center"/>
              <w:rPr>
                <w:b/>
                <w:sz w:val="16"/>
                <w:szCs w:val="16"/>
              </w:rPr>
            </w:pPr>
          </w:p>
        </w:tc>
        <w:tc>
          <w:tcPr>
            <w:tcW w:w="522" w:type="dxa"/>
          </w:tcPr>
          <w:p w14:paraId="558E3D93" w14:textId="77777777" w:rsidR="00BF2AEA" w:rsidRPr="00BF2AEA" w:rsidRDefault="00BF2AEA" w:rsidP="00BF2AEA">
            <w:pPr>
              <w:spacing w:line="360" w:lineRule="auto"/>
              <w:jc w:val="center"/>
              <w:rPr>
                <w:b/>
                <w:sz w:val="16"/>
                <w:szCs w:val="16"/>
              </w:rPr>
            </w:pPr>
          </w:p>
        </w:tc>
        <w:tc>
          <w:tcPr>
            <w:tcW w:w="523" w:type="dxa"/>
          </w:tcPr>
          <w:p w14:paraId="4CDD230B" w14:textId="77777777" w:rsidR="00BF2AEA" w:rsidRPr="00BF2AEA" w:rsidRDefault="00BF2AEA" w:rsidP="00BF2AEA">
            <w:pPr>
              <w:spacing w:line="360" w:lineRule="auto"/>
              <w:jc w:val="center"/>
              <w:rPr>
                <w:b/>
                <w:sz w:val="16"/>
                <w:szCs w:val="16"/>
              </w:rPr>
            </w:pPr>
          </w:p>
        </w:tc>
        <w:tc>
          <w:tcPr>
            <w:tcW w:w="526" w:type="dxa"/>
          </w:tcPr>
          <w:p w14:paraId="5A963363" w14:textId="77777777" w:rsidR="00BF2AEA" w:rsidRPr="00BF2AEA" w:rsidRDefault="00BF2AEA" w:rsidP="00BF2AEA">
            <w:pPr>
              <w:spacing w:line="360" w:lineRule="auto"/>
              <w:jc w:val="center"/>
              <w:rPr>
                <w:b/>
                <w:sz w:val="16"/>
                <w:szCs w:val="16"/>
              </w:rPr>
            </w:pPr>
          </w:p>
        </w:tc>
        <w:tc>
          <w:tcPr>
            <w:tcW w:w="523" w:type="dxa"/>
          </w:tcPr>
          <w:p w14:paraId="4F3E475D" w14:textId="77777777" w:rsidR="00BF2AEA" w:rsidRPr="00BF2AEA" w:rsidRDefault="00BF2AEA" w:rsidP="00BF2AEA">
            <w:pPr>
              <w:spacing w:line="360" w:lineRule="auto"/>
              <w:jc w:val="center"/>
              <w:rPr>
                <w:b/>
                <w:sz w:val="16"/>
                <w:szCs w:val="16"/>
              </w:rPr>
            </w:pPr>
          </w:p>
        </w:tc>
        <w:tc>
          <w:tcPr>
            <w:tcW w:w="523" w:type="dxa"/>
          </w:tcPr>
          <w:p w14:paraId="234491EE" w14:textId="77777777" w:rsidR="00BF2AEA" w:rsidRPr="00BF2AEA" w:rsidRDefault="00BF2AEA" w:rsidP="00BF2AEA">
            <w:pPr>
              <w:spacing w:line="360" w:lineRule="auto"/>
              <w:jc w:val="center"/>
              <w:rPr>
                <w:b/>
                <w:sz w:val="16"/>
                <w:szCs w:val="16"/>
              </w:rPr>
            </w:pPr>
          </w:p>
        </w:tc>
        <w:tc>
          <w:tcPr>
            <w:tcW w:w="523" w:type="dxa"/>
          </w:tcPr>
          <w:p w14:paraId="189F1475" w14:textId="77777777" w:rsidR="00BF2AEA" w:rsidRPr="00BF2AEA" w:rsidRDefault="00BF2AEA" w:rsidP="00BF2AEA">
            <w:pPr>
              <w:spacing w:line="360" w:lineRule="auto"/>
              <w:jc w:val="center"/>
              <w:rPr>
                <w:b/>
                <w:sz w:val="16"/>
                <w:szCs w:val="16"/>
              </w:rPr>
            </w:pPr>
          </w:p>
        </w:tc>
        <w:tc>
          <w:tcPr>
            <w:tcW w:w="523" w:type="dxa"/>
          </w:tcPr>
          <w:p w14:paraId="29E07A70" w14:textId="77777777" w:rsidR="00BF2AEA" w:rsidRPr="00BF2AEA" w:rsidRDefault="00BF2AEA" w:rsidP="00BF2AEA">
            <w:pPr>
              <w:spacing w:line="360" w:lineRule="auto"/>
              <w:jc w:val="center"/>
              <w:rPr>
                <w:b/>
                <w:sz w:val="16"/>
                <w:szCs w:val="16"/>
              </w:rPr>
            </w:pPr>
          </w:p>
        </w:tc>
        <w:tc>
          <w:tcPr>
            <w:tcW w:w="523" w:type="dxa"/>
          </w:tcPr>
          <w:p w14:paraId="23C5DB6D" w14:textId="77777777" w:rsidR="00BF2AEA" w:rsidRPr="00BF2AEA" w:rsidRDefault="00BF2AEA" w:rsidP="00BF2AEA">
            <w:pPr>
              <w:spacing w:line="360" w:lineRule="auto"/>
              <w:jc w:val="center"/>
              <w:rPr>
                <w:b/>
                <w:sz w:val="16"/>
                <w:szCs w:val="16"/>
              </w:rPr>
            </w:pPr>
          </w:p>
        </w:tc>
        <w:tc>
          <w:tcPr>
            <w:tcW w:w="523" w:type="dxa"/>
          </w:tcPr>
          <w:p w14:paraId="787FBC09" w14:textId="77777777" w:rsidR="00BF2AEA" w:rsidRPr="00BF2AEA" w:rsidRDefault="00BF2AEA" w:rsidP="00BF2AEA">
            <w:pPr>
              <w:spacing w:line="360" w:lineRule="auto"/>
              <w:jc w:val="center"/>
              <w:rPr>
                <w:b/>
                <w:sz w:val="16"/>
                <w:szCs w:val="16"/>
              </w:rPr>
            </w:pPr>
          </w:p>
        </w:tc>
        <w:tc>
          <w:tcPr>
            <w:tcW w:w="523" w:type="dxa"/>
          </w:tcPr>
          <w:p w14:paraId="575DA47F" w14:textId="77777777" w:rsidR="00BF2AEA" w:rsidRPr="00BF2AEA" w:rsidRDefault="00BF2AEA" w:rsidP="00BF2AEA">
            <w:pPr>
              <w:spacing w:line="360" w:lineRule="auto"/>
              <w:jc w:val="center"/>
              <w:rPr>
                <w:b/>
                <w:sz w:val="16"/>
                <w:szCs w:val="16"/>
              </w:rPr>
            </w:pPr>
          </w:p>
        </w:tc>
        <w:tc>
          <w:tcPr>
            <w:tcW w:w="523" w:type="dxa"/>
          </w:tcPr>
          <w:p w14:paraId="3E7C8676" w14:textId="77777777" w:rsidR="00BF2AEA" w:rsidRPr="00BF2AEA" w:rsidRDefault="00BF2AEA" w:rsidP="00BF2AEA">
            <w:pPr>
              <w:spacing w:line="360" w:lineRule="auto"/>
              <w:jc w:val="center"/>
              <w:rPr>
                <w:b/>
                <w:sz w:val="16"/>
                <w:szCs w:val="16"/>
              </w:rPr>
            </w:pPr>
          </w:p>
        </w:tc>
        <w:tc>
          <w:tcPr>
            <w:tcW w:w="525" w:type="dxa"/>
          </w:tcPr>
          <w:p w14:paraId="4A3F2D0A" w14:textId="77777777" w:rsidR="00BF2AEA" w:rsidRPr="00BF2AEA" w:rsidRDefault="00BF2AEA" w:rsidP="00BF2AEA">
            <w:pPr>
              <w:spacing w:line="360" w:lineRule="auto"/>
              <w:jc w:val="center"/>
              <w:rPr>
                <w:b/>
                <w:sz w:val="16"/>
                <w:szCs w:val="16"/>
              </w:rPr>
            </w:pPr>
          </w:p>
        </w:tc>
        <w:tc>
          <w:tcPr>
            <w:tcW w:w="525" w:type="dxa"/>
          </w:tcPr>
          <w:p w14:paraId="74AFC01B" w14:textId="77777777" w:rsidR="00BF2AEA" w:rsidRPr="00BF2AEA" w:rsidRDefault="00BF2AEA" w:rsidP="00BF2AEA">
            <w:pPr>
              <w:spacing w:line="360" w:lineRule="auto"/>
              <w:jc w:val="center"/>
              <w:rPr>
                <w:b/>
                <w:sz w:val="16"/>
                <w:szCs w:val="16"/>
              </w:rPr>
            </w:pPr>
          </w:p>
        </w:tc>
        <w:tc>
          <w:tcPr>
            <w:tcW w:w="525" w:type="dxa"/>
          </w:tcPr>
          <w:p w14:paraId="1569C618" w14:textId="5E98B590" w:rsidR="00BF2AEA" w:rsidRPr="00BF2AEA" w:rsidRDefault="00BF2AEA" w:rsidP="00BF2AEA">
            <w:pPr>
              <w:spacing w:line="360" w:lineRule="auto"/>
              <w:jc w:val="center"/>
              <w:rPr>
                <w:b/>
                <w:sz w:val="16"/>
                <w:szCs w:val="16"/>
              </w:rPr>
            </w:pPr>
            <w:r w:rsidRPr="00BF2AEA">
              <w:rPr>
                <w:b/>
                <w:sz w:val="16"/>
                <w:szCs w:val="16"/>
              </w:rPr>
              <w:t>X</w:t>
            </w:r>
          </w:p>
        </w:tc>
        <w:tc>
          <w:tcPr>
            <w:tcW w:w="525" w:type="dxa"/>
            <w:gridSpan w:val="2"/>
          </w:tcPr>
          <w:p w14:paraId="15E14AFB" w14:textId="237A3F90" w:rsidR="00BF2AEA" w:rsidRPr="00BF2AEA" w:rsidRDefault="00BF2AEA" w:rsidP="00BF2AEA">
            <w:pPr>
              <w:spacing w:line="360" w:lineRule="auto"/>
              <w:jc w:val="center"/>
              <w:rPr>
                <w:b/>
                <w:sz w:val="16"/>
                <w:szCs w:val="16"/>
              </w:rPr>
            </w:pPr>
            <w:r w:rsidRPr="00BF2AEA">
              <w:rPr>
                <w:b/>
                <w:sz w:val="16"/>
                <w:szCs w:val="16"/>
              </w:rPr>
              <w:t>X</w:t>
            </w:r>
          </w:p>
        </w:tc>
        <w:tc>
          <w:tcPr>
            <w:tcW w:w="525" w:type="dxa"/>
          </w:tcPr>
          <w:p w14:paraId="7F0644DD" w14:textId="23E54085" w:rsidR="00BF2AEA" w:rsidRPr="00BF2AEA" w:rsidRDefault="00BF2AEA" w:rsidP="00BF2AEA">
            <w:pPr>
              <w:spacing w:line="360" w:lineRule="auto"/>
              <w:jc w:val="center"/>
              <w:rPr>
                <w:b/>
                <w:sz w:val="16"/>
                <w:szCs w:val="16"/>
              </w:rPr>
            </w:pPr>
            <w:r w:rsidRPr="00BF2AEA">
              <w:rPr>
                <w:b/>
                <w:sz w:val="16"/>
                <w:szCs w:val="16"/>
              </w:rPr>
              <w:t>X</w:t>
            </w:r>
          </w:p>
        </w:tc>
        <w:tc>
          <w:tcPr>
            <w:tcW w:w="525" w:type="dxa"/>
          </w:tcPr>
          <w:p w14:paraId="2E8CCFA4" w14:textId="2CE8F38D" w:rsidR="00BF2AEA" w:rsidRPr="00BF2AEA" w:rsidRDefault="00BF2AEA" w:rsidP="00BF2AEA">
            <w:pPr>
              <w:spacing w:line="360" w:lineRule="auto"/>
              <w:jc w:val="center"/>
              <w:rPr>
                <w:b/>
                <w:sz w:val="16"/>
                <w:szCs w:val="16"/>
              </w:rPr>
            </w:pPr>
            <w:r w:rsidRPr="00BF2AEA">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9AC63" w14:textId="77777777" w:rsidR="001061A3" w:rsidRDefault="001061A3" w:rsidP="00D110EC">
      <w:pPr>
        <w:spacing w:after="0" w:line="240" w:lineRule="auto"/>
      </w:pPr>
      <w:r>
        <w:separator/>
      </w:r>
    </w:p>
  </w:endnote>
  <w:endnote w:type="continuationSeparator" w:id="0">
    <w:p w14:paraId="28EDDF7D" w14:textId="77777777" w:rsidR="001061A3" w:rsidRDefault="001061A3"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37941" w14:textId="77777777" w:rsidR="001061A3" w:rsidRDefault="001061A3" w:rsidP="00D110EC">
      <w:pPr>
        <w:spacing w:after="0" w:line="240" w:lineRule="auto"/>
      </w:pPr>
      <w:r>
        <w:separator/>
      </w:r>
    </w:p>
  </w:footnote>
  <w:footnote w:type="continuationSeparator" w:id="0">
    <w:p w14:paraId="4CC74D28" w14:textId="77777777" w:rsidR="001061A3" w:rsidRDefault="001061A3"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83F3E"/>
    <w:multiLevelType w:val="hybridMultilevel"/>
    <w:tmpl w:val="1666C0C0"/>
    <w:lvl w:ilvl="0" w:tplc="40B6D060">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2617E46"/>
    <w:multiLevelType w:val="hybridMultilevel"/>
    <w:tmpl w:val="255CC2A4"/>
    <w:lvl w:ilvl="0" w:tplc="74CE9A40">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53737D"/>
    <w:multiLevelType w:val="hybridMultilevel"/>
    <w:tmpl w:val="88B8887C"/>
    <w:lvl w:ilvl="0" w:tplc="40B6D060">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951624616">
    <w:abstractNumId w:val="4"/>
  </w:num>
  <w:num w:numId="2" w16cid:durableId="643120528">
    <w:abstractNumId w:val="5"/>
  </w:num>
  <w:num w:numId="3" w16cid:durableId="551161895">
    <w:abstractNumId w:val="1"/>
  </w:num>
  <w:num w:numId="4" w16cid:durableId="922910682">
    <w:abstractNumId w:val="2"/>
  </w:num>
  <w:num w:numId="5" w16cid:durableId="538515708">
    <w:abstractNumId w:val="6"/>
  </w:num>
  <w:num w:numId="6" w16cid:durableId="742216422">
    <w:abstractNumId w:val="0"/>
  </w:num>
  <w:num w:numId="7" w16cid:durableId="12723201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320B8"/>
    <w:rsid w:val="000533A4"/>
    <w:rsid w:val="000A006B"/>
    <w:rsid w:val="001061A3"/>
    <w:rsid w:val="0017053A"/>
    <w:rsid w:val="001862EB"/>
    <w:rsid w:val="001A2E10"/>
    <w:rsid w:val="001B6E9E"/>
    <w:rsid w:val="001E0609"/>
    <w:rsid w:val="001E291A"/>
    <w:rsid w:val="003558A7"/>
    <w:rsid w:val="00393B9B"/>
    <w:rsid w:val="003F0D9E"/>
    <w:rsid w:val="00416B89"/>
    <w:rsid w:val="00475821"/>
    <w:rsid w:val="004B7796"/>
    <w:rsid w:val="00565AE6"/>
    <w:rsid w:val="005673ED"/>
    <w:rsid w:val="00574894"/>
    <w:rsid w:val="00582596"/>
    <w:rsid w:val="005B4D4A"/>
    <w:rsid w:val="00605BF1"/>
    <w:rsid w:val="00625E4A"/>
    <w:rsid w:val="00675035"/>
    <w:rsid w:val="006A2500"/>
    <w:rsid w:val="00705036"/>
    <w:rsid w:val="00707913"/>
    <w:rsid w:val="007335A0"/>
    <w:rsid w:val="00756A26"/>
    <w:rsid w:val="007C0284"/>
    <w:rsid w:val="007C7CB2"/>
    <w:rsid w:val="007D3A74"/>
    <w:rsid w:val="007E24F0"/>
    <w:rsid w:val="007E7568"/>
    <w:rsid w:val="008018E6"/>
    <w:rsid w:val="008069D0"/>
    <w:rsid w:val="008075B6"/>
    <w:rsid w:val="00834A98"/>
    <w:rsid w:val="008C5C50"/>
    <w:rsid w:val="008D7780"/>
    <w:rsid w:val="008E0387"/>
    <w:rsid w:val="00936D73"/>
    <w:rsid w:val="00937347"/>
    <w:rsid w:val="009378F7"/>
    <w:rsid w:val="009516D5"/>
    <w:rsid w:val="00990C52"/>
    <w:rsid w:val="00994FFC"/>
    <w:rsid w:val="009B74E2"/>
    <w:rsid w:val="009D04DC"/>
    <w:rsid w:val="009E584B"/>
    <w:rsid w:val="00A06D2A"/>
    <w:rsid w:val="00A51ED6"/>
    <w:rsid w:val="00A8774B"/>
    <w:rsid w:val="00AB1EE1"/>
    <w:rsid w:val="00AB3382"/>
    <w:rsid w:val="00AE4746"/>
    <w:rsid w:val="00B2167F"/>
    <w:rsid w:val="00B2472E"/>
    <w:rsid w:val="00B51E24"/>
    <w:rsid w:val="00B82B1D"/>
    <w:rsid w:val="00B846A3"/>
    <w:rsid w:val="00BF2AEA"/>
    <w:rsid w:val="00C22020"/>
    <w:rsid w:val="00C35A62"/>
    <w:rsid w:val="00C41BEC"/>
    <w:rsid w:val="00C75E82"/>
    <w:rsid w:val="00CA2536"/>
    <w:rsid w:val="00CA6185"/>
    <w:rsid w:val="00D110EC"/>
    <w:rsid w:val="00D12495"/>
    <w:rsid w:val="00D67975"/>
    <w:rsid w:val="00DA5CB1"/>
    <w:rsid w:val="00DC7A34"/>
    <w:rsid w:val="00E139BF"/>
    <w:rsid w:val="00E20DFE"/>
    <w:rsid w:val="00E65208"/>
    <w:rsid w:val="00EC3220"/>
    <w:rsid w:val="00F42AB8"/>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605BF1"/>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10</Pages>
  <Words>3055</Words>
  <Characters>16805</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Jonas Valenzuela López</cp:lastModifiedBy>
  <cp:revision>11</cp:revision>
  <dcterms:created xsi:type="dcterms:W3CDTF">2022-08-24T18:07:00Z</dcterms:created>
  <dcterms:modified xsi:type="dcterms:W3CDTF">2026-09-05T10:04:00Z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