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JONAS PEQUENO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</w:p>
    <w:p>
      <w:pPr>
        <w:pStyle w:val="Ttulo1"/>
        <w:spacing w:before="28" w:after="28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26507460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A"/>
              <w:sz w:val="24"/>
              <w:szCs w:val="24"/>
            </w:rPr>
            <w:t>SUMÁRIO</w:t>
          </w:r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9018952"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 PRIMEIRA ETAPA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 ANÁLISE DO SISTEMA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1.1.1 DESCRIÇÃO DO PROBLEMA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1.1.2 DESCRIÇÃO DO DOMÍNIO DE APLICAÇÃO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1.1.3 LEVANTAMENTO DE CONSULTAS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 PROJETO CONCEITUAL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8">
            <w:r>
              <w:rPr>
                <w:webHidden/>
                <w:rStyle w:val="Vnculodendice"/>
                <w:vanish w:val="false"/>
                <w:highlight w:val="yellow"/>
              </w:rPr>
              <w:t>1.2.1 DIAGRAMA ENTIDADE-RELACIONAMENTO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1.2.2 DICIONÁRIO DE DADOS CONCEITUAL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Ttulo1"/>
        <w:spacing w:before="28" w:after="28"/>
        <w:rPr/>
      </w:pPr>
      <w:r>
        <w:rPr/>
      </w:r>
    </w:p>
    <w:p>
      <w:pPr>
        <w:pStyle w:val="Ttulo1"/>
        <w:spacing w:before="2" w:after="2"/>
        <w:rPr/>
      </w:pPr>
      <w:r>
        <w:rPr/>
      </w:r>
      <w:r>
        <w:br w:type="page"/>
      </w:r>
    </w:p>
    <w:p>
      <w:pPr>
        <w:pStyle w:val="Ttulo1"/>
        <w:spacing w:before="2" w:after="2"/>
        <w:rPr/>
      </w:pPr>
      <w:bookmarkStart w:id="1" w:name="_Toc489018952"/>
      <w:bookmarkEnd w:id="1"/>
      <w:r>
        <w:rPr/>
        <w:t>1 PRIMEIRA ETAPA</w:t>
      </w:r>
    </w:p>
    <w:p>
      <w:pPr>
        <w:pStyle w:val="Ttulo1"/>
        <w:spacing w:before="2" w:after="2"/>
        <w:ind w:firstLine="709"/>
        <w:rPr/>
      </w:pPr>
      <w:r>
        <w:rPr/>
      </w:r>
    </w:p>
    <w:p>
      <w:pPr>
        <w:pStyle w:val="Ttulo2"/>
        <w:spacing w:before="2" w:after="2"/>
        <w:rPr/>
      </w:pPr>
      <w:bookmarkStart w:id="2" w:name="_Toc489018953"/>
      <w:bookmarkEnd w:id="2"/>
      <w:r>
        <w:rPr/>
        <w:t>1.1 ANÁLISE DO SISTEMA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Ttulo3"/>
        <w:spacing w:before="2" w:after="2"/>
        <w:rPr/>
      </w:pPr>
      <w:bookmarkStart w:id="3" w:name="_Toc489018954"/>
      <w:bookmarkEnd w:id="3"/>
      <w:r>
        <w:rPr/>
        <w:t>1.1.1 DESCRIÇÃO DO PROBLEMA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hotel em questão tem muitos problemas na gerência de suas atividades, pois ainda utiliza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etc. só resta transformar essas informações em resultado para melhorar o serviço prestado e aumentar os lucros.</w:t>
      </w:r>
    </w:p>
    <w:p>
      <w:pPr>
        <w:pStyle w:val="Ttulo2"/>
        <w:spacing w:before="2" w:after="2"/>
        <w:ind w:firstLine="709"/>
        <w:jc w:val="both"/>
        <w:rPr/>
      </w:pPr>
      <w:r>
        <w:rPr/>
      </w:r>
    </w:p>
    <w:p>
      <w:pPr>
        <w:pStyle w:val="Ttulo3"/>
        <w:spacing w:before="2" w:after="2"/>
        <w:rPr/>
      </w:pPr>
      <w:bookmarkStart w:id="4" w:name="_Toc489018955"/>
      <w:bookmarkEnd w:id="4"/>
      <w:r>
        <w:rPr/>
        <w:t>1.1.2 DESCRIÇÃO DO DOMÍNIO DE APLICAÇÃO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quartos, como sinal de wifi, limpeza (que é feita pouco depois do check-out), café da manhã, piscina (livre até às 23hs) e etc. Para o serviço gratuito precisa-se salvar o seu tipo, que vai identificar qual é o serviço.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 que podem ser solicitados conforme necessidade do hóspede: academia, lavanderia, frigobar e bar/restaurante. Todos geram despesas independentes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5" w:name="_Toc489018956"/>
      <w:bookmarkEnd w:id="5"/>
      <w:r>
        <w:rPr/>
        <w:t>1.1.3 LEVANTAMENTO DE CONSULTAS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As consultas que o sistema deve atender são: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1. Buscar os nomes de todos os clientes que moram fora do Brasil.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2. Buscar em qual quarto o hóspede com CPF “111.111.111-01” está instalado e qual é o tipo, o valor da diária e a descrição desse quarto.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3. Buscar todos os quartos com o status “Disponível”.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4. Todos os CPF’s dos hóspedes que estão instalados no quarto de número “7”.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5. O Nome, CPF e o total de acompanhantes do Hóspede Principal que possui a reserva de código “11”.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6. Comparar a data e a hora em que o Hóspede Principal com CPF “111.111.111-02” fez check-in com a data e hora previamente marcada.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7. Comparar a data e a hora em que o Hóspede Principal com CPF “111.111.111-02” fez check-out com a data e hora previamente marcada.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8. Verificar o status do check-in para o Hóspede Principal com CPF “111.111.111-05”.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9. Verificar o status do check-out para o Hóspede Principal com CPF “111.111.111-06”.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10. Buscar o código da reserva, o seu tipo, a data em que foi feita e o seu status para o Hóspede Principal com CPF “111.111.111-04”.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11. Buscar todas as informações de despesa para a reserva com código “09”.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12. Buscar todas as despesas pendentes para o quarto de número “10”.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13. Buscar data e hora em que o serviço extra com ID “5” foi solicitado.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14. Buscar todos os ID’s dos serviços extras solicitados pelo quarto de número “7”.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spacing w:before="2" w:after="2"/>
        <w:rPr/>
      </w:pPr>
      <w:bookmarkStart w:id="6" w:name="_Toc489018957"/>
      <w:bookmarkEnd w:id="6"/>
      <w:r>
        <w:rPr/>
        <w:t>1.2 PROJETO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7" w:name="_Toc489018958"/>
      <w:bookmarkEnd w:id="7"/>
      <w:r>
        <w:rPr>
          <w:highlight w:val="yellow"/>
        </w:rPr>
        <w:t>1.2.1 DIAGRAMA ENTIDADE-RELACIONAMENTO</w:t>
      </w:r>
    </w:p>
    <w:p>
      <w:pPr>
        <w:pStyle w:val="Ttulo3"/>
        <w:spacing w:before="2" w:after="2"/>
        <w:rPr>
          <w:highlight w:val="yellow"/>
        </w:rPr>
      </w:pPr>
      <w:r>
        <w:rPr/>
      </w:r>
    </w:p>
    <w:p>
      <w:pPr>
        <w:pStyle w:val="Ttulo3"/>
        <w:spacing w:before="2" w:after="2"/>
        <w:rPr>
          <w:highlight w:val="yellow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-384175</wp:posOffset>
            </wp:positionH>
            <wp:positionV relativeFrom="paragraph">
              <wp:posOffset>95250</wp:posOffset>
            </wp:positionV>
            <wp:extent cx="6287135" cy="45243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8" w:name="_Toc489018959"/>
      <w:bookmarkEnd w:id="8"/>
      <w:r>
        <w:rPr/>
        <w:t>1.2.2 DICIONÁRIO DE DADOS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Telefone: Atributo criado para guardar o(s) numero(s) de telefone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referente ao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Hóspede: Entidade criada para guardar informações sobre o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LocalOrigem: Atributo criado para guardar o local de origem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LocalDestino: Atributo criado para guardar o local de destino do hóspede.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MotivoViagem: Atributo criado para guardar o motivo da viagem do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hóspede com a entidade cadastrado, onde um  hóspede tem um único cadastro e um cadastrado só pode pertencer a um hóspede.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</w:rPr>
        <w:t>Especialização da entidade HÓSPEDE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parcial, pois nem todo hóspede precisa ser hóspede principal e não exclusiva.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Hóspede Principal: Entidade criada para guardar informações sobre o hóspede que tem </w:t>
        <w:tab/>
        <w:t>uma reserva em seu nome.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N° de acompanhantes: atributo que guarda informação sobre o número de </w:t>
        <w:tab/>
        <w:t>acompanhantes que o hóspede principal tem.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HÓSPEDE PRINCIPAL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RESERVA: Entidade que guarda informação sobre uma reserva feita por um cliente já cadastrado.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RESERVA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Código: Atributo que guarda informação sobre o código da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que guarda a data em que a reserva foi realizada.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guarda informação sobre o tipo da reserva (se ela foi feita diretamente no hotel ou através de uma agência de viagens).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identifica se a reserva ainda está valendo ou se ela já foi finalizada.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reserva com a entidade quarto, onde uma reserva tem um único quarto e um quarto é de uma nenhuma ou apenas uma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Reserva com a entidade Despesa, onde uma reserva gera uma única despesa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CHECK-IN: Entidade criada para guardar as informações de check-in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Observação: Atributo que guarda informações referentes ao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check-in.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realiza: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que guarda informação referente a data em que foi feito 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que guarda informação referente a hora em que foi feito o check-in.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CHECK-OUT: Entidade criada para guardar as informações de check-out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Atributos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Observação: Atributo que guarda informações referentes ao check-out.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check-out.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guarda informação referente a data que foi feito o check-out.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guarda informação referente a hora que foi feito o check-out.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QUARTO: Entidade que guarda informações referentes ao quarto reservado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Número: Atributo que guarda informação sobre o número do quarto.</w:t>
        <w:tab/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Descrição: Atributo que guarda uma breve descrição sobre 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informa qual o tipo do quarto, dentre os vários tipos de quartos oferecidos.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ValorDiária: Atributo que guarda informação sobre o valor referente a diária do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guarda informação sobre o status rdo quarto.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Quarto com a entidade Reserva , onde o quarto pode possuir uma ou nenhuma reserva e uma reserva pode ser feita para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Quarto com a entidade Hóspede , onde uma quarto pode ter um ou vários hóspedes  e um hóspede está em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Solicita: relaciona a entidade Quarto com a entidade Serviço Extra, onde um quarto pode solicitar nenhum ou muitos serviços e um serviço pode ser solicitado por nenhum ou muitos quartos.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bookmarkStart w:id="9" w:name="__DdeLink__1085_1153424037"/>
      <w:bookmarkEnd w:id="9"/>
      <w:r>
        <w:rPr>
          <w:rFonts w:ascii="Times New Roman" w:hAnsi="Times New Roman"/>
        </w:rPr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Quarto com a entidade Serviço, onde um quarto possui vários serviços e os serviços são de vários quartos.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SERVIÇO: Entidade que guarda informações sobre os serviços oferecidos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tem: relaciona a entidade Serviço com a entidade quarto, onde um serviço é de vários quartos e um quarto possui vários serviços.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Especialização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total, pois um serviço precisa ser padrão ou extra e exclusiva, onde um serviço só pode ser um dos seus subtipos.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Entidade </w:t>
      </w:r>
      <w:bookmarkStart w:id="10" w:name="__DdeLink__309_1765527171"/>
      <w:r>
        <w:rPr>
          <w:rFonts w:ascii="Times New Roman" w:hAnsi="Times New Roman"/>
          <w:b/>
          <w:bCs/>
        </w:rPr>
        <w:t>SERVIÇO</w:t>
      </w:r>
      <w:bookmarkEnd w:id="10"/>
      <w:r>
        <w:rPr>
          <w:rFonts w:ascii="Times New Roman" w:hAnsi="Times New Roman"/>
          <w:b/>
          <w:bCs/>
        </w:rPr>
        <w:t xml:space="preserve">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SERVIÇO EXTRA: Entidade que guarda informações sobre os serviços extras e pagos prestados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Atributo(s)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EXTRA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solicita: relaciona a entidade Serviço Extra coma a entidade Quarto, onde serviço pode </w:t>
        <w:tab/>
        <w:t>ser solicitado por um ou muitos quartos e um quarto pode solicitar um ou muitos serviços.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Produz: relaciona a entidade Extra com a entidade Despesa, onde um serviço </w:t>
        <w:tab/>
        <w:tab/>
        <w:t>Extra gera uma única despesa e uma despesa é gerada por um único serviço Extra.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Especialização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Especialização total, pois um serviço extra precisa ser obrigatoriamente um dos seus </w:t>
        <w:tab/>
        <w:t>subtipos e excludente, onde ele só pode ser apenas um dos subtipos.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ACADEMIA: entidade que guarda informações sobre a entidade Academia.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Duração do treino: atributo que guarda a duração do treino feito por um </w:t>
        <w:tab/>
        <w:tab/>
        <w:tab/>
        <w:t>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>Tipo de treino: atributo que guarda o tipo de treino feito por um 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LAVANDERIA: entidade que guarda informações sobre a entidade </w:t>
        <w:tab/>
        <w:tab/>
        <w:tab/>
        <w:t>Lavanderia.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Total de peças: atributo que guarda o total de peças lavadas.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BAR_RESTAURANTE: entidade que guarda informações sobre o bar e </w:t>
        <w:tab/>
        <w:tab/>
        <w:t>restaurante.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Comida Consumida: atributo que guarda todas as comidas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Bebida Consumida: atributo que guarda todas as bebidas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Outro Produto: atributo que guarda todos os outros tipos de produtos que </w:t>
        <w:tab/>
        <w:tab/>
        <w:tab/>
        <w:t>foram consumidos.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FRIGOBAR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FRIGOBAR: entidade que guarda informações sobre o Frigobar.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FRIGOBAR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Produto consumido: atributo que guarda todos os produtos que foram </w:t>
        <w:tab/>
        <w:tab/>
        <w:tab/>
        <w:t>consumidos do frigobar.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SERVIÇO PADRÃO: entidade criada para guardar informações referentes aos </w:t>
        <w:tab/>
        <w:t>serviços padrões.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Atributos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Tipo: atributo que guarda qual o tipo de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Serviço Padrão com a entidade Quarto, onde serviço padrão </w:t>
        <w:tab/>
        <w:t>é de um ou muitos quartos e um quarto tem um ou muitos serviços padrões.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DESPESA: Entidade criada para guardar todas as informações as despesas feitas.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informar se a despesa já foi paga ou não.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Nota Fiscal: Atributo criado para guardar a nota fiscal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criado para guardar a data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Valor: Atributo criado para guardar o valor da despesa.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Despesa com a entidade reserva, onde uma reserva gera uma despesa 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Produz: relaciona a entidade Despesa com a entidade Serviço Extra, onde uma despesa é de um único serviço extra e um serviço extra gera uma única despesa.</w:t>
      </w:r>
    </w:p>
    <w:sectPr>
      <w:headerReference w:type="default" r:id="rId6"/>
      <w:footerReference w:type="default" r:id="rId7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85154528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89330208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dodocument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dodocument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dodocumento"/>
    <w:qFormat/>
    <w:pPr>
      <w:outlineLvl w:val="2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0668e4"/>
    <w:rPr>
      <w:color w:val="0563C1" w:themeColor="hyperlink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Smbolosdenumerao" w:customStyle="1">
    <w:name w:val="Símbolos de numeração"/>
    <w:qFormat/>
    <w:rPr/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Vnculodendice">
    <w:name w:val="Vínculo de índice"/>
    <w:qFormat/>
    <w:rPr/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dodocumento"/>
    <w:qFormat/>
    <w:pPr/>
    <w:rPr/>
  </w:style>
  <w:style w:type="paragraph" w:styleId="Sumrio1">
    <w:name w:val="TOC 1"/>
    <w:basedOn w:val="Ndice"/>
    <w:uiPriority w:val="39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0668e4"/>
    <w:pPr>
      <w:keepLines/>
      <w:spacing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C90C-9841-4C99-B32A-D289E65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LibreOffice/5.1.6.2$Linux_X86_64 LibreOffice_project/10m0$Build-2</Application>
  <Pages>12</Pages>
  <Words>2775</Words>
  <Characters>14554</Characters>
  <CharactersWithSpaces>17454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2017-07-28T16:10:01Z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