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100" w:after="100"/>
      </w:pPr>
      <w:r>
        <w:rPr>
          <w:rFonts w:ascii="Times" w:hAnsi="Times" w:cs="Times"/>
          <w:sz w:val="28"/>
          <w:sz-cs w:val="28"/>
          <w:color w:val="2F5496"/>
        </w:rPr>
        <w:t xml:space="preserve">Tabell for gruppens kodestandarder</w:t>
      </w:r>
      <w:r>
        <w:rPr>
          <w:rFonts w:ascii="Times" w:hAnsi="Times" w:cs="Times"/>
          <w:sz w:val="28"/>
          <w:sz-cs w:val="28"/>
        </w:rPr>
        <w:t xml:space="preserve"> </w:t>
      </w:r>
    </w:p>
    <w:p>
      <w:pPr>
        <w:spacing w:before="100" w:after="100"/>
      </w:pPr>
      <w:r>
        <w:rPr>
          <w:rFonts w:ascii="Times" w:hAnsi="Times" w:cs="Times"/>
          <w:sz w:val="28"/>
          <w:sz-cs w:val="28"/>
        </w:rPr>
        <w:t xml:space="preserve">I tabellen under legger dere inn retningslinjer for hvordan alle i gruppen skal kode! Dette gjelder både retningslinjer dere lager før dere begynner å kode, og alle retningslinjer som dere oppdager underveis i kodingen! </w:t>
      </w:r>
    </w:p>
    <w:p>
      <w:pPr>
        <w:spacing w:before="100" w:after="100"/>
      </w:pPr>
      <w:r>
        <w:rPr>
          <w:rFonts w:ascii="Times" w:hAnsi="Times" w:cs="Times"/>
          <w:sz w:val="28"/>
          <w:sz-cs w:val="28"/>
          <w:b/>
        </w:rPr>
        <w:t xml:space="preserve">Retningslinjekategori</w:t>
      </w:r>
      <w:r>
        <w:rPr>
          <w:rFonts w:ascii="Times" w:hAnsi="Times" w:cs="Times"/>
          <w:sz w:val="28"/>
          <w:sz-cs w:val="28"/>
        </w:rPr>
        <w:t xml:space="preserve"> </w:t>
      </w:r>
    </w:p>
    <w:p>
      <w:pPr>
        <w:spacing w:before="100" w:after="100"/>
      </w:pPr>
      <w:r>
        <w:rPr>
          <w:rFonts w:ascii="Times" w:hAnsi="Times" w:cs="Times"/>
          <w:sz w:val="28"/>
          <w:sz-cs w:val="28"/>
          <w:b/>
        </w:rPr>
        <w:t xml:space="preserve">Retningslinjer</w:t>
      </w:r>
      <w:r>
        <w:rPr>
          <w:rFonts w:ascii="Times" w:hAnsi="Times" w:cs="Times"/>
          <w:sz w:val="28"/>
          <w:sz-cs w:val="28"/>
        </w:rPr>
        <w:t xml:space="preserve"> (lister med retningslinjer)</w:t>
      </w:r>
    </w:p>
    <w:p>
      <w:pPr>
        <w:spacing w:before="100" w:after="100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8"/>
          <w:sz-cs w:val="28"/>
        </w:rPr>
        <w:t xml:space="preserve">Navngivning i kode (klasser og id) </w:t>
      </w:r>
    </w:p>
    <w:p>
      <w:pPr>
        <w:spacing w:before="100" w:after="100"/>
      </w:pPr>
      <w:r>
        <w:rPr>
          <w:rFonts w:ascii="Times" w:hAnsi="Times" w:cs="Times"/>
          <w:sz w:val="28"/>
          <w:sz-cs w:val="28"/>
          <w:spacing w:val="0"/>
        </w:rPr>
        <w:t xml:space="preserve">• Klassenavn og id-er skal være beskrivende og relatere til innholdet (f.eks. .grid-img, #ironman). 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• Klassenavn skrives med bindestrek (f.eks. .grid-img), og id-er med camelCase (f.eks. #slider-span1). 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• Unngå bruk av generelle navn som ikke beskriver formålet (f.eks. unngå #container1, bruk heller #slide-container).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8"/>
          <w:sz-cs w:val="28"/>
        </w:rPr>
        <w:t xml:space="preserve">Ryddighet og struktur </w:t>
      </w:r>
    </w:p>
    <w:p>
      <w:pPr>
        <w:spacing w:before="100" w:after="100"/>
      </w:pPr>
      <w:r>
        <w:rPr>
          <w:rFonts w:ascii="Times" w:hAnsi="Times" w:cs="Times"/>
          <w:sz w:val="28"/>
          <w:sz-cs w:val="28"/>
          <w:spacing w:val="0"/>
        </w:rPr>
        <w:t xml:space="preserve">• Inndentering = 4 mellomrom for alle innrykk. 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• CSS-filer skal være modulære, og koble til spesifikke sider (Page1.css for Page1.html osv.). 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• Fargesetting utføres med hexadecimal (f.eks. #000000 for svart, #ED1D24 for rød), som vist i animasjoner og tekst. 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• Bruk flexbox og grid til layout, som i .container (flex) og .grid (grid) for bilder i Page1.html.</w:t>
      </w:r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405"/>
        <w:spacing w:before="100" w:after="100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8"/>
          <w:sz-cs w:val="28"/>
        </w:rPr>
        <w:t xml:space="preserve">Semantikk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• Bruk semantiske HTML-elementer der det er mulig (f.eks. bruk &lt;div&gt; for generelle containere, men &lt;audio&gt; for lydinnhold). 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• Alle bilder skal ha passende alt-tekster, som alt="Black Panther" for å beskrive bildene. 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• Responsiv design er implementert med &lt;meta name="viewport" content="width=device-width, initial-scale=1.0"&gt; og height: 100vh i CSS.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8"/>
          <w:sz-cs w:val="28"/>
        </w:rPr>
        <w:t xml:space="preserve">Kommentering </w:t>
      </w:r>
    </w:p>
    <w:p>
      <w:pPr>
        <w:spacing w:before="100" w:after="100"/>
      </w:pPr>
      <w:r>
        <w:rPr>
          <w:rFonts w:ascii="Times" w:hAnsi="Times" w:cs="Times"/>
          <w:sz w:val="28"/>
          <w:sz-cs w:val="28"/>
          <w:spacing w:val="0"/>
        </w:rPr>
        <w:t xml:space="preserve">• Kommentarer skal brukes både i HTML (f.eks. &lt;!-- Animasjon av Ironman --&gt;) og i CSS (f.eks. /* hulk animasjon */) for å forklare koden. 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• Kommentarer skrives på norsk for klarhet. 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• Kompleks CSS som animasjoner skal ha beskrivende kommentarer for bedre forståelse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spacing w:before="100" w:after="100"/>
      </w:pPr>
      <w:r>
        <w:rPr>
          <w:rFonts w:ascii="Times" w:hAnsi="Times" w:cs="Times"/>
          <w:sz w:val="28"/>
          <w:sz-cs w:val="28"/>
        </w:rPr>
        <w:t xml:space="preserve">Annet 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• Alle designendringer, inkludert animasjoner og farger, planlegges og diskuteres på forhånd. 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• Store strukturelle endringer i kode gjøres i samråd med gruppen. </w:t>
      </w:r>
    </w:p>
    <w:p>
      <w:pPr/>
      <w:r>
        <w:rPr>
          <w:rFonts w:ascii="Times" w:hAnsi="Times" w:cs="Times"/>
          <w:sz w:val="28"/>
          <w:sz-cs w:val="28"/>
          <w:spacing w:val="0"/>
        </w:rPr>
        <w:t xml:space="preserve">• All koding, spesielt kompleks animasjon som @keyframes, gjøres i samarbeid for å sikre konsistens og kvalitet.</w:t>
      </w:r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sectPr>
      <w:pgSz w:w="11900" w:h="16840"/>
      <w:pgMar w:top="1417" w:right="1417" w:bottom="1417" w:left="141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Rolando Gonzalez</dc:creator>
</cp:coreProperties>
</file>

<file path=docProps/meta.xml><?xml version="1.0" encoding="utf-8"?>
<meta xmlns="http://schemas.apple.com/cocoa/2006/metadata">
  <generator>CocoaOOXMLWriter/2487.7</generator>
</meta>
</file>