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40" w:lineRule="auto"/>
        <w:rPr>
          <w:rFonts w:ascii="Inter" w:cs="Inter" w:eastAsia="Inter" w:hAnsi="Inter"/>
          <w:b w:val="1"/>
        </w:rPr>
      </w:pPr>
      <w:r w:rsidDel="00000000" w:rsidR="00000000" w:rsidRPr="00000000">
        <w:rPr>
          <w:rFonts w:ascii="Inter" w:cs="Inter" w:eastAsia="Inter" w:hAnsi="Inter"/>
          <w:b w:val="1"/>
          <w:rtl w:val="0"/>
        </w:rPr>
        <w:t xml:space="preserve">Cliente: Flávia Gouveia</w:t>
      </w:r>
    </w:p>
    <w:p w:rsidR="00000000" w:rsidDel="00000000" w:rsidP="00000000" w:rsidRDefault="00000000" w:rsidRPr="00000000" w14:paraId="00000002">
      <w:pPr>
        <w:spacing w:after="40" w:lineRule="auto"/>
        <w:rPr>
          <w:rFonts w:ascii="Inter" w:cs="Inter" w:eastAsia="Inter" w:hAnsi="Inter"/>
          <w:b w:val="1"/>
        </w:rPr>
      </w:pPr>
      <w:r w:rsidDel="00000000" w:rsidR="00000000" w:rsidRPr="00000000">
        <w:rPr>
          <w:rFonts w:ascii="Inter" w:cs="Inter" w:eastAsia="Inter" w:hAnsi="Inter"/>
          <w:b w:val="1"/>
          <w:rtl w:val="0"/>
        </w:rPr>
        <w:t xml:space="preserve">PCAI</w:t>
      </w:r>
    </w:p>
    <w:p w:rsidR="00000000" w:rsidDel="00000000" w:rsidP="00000000" w:rsidRDefault="00000000" w:rsidRPr="00000000" w14:paraId="00000003">
      <w:pPr>
        <w:spacing w:after="40" w:lineRule="auto"/>
        <w:rPr>
          <w:rFonts w:ascii="Inter" w:cs="Inter" w:eastAsia="Inter" w:hAnsi="Inter"/>
          <w:b w:val="1"/>
        </w:rPr>
      </w:pPr>
      <w:r w:rsidDel="00000000" w:rsidR="00000000" w:rsidRPr="00000000">
        <w:rPr>
          <w:rFonts w:ascii="Inter" w:cs="Inter" w:eastAsia="Inter" w:hAnsi="Inter"/>
          <w:b w:val="1"/>
          <w:rtl w:val="0"/>
        </w:rPr>
        <w:t xml:space="preserve">Programador: Jonas Sarmento</w:t>
      </w:r>
    </w:p>
    <w:p w:rsidR="00000000" w:rsidDel="00000000" w:rsidP="00000000" w:rsidRDefault="00000000" w:rsidRPr="00000000" w14:paraId="00000004">
      <w:pPr>
        <w:spacing w:after="40" w:lineRule="auto"/>
        <w:rPr>
          <w:rFonts w:ascii="Inter Light" w:cs="Inter Light" w:eastAsia="Inter Light" w:hAnsi="Inter Light"/>
        </w:rPr>
      </w:pPr>
      <w:r w:rsidDel="00000000" w:rsidR="00000000" w:rsidRPr="00000000">
        <w:rPr>
          <w:rFonts w:ascii="Inter Light" w:cs="Inter Light" w:eastAsia="Inter Light" w:hAnsi="Inter Light"/>
          <w:rtl w:val="0"/>
        </w:rPr>
        <w:t xml:space="preserve">Produto: AI LeadProspect Standard</w:t>
      </w:r>
    </w:p>
    <w:p w:rsidR="00000000" w:rsidDel="00000000" w:rsidP="00000000" w:rsidRDefault="00000000" w:rsidRPr="00000000" w14:paraId="00000005">
      <w:pPr>
        <w:spacing w:after="40" w:lineRule="auto"/>
        <w:rPr>
          <w:rFonts w:ascii="Inter Light" w:cs="Inter Light" w:eastAsia="Inter Light" w:hAnsi="Inter Light"/>
        </w:rPr>
      </w:pPr>
      <w:r w:rsidDel="00000000" w:rsidR="00000000" w:rsidRPr="00000000">
        <w:rPr>
          <w:rFonts w:ascii="Inter Light" w:cs="Inter Light" w:eastAsia="Inter Light" w:hAnsi="Inter Light"/>
          <w:rtl w:val="0"/>
        </w:rPr>
        <w:t xml:space="preserve">Kick off: 01 Abril 2025</w:t>
      </w:r>
    </w:p>
    <w:p w:rsidR="00000000" w:rsidDel="00000000" w:rsidP="00000000" w:rsidRDefault="00000000" w:rsidRPr="00000000" w14:paraId="00000006">
      <w:pPr>
        <w:spacing w:after="40" w:lineRule="auto"/>
        <w:rPr>
          <w:rFonts w:ascii="Inter Light" w:cs="Inter Light" w:eastAsia="Inter Light" w:hAnsi="Inter Light"/>
        </w:rPr>
      </w:pPr>
      <w:r w:rsidDel="00000000" w:rsidR="00000000" w:rsidRPr="00000000">
        <w:rPr>
          <w:rFonts w:ascii="Inter Light" w:cs="Inter Light" w:eastAsia="Inter Light" w:hAnsi="Inter Light"/>
          <w:rtl w:val="0"/>
        </w:rPr>
        <w:t xml:space="preserve">Prazo: 03 semanas</w:t>
      </w:r>
    </w:p>
    <w:p w:rsidR="00000000" w:rsidDel="00000000" w:rsidP="00000000" w:rsidRDefault="00000000" w:rsidRPr="00000000" w14:paraId="00000007">
      <w:pPr>
        <w:spacing w:after="40" w:lineRule="auto"/>
        <w:rPr>
          <w:rFonts w:ascii="Inter Light" w:cs="Inter Light" w:eastAsia="Inter Light" w:hAnsi="Inter Light"/>
        </w:rPr>
      </w:pPr>
      <w:r w:rsidDel="00000000" w:rsidR="00000000" w:rsidRPr="00000000">
        <w:rPr>
          <w:rtl w:val="0"/>
        </w:rPr>
      </w:r>
    </w:p>
    <w:p w:rsidR="00000000" w:rsidDel="00000000" w:rsidP="00000000" w:rsidRDefault="00000000" w:rsidRPr="00000000" w14:paraId="00000008">
      <w:pPr>
        <w:spacing w:after="40" w:lineRule="auto"/>
        <w:rPr>
          <w:rFonts w:ascii="Inter" w:cs="Inter" w:eastAsia="Inter" w:hAnsi="Inter"/>
          <w:b w:val="1"/>
        </w:rPr>
      </w:pPr>
      <w:r w:rsidDel="00000000" w:rsidR="00000000" w:rsidRPr="00000000">
        <w:rPr>
          <w:rFonts w:ascii="Inter" w:cs="Inter" w:eastAsia="Inter" w:hAnsi="Inter"/>
          <w:b w:val="1"/>
          <w:rtl w:val="0"/>
        </w:rPr>
        <w:t xml:space="preserve">Informações Levantadas </w:t>
      </w:r>
    </w:p>
    <w:p w:rsidR="00000000" w:rsidDel="00000000" w:rsidP="00000000" w:rsidRDefault="00000000" w:rsidRPr="00000000" w14:paraId="00000009">
      <w:pPr>
        <w:numPr>
          <w:ilvl w:val="0"/>
          <w:numId w:val="2"/>
        </w:numPr>
        <w:spacing w:after="0" w:afterAutospacing="0" w:before="240" w:lineRule="auto"/>
        <w:ind w:left="720" w:hanging="360"/>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 xml:space="preserve">Informações da Empresa </w:t>
      </w:r>
    </w:p>
    <w:p w:rsidR="00000000" w:rsidDel="00000000" w:rsidP="00000000" w:rsidRDefault="00000000" w:rsidRPr="00000000" w14:paraId="0000000A">
      <w:pPr>
        <w:numPr>
          <w:ilvl w:val="1"/>
          <w:numId w:val="2"/>
        </w:numPr>
        <w:spacing w:after="0" w:afterAutospacing="0" w:before="0" w:beforeAutospacing="0" w:lineRule="auto"/>
        <w:ind w:left="1440" w:hanging="360"/>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ab/>
        <w:tab/>
        <w:t xml:space="preserve">○  Nome da Empresa : Flávia Gouveia, Coach e Mentora de Alta Performance</w:t>
      </w:r>
    </w:p>
    <w:p w:rsidR="00000000" w:rsidDel="00000000" w:rsidP="00000000" w:rsidRDefault="00000000" w:rsidRPr="00000000" w14:paraId="0000000B">
      <w:pPr>
        <w:numPr>
          <w:ilvl w:val="1"/>
          <w:numId w:val="2"/>
        </w:numPr>
        <w:spacing w:after="0" w:afterAutospacing="0" w:before="0" w:beforeAutospacing="0" w:lineRule="auto"/>
        <w:ind w:left="1440" w:hanging="360"/>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ab/>
        <w:tab/>
        <w:t xml:space="preserve">○  Segmento de atuação: Mentoria e recolocação profissional.</w:t>
      </w:r>
    </w:p>
    <w:p w:rsidR="00000000" w:rsidDel="00000000" w:rsidP="00000000" w:rsidRDefault="00000000" w:rsidRPr="00000000" w14:paraId="0000000C">
      <w:pPr>
        <w:numPr>
          <w:ilvl w:val="1"/>
          <w:numId w:val="2"/>
        </w:numPr>
        <w:spacing w:after="0" w:afterAutospacing="0" w:before="0" w:beforeAutospacing="0" w:lineRule="auto"/>
        <w:ind w:left="1440" w:hanging="360"/>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ab/>
        <w:tab/>
        <w:t xml:space="preserve">○  Público-alvo principal: público profissional transversal. Em transição de carreira ou liderança, com ou sem equipa. Gestores, líderes, empresários. Com ou sem experiência em liderança dos PALOPs. Geralmente com dificuldades de comunicação. Baixa auto-estima profissional.</w:t>
      </w:r>
    </w:p>
    <w:p w:rsidR="00000000" w:rsidDel="00000000" w:rsidP="00000000" w:rsidRDefault="00000000" w:rsidRPr="00000000" w14:paraId="0000000D">
      <w:pPr>
        <w:numPr>
          <w:ilvl w:val="0"/>
          <w:numId w:val="2"/>
        </w:numPr>
        <w:spacing w:after="0" w:afterAutospacing="0" w:before="0" w:beforeAutospacing="0" w:lineRule="auto"/>
        <w:ind w:left="720" w:hanging="360"/>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 xml:space="preserve">Perfil do Instagram | Facebook</w:t>
      </w:r>
    </w:p>
    <w:p w:rsidR="00000000" w:rsidDel="00000000" w:rsidP="00000000" w:rsidRDefault="00000000" w:rsidRPr="00000000" w14:paraId="0000000E">
      <w:pPr>
        <w:numPr>
          <w:ilvl w:val="1"/>
          <w:numId w:val="2"/>
        </w:numPr>
        <w:spacing w:after="0" w:afterAutospacing="0" w:before="0" w:beforeAutospacing="0" w:lineRule="auto"/>
        <w:ind w:left="1440" w:hanging="360"/>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ab/>
        <w:tab/>
        <w:t xml:space="preserve">○  Nome de usuário - Instagram: @FlaviaGouveia.Mentoria | Facebook: CoahFlaviaGouveira</w:t>
      </w:r>
    </w:p>
    <w:p w:rsidR="00000000" w:rsidDel="00000000" w:rsidP="00000000" w:rsidRDefault="00000000" w:rsidRPr="00000000" w14:paraId="0000000F">
      <w:pPr>
        <w:numPr>
          <w:ilvl w:val="1"/>
          <w:numId w:val="2"/>
        </w:numPr>
        <w:spacing w:after="0" w:afterAutospacing="0" w:before="0" w:beforeAutospacing="0" w:lineRule="auto"/>
        <w:ind w:left="1440" w:hanging="360"/>
        <w:rPr>
          <w:sz w:val="18"/>
          <w:szCs w:val="18"/>
        </w:rPr>
      </w:pPr>
      <w:r w:rsidDel="00000000" w:rsidR="00000000" w:rsidRPr="00000000">
        <w:rPr>
          <w:rFonts w:ascii="Inter Light" w:cs="Inter Light" w:eastAsia="Inter Light" w:hAnsi="Inter Light"/>
          <w:sz w:val="18"/>
          <w:szCs w:val="18"/>
          <w:rtl w:val="0"/>
        </w:rPr>
        <w:tab/>
        <w:tab/>
        <w:t xml:space="preserve">○  URL do perfil - Instagram: </w:t>
      </w:r>
      <w:r w:rsidDel="00000000" w:rsidR="00000000" w:rsidRPr="00000000">
        <w:rPr>
          <w:rFonts w:ascii="Inter Light" w:cs="Inter Light" w:eastAsia="Inter Light" w:hAnsi="Inter Light"/>
          <w:sz w:val="18"/>
          <w:szCs w:val="18"/>
          <w:rtl w:val="0"/>
        </w:rPr>
        <w:t xml:space="preserve">https://www.instagram.com/flaviagouveia.mentoria?igsh=YmhyczdrNmJpbHF6</w:t>
      </w:r>
    </w:p>
    <w:p w:rsidR="00000000" w:rsidDel="00000000" w:rsidP="00000000" w:rsidRDefault="00000000" w:rsidRPr="00000000" w14:paraId="00000010">
      <w:pPr>
        <w:numPr>
          <w:ilvl w:val="1"/>
          <w:numId w:val="2"/>
        </w:numPr>
        <w:spacing w:after="0" w:afterAutospacing="0" w:before="0" w:beforeAutospacing="0" w:lineRule="auto"/>
        <w:ind w:left="1440" w:hanging="360"/>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ab/>
        <w:tab/>
        <w:t xml:space="preserve">○  Tipo de conteúdo mais postado (Ex.: Produtos, Serviços, Dicas, etc.) Reels no Feed. Temas dos infoprodutos.</w:t>
      </w:r>
    </w:p>
    <w:p w:rsidR="00000000" w:rsidDel="00000000" w:rsidP="00000000" w:rsidRDefault="00000000" w:rsidRPr="00000000" w14:paraId="00000011">
      <w:pPr>
        <w:numPr>
          <w:ilvl w:val="0"/>
          <w:numId w:val="2"/>
        </w:numPr>
        <w:spacing w:after="0" w:afterAutospacing="0" w:before="0" w:beforeAutospacing="0" w:lineRule="auto"/>
        <w:ind w:left="720" w:hanging="360"/>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 xml:space="preserve">Mensagens Automatizadas </w:t>
      </w:r>
    </w:p>
    <w:p w:rsidR="00000000" w:rsidDel="00000000" w:rsidP="00000000" w:rsidRDefault="00000000" w:rsidRPr="00000000" w14:paraId="00000012">
      <w:pPr>
        <w:numPr>
          <w:ilvl w:val="1"/>
          <w:numId w:val="2"/>
        </w:numPr>
        <w:spacing w:after="0" w:afterAutospacing="0" w:before="0" w:beforeAutospacing="0" w:lineRule="auto"/>
        <w:ind w:left="1440" w:hanging="360"/>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ab/>
        <w:tab/>
        <w:t xml:space="preserve">○  Conteúdo inicial das mensagens promocionais: reels, é o que publica mais. Conteúdos que estão ligados aos produtos que vende ou temas que trabalha. Todos os meses tem um masterclass, sobre temas ligados à sua especialidade. Quer vender mais infoprodutos: cursos e ebooks.</w:t>
      </w:r>
    </w:p>
    <w:p w:rsidR="00000000" w:rsidDel="00000000" w:rsidP="00000000" w:rsidRDefault="00000000" w:rsidRPr="00000000" w14:paraId="00000013">
      <w:pPr>
        <w:numPr>
          <w:ilvl w:val="1"/>
          <w:numId w:val="2"/>
        </w:numPr>
        <w:spacing w:after="0" w:afterAutospacing="0" w:before="0" w:beforeAutospacing="0" w:lineRule="auto"/>
        <w:ind w:left="1440" w:hanging="360"/>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ab/>
        <w:tab/>
        <w:t xml:space="preserve">○  Convites para cadastro: convite para cursos gravados (infoprodutos) e ebooks pagos. A masterclass é promoção para angariar. Campanha para Lead (1) + Cliente (2)</w:t>
      </w:r>
    </w:p>
    <w:p w:rsidR="00000000" w:rsidDel="00000000" w:rsidP="00000000" w:rsidRDefault="00000000" w:rsidRPr="00000000" w14:paraId="00000014">
      <w:pPr>
        <w:numPr>
          <w:ilvl w:val="1"/>
          <w:numId w:val="2"/>
        </w:numPr>
        <w:spacing w:after="0" w:afterAutospacing="0" w:before="0" w:beforeAutospacing="0" w:lineRule="auto"/>
        <w:ind w:left="1440" w:hanging="360"/>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ab/>
        <w:tab/>
        <w:t xml:space="preserve">○  Outros tipos de mensagem a serem enviadas automaticamente: link para compra dos infoprodutos ou inscrição na masterclass - já existe.</w:t>
      </w:r>
    </w:p>
    <w:p w:rsidR="00000000" w:rsidDel="00000000" w:rsidP="00000000" w:rsidRDefault="00000000" w:rsidRPr="00000000" w14:paraId="00000015">
      <w:pPr>
        <w:numPr>
          <w:ilvl w:val="0"/>
          <w:numId w:val="2"/>
        </w:numPr>
        <w:spacing w:after="0" w:afterAutospacing="0" w:before="0" w:beforeAutospacing="0" w:lineRule="auto"/>
        <w:ind w:left="720" w:hanging="360"/>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 xml:space="preserve">Plataforma de Chamadas </w:t>
      </w:r>
    </w:p>
    <w:p w:rsidR="00000000" w:rsidDel="00000000" w:rsidP="00000000" w:rsidRDefault="00000000" w:rsidRPr="00000000" w14:paraId="00000016">
      <w:pPr>
        <w:numPr>
          <w:ilvl w:val="1"/>
          <w:numId w:val="2"/>
        </w:numPr>
        <w:spacing w:after="0" w:afterAutospacing="0" w:before="0" w:beforeAutospacing="0" w:lineRule="auto"/>
        <w:ind w:left="1440" w:hanging="360"/>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ab/>
        <w:tab/>
        <w:t xml:space="preserve">○  Deseja utilizar chamadas automáticas? (Sim/Não) Telemóvel da Flávia Gouveia. ?Ou link direto para compra?</w:t>
      </w:r>
    </w:p>
    <w:p w:rsidR="00000000" w:rsidDel="00000000" w:rsidP="00000000" w:rsidRDefault="00000000" w:rsidRPr="00000000" w14:paraId="00000017">
      <w:pPr>
        <w:numPr>
          <w:ilvl w:val="1"/>
          <w:numId w:val="2"/>
        </w:numPr>
        <w:spacing w:after="0" w:afterAutospacing="0" w:before="0" w:beforeAutospacing="0" w:lineRule="auto"/>
        <w:ind w:left="1440" w:hanging="360"/>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ab/>
        <w:tab/>
        <w:t xml:space="preserve">○  Caso positivo, enviar número de telefone para redirecionamento automático. sim. +351 962595029</w:t>
      </w:r>
    </w:p>
    <w:p w:rsidR="00000000" w:rsidDel="00000000" w:rsidP="00000000" w:rsidRDefault="00000000" w:rsidRPr="00000000" w14:paraId="00000018">
      <w:pPr>
        <w:numPr>
          <w:ilvl w:val="0"/>
          <w:numId w:val="2"/>
        </w:numPr>
        <w:spacing w:after="240" w:before="0" w:beforeAutospacing="0" w:lineRule="auto"/>
        <w:ind w:left="720" w:hanging="360"/>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 xml:space="preserve">Outros Requisitos Específicos</w:t>
      </w:r>
    </w:p>
    <w:p w:rsidR="00000000" w:rsidDel="00000000" w:rsidP="00000000" w:rsidRDefault="00000000" w:rsidRPr="00000000" w14:paraId="00000019">
      <w:pPr>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 xml:space="preserve">● Alguma necessidade adicional que o sistema deve atender? </w:t>
      </w:r>
    </w:p>
    <w:tbl>
      <w:tblPr>
        <w:tblStyle w:val="Table1"/>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95"/>
        <w:tblGridChange w:id="0">
          <w:tblGrid>
            <w:gridCol w:w="8895"/>
          </w:tblGrid>
        </w:tblGridChange>
      </w:tblGrid>
      <w:tr>
        <w:trPr>
          <w:cantSplit w:val="0"/>
          <w:trHeight w:val="52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1A">
            <w:pPr>
              <w:rPr>
                <w:rFonts w:ascii="Inter Light" w:cs="Inter Light" w:eastAsia="Inter Light" w:hAnsi="Inter Light"/>
                <w:i w:val="1"/>
                <w:sz w:val="18"/>
                <w:szCs w:val="18"/>
              </w:rPr>
            </w:pPr>
            <w:r w:rsidDel="00000000" w:rsidR="00000000" w:rsidRPr="00000000">
              <w:rPr>
                <w:rFonts w:ascii="Inter Light" w:cs="Inter Light" w:eastAsia="Inter Light" w:hAnsi="Inter Light"/>
                <w:i w:val="1"/>
                <w:sz w:val="18"/>
                <w:szCs w:val="18"/>
                <w:rtl w:val="0"/>
              </w:rPr>
              <w:t xml:space="preserve">Este é o levantamento de informações necessárias da cliente Flávia Gouveia e do checklist moldado para o desenvolvimento da aplicação LeadProspect AI.</w:t>
            </w:r>
          </w:p>
        </w:tc>
      </w:tr>
      <w:tr>
        <w:trPr>
          <w:cantSplit w:val="0"/>
          <w:trHeight w:val="285" w:hRule="atLeast"/>
          <w:tblHeader w:val="0"/>
        </w:trPr>
        <w:tc>
          <w:tcPr>
            <w:tcBorders>
              <w:top w:color="9a9a9a" w:space="0" w:sz="6" w:val="single"/>
              <w:left w:color="9a9a9a" w:space="0" w:sz="6" w:val="single"/>
              <w:bottom w:color="9a9a9a" w:space="0" w:sz="6" w:val="single"/>
              <w:right w:color="9a9a9a" w:space="0" w:sz="6" w:val="single"/>
            </w:tcBorders>
            <w:tcMar>
              <w:top w:w="20.0" w:type="dxa"/>
              <w:left w:w="80.0" w:type="dxa"/>
              <w:bottom w:w="20.0" w:type="dxa"/>
              <w:right w:w="80.0" w:type="dxa"/>
            </w:tcMar>
            <w:vAlign w:val="top"/>
          </w:tcPr>
          <w:p w:rsidR="00000000" w:rsidDel="00000000" w:rsidP="00000000" w:rsidRDefault="00000000" w:rsidRPr="00000000" w14:paraId="0000001B">
            <w:pPr>
              <w:rPr>
                <w:rFonts w:ascii="Inter Light" w:cs="Inter Light" w:eastAsia="Inter Light" w:hAnsi="Inter Light"/>
                <w:sz w:val="20"/>
                <w:szCs w:val="20"/>
              </w:rPr>
            </w:pPr>
            <w:r w:rsidDel="00000000" w:rsidR="00000000" w:rsidRPr="00000000">
              <w:rPr>
                <w:rtl w:val="0"/>
              </w:rPr>
            </w:r>
          </w:p>
        </w:tc>
      </w:tr>
    </w:tbl>
    <w:p w:rsidR="00000000" w:rsidDel="00000000" w:rsidP="00000000" w:rsidRDefault="00000000" w:rsidRPr="00000000" w14:paraId="0000001C">
      <w:pPr>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 xml:space="preserve"> </w:t>
      </w:r>
    </w:p>
    <w:p w:rsidR="00000000" w:rsidDel="00000000" w:rsidP="00000000" w:rsidRDefault="00000000" w:rsidRPr="00000000" w14:paraId="0000001D">
      <w:pPr>
        <w:spacing w:after="40" w:lineRule="auto"/>
        <w:rPr>
          <w:rFonts w:ascii="Inter Light" w:cs="Inter Light" w:eastAsia="Inter Light" w:hAnsi="Inter Light"/>
        </w:rPr>
      </w:pPr>
      <w:r w:rsidDel="00000000" w:rsidR="00000000" w:rsidRPr="00000000">
        <w:rPr>
          <w:rtl w:val="0"/>
        </w:rPr>
      </w:r>
    </w:p>
    <w:p w:rsidR="00000000" w:rsidDel="00000000" w:rsidP="00000000" w:rsidRDefault="00000000" w:rsidRPr="00000000" w14:paraId="0000001E">
      <w:pPr>
        <w:spacing w:after="40" w:lineRule="auto"/>
        <w:rPr>
          <w:rFonts w:ascii="Inter" w:cs="Inter" w:eastAsia="Inter" w:hAnsi="Inter"/>
          <w:b w:val="1"/>
        </w:rPr>
      </w:pPr>
      <w:r w:rsidDel="00000000" w:rsidR="00000000" w:rsidRPr="00000000">
        <w:rPr>
          <w:rFonts w:ascii="Inter" w:cs="Inter" w:eastAsia="Inter" w:hAnsi="Inter"/>
          <w:b w:val="1"/>
          <w:rtl w:val="0"/>
        </w:rPr>
        <w:t xml:space="preserve">Checklist da Construção do Projeto </w:t>
      </w:r>
    </w:p>
    <w:p w:rsidR="00000000" w:rsidDel="00000000" w:rsidP="00000000" w:rsidRDefault="00000000" w:rsidRPr="00000000" w14:paraId="0000001F">
      <w:pPr>
        <w:numPr>
          <w:ilvl w:val="0"/>
          <w:numId w:val="1"/>
        </w:numPr>
        <w:spacing w:after="0" w:afterAutospacing="0" w:before="240" w:lineRule="auto"/>
        <w:ind w:left="720" w:hanging="360"/>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 xml:space="preserve">Configuração do Ambiente e Estrutura Base </w:t>
      </w:r>
    </w:p>
    <w:p w:rsidR="00000000" w:rsidDel="00000000" w:rsidP="00000000" w:rsidRDefault="00000000" w:rsidRPr="00000000" w14:paraId="00000020">
      <w:pPr>
        <w:numPr>
          <w:ilvl w:val="1"/>
          <w:numId w:val="1"/>
        </w:numPr>
        <w:spacing w:after="0" w:afterAutospacing="0" w:before="0" w:beforeAutospacing="0" w:lineRule="auto"/>
        <w:ind w:left="1440" w:hanging="360"/>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ab/>
        <w:tab/>
        <w:t xml:space="preserve">○  Instalação do FastAPI, PostgreSQL e React.js</w:t>
      </w:r>
    </w:p>
    <w:p w:rsidR="00000000" w:rsidDel="00000000" w:rsidP="00000000" w:rsidRDefault="00000000" w:rsidRPr="00000000" w14:paraId="00000021">
      <w:pPr>
        <w:numPr>
          <w:ilvl w:val="1"/>
          <w:numId w:val="1"/>
        </w:numPr>
        <w:spacing w:after="0" w:afterAutospacing="0" w:before="0" w:beforeAutospacing="0" w:lineRule="auto"/>
        <w:ind w:left="1440" w:hanging="360"/>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ab/>
        <w:tab/>
        <w:t xml:space="preserve">○  Configuração do ambiente de desenvolvimento</w:t>
      </w:r>
    </w:p>
    <w:p w:rsidR="00000000" w:rsidDel="00000000" w:rsidP="00000000" w:rsidRDefault="00000000" w:rsidRPr="00000000" w14:paraId="00000022">
      <w:pPr>
        <w:numPr>
          <w:ilvl w:val="1"/>
          <w:numId w:val="1"/>
        </w:numPr>
        <w:spacing w:after="0" w:afterAutospacing="0" w:before="0" w:beforeAutospacing="0" w:lineRule="auto"/>
        <w:ind w:left="1440" w:hanging="360"/>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ab/>
        <w:tab/>
        <w:t xml:space="preserve">○  Criação da estrutura inicial do projeto</w:t>
      </w:r>
    </w:p>
    <w:p w:rsidR="00000000" w:rsidDel="00000000" w:rsidP="00000000" w:rsidRDefault="00000000" w:rsidRPr="00000000" w14:paraId="00000023">
      <w:pPr>
        <w:numPr>
          <w:ilvl w:val="0"/>
          <w:numId w:val="1"/>
        </w:numPr>
        <w:spacing w:after="0" w:afterAutospacing="0" w:before="0" w:beforeAutospacing="0" w:lineRule="auto"/>
        <w:ind w:left="720" w:hanging="360"/>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 xml:space="preserve">Integração com Instagram </w:t>
      </w:r>
    </w:p>
    <w:p w:rsidR="00000000" w:rsidDel="00000000" w:rsidP="00000000" w:rsidRDefault="00000000" w:rsidRPr="00000000" w14:paraId="00000024">
      <w:pPr>
        <w:numPr>
          <w:ilvl w:val="1"/>
          <w:numId w:val="1"/>
        </w:numPr>
        <w:spacing w:after="0" w:afterAutospacing="0" w:before="0" w:beforeAutospacing="0" w:lineRule="auto"/>
        <w:ind w:left="1440" w:hanging="360"/>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ab/>
        <w:tab/>
        <w:t xml:space="preserve">○  Conexão com API do Instagram</w:t>
      </w:r>
    </w:p>
    <w:p w:rsidR="00000000" w:rsidDel="00000000" w:rsidP="00000000" w:rsidRDefault="00000000" w:rsidRPr="00000000" w14:paraId="00000025">
      <w:pPr>
        <w:numPr>
          <w:ilvl w:val="1"/>
          <w:numId w:val="1"/>
        </w:numPr>
        <w:spacing w:after="0" w:afterAutospacing="0" w:before="0" w:beforeAutospacing="0" w:lineRule="auto"/>
        <w:ind w:left="1440" w:hanging="360"/>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ab/>
        <w:tab/>
        <w:t xml:space="preserve">○  Configuração de mensagens automatizadas</w:t>
      </w:r>
    </w:p>
    <w:p w:rsidR="00000000" w:rsidDel="00000000" w:rsidP="00000000" w:rsidRDefault="00000000" w:rsidRPr="00000000" w14:paraId="00000026">
      <w:pPr>
        <w:numPr>
          <w:ilvl w:val="1"/>
          <w:numId w:val="1"/>
        </w:numPr>
        <w:spacing w:after="0" w:afterAutospacing="0" w:before="0" w:beforeAutospacing="0" w:lineRule="auto"/>
        <w:ind w:left="1440" w:hanging="360"/>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ab/>
        <w:tab/>
        <w:t xml:space="preserve">○  Testes iniciais de interação</w:t>
      </w:r>
    </w:p>
    <w:p w:rsidR="00000000" w:rsidDel="00000000" w:rsidP="00000000" w:rsidRDefault="00000000" w:rsidRPr="00000000" w14:paraId="00000027">
      <w:pPr>
        <w:numPr>
          <w:ilvl w:val="0"/>
          <w:numId w:val="1"/>
        </w:numPr>
        <w:spacing w:after="0" w:afterAutospacing="0" w:before="0" w:beforeAutospacing="0" w:lineRule="auto"/>
        <w:ind w:left="720" w:hanging="360"/>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 xml:space="preserve">Desenvolvimento do Chatbot </w:t>
      </w:r>
    </w:p>
    <w:p w:rsidR="00000000" w:rsidDel="00000000" w:rsidP="00000000" w:rsidRDefault="00000000" w:rsidRPr="00000000" w14:paraId="00000028">
      <w:pPr>
        <w:numPr>
          <w:ilvl w:val="1"/>
          <w:numId w:val="1"/>
        </w:numPr>
        <w:spacing w:after="0" w:afterAutospacing="0" w:before="0" w:beforeAutospacing="0" w:lineRule="auto"/>
        <w:ind w:left="1440" w:hanging="360"/>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ab/>
        <w:tab/>
        <w:t xml:space="preserve">○  Implementação do chatbot com GPT4All ou OpenRouter</w:t>
      </w:r>
    </w:p>
    <w:p w:rsidR="00000000" w:rsidDel="00000000" w:rsidP="00000000" w:rsidRDefault="00000000" w:rsidRPr="00000000" w14:paraId="00000029">
      <w:pPr>
        <w:numPr>
          <w:ilvl w:val="1"/>
          <w:numId w:val="1"/>
        </w:numPr>
        <w:spacing w:after="0" w:afterAutospacing="0" w:before="0" w:beforeAutospacing="0" w:lineRule="auto"/>
        <w:ind w:left="1440" w:hanging="360"/>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ab/>
        <w:tab/>
        <w:t xml:space="preserve">○  Definição de fluxos de perguntas e respostas</w:t>
      </w:r>
    </w:p>
    <w:p w:rsidR="00000000" w:rsidDel="00000000" w:rsidP="00000000" w:rsidRDefault="00000000" w:rsidRPr="00000000" w14:paraId="0000002A">
      <w:pPr>
        <w:numPr>
          <w:ilvl w:val="1"/>
          <w:numId w:val="1"/>
        </w:numPr>
        <w:spacing w:after="0" w:afterAutospacing="0" w:before="0" w:beforeAutospacing="0" w:lineRule="auto"/>
        <w:ind w:left="1440" w:hanging="360"/>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ab/>
        <w:tab/>
        <w:t xml:space="preserve">○  Testes de qualificação de leads</w:t>
      </w:r>
    </w:p>
    <w:p w:rsidR="00000000" w:rsidDel="00000000" w:rsidP="00000000" w:rsidRDefault="00000000" w:rsidRPr="00000000" w14:paraId="0000002B">
      <w:pPr>
        <w:numPr>
          <w:ilvl w:val="0"/>
          <w:numId w:val="1"/>
        </w:numPr>
        <w:spacing w:after="0" w:afterAutospacing="0" w:before="0" w:beforeAutospacing="0" w:lineRule="auto"/>
        <w:ind w:left="720" w:hanging="360"/>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 xml:space="preserve">Painel de Monitoramento </w:t>
      </w:r>
    </w:p>
    <w:p w:rsidR="00000000" w:rsidDel="00000000" w:rsidP="00000000" w:rsidRDefault="00000000" w:rsidRPr="00000000" w14:paraId="0000002C">
      <w:pPr>
        <w:numPr>
          <w:ilvl w:val="1"/>
          <w:numId w:val="1"/>
        </w:numPr>
        <w:spacing w:after="0" w:afterAutospacing="0" w:before="0" w:beforeAutospacing="0" w:lineRule="auto"/>
        <w:ind w:left="1440" w:hanging="360"/>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ab/>
        <w:tab/>
        <w:t xml:space="preserve">○  Desenvolvimento do frontend com React.js e Tailwind CSS</w:t>
      </w:r>
    </w:p>
    <w:p w:rsidR="00000000" w:rsidDel="00000000" w:rsidP="00000000" w:rsidRDefault="00000000" w:rsidRPr="00000000" w14:paraId="0000002D">
      <w:pPr>
        <w:numPr>
          <w:ilvl w:val="1"/>
          <w:numId w:val="1"/>
        </w:numPr>
        <w:spacing w:after="0" w:afterAutospacing="0" w:before="0" w:beforeAutospacing="0" w:lineRule="auto"/>
        <w:ind w:left="1440" w:hanging="360"/>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ab/>
        <w:tab/>
        <w:t xml:space="preserve">○  Implementação de gráficos e tabelas de visualização de dados</w:t>
      </w:r>
    </w:p>
    <w:p w:rsidR="00000000" w:rsidDel="00000000" w:rsidP="00000000" w:rsidRDefault="00000000" w:rsidRPr="00000000" w14:paraId="0000002E">
      <w:pPr>
        <w:numPr>
          <w:ilvl w:val="1"/>
          <w:numId w:val="1"/>
        </w:numPr>
        <w:spacing w:after="0" w:afterAutospacing="0" w:before="0" w:beforeAutospacing="0" w:lineRule="auto"/>
        <w:ind w:left="1440" w:hanging="360"/>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ab/>
        <w:tab/>
        <w:t xml:space="preserve">○  Testes e ajustes de usabilidade</w:t>
      </w:r>
    </w:p>
    <w:p w:rsidR="00000000" w:rsidDel="00000000" w:rsidP="00000000" w:rsidRDefault="00000000" w:rsidRPr="00000000" w14:paraId="0000002F">
      <w:pPr>
        <w:numPr>
          <w:ilvl w:val="0"/>
          <w:numId w:val="1"/>
        </w:numPr>
        <w:spacing w:after="0" w:afterAutospacing="0" w:before="0" w:beforeAutospacing="0" w:lineRule="auto"/>
        <w:ind w:left="720" w:hanging="360"/>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 xml:space="preserve">Integração com WhatsApp </w:t>
      </w:r>
    </w:p>
    <w:p w:rsidR="00000000" w:rsidDel="00000000" w:rsidP="00000000" w:rsidRDefault="00000000" w:rsidRPr="00000000" w14:paraId="00000030">
      <w:pPr>
        <w:numPr>
          <w:ilvl w:val="1"/>
          <w:numId w:val="1"/>
        </w:numPr>
        <w:spacing w:after="0" w:afterAutospacing="0" w:before="0" w:beforeAutospacing="0" w:lineRule="auto"/>
        <w:ind w:left="1440" w:hanging="360"/>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ab/>
        <w:tab/>
        <w:t xml:space="preserve">○  Configuração da API do WhatsApp</w:t>
      </w:r>
    </w:p>
    <w:p w:rsidR="00000000" w:rsidDel="00000000" w:rsidP="00000000" w:rsidRDefault="00000000" w:rsidRPr="00000000" w14:paraId="00000031">
      <w:pPr>
        <w:numPr>
          <w:ilvl w:val="1"/>
          <w:numId w:val="1"/>
        </w:numPr>
        <w:spacing w:after="0" w:afterAutospacing="0" w:before="0" w:beforeAutospacing="0" w:lineRule="auto"/>
        <w:ind w:left="1440" w:hanging="360"/>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ab/>
        <w:tab/>
        <w:t xml:space="preserve">○  Implementação de fluxo de atendimento complementar</w:t>
      </w:r>
    </w:p>
    <w:p w:rsidR="00000000" w:rsidDel="00000000" w:rsidP="00000000" w:rsidRDefault="00000000" w:rsidRPr="00000000" w14:paraId="00000032">
      <w:pPr>
        <w:numPr>
          <w:ilvl w:val="1"/>
          <w:numId w:val="1"/>
        </w:numPr>
        <w:spacing w:after="0" w:afterAutospacing="0" w:before="0" w:beforeAutospacing="0" w:lineRule="auto"/>
        <w:ind w:left="1440" w:hanging="360"/>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ab/>
        <w:tab/>
        <w:t xml:space="preserve">○  Testes de envio de mensagens</w:t>
      </w:r>
    </w:p>
    <w:p w:rsidR="00000000" w:rsidDel="00000000" w:rsidP="00000000" w:rsidRDefault="00000000" w:rsidRPr="00000000" w14:paraId="00000033">
      <w:pPr>
        <w:numPr>
          <w:ilvl w:val="0"/>
          <w:numId w:val="1"/>
        </w:numPr>
        <w:spacing w:after="0" w:afterAutospacing="0" w:before="0" w:beforeAutospacing="0" w:lineRule="auto"/>
        <w:ind w:left="720" w:hanging="360"/>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 xml:space="preserve">Plataforma de Chamadas (Twilio) </w:t>
      </w:r>
    </w:p>
    <w:p w:rsidR="00000000" w:rsidDel="00000000" w:rsidP="00000000" w:rsidRDefault="00000000" w:rsidRPr="00000000" w14:paraId="00000034">
      <w:pPr>
        <w:numPr>
          <w:ilvl w:val="1"/>
          <w:numId w:val="1"/>
        </w:numPr>
        <w:spacing w:after="0" w:afterAutospacing="0" w:before="0" w:beforeAutospacing="0" w:lineRule="auto"/>
        <w:ind w:left="1440" w:hanging="360"/>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ab/>
        <w:tab/>
        <w:t xml:space="preserve">○  Configuração de chamadas automáticas</w:t>
      </w:r>
    </w:p>
    <w:p w:rsidR="00000000" w:rsidDel="00000000" w:rsidP="00000000" w:rsidRDefault="00000000" w:rsidRPr="00000000" w14:paraId="00000035">
      <w:pPr>
        <w:numPr>
          <w:ilvl w:val="1"/>
          <w:numId w:val="1"/>
        </w:numPr>
        <w:spacing w:after="0" w:afterAutospacing="0" w:before="0" w:beforeAutospacing="0" w:lineRule="auto"/>
        <w:ind w:left="1440" w:hanging="360"/>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ab/>
        <w:tab/>
        <w:t xml:space="preserve">○  Testes de funcionamento e integração</w:t>
      </w:r>
    </w:p>
    <w:p w:rsidR="00000000" w:rsidDel="00000000" w:rsidP="00000000" w:rsidRDefault="00000000" w:rsidRPr="00000000" w14:paraId="00000036">
      <w:pPr>
        <w:numPr>
          <w:ilvl w:val="0"/>
          <w:numId w:val="1"/>
        </w:numPr>
        <w:spacing w:after="0" w:afterAutospacing="0" w:before="0" w:beforeAutospacing="0" w:lineRule="auto"/>
        <w:ind w:left="720" w:hanging="360"/>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 xml:space="preserve">Testes Finais e Entrega do MVP </w:t>
      </w:r>
    </w:p>
    <w:p w:rsidR="00000000" w:rsidDel="00000000" w:rsidP="00000000" w:rsidRDefault="00000000" w:rsidRPr="00000000" w14:paraId="00000037">
      <w:pPr>
        <w:numPr>
          <w:ilvl w:val="1"/>
          <w:numId w:val="1"/>
        </w:numPr>
        <w:spacing w:after="0" w:afterAutospacing="0" w:before="0" w:beforeAutospacing="0" w:lineRule="auto"/>
        <w:ind w:left="1440" w:hanging="360"/>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ab/>
        <w:tab/>
        <w:t xml:space="preserve">○  Testes de integração entre todos os componentes</w:t>
      </w:r>
    </w:p>
    <w:p w:rsidR="00000000" w:rsidDel="00000000" w:rsidP="00000000" w:rsidRDefault="00000000" w:rsidRPr="00000000" w14:paraId="00000038">
      <w:pPr>
        <w:numPr>
          <w:ilvl w:val="1"/>
          <w:numId w:val="1"/>
        </w:numPr>
        <w:spacing w:after="0" w:afterAutospacing="0" w:before="0" w:beforeAutospacing="0" w:lineRule="auto"/>
        <w:ind w:left="1440" w:hanging="360"/>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ab/>
        <w:tab/>
        <w:t xml:space="preserve">○  Ajustes finais</w:t>
      </w:r>
    </w:p>
    <w:p w:rsidR="00000000" w:rsidDel="00000000" w:rsidP="00000000" w:rsidRDefault="00000000" w:rsidRPr="00000000" w14:paraId="00000039">
      <w:pPr>
        <w:numPr>
          <w:ilvl w:val="1"/>
          <w:numId w:val="1"/>
        </w:numPr>
        <w:spacing w:after="240" w:before="0" w:beforeAutospacing="0" w:lineRule="auto"/>
        <w:ind w:left="1440" w:hanging="360"/>
        <w:rPr>
          <w:rFonts w:ascii="Inter Light" w:cs="Inter Light" w:eastAsia="Inter Light" w:hAnsi="Inter Light"/>
          <w:sz w:val="18"/>
          <w:szCs w:val="18"/>
        </w:rPr>
      </w:pPr>
      <w:r w:rsidDel="00000000" w:rsidR="00000000" w:rsidRPr="00000000">
        <w:rPr>
          <w:rFonts w:ascii="Inter Light" w:cs="Inter Light" w:eastAsia="Inter Light" w:hAnsi="Inter Light"/>
          <w:sz w:val="18"/>
          <w:szCs w:val="18"/>
          <w:rtl w:val="0"/>
        </w:rPr>
        <w:tab/>
        <w:tab/>
        <w:t xml:space="preserve">○  Apresentação e entrega do sistema para a cliente</w:t>
      </w:r>
    </w:p>
    <w:p w:rsidR="00000000" w:rsidDel="00000000" w:rsidP="00000000" w:rsidRDefault="00000000" w:rsidRPr="00000000" w14:paraId="0000003A">
      <w:pPr>
        <w:rPr>
          <w:rFonts w:ascii="Inter Light" w:cs="Inter Light" w:eastAsia="Inter Light" w:hAnsi="Inter Light"/>
          <w:sz w:val="20"/>
          <w:szCs w:val="2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InterLight-regular.ttf"/><Relationship Id="rId2" Type="http://schemas.openxmlformats.org/officeDocument/2006/relationships/font" Target="fonts/InterLight-bold.ttf"/><Relationship Id="rId3" Type="http://schemas.openxmlformats.org/officeDocument/2006/relationships/font" Target="fonts/InterLight-italic.ttf"/><Relationship Id="rId4" Type="http://schemas.openxmlformats.org/officeDocument/2006/relationships/font" Target="fonts/InterLight-boldItalic.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italic.ttf"/><Relationship Id="rId8" Type="http://schemas.openxmlformats.org/officeDocument/2006/relationships/font" Target="fonts/Int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