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A8CEF" w14:textId="2C462B89" w:rsidR="00B10D27" w:rsidRPr="00B10D27" w:rsidRDefault="00B10D27" w:rsidP="00B10D27">
      <w:pPr>
        <w:spacing w:before="203"/>
        <w:ind w:left="122"/>
        <w:rPr>
          <w:rFonts w:ascii="Times New Roman" w:eastAsia="Times New Roman" w:hAnsi="Times New Roman" w:cs="Times New Roman"/>
          <w:b/>
          <w:sz w:val="32"/>
          <w:szCs w:val="32"/>
        </w:rPr>
      </w:pPr>
      <w:r>
        <w:rPr>
          <w:noProof/>
          <w:lang w:eastAsia="es-CO"/>
        </w:rPr>
        <mc:AlternateContent>
          <mc:Choice Requires="wps">
            <w:drawing>
              <wp:anchor distT="0" distB="0" distL="0" distR="0" simplePos="0" relativeHeight="251659264" behindDoc="0" locked="0" layoutInCell="1" hidden="0" allowOverlap="1" wp14:anchorId="5CC697EA" wp14:editId="49BEE671">
                <wp:simplePos x="0" y="0"/>
                <wp:positionH relativeFrom="column">
                  <wp:posOffset>0</wp:posOffset>
                </wp:positionH>
                <wp:positionV relativeFrom="paragraph">
                  <wp:posOffset>525145</wp:posOffset>
                </wp:positionV>
                <wp:extent cx="6038850" cy="28575"/>
                <wp:effectExtent l="0" t="0" r="0" b="0"/>
                <wp:wrapTopAndBottom distT="0" distB="0"/>
                <wp:docPr id="21" name="Forma libre 21"/>
                <wp:cNvGraphicFramePr/>
                <a:graphic xmlns:a="http://schemas.openxmlformats.org/drawingml/2006/main">
                  <a:graphicData uri="http://schemas.microsoft.com/office/word/2010/wordprocessingShape">
                    <wps:wsp>
                      <wps:cNvSpPr/>
                      <wps:spPr>
                        <a:xfrm>
                          <a:off x="2331338" y="3770475"/>
                          <a:ext cx="6029325" cy="19050"/>
                        </a:xfrm>
                        <a:custGeom>
                          <a:avLst/>
                          <a:gdLst/>
                          <a:ahLst/>
                          <a:cxnLst/>
                          <a:rect l="l" t="t" r="r" b="b"/>
                          <a:pathLst>
                            <a:path w="6029325" h="19050" extrusionOk="0">
                              <a:moveTo>
                                <a:pt x="0" y="0"/>
                              </a:moveTo>
                              <a:lnTo>
                                <a:pt x="6029325" y="1905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7E4ABA7" id="Forma libre 21" o:spid="_x0000_s1026" style="position:absolute;margin-left:0;margin-top:41.35pt;width:475.5pt;height:2.25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029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" path="m,l6029325,19050e" filled="f">
                <v:stroke startarrowwidth="narrow" startarrowlength="short" endarrowwidth="narrow" endarrowlength="short"/>
                <v:path arrowok="t" o:extrusionok="f"/>
                <w10:wrap type="topAndBottom"/>
              </v:shape>
            </w:pict>
          </mc:Fallback>
        </mc:AlternateContent>
      </w:r>
    </w:p>
    <w:p w14:paraId="507780CA" w14:textId="77189853" w:rsidR="00B10D27" w:rsidRPr="00D062A5" w:rsidRDefault="00B10D27">
      <w:pPr>
        <w:spacing w:before="203"/>
        <w:ind w:left="122"/>
        <w:rPr>
          <w:rFonts w:ascii="Times New Roman" w:eastAsia="Times New Roman" w:hAnsi="Times New Roman" w:cs="Times New Roman"/>
          <w:b/>
          <w:sz w:val="80"/>
          <w:szCs w:val="80"/>
        </w:rPr>
      </w:pPr>
      <w:r w:rsidRPr="00D062A5">
        <w:rPr>
          <w:rFonts w:ascii="Times New Roman" w:hAnsi="Times New Roman" w:cs="Times New Roman"/>
          <w:b/>
          <w:sz w:val="80"/>
          <w:szCs w:val="80"/>
        </w:rPr>
        <w:t>Trabajo Fin de Máster</w:t>
      </w:r>
      <w:bookmarkStart w:id="0" w:name="_GoBack"/>
      <w:bookmarkEnd w:id="0"/>
    </w:p>
    <w:p w14:paraId="4C2D5029" w14:textId="7C5CE649" w:rsidR="00B10D27" w:rsidRDefault="00B10D27">
      <w:pPr>
        <w:spacing w:before="203"/>
        <w:ind w:left="122"/>
        <w:rPr>
          <w:rFonts w:ascii="Times New Roman" w:eastAsia="Times New Roman" w:hAnsi="Times New Roman" w:cs="Times New Roman"/>
          <w:b/>
          <w:sz w:val="32"/>
          <w:szCs w:val="32"/>
        </w:rPr>
      </w:pPr>
    </w:p>
    <w:p w14:paraId="12FB77C2" w14:textId="77777777" w:rsidR="001A4563" w:rsidRDefault="001A4563">
      <w:pPr>
        <w:spacing w:before="203"/>
        <w:ind w:left="122"/>
        <w:rPr>
          <w:rFonts w:ascii="Times New Roman" w:eastAsia="Times New Roman" w:hAnsi="Times New Roman" w:cs="Times New Roman"/>
          <w:b/>
          <w:sz w:val="32"/>
          <w:szCs w:val="32"/>
        </w:rPr>
      </w:pPr>
    </w:p>
    <w:p w14:paraId="00000002" w14:textId="0920D8E4" w:rsidR="004E40E1" w:rsidRDefault="00AC5691">
      <w:pPr>
        <w:spacing w:before="203"/>
        <w:ind w:left="122"/>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HERRAMIENTA PARA </w:t>
      </w:r>
      <w:r w:rsidR="00562D1B">
        <w:rPr>
          <w:rFonts w:ascii="Times New Roman" w:eastAsia="Times New Roman" w:hAnsi="Times New Roman" w:cs="Times New Roman"/>
          <w:b/>
          <w:sz w:val="32"/>
          <w:szCs w:val="32"/>
        </w:rPr>
        <w:t>LA DETECCIÓN TEMPRANA</w:t>
      </w:r>
      <w:r>
        <w:rPr>
          <w:rFonts w:ascii="Times New Roman" w:eastAsia="Times New Roman" w:hAnsi="Times New Roman" w:cs="Times New Roman"/>
          <w:b/>
          <w:sz w:val="32"/>
          <w:szCs w:val="32"/>
        </w:rPr>
        <w:t xml:space="preserve"> DE </w:t>
      </w:r>
      <w:r w:rsidR="009A7E9B">
        <w:rPr>
          <w:rFonts w:ascii="Times New Roman" w:eastAsia="Times New Roman" w:hAnsi="Times New Roman" w:cs="Times New Roman"/>
          <w:b/>
          <w:sz w:val="32"/>
          <w:szCs w:val="32"/>
        </w:rPr>
        <w:t>RIESGO SUICIDA</w:t>
      </w:r>
    </w:p>
    <w:p w14:paraId="1E506577" w14:textId="7D2DC800" w:rsidR="00156E85" w:rsidRDefault="00156E85" w:rsidP="00156E85">
      <w:pPr>
        <w:spacing w:before="120" w:after="0" w:line="240" w:lineRule="auto"/>
        <w:ind w:left="125"/>
        <w:rPr>
          <w:rFonts w:ascii="Times New Roman" w:eastAsia="Times New Roman" w:hAnsi="Times New Roman" w:cs="Times New Roman"/>
          <w:b/>
          <w:sz w:val="32"/>
          <w:szCs w:val="24"/>
        </w:rPr>
      </w:pPr>
    </w:p>
    <w:p w14:paraId="605E9E4F" w14:textId="77777777" w:rsidR="001A4563" w:rsidRDefault="001A4563" w:rsidP="00156E85">
      <w:pPr>
        <w:spacing w:before="120" w:after="0" w:line="240" w:lineRule="auto"/>
        <w:ind w:left="125"/>
        <w:rPr>
          <w:rFonts w:ascii="Times New Roman" w:eastAsia="Times New Roman" w:hAnsi="Times New Roman" w:cs="Times New Roman"/>
          <w:b/>
          <w:sz w:val="32"/>
          <w:szCs w:val="24"/>
        </w:rPr>
      </w:pPr>
    </w:p>
    <w:p w14:paraId="2002277F" w14:textId="66888482" w:rsidR="00B10D27" w:rsidRPr="00156E85" w:rsidRDefault="00B10D27" w:rsidP="00156E85">
      <w:pPr>
        <w:spacing w:before="120" w:after="0" w:line="240" w:lineRule="auto"/>
        <w:ind w:left="125"/>
        <w:rPr>
          <w:rFonts w:ascii="Times New Roman" w:eastAsia="Times New Roman" w:hAnsi="Times New Roman" w:cs="Times New Roman"/>
          <w:b/>
          <w:sz w:val="32"/>
          <w:szCs w:val="24"/>
        </w:rPr>
      </w:pPr>
      <w:r w:rsidRPr="00156E85">
        <w:rPr>
          <w:rFonts w:ascii="Times New Roman" w:eastAsia="Times New Roman" w:hAnsi="Times New Roman" w:cs="Times New Roman"/>
          <w:b/>
          <w:sz w:val="32"/>
          <w:szCs w:val="24"/>
        </w:rPr>
        <w:t>FUNDACIÓN VIDACONECTA</w:t>
      </w:r>
    </w:p>
    <w:p w14:paraId="06B91DF6" w14:textId="616CA4FB" w:rsidR="00272AE9" w:rsidRPr="00156E85" w:rsidRDefault="00272AE9" w:rsidP="00156E85">
      <w:pPr>
        <w:spacing w:before="120" w:after="0" w:line="240" w:lineRule="auto"/>
        <w:ind w:left="125"/>
        <w:rPr>
          <w:rFonts w:ascii="Times New Roman" w:eastAsia="Times New Roman" w:hAnsi="Times New Roman" w:cs="Times New Roman"/>
          <w:b/>
          <w:sz w:val="24"/>
          <w:szCs w:val="24"/>
        </w:rPr>
      </w:pPr>
      <w:r w:rsidRPr="00156E85">
        <w:rPr>
          <w:rFonts w:ascii="Times New Roman" w:eastAsia="Times New Roman" w:hAnsi="Times New Roman" w:cs="Times New Roman"/>
          <w:b/>
          <w:sz w:val="24"/>
          <w:szCs w:val="24"/>
        </w:rPr>
        <w:t>(FUNDACIÓN PARA LA PREVENCIÓN Y APOYO EN SALUD MENTAL)</w:t>
      </w:r>
    </w:p>
    <w:p w14:paraId="00000005" w14:textId="77777777" w:rsidR="004E40E1" w:rsidRDefault="004E40E1">
      <w:pPr>
        <w:spacing w:before="203"/>
        <w:ind w:left="122"/>
        <w:rPr>
          <w:rFonts w:ascii="Times New Roman" w:eastAsia="Times New Roman" w:hAnsi="Times New Roman" w:cs="Times New Roman"/>
          <w:b/>
          <w:sz w:val="32"/>
          <w:szCs w:val="32"/>
        </w:rPr>
      </w:pPr>
    </w:p>
    <w:p w14:paraId="2F7B51D9" w14:textId="03E489E0" w:rsidR="00060D28" w:rsidRDefault="00060D28">
      <w:pPr>
        <w:spacing w:after="120"/>
        <w:ind w:left="122"/>
        <w:rPr>
          <w:rFonts w:ascii="Times New Roman" w:eastAsia="Times New Roman" w:hAnsi="Times New Roman" w:cs="Times New Roman"/>
          <w:b/>
          <w:sz w:val="24"/>
          <w:szCs w:val="24"/>
        </w:rPr>
      </w:pPr>
    </w:p>
    <w:p w14:paraId="6160B959" w14:textId="3EFA4F97" w:rsidR="001A4563" w:rsidRPr="001A4563" w:rsidRDefault="00156E85" w:rsidP="001A4563">
      <w:pPr>
        <w:spacing w:after="120"/>
        <w:ind w:left="122"/>
        <w:rPr>
          <w:rFonts w:ascii="Times New Roman" w:eastAsia="Times New Roman" w:hAnsi="Times New Roman" w:cs="Times New Roman"/>
          <w:b/>
          <w:sz w:val="28"/>
          <w:szCs w:val="24"/>
        </w:rPr>
      </w:pPr>
      <w:r w:rsidRPr="00156E85">
        <w:rPr>
          <w:rFonts w:ascii="Times New Roman" w:eastAsia="Times New Roman" w:hAnsi="Times New Roman" w:cs="Times New Roman"/>
          <w:b/>
          <w:sz w:val="28"/>
          <w:szCs w:val="24"/>
        </w:rPr>
        <w:t>AUTORES:</w:t>
      </w:r>
    </w:p>
    <w:p w14:paraId="00000007" w14:textId="25661853" w:rsidR="004E40E1" w:rsidRDefault="00AC5691">
      <w:pPr>
        <w:spacing w:after="120"/>
        <w:ind w:left="122"/>
        <w:rPr>
          <w:rFonts w:ascii="Times New Roman" w:eastAsia="Times New Roman" w:hAnsi="Times New Roman" w:cs="Times New Roman"/>
          <w:b/>
          <w:sz w:val="24"/>
          <w:szCs w:val="24"/>
        </w:rPr>
      </w:pPr>
      <w:r>
        <w:rPr>
          <w:rFonts w:ascii="Times New Roman" w:eastAsia="Times New Roman" w:hAnsi="Times New Roman" w:cs="Times New Roman"/>
          <w:b/>
          <w:sz w:val="24"/>
          <w:szCs w:val="24"/>
        </w:rPr>
        <w:t>JONATAN ANDREY RODRIGUEZ</w:t>
      </w:r>
      <w:r w:rsidR="00060D28">
        <w:rPr>
          <w:rFonts w:ascii="Times New Roman" w:eastAsia="Times New Roman" w:hAnsi="Times New Roman" w:cs="Times New Roman"/>
          <w:b/>
          <w:sz w:val="24"/>
          <w:szCs w:val="24"/>
        </w:rPr>
        <w:t xml:space="preserve"> ARDILA</w:t>
      </w:r>
    </w:p>
    <w:p w14:paraId="00000008" w14:textId="08611490" w:rsidR="004E40E1" w:rsidRDefault="00060D28">
      <w:pPr>
        <w:spacing w:after="120"/>
        <w:ind w:left="122"/>
        <w:rPr>
          <w:rFonts w:ascii="Times New Roman" w:eastAsia="Times New Roman" w:hAnsi="Times New Roman" w:cs="Times New Roman"/>
          <w:b/>
          <w:sz w:val="24"/>
          <w:szCs w:val="24"/>
        </w:rPr>
      </w:pPr>
      <w:r w:rsidRPr="00060D28">
        <w:rPr>
          <w:rFonts w:ascii="Times New Roman" w:eastAsia="Times New Roman" w:hAnsi="Times New Roman" w:cs="Times New Roman"/>
          <w:b/>
          <w:sz w:val="24"/>
          <w:szCs w:val="24"/>
        </w:rPr>
        <w:t>ANDRÉS ALBERTO HÉRCULES CABRERA</w:t>
      </w:r>
    </w:p>
    <w:p w14:paraId="0000000A" w14:textId="50F4E8D7" w:rsidR="004E40E1" w:rsidRDefault="00060D28">
      <w:pPr>
        <w:spacing w:after="120"/>
        <w:ind w:left="122"/>
        <w:rPr>
          <w:rFonts w:ascii="Times New Roman" w:eastAsia="Times New Roman" w:hAnsi="Times New Roman" w:cs="Times New Roman"/>
          <w:b/>
          <w:sz w:val="24"/>
          <w:szCs w:val="24"/>
        </w:rPr>
      </w:pPr>
      <w:r w:rsidRPr="00060D28">
        <w:rPr>
          <w:rFonts w:ascii="Times New Roman" w:eastAsia="Times New Roman" w:hAnsi="Times New Roman" w:cs="Times New Roman"/>
          <w:b/>
          <w:sz w:val="24"/>
          <w:szCs w:val="24"/>
        </w:rPr>
        <w:t>RICARDO EMILIO RUBIO DE LA LLERA</w:t>
      </w:r>
    </w:p>
    <w:p w14:paraId="1D0C5247" w14:textId="77777777" w:rsidR="00060D28" w:rsidRDefault="00060D28" w:rsidP="00060D28">
      <w:pPr>
        <w:spacing w:after="120"/>
        <w:ind w:left="122"/>
        <w:rPr>
          <w:rFonts w:ascii="Times New Roman" w:eastAsia="Times New Roman" w:hAnsi="Times New Roman" w:cs="Times New Roman"/>
          <w:b/>
          <w:sz w:val="24"/>
          <w:szCs w:val="24"/>
        </w:rPr>
      </w:pPr>
      <w:r w:rsidRPr="00060D28">
        <w:rPr>
          <w:rFonts w:ascii="Times New Roman" w:eastAsia="Times New Roman" w:hAnsi="Times New Roman" w:cs="Times New Roman"/>
          <w:b/>
          <w:sz w:val="24"/>
          <w:szCs w:val="24"/>
        </w:rPr>
        <w:t>JOSE FERNANDO SANDOVAL AYA</w:t>
      </w:r>
    </w:p>
    <w:p w14:paraId="0000000C" w14:textId="3EA17CDC" w:rsidR="004E40E1" w:rsidRDefault="004E40E1">
      <w:pPr>
        <w:pBdr>
          <w:top w:val="nil"/>
          <w:left w:val="nil"/>
          <w:bottom w:val="nil"/>
          <w:right w:val="nil"/>
          <w:between w:val="nil"/>
        </w:pBdr>
        <w:spacing w:before="6"/>
        <w:rPr>
          <w:rFonts w:ascii="Times New Roman" w:eastAsia="Times New Roman" w:hAnsi="Times New Roman" w:cs="Times New Roman"/>
          <w:b/>
          <w:color w:val="000000"/>
          <w:sz w:val="24"/>
          <w:szCs w:val="24"/>
        </w:rPr>
      </w:pPr>
    </w:p>
    <w:p w14:paraId="796D95D2" w14:textId="7C1999CA" w:rsidR="001A4563" w:rsidRDefault="001A4563">
      <w:pPr>
        <w:pBdr>
          <w:top w:val="nil"/>
          <w:left w:val="nil"/>
          <w:bottom w:val="nil"/>
          <w:right w:val="nil"/>
          <w:between w:val="nil"/>
        </w:pBdr>
        <w:spacing w:before="6"/>
        <w:rPr>
          <w:rFonts w:ascii="Times New Roman" w:eastAsia="Times New Roman" w:hAnsi="Times New Roman" w:cs="Times New Roman"/>
          <w:b/>
          <w:color w:val="000000"/>
          <w:sz w:val="24"/>
          <w:szCs w:val="24"/>
        </w:rPr>
      </w:pPr>
    </w:p>
    <w:p w14:paraId="0CE4EA4F" w14:textId="79128325" w:rsidR="00B10D27" w:rsidRPr="003E30C6" w:rsidRDefault="001A4563">
      <w:pPr>
        <w:spacing w:line="459" w:lineRule="auto"/>
        <w:rPr>
          <w:rFonts w:ascii="Times New Roman" w:eastAsia="Times New Roman" w:hAnsi="Times New Roman" w:cs="Times New Roman"/>
          <w:b/>
          <w:sz w:val="56"/>
          <w:szCs w:val="60"/>
        </w:rPr>
      </w:pPr>
      <w:r w:rsidRPr="003E30C6">
        <w:rPr>
          <w:rFonts w:ascii="Times New Roman" w:eastAsia="Times New Roman" w:hAnsi="Times New Roman" w:cs="Times New Roman"/>
          <w:b/>
          <w:sz w:val="56"/>
          <w:szCs w:val="60"/>
        </w:rPr>
        <w:t>Máster en Big Data y Analytics</w:t>
      </w:r>
    </w:p>
    <w:p w14:paraId="3F503A94" w14:textId="28EC35B6" w:rsidR="001A4563" w:rsidRPr="003E30C6" w:rsidRDefault="001A4563">
      <w:pPr>
        <w:spacing w:line="459" w:lineRule="auto"/>
        <w:rPr>
          <w:rFonts w:ascii="Times New Roman" w:eastAsia="Times New Roman" w:hAnsi="Times New Roman" w:cs="Times New Roman"/>
          <w:b/>
          <w:sz w:val="24"/>
          <w:szCs w:val="24"/>
        </w:rPr>
      </w:pPr>
    </w:p>
    <w:p w14:paraId="00000016" w14:textId="45D2C43E" w:rsidR="004E40E1" w:rsidRPr="006057D5" w:rsidRDefault="006057D5" w:rsidP="006057D5">
      <w:pPr>
        <w:spacing w:line="240" w:lineRule="auto"/>
        <w:rPr>
          <w:sz w:val="28"/>
        </w:rPr>
      </w:pPr>
      <w:r w:rsidRPr="006057D5">
        <w:rPr>
          <w:sz w:val="28"/>
        </w:rPr>
        <w:lastRenderedPageBreak/>
        <w:t>TABLA DE CONTENIDO</w:t>
      </w:r>
    </w:p>
    <w:bookmarkStart w:id="1" w:name="_heading=h.49x2ik5" w:colFirst="0" w:colLast="0"/>
    <w:bookmarkEnd w:id="1"/>
    <w:p w14:paraId="64002DFD" w14:textId="18D9AF88" w:rsidR="005E1AE6" w:rsidRDefault="00364FC9">
      <w:pPr>
        <w:pStyle w:val="TDC1"/>
        <w:tabs>
          <w:tab w:val="right" w:leader="dot" w:pos="8828"/>
        </w:tabs>
        <w:rPr>
          <w:rFonts w:asciiTheme="minorHAnsi" w:eastAsiaTheme="minorEastAsia" w:hAnsiTheme="minorHAnsi" w:cstheme="minorBidi"/>
          <w:noProof/>
          <w:sz w:val="22"/>
          <w:szCs w:val="22"/>
          <w:lang w:eastAsia="es-CO"/>
        </w:rPr>
      </w:pPr>
      <w:r>
        <w:fldChar w:fldCharType="begin"/>
      </w:r>
      <w:r>
        <w:instrText xml:space="preserve"> TOC \o "1-3" \h \z \u </w:instrText>
      </w:r>
      <w:r>
        <w:fldChar w:fldCharType="separate"/>
      </w:r>
      <w:hyperlink w:anchor="_Toc221116072" w:history="1">
        <w:r w:rsidR="005E1AE6" w:rsidRPr="00EB6153">
          <w:rPr>
            <w:rStyle w:val="Hipervnculo"/>
            <w:noProof/>
          </w:rPr>
          <w:t>Resumen Ejecutivo</w:t>
        </w:r>
        <w:r w:rsidR="005E1AE6">
          <w:rPr>
            <w:noProof/>
            <w:webHidden/>
          </w:rPr>
          <w:tab/>
        </w:r>
        <w:r w:rsidR="005E1AE6">
          <w:rPr>
            <w:noProof/>
            <w:webHidden/>
          </w:rPr>
          <w:fldChar w:fldCharType="begin"/>
        </w:r>
        <w:r w:rsidR="005E1AE6">
          <w:rPr>
            <w:noProof/>
            <w:webHidden/>
          </w:rPr>
          <w:instrText xml:space="preserve"> PAGEREF _Toc221116072 \h </w:instrText>
        </w:r>
        <w:r w:rsidR="005E1AE6">
          <w:rPr>
            <w:noProof/>
            <w:webHidden/>
          </w:rPr>
        </w:r>
        <w:r w:rsidR="005E1AE6">
          <w:rPr>
            <w:noProof/>
            <w:webHidden/>
          </w:rPr>
          <w:fldChar w:fldCharType="separate"/>
        </w:r>
        <w:r w:rsidR="005E1AE6">
          <w:rPr>
            <w:noProof/>
            <w:webHidden/>
          </w:rPr>
          <w:t>9</w:t>
        </w:r>
        <w:r w:rsidR="005E1AE6">
          <w:rPr>
            <w:noProof/>
            <w:webHidden/>
          </w:rPr>
          <w:fldChar w:fldCharType="end"/>
        </w:r>
      </w:hyperlink>
    </w:p>
    <w:p w14:paraId="75F11D1F" w14:textId="3B2ECF50"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073" w:history="1">
        <w:r w:rsidRPr="00EB6153">
          <w:rPr>
            <w:rStyle w:val="Hipervnculo"/>
            <w:noProof/>
          </w:rPr>
          <w:t>Introducción y definición del proyecto</w:t>
        </w:r>
        <w:r>
          <w:rPr>
            <w:noProof/>
            <w:webHidden/>
          </w:rPr>
          <w:tab/>
        </w:r>
        <w:r>
          <w:rPr>
            <w:noProof/>
            <w:webHidden/>
          </w:rPr>
          <w:fldChar w:fldCharType="begin"/>
        </w:r>
        <w:r>
          <w:rPr>
            <w:noProof/>
            <w:webHidden/>
          </w:rPr>
          <w:instrText xml:space="preserve"> PAGEREF _Toc221116073 \h </w:instrText>
        </w:r>
        <w:r>
          <w:rPr>
            <w:noProof/>
            <w:webHidden/>
          </w:rPr>
        </w:r>
        <w:r>
          <w:rPr>
            <w:noProof/>
            <w:webHidden/>
          </w:rPr>
          <w:fldChar w:fldCharType="separate"/>
        </w:r>
        <w:r>
          <w:rPr>
            <w:noProof/>
            <w:webHidden/>
          </w:rPr>
          <w:t>10</w:t>
        </w:r>
        <w:r>
          <w:rPr>
            <w:noProof/>
            <w:webHidden/>
          </w:rPr>
          <w:fldChar w:fldCharType="end"/>
        </w:r>
      </w:hyperlink>
    </w:p>
    <w:p w14:paraId="3DF722C7" w14:textId="0E88584B"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74" w:history="1">
        <w:r w:rsidRPr="00EB6153">
          <w:rPr>
            <w:rStyle w:val="Hipervnculo"/>
            <w:noProof/>
          </w:rPr>
          <w:t>Contexto y alcance</w:t>
        </w:r>
        <w:r>
          <w:rPr>
            <w:noProof/>
            <w:webHidden/>
          </w:rPr>
          <w:tab/>
        </w:r>
        <w:r>
          <w:rPr>
            <w:noProof/>
            <w:webHidden/>
          </w:rPr>
          <w:fldChar w:fldCharType="begin"/>
        </w:r>
        <w:r>
          <w:rPr>
            <w:noProof/>
            <w:webHidden/>
          </w:rPr>
          <w:instrText xml:space="preserve"> PAGEREF _Toc221116074 \h </w:instrText>
        </w:r>
        <w:r>
          <w:rPr>
            <w:noProof/>
            <w:webHidden/>
          </w:rPr>
        </w:r>
        <w:r>
          <w:rPr>
            <w:noProof/>
            <w:webHidden/>
          </w:rPr>
          <w:fldChar w:fldCharType="separate"/>
        </w:r>
        <w:r>
          <w:rPr>
            <w:noProof/>
            <w:webHidden/>
          </w:rPr>
          <w:t>10</w:t>
        </w:r>
        <w:r>
          <w:rPr>
            <w:noProof/>
            <w:webHidden/>
          </w:rPr>
          <w:fldChar w:fldCharType="end"/>
        </w:r>
      </w:hyperlink>
    </w:p>
    <w:p w14:paraId="4CFDF127" w14:textId="2807DDA2"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75" w:history="1">
        <w:r w:rsidRPr="00EB6153">
          <w:rPr>
            <w:rStyle w:val="Hipervnculo"/>
            <w:noProof/>
          </w:rPr>
          <w:t>Objetivos</w:t>
        </w:r>
        <w:r>
          <w:rPr>
            <w:noProof/>
            <w:webHidden/>
          </w:rPr>
          <w:tab/>
        </w:r>
        <w:r>
          <w:rPr>
            <w:noProof/>
            <w:webHidden/>
          </w:rPr>
          <w:fldChar w:fldCharType="begin"/>
        </w:r>
        <w:r>
          <w:rPr>
            <w:noProof/>
            <w:webHidden/>
          </w:rPr>
          <w:instrText xml:space="preserve"> PAGEREF _Toc221116075 \h </w:instrText>
        </w:r>
        <w:r>
          <w:rPr>
            <w:noProof/>
            <w:webHidden/>
          </w:rPr>
        </w:r>
        <w:r>
          <w:rPr>
            <w:noProof/>
            <w:webHidden/>
          </w:rPr>
          <w:fldChar w:fldCharType="separate"/>
        </w:r>
        <w:r>
          <w:rPr>
            <w:noProof/>
            <w:webHidden/>
          </w:rPr>
          <w:t>12</w:t>
        </w:r>
        <w:r>
          <w:rPr>
            <w:noProof/>
            <w:webHidden/>
          </w:rPr>
          <w:fldChar w:fldCharType="end"/>
        </w:r>
      </w:hyperlink>
    </w:p>
    <w:p w14:paraId="45193C3C" w14:textId="56BFAE8C"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76" w:history="1">
        <w:r w:rsidRPr="00EB6153">
          <w:rPr>
            <w:rStyle w:val="Hipervnculo"/>
            <w:noProof/>
          </w:rPr>
          <w:t>General</w:t>
        </w:r>
        <w:r>
          <w:rPr>
            <w:noProof/>
            <w:webHidden/>
          </w:rPr>
          <w:tab/>
        </w:r>
        <w:r>
          <w:rPr>
            <w:noProof/>
            <w:webHidden/>
          </w:rPr>
          <w:fldChar w:fldCharType="begin"/>
        </w:r>
        <w:r>
          <w:rPr>
            <w:noProof/>
            <w:webHidden/>
          </w:rPr>
          <w:instrText xml:space="preserve"> PAGEREF _Toc221116076 \h </w:instrText>
        </w:r>
        <w:r>
          <w:rPr>
            <w:noProof/>
            <w:webHidden/>
          </w:rPr>
        </w:r>
        <w:r>
          <w:rPr>
            <w:noProof/>
            <w:webHidden/>
          </w:rPr>
          <w:fldChar w:fldCharType="separate"/>
        </w:r>
        <w:r>
          <w:rPr>
            <w:noProof/>
            <w:webHidden/>
          </w:rPr>
          <w:t>12</w:t>
        </w:r>
        <w:r>
          <w:rPr>
            <w:noProof/>
            <w:webHidden/>
          </w:rPr>
          <w:fldChar w:fldCharType="end"/>
        </w:r>
      </w:hyperlink>
    </w:p>
    <w:p w14:paraId="7428A62E" w14:textId="3B425A62"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77" w:history="1">
        <w:r w:rsidRPr="00EB6153">
          <w:rPr>
            <w:rStyle w:val="Hipervnculo"/>
            <w:noProof/>
          </w:rPr>
          <w:t>Específicos</w:t>
        </w:r>
        <w:r>
          <w:rPr>
            <w:noProof/>
            <w:webHidden/>
          </w:rPr>
          <w:tab/>
        </w:r>
        <w:r>
          <w:rPr>
            <w:noProof/>
            <w:webHidden/>
          </w:rPr>
          <w:fldChar w:fldCharType="begin"/>
        </w:r>
        <w:r>
          <w:rPr>
            <w:noProof/>
            <w:webHidden/>
          </w:rPr>
          <w:instrText xml:space="preserve"> PAGEREF _Toc221116077 \h </w:instrText>
        </w:r>
        <w:r>
          <w:rPr>
            <w:noProof/>
            <w:webHidden/>
          </w:rPr>
        </w:r>
        <w:r>
          <w:rPr>
            <w:noProof/>
            <w:webHidden/>
          </w:rPr>
          <w:fldChar w:fldCharType="separate"/>
        </w:r>
        <w:r>
          <w:rPr>
            <w:noProof/>
            <w:webHidden/>
          </w:rPr>
          <w:t>12</w:t>
        </w:r>
        <w:r>
          <w:rPr>
            <w:noProof/>
            <w:webHidden/>
          </w:rPr>
          <w:fldChar w:fldCharType="end"/>
        </w:r>
      </w:hyperlink>
    </w:p>
    <w:p w14:paraId="567C317D" w14:textId="0DAEDACB"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78" w:history="1">
        <w:r w:rsidRPr="00EB6153">
          <w:rPr>
            <w:rStyle w:val="Hipervnculo"/>
            <w:noProof/>
          </w:rPr>
          <w:t>Propuesta de valor</w:t>
        </w:r>
        <w:r>
          <w:rPr>
            <w:noProof/>
            <w:webHidden/>
          </w:rPr>
          <w:tab/>
        </w:r>
        <w:r>
          <w:rPr>
            <w:noProof/>
            <w:webHidden/>
          </w:rPr>
          <w:fldChar w:fldCharType="begin"/>
        </w:r>
        <w:r>
          <w:rPr>
            <w:noProof/>
            <w:webHidden/>
          </w:rPr>
          <w:instrText xml:space="preserve"> PAGEREF _Toc221116078 \h </w:instrText>
        </w:r>
        <w:r>
          <w:rPr>
            <w:noProof/>
            <w:webHidden/>
          </w:rPr>
        </w:r>
        <w:r>
          <w:rPr>
            <w:noProof/>
            <w:webHidden/>
          </w:rPr>
          <w:fldChar w:fldCharType="separate"/>
        </w:r>
        <w:r>
          <w:rPr>
            <w:noProof/>
            <w:webHidden/>
          </w:rPr>
          <w:t>13</w:t>
        </w:r>
        <w:r>
          <w:rPr>
            <w:noProof/>
            <w:webHidden/>
          </w:rPr>
          <w:fldChar w:fldCharType="end"/>
        </w:r>
      </w:hyperlink>
    </w:p>
    <w:p w14:paraId="75836F22" w14:textId="69472C42"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079" w:history="1">
        <w:r w:rsidRPr="00EB6153">
          <w:rPr>
            <w:rStyle w:val="Hipervnculo"/>
            <w:noProof/>
          </w:rPr>
          <w:t>Planificación y viabilidad del proyecto</w:t>
        </w:r>
        <w:r>
          <w:rPr>
            <w:noProof/>
            <w:webHidden/>
          </w:rPr>
          <w:tab/>
        </w:r>
        <w:r>
          <w:rPr>
            <w:noProof/>
            <w:webHidden/>
          </w:rPr>
          <w:fldChar w:fldCharType="begin"/>
        </w:r>
        <w:r>
          <w:rPr>
            <w:noProof/>
            <w:webHidden/>
          </w:rPr>
          <w:instrText xml:space="preserve"> PAGEREF _Toc221116079 \h </w:instrText>
        </w:r>
        <w:r>
          <w:rPr>
            <w:noProof/>
            <w:webHidden/>
          </w:rPr>
        </w:r>
        <w:r>
          <w:rPr>
            <w:noProof/>
            <w:webHidden/>
          </w:rPr>
          <w:fldChar w:fldCharType="separate"/>
        </w:r>
        <w:r>
          <w:rPr>
            <w:noProof/>
            <w:webHidden/>
          </w:rPr>
          <w:t>14</w:t>
        </w:r>
        <w:r>
          <w:rPr>
            <w:noProof/>
            <w:webHidden/>
          </w:rPr>
          <w:fldChar w:fldCharType="end"/>
        </w:r>
      </w:hyperlink>
    </w:p>
    <w:p w14:paraId="4E4B6CAD" w14:textId="459E748A"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80" w:history="1">
        <w:r w:rsidRPr="00EB6153">
          <w:rPr>
            <w:rStyle w:val="Hipervnculo"/>
            <w:noProof/>
          </w:rPr>
          <w:t>Estimación recursos materiales</w:t>
        </w:r>
        <w:r>
          <w:rPr>
            <w:noProof/>
            <w:webHidden/>
          </w:rPr>
          <w:tab/>
        </w:r>
        <w:r>
          <w:rPr>
            <w:noProof/>
            <w:webHidden/>
          </w:rPr>
          <w:fldChar w:fldCharType="begin"/>
        </w:r>
        <w:r>
          <w:rPr>
            <w:noProof/>
            <w:webHidden/>
          </w:rPr>
          <w:instrText xml:space="preserve"> PAGEREF _Toc221116080 \h </w:instrText>
        </w:r>
        <w:r>
          <w:rPr>
            <w:noProof/>
            <w:webHidden/>
          </w:rPr>
        </w:r>
        <w:r>
          <w:rPr>
            <w:noProof/>
            <w:webHidden/>
          </w:rPr>
          <w:fldChar w:fldCharType="separate"/>
        </w:r>
        <w:r>
          <w:rPr>
            <w:noProof/>
            <w:webHidden/>
          </w:rPr>
          <w:t>14</w:t>
        </w:r>
        <w:r>
          <w:rPr>
            <w:noProof/>
            <w:webHidden/>
          </w:rPr>
          <w:fldChar w:fldCharType="end"/>
        </w:r>
      </w:hyperlink>
    </w:p>
    <w:p w14:paraId="3E951678" w14:textId="352D6F78"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81" w:history="1">
        <w:r w:rsidRPr="00EB6153">
          <w:rPr>
            <w:rStyle w:val="Hipervnculo"/>
            <w:noProof/>
          </w:rPr>
          <w:t>Equipos y licencias</w:t>
        </w:r>
        <w:r>
          <w:rPr>
            <w:noProof/>
            <w:webHidden/>
          </w:rPr>
          <w:tab/>
        </w:r>
        <w:r>
          <w:rPr>
            <w:noProof/>
            <w:webHidden/>
          </w:rPr>
          <w:fldChar w:fldCharType="begin"/>
        </w:r>
        <w:r>
          <w:rPr>
            <w:noProof/>
            <w:webHidden/>
          </w:rPr>
          <w:instrText xml:space="preserve"> PAGEREF _Toc221116081 \h </w:instrText>
        </w:r>
        <w:r>
          <w:rPr>
            <w:noProof/>
            <w:webHidden/>
          </w:rPr>
        </w:r>
        <w:r>
          <w:rPr>
            <w:noProof/>
            <w:webHidden/>
          </w:rPr>
          <w:fldChar w:fldCharType="separate"/>
        </w:r>
        <w:r>
          <w:rPr>
            <w:noProof/>
            <w:webHidden/>
          </w:rPr>
          <w:t>14</w:t>
        </w:r>
        <w:r>
          <w:rPr>
            <w:noProof/>
            <w:webHidden/>
          </w:rPr>
          <w:fldChar w:fldCharType="end"/>
        </w:r>
      </w:hyperlink>
    </w:p>
    <w:p w14:paraId="788BC977" w14:textId="3A3C4C13"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82" w:history="1">
        <w:r w:rsidRPr="00EB6153">
          <w:rPr>
            <w:rStyle w:val="Hipervnculo"/>
            <w:noProof/>
          </w:rPr>
          <w:t>Esbozo de coste de arquitectura</w:t>
        </w:r>
        <w:r>
          <w:rPr>
            <w:noProof/>
            <w:webHidden/>
          </w:rPr>
          <w:tab/>
        </w:r>
        <w:r>
          <w:rPr>
            <w:noProof/>
            <w:webHidden/>
          </w:rPr>
          <w:fldChar w:fldCharType="begin"/>
        </w:r>
        <w:r>
          <w:rPr>
            <w:noProof/>
            <w:webHidden/>
          </w:rPr>
          <w:instrText xml:space="preserve"> PAGEREF _Toc221116082 \h </w:instrText>
        </w:r>
        <w:r>
          <w:rPr>
            <w:noProof/>
            <w:webHidden/>
          </w:rPr>
        </w:r>
        <w:r>
          <w:rPr>
            <w:noProof/>
            <w:webHidden/>
          </w:rPr>
          <w:fldChar w:fldCharType="separate"/>
        </w:r>
        <w:r>
          <w:rPr>
            <w:noProof/>
            <w:webHidden/>
          </w:rPr>
          <w:t>15</w:t>
        </w:r>
        <w:r>
          <w:rPr>
            <w:noProof/>
            <w:webHidden/>
          </w:rPr>
          <w:fldChar w:fldCharType="end"/>
        </w:r>
      </w:hyperlink>
    </w:p>
    <w:p w14:paraId="25BCCC33" w14:textId="676205D3"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83" w:history="1">
        <w:r w:rsidRPr="00EB6153">
          <w:rPr>
            <w:rStyle w:val="Hipervnculo"/>
            <w:noProof/>
          </w:rPr>
          <w:t>Estimación recursos humanos</w:t>
        </w:r>
        <w:r>
          <w:rPr>
            <w:noProof/>
            <w:webHidden/>
          </w:rPr>
          <w:tab/>
        </w:r>
        <w:r>
          <w:rPr>
            <w:noProof/>
            <w:webHidden/>
          </w:rPr>
          <w:fldChar w:fldCharType="begin"/>
        </w:r>
        <w:r>
          <w:rPr>
            <w:noProof/>
            <w:webHidden/>
          </w:rPr>
          <w:instrText xml:space="preserve"> PAGEREF _Toc221116083 \h </w:instrText>
        </w:r>
        <w:r>
          <w:rPr>
            <w:noProof/>
            <w:webHidden/>
          </w:rPr>
        </w:r>
        <w:r>
          <w:rPr>
            <w:noProof/>
            <w:webHidden/>
          </w:rPr>
          <w:fldChar w:fldCharType="separate"/>
        </w:r>
        <w:r>
          <w:rPr>
            <w:noProof/>
            <w:webHidden/>
          </w:rPr>
          <w:t>16</w:t>
        </w:r>
        <w:r>
          <w:rPr>
            <w:noProof/>
            <w:webHidden/>
          </w:rPr>
          <w:fldChar w:fldCharType="end"/>
        </w:r>
      </w:hyperlink>
    </w:p>
    <w:p w14:paraId="56F27EA4" w14:textId="29C2C47C"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84" w:history="1">
        <w:r w:rsidRPr="00EB6153">
          <w:rPr>
            <w:rStyle w:val="Hipervnculo"/>
            <w:noProof/>
          </w:rPr>
          <w:t>Roles y equipos</w:t>
        </w:r>
        <w:r>
          <w:rPr>
            <w:noProof/>
            <w:webHidden/>
          </w:rPr>
          <w:tab/>
        </w:r>
        <w:r>
          <w:rPr>
            <w:noProof/>
            <w:webHidden/>
          </w:rPr>
          <w:fldChar w:fldCharType="begin"/>
        </w:r>
        <w:r>
          <w:rPr>
            <w:noProof/>
            <w:webHidden/>
          </w:rPr>
          <w:instrText xml:space="preserve"> PAGEREF _Toc221116084 \h </w:instrText>
        </w:r>
        <w:r>
          <w:rPr>
            <w:noProof/>
            <w:webHidden/>
          </w:rPr>
        </w:r>
        <w:r>
          <w:rPr>
            <w:noProof/>
            <w:webHidden/>
          </w:rPr>
          <w:fldChar w:fldCharType="separate"/>
        </w:r>
        <w:r>
          <w:rPr>
            <w:noProof/>
            <w:webHidden/>
          </w:rPr>
          <w:t>16</w:t>
        </w:r>
        <w:r>
          <w:rPr>
            <w:noProof/>
            <w:webHidden/>
          </w:rPr>
          <w:fldChar w:fldCharType="end"/>
        </w:r>
      </w:hyperlink>
    </w:p>
    <w:p w14:paraId="2FF149AC" w14:textId="76DE187B"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85" w:history="1">
        <w:r w:rsidRPr="00EB6153">
          <w:rPr>
            <w:rStyle w:val="Hipervnculo"/>
            <w:noProof/>
          </w:rPr>
          <w:t>Distribución roles y tarifas</w:t>
        </w:r>
        <w:r>
          <w:rPr>
            <w:noProof/>
            <w:webHidden/>
          </w:rPr>
          <w:tab/>
        </w:r>
        <w:r>
          <w:rPr>
            <w:noProof/>
            <w:webHidden/>
          </w:rPr>
          <w:fldChar w:fldCharType="begin"/>
        </w:r>
        <w:r>
          <w:rPr>
            <w:noProof/>
            <w:webHidden/>
          </w:rPr>
          <w:instrText xml:space="preserve"> PAGEREF _Toc221116085 \h </w:instrText>
        </w:r>
        <w:r>
          <w:rPr>
            <w:noProof/>
            <w:webHidden/>
          </w:rPr>
        </w:r>
        <w:r>
          <w:rPr>
            <w:noProof/>
            <w:webHidden/>
          </w:rPr>
          <w:fldChar w:fldCharType="separate"/>
        </w:r>
        <w:r>
          <w:rPr>
            <w:noProof/>
            <w:webHidden/>
          </w:rPr>
          <w:t>16</w:t>
        </w:r>
        <w:r>
          <w:rPr>
            <w:noProof/>
            <w:webHidden/>
          </w:rPr>
          <w:fldChar w:fldCharType="end"/>
        </w:r>
      </w:hyperlink>
    </w:p>
    <w:p w14:paraId="56A41B22" w14:textId="765EEED0"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86" w:history="1">
        <w:r w:rsidRPr="00EB6153">
          <w:rPr>
            <w:rStyle w:val="Hipervnculo"/>
            <w:noProof/>
          </w:rPr>
          <w:t>Estimación recursos tiempo</w:t>
        </w:r>
        <w:r>
          <w:rPr>
            <w:noProof/>
            <w:webHidden/>
          </w:rPr>
          <w:tab/>
        </w:r>
        <w:r>
          <w:rPr>
            <w:noProof/>
            <w:webHidden/>
          </w:rPr>
          <w:fldChar w:fldCharType="begin"/>
        </w:r>
        <w:r>
          <w:rPr>
            <w:noProof/>
            <w:webHidden/>
          </w:rPr>
          <w:instrText xml:space="preserve"> PAGEREF _Toc221116086 \h </w:instrText>
        </w:r>
        <w:r>
          <w:rPr>
            <w:noProof/>
            <w:webHidden/>
          </w:rPr>
        </w:r>
        <w:r>
          <w:rPr>
            <w:noProof/>
            <w:webHidden/>
          </w:rPr>
          <w:fldChar w:fldCharType="separate"/>
        </w:r>
        <w:r>
          <w:rPr>
            <w:noProof/>
            <w:webHidden/>
          </w:rPr>
          <w:t>17</w:t>
        </w:r>
        <w:r>
          <w:rPr>
            <w:noProof/>
            <w:webHidden/>
          </w:rPr>
          <w:fldChar w:fldCharType="end"/>
        </w:r>
      </w:hyperlink>
    </w:p>
    <w:p w14:paraId="70B1C469" w14:textId="3E0E5A14"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87" w:history="1">
        <w:r w:rsidRPr="00EB6153">
          <w:rPr>
            <w:rStyle w:val="Hipervnculo"/>
            <w:noProof/>
          </w:rPr>
          <w:t>Estimación recursos económicos</w:t>
        </w:r>
        <w:r>
          <w:rPr>
            <w:noProof/>
            <w:webHidden/>
          </w:rPr>
          <w:tab/>
        </w:r>
        <w:r>
          <w:rPr>
            <w:noProof/>
            <w:webHidden/>
          </w:rPr>
          <w:fldChar w:fldCharType="begin"/>
        </w:r>
        <w:r>
          <w:rPr>
            <w:noProof/>
            <w:webHidden/>
          </w:rPr>
          <w:instrText xml:space="preserve"> PAGEREF _Toc221116087 \h </w:instrText>
        </w:r>
        <w:r>
          <w:rPr>
            <w:noProof/>
            <w:webHidden/>
          </w:rPr>
        </w:r>
        <w:r>
          <w:rPr>
            <w:noProof/>
            <w:webHidden/>
          </w:rPr>
          <w:fldChar w:fldCharType="separate"/>
        </w:r>
        <w:r>
          <w:rPr>
            <w:noProof/>
            <w:webHidden/>
          </w:rPr>
          <w:t>18</w:t>
        </w:r>
        <w:r>
          <w:rPr>
            <w:noProof/>
            <w:webHidden/>
          </w:rPr>
          <w:fldChar w:fldCharType="end"/>
        </w:r>
      </w:hyperlink>
    </w:p>
    <w:p w14:paraId="6EC8E0E9" w14:textId="60386A3E"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88" w:history="1">
        <w:r w:rsidRPr="00EB6153">
          <w:rPr>
            <w:rStyle w:val="Hipervnculo"/>
            <w:noProof/>
          </w:rPr>
          <w:t>Cronograma del proyecto</w:t>
        </w:r>
        <w:r>
          <w:rPr>
            <w:noProof/>
            <w:webHidden/>
          </w:rPr>
          <w:tab/>
        </w:r>
        <w:r>
          <w:rPr>
            <w:noProof/>
            <w:webHidden/>
          </w:rPr>
          <w:fldChar w:fldCharType="begin"/>
        </w:r>
        <w:r>
          <w:rPr>
            <w:noProof/>
            <w:webHidden/>
          </w:rPr>
          <w:instrText xml:space="preserve"> PAGEREF _Toc221116088 \h </w:instrText>
        </w:r>
        <w:r>
          <w:rPr>
            <w:noProof/>
            <w:webHidden/>
          </w:rPr>
        </w:r>
        <w:r>
          <w:rPr>
            <w:noProof/>
            <w:webHidden/>
          </w:rPr>
          <w:fldChar w:fldCharType="separate"/>
        </w:r>
        <w:r>
          <w:rPr>
            <w:noProof/>
            <w:webHidden/>
          </w:rPr>
          <w:t>20</w:t>
        </w:r>
        <w:r>
          <w:rPr>
            <w:noProof/>
            <w:webHidden/>
          </w:rPr>
          <w:fldChar w:fldCharType="end"/>
        </w:r>
      </w:hyperlink>
    </w:p>
    <w:p w14:paraId="2B6932B9" w14:textId="24C04835"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89" w:history="1">
        <w:r w:rsidRPr="00EB6153">
          <w:rPr>
            <w:rStyle w:val="Hipervnculo"/>
            <w:noProof/>
          </w:rPr>
          <w:t>Data Quality y Data Profiling</w:t>
        </w:r>
        <w:r>
          <w:rPr>
            <w:noProof/>
            <w:webHidden/>
          </w:rPr>
          <w:tab/>
        </w:r>
        <w:r>
          <w:rPr>
            <w:noProof/>
            <w:webHidden/>
          </w:rPr>
          <w:fldChar w:fldCharType="begin"/>
        </w:r>
        <w:r>
          <w:rPr>
            <w:noProof/>
            <w:webHidden/>
          </w:rPr>
          <w:instrText xml:space="preserve"> PAGEREF _Toc221116089 \h </w:instrText>
        </w:r>
        <w:r>
          <w:rPr>
            <w:noProof/>
            <w:webHidden/>
          </w:rPr>
        </w:r>
        <w:r>
          <w:rPr>
            <w:noProof/>
            <w:webHidden/>
          </w:rPr>
          <w:fldChar w:fldCharType="separate"/>
        </w:r>
        <w:r>
          <w:rPr>
            <w:noProof/>
            <w:webHidden/>
          </w:rPr>
          <w:t>21</w:t>
        </w:r>
        <w:r>
          <w:rPr>
            <w:noProof/>
            <w:webHidden/>
          </w:rPr>
          <w:fldChar w:fldCharType="end"/>
        </w:r>
      </w:hyperlink>
    </w:p>
    <w:p w14:paraId="7DCBA238" w14:textId="116A4890"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90" w:history="1">
        <w:r w:rsidRPr="00EB6153">
          <w:rPr>
            <w:rStyle w:val="Hipervnculo"/>
            <w:noProof/>
          </w:rPr>
          <w:t>Descripción detallada datos raw</w:t>
        </w:r>
        <w:r>
          <w:rPr>
            <w:noProof/>
            <w:webHidden/>
          </w:rPr>
          <w:tab/>
        </w:r>
        <w:r>
          <w:rPr>
            <w:noProof/>
            <w:webHidden/>
          </w:rPr>
          <w:fldChar w:fldCharType="begin"/>
        </w:r>
        <w:r>
          <w:rPr>
            <w:noProof/>
            <w:webHidden/>
          </w:rPr>
          <w:instrText xml:space="preserve"> PAGEREF _Toc221116090 \h </w:instrText>
        </w:r>
        <w:r>
          <w:rPr>
            <w:noProof/>
            <w:webHidden/>
          </w:rPr>
        </w:r>
        <w:r>
          <w:rPr>
            <w:noProof/>
            <w:webHidden/>
          </w:rPr>
          <w:fldChar w:fldCharType="separate"/>
        </w:r>
        <w:r>
          <w:rPr>
            <w:noProof/>
            <w:webHidden/>
          </w:rPr>
          <w:t>21</w:t>
        </w:r>
        <w:r>
          <w:rPr>
            <w:noProof/>
            <w:webHidden/>
          </w:rPr>
          <w:fldChar w:fldCharType="end"/>
        </w:r>
      </w:hyperlink>
    </w:p>
    <w:p w14:paraId="081B3555" w14:textId="1869A347"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91" w:history="1">
        <w:r w:rsidRPr="00EB6153">
          <w:rPr>
            <w:rStyle w:val="Hipervnculo"/>
            <w:noProof/>
          </w:rPr>
          <w:t>Exploración de datos</w:t>
        </w:r>
        <w:r>
          <w:rPr>
            <w:noProof/>
            <w:webHidden/>
          </w:rPr>
          <w:tab/>
        </w:r>
        <w:r>
          <w:rPr>
            <w:noProof/>
            <w:webHidden/>
          </w:rPr>
          <w:fldChar w:fldCharType="begin"/>
        </w:r>
        <w:r>
          <w:rPr>
            <w:noProof/>
            <w:webHidden/>
          </w:rPr>
          <w:instrText xml:space="preserve"> PAGEREF _Toc221116091 \h </w:instrText>
        </w:r>
        <w:r>
          <w:rPr>
            <w:noProof/>
            <w:webHidden/>
          </w:rPr>
        </w:r>
        <w:r>
          <w:rPr>
            <w:noProof/>
            <w:webHidden/>
          </w:rPr>
          <w:fldChar w:fldCharType="separate"/>
        </w:r>
        <w:r>
          <w:rPr>
            <w:noProof/>
            <w:webHidden/>
          </w:rPr>
          <w:t>21</w:t>
        </w:r>
        <w:r>
          <w:rPr>
            <w:noProof/>
            <w:webHidden/>
          </w:rPr>
          <w:fldChar w:fldCharType="end"/>
        </w:r>
      </w:hyperlink>
    </w:p>
    <w:p w14:paraId="16D9C271" w14:textId="1D1F3808"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92" w:history="1">
        <w:r w:rsidRPr="00EB6153">
          <w:rPr>
            <w:rStyle w:val="Hipervnculo"/>
            <w:noProof/>
          </w:rPr>
          <w:t>Conclusiones sobre calidad de los datos</w:t>
        </w:r>
        <w:r>
          <w:rPr>
            <w:noProof/>
            <w:webHidden/>
          </w:rPr>
          <w:tab/>
        </w:r>
        <w:r>
          <w:rPr>
            <w:noProof/>
            <w:webHidden/>
          </w:rPr>
          <w:fldChar w:fldCharType="begin"/>
        </w:r>
        <w:r>
          <w:rPr>
            <w:noProof/>
            <w:webHidden/>
          </w:rPr>
          <w:instrText xml:space="preserve"> PAGEREF _Toc221116092 \h </w:instrText>
        </w:r>
        <w:r>
          <w:rPr>
            <w:noProof/>
            <w:webHidden/>
          </w:rPr>
        </w:r>
        <w:r>
          <w:rPr>
            <w:noProof/>
            <w:webHidden/>
          </w:rPr>
          <w:fldChar w:fldCharType="separate"/>
        </w:r>
        <w:r>
          <w:rPr>
            <w:noProof/>
            <w:webHidden/>
          </w:rPr>
          <w:t>23</w:t>
        </w:r>
        <w:r>
          <w:rPr>
            <w:noProof/>
            <w:webHidden/>
          </w:rPr>
          <w:fldChar w:fldCharType="end"/>
        </w:r>
      </w:hyperlink>
    </w:p>
    <w:p w14:paraId="3B05243F" w14:textId="6618C45D"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93" w:history="1">
        <w:r w:rsidRPr="00EB6153">
          <w:rPr>
            <w:rStyle w:val="Hipervnculo"/>
            <w:noProof/>
          </w:rPr>
          <w:t>Conclusiones de viabilidad</w:t>
        </w:r>
        <w:r>
          <w:rPr>
            <w:noProof/>
            <w:webHidden/>
          </w:rPr>
          <w:tab/>
        </w:r>
        <w:r>
          <w:rPr>
            <w:noProof/>
            <w:webHidden/>
          </w:rPr>
          <w:fldChar w:fldCharType="begin"/>
        </w:r>
        <w:r>
          <w:rPr>
            <w:noProof/>
            <w:webHidden/>
          </w:rPr>
          <w:instrText xml:space="preserve"> PAGEREF _Toc221116093 \h </w:instrText>
        </w:r>
        <w:r>
          <w:rPr>
            <w:noProof/>
            <w:webHidden/>
          </w:rPr>
        </w:r>
        <w:r>
          <w:rPr>
            <w:noProof/>
            <w:webHidden/>
          </w:rPr>
          <w:fldChar w:fldCharType="separate"/>
        </w:r>
        <w:r>
          <w:rPr>
            <w:noProof/>
            <w:webHidden/>
          </w:rPr>
          <w:t>24</w:t>
        </w:r>
        <w:r>
          <w:rPr>
            <w:noProof/>
            <w:webHidden/>
          </w:rPr>
          <w:fldChar w:fldCharType="end"/>
        </w:r>
      </w:hyperlink>
    </w:p>
    <w:p w14:paraId="4F4C4B65" w14:textId="482029FD"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94" w:history="1">
        <w:r w:rsidRPr="00EB6153">
          <w:rPr>
            <w:rStyle w:val="Hipervnculo"/>
            <w:noProof/>
          </w:rPr>
          <w:t>Rango monetario del proyecto desglosado</w:t>
        </w:r>
        <w:r>
          <w:rPr>
            <w:noProof/>
            <w:webHidden/>
          </w:rPr>
          <w:tab/>
        </w:r>
        <w:r>
          <w:rPr>
            <w:noProof/>
            <w:webHidden/>
          </w:rPr>
          <w:fldChar w:fldCharType="begin"/>
        </w:r>
        <w:r>
          <w:rPr>
            <w:noProof/>
            <w:webHidden/>
          </w:rPr>
          <w:instrText xml:space="preserve"> PAGEREF _Toc221116094 \h </w:instrText>
        </w:r>
        <w:r>
          <w:rPr>
            <w:noProof/>
            <w:webHidden/>
          </w:rPr>
        </w:r>
        <w:r>
          <w:rPr>
            <w:noProof/>
            <w:webHidden/>
          </w:rPr>
          <w:fldChar w:fldCharType="separate"/>
        </w:r>
        <w:r>
          <w:rPr>
            <w:noProof/>
            <w:webHidden/>
          </w:rPr>
          <w:t>24</w:t>
        </w:r>
        <w:r>
          <w:rPr>
            <w:noProof/>
            <w:webHidden/>
          </w:rPr>
          <w:fldChar w:fldCharType="end"/>
        </w:r>
      </w:hyperlink>
    </w:p>
    <w:p w14:paraId="3CF5389C" w14:textId="155477E8"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95" w:history="1">
        <w:r w:rsidRPr="00EB6153">
          <w:rPr>
            <w:rStyle w:val="Hipervnculo"/>
            <w:noProof/>
          </w:rPr>
          <w:t>Análisis DAFO / FODA</w:t>
        </w:r>
        <w:r>
          <w:rPr>
            <w:noProof/>
            <w:webHidden/>
          </w:rPr>
          <w:tab/>
        </w:r>
        <w:r>
          <w:rPr>
            <w:noProof/>
            <w:webHidden/>
          </w:rPr>
          <w:fldChar w:fldCharType="begin"/>
        </w:r>
        <w:r>
          <w:rPr>
            <w:noProof/>
            <w:webHidden/>
          </w:rPr>
          <w:instrText xml:space="preserve"> PAGEREF _Toc221116095 \h </w:instrText>
        </w:r>
        <w:r>
          <w:rPr>
            <w:noProof/>
            <w:webHidden/>
          </w:rPr>
        </w:r>
        <w:r>
          <w:rPr>
            <w:noProof/>
            <w:webHidden/>
          </w:rPr>
          <w:fldChar w:fldCharType="separate"/>
        </w:r>
        <w:r>
          <w:rPr>
            <w:noProof/>
            <w:webHidden/>
          </w:rPr>
          <w:t>24</w:t>
        </w:r>
        <w:r>
          <w:rPr>
            <w:noProof/>
            <w:webHidden/>
          </w:rPr>
          <w:fldChar w:fldCharType="end"/>
        </w:r>
      </w:hyperlink>
    </w:p>
    <w:p w14:paraId="26898720" w14:textId="4E74AB54"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96" w:history="1">
        <w:r w:rsidRPr="00EB6153">
          <w:rPr>
            <w:rStyle w:val="Hipervnculo"/>
            <w:noProof/>
          </w:rPr>
          <w:t>Conclusiones iniciales viabilidad del proyecto</w:t>
        </w:r>
        <w:r>
          <w:rPr>
            <w:noProof/>
            <w:webHidden/>
          </w:rPr>
          <w:tab/>
        </w:r>
        <w:r>
          <w:rPr>
            <w:noProof/>
            <w:webHidden/>
          </w:rPr>
          <w:fldChar w:fldCharType="begin"/>
        </w:r>
        <w:r>
          <w:rPr>
            <w:noProof/>
            <w:webHidden/>
          </w:rPr>
          <w:instrText xml:space="preserve"> PAGEREF _Toc221116096 \h </w:instrText>
        </w:r>
        <w:r>
          <w:rPr>
            <w:noProof/>
            <w:webHidden/>
          </w:rPr>
        </w:r>
        <w:r>
          <w:rPr>
            <w:noProof/>
            <w:webHidden/>
          </w:rPr>
          <w:fldChar w:fldCharType="separate"/>
        </w:r>
        <w:r>
          <w:rPr>
            <w:noProof/>
            <w:webHidden/>
          </w:rPr>
          <w:t>25</w:t>
        </w:r>
        <w:r>
          <w:rPr>
            <w:noProof/>
            <w:webHidden/>
          </w:rPr>
          <w:fldChar w:fldCharType="end"/>
        </w:r>
      </w:hyperlink>
    </w:p>
    <w:p w14:paraId="051190EC" w14:textId="49C372C8"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097" w:history="1">
        <w:r w:rsidRPr="00EB6153">
          <w:rPr>
            <w:rStyle w:val="Hipervnculo"/>
            <w:noProof/>
          </w:rPr>
          <w:t>Desarrollo del proyecto</w:t>
        </w:r>
        <w:r>
          <w:rPr>
            <w:noProof/>
            <w:webHidden/>
          </w:rPr>
          <w:tab/>
        </w:r>
        <w:r>
          <w:rPr>
            <w:noProof/>
            <w:webHidden/>
          </w:rPr>
          <w:fldChar w:fldCharType="begin"/>
        </w:r>
        <w:r>
          <w:rPr>
            <w:noProof/>
            <w:webHidden/>
          </w:rPr>
          <w:instrText xml:space="preserve"> PAGEREF _Toc221116097 \h </w:instrText>
        </w:r>
        <w:r>
          <w:rPr>
            <w:noProof/>
            <w:webHidden/>
          </w:rPr>
        </w:r>
        <w:r>
          <w:rPr>
            <w:noProof/>
            <w:webHidden/>
          </w:rPr>
          <w:fldChar w:fldCharType="separate"/>
        </w:r>
        <w:r>
          <w:rPr>
            <w:noProof/>
            <w:webHidden/>
          </w:rPr>
          <w:t>26</w:t>
        </w:r>
        <w:r>
          <w:rPr>
            <w:noProof/>
            <w:webHidden/>
          </w:rPr>
          <w:fldChar w:fldCharType="end"/>
        </w:r>
      </w:hyperlink>
    </w:p>
    <w:p w14:paraId="0DF16D5A" w14:textId="61758616"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098" w:history="1">
        <w:r w:rsidRPr="00EB6153">
          <w:rPr>
            <w:rStyle w:val="Hipervnculo"/>
            <w:noProof/>
          </w:rPr>
          <w:t>Fases del proyecto</w:t>
        </w:r>
        <w:r>
          <w:rPr>
            <w:noProof/>
            <w:webHidden/>
          </w:rPr>
          <w:tab/>
        </w:r>
        <w:r>
          <w:rPr>
            <w:noProof/>
            <w:webHidden/>
          </w:rPr>
          <w:fldChar w:fldCharType="begin"/>
        </w:r>
        <w:r>
          <w:rPr>
            <w:noProof/>
            <w:webHidden/>
          </w:rPr>
          <w:instrText xml:space="preserve"> PAGEREF _Toc221116098 \h </w:instrText>
        </w:r>
        <w:r>
          <w:rPr>
            <w:noProof/>
            <w:webHidden/>
          </w:rPr>
        </w:r>
        <w:r>
          <w:rPr>
            <w:noProof/>
            <w:webHidden/>
          </w:rPr>
          <w:fldChar w:fldCharType="separate"/>
        </w:r>
        <w:r>
          <w:rPr>
            <w:noProof/>
            <w:webHidden/>
          </w:rPr>
          <w:t>26</w:t>
        </w:r>
        <w:r>
          <w:rPr>
            <w:noProof/>
            <w:webHidden/>
          </w:rPr>
          <w:fldChar w:fldCharType="end"/>
        </w:r>
      </w:hyperlink>
    </w:p>
    <w:p w14:paraId="01FCD158" w14:textId="2F6B2C53"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099" w:history="1">
        <w:r w:rsidRPr="00EB6153">
          <w:rPr>
            <w:rStyle w:val="Hipervnculo"/>
            <w:noProof/>
          </w:rPr>
          <w:t>Fase de Comprensión del Negocio</w:t>
        </w:r>
        <w:r>
          <w:rPr>
            <w:noProof/>
            <w:webHidden/>
          </w:rPr>
          <w:tab/>
        </w:r>
        <w:r>
          <w:rPr>
            <w:noProof/>
            <w:webHidden/>
          </w:rPr>
          <w:fldChar w:fldCharType="begin"/>
        </w:r>
        <w:r>
          <w:rPr>
            <w:noProof/>
            <w:webHidden/>
          </w:rPr>
          <w:instrText xml:space="preserve"> PAGEREF _Toc221116099 \h </w:instrText>
        </w:r>
        <w:r>
          <w:rPr>
            <w:noProof/>
            <w:webHidden/>
          </w:rPr>
        </w:r>
        <w:r>
          <w:rPr>
            <w:noProof/>
            <w:webHidden/>
          </w:rPr>
          <w:fldChar w:fldCharType="separate"/>
        </w:r>
        <w:r>
          <w:rPr>
            <w:noProof/>
            <w:webHidden/>
          </w:rPr>
          <w:t>26</w:t>
        </w:r>
        <w:r>
          <w:rPr>
            <w:noProof/>
            <w:webHidden/>
          </w:rPr>
          <w:fldChar w:fldCharType="end"/>
        </w:r>
      </w:hyperlink>
    </w:p>
    <w:p w14:paraId="5AF7C08F" w14:textId="7F81E8A1"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0" w:history="1">
        <w:r w:rsidRPr="00EB6153">
          <w:rPr>
            <w:rStyle w:val="Hipervnculo"/>
            <w:noProof/>
          </w:rPr>
          <w:t>Fase de Comprensión de los Datos</w:t>
        </w:r>
        <w:r>
          <w:rPr>
            <w:noProof/>
            <w:webHidden/>
          </w:rPr>
          <w:tab/>
        </w:r>
        <w:r>
          <w:rPr>
            <w:noProof/>
            <w:webHidden/>
          </w:rPr>
          <w:fldChar w:fldCharType="begin"/>
        </w:r>
        <w:r>
          <w:rPr>
            <w:noProof/>
            <w:webHidden/>
          </w:rPr>
          <w:instrText xml:space="preserve"> PAGEREF _Toc221116100 \h </w:instrText>
        </w:r>
        <w:r>
          <w:rPr>
            <w:noProof/>
            <w:webHidden/>
          </w:rPr>
        </w:r>
        <w:r>
          <w:rPr>
            <w:noProof/>
            <w:webHidden/>
          </w:rPr>
          <w:fldChar w:fldCharType="separate"/>
        </w:r>
        <w:r>
          <w:rPr>
            <w:noProof/>
            <w:webHidden/>
          </w:rPr>
          <w:t>27</w:t>
        </w:r>
        <w:r>
          <w:rPr>
            <w:noProof/>
            <w:webHidden/>
          </w:rPr>
          <w:fldChar w:fldCharType="end"/>
        </w:r>
      </w:hyperlink>
    </w:p>
    <w:p w14:paraId="6DA31281" w14:textId="641F0244"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1" w:history="1">
        <w:r w:rsidRPr="00EB6153">
          <w:rPr>
            <w:rStyle w:val="Hipervnculo"/>
            <w:noProof/>
          </w:rPr>
          <w:t>Fase de Preparación de los Datos</w:t>
        </w:r>
        <w:r>
          <w:rPr>
            <w:noProof/>
            <w:webHidden/>
          </w:rPr>
          <w:tab/>
        </w:r>
        <w:r>
          <w:rPr>
            <w:noProof/>
            <w:webHidden/>
          </w:rPr>
          <w:fldChar w:fldCharType="begin"/>
        </w:r>
        <w:r>
          <w:rPr>
            <w:noProof/>
            <w:webHidden/>
          </w:rPr>
          <w:instrText xml:space="preserve"> PAGEREF _Toc221116101 \h </w:instrText>
        </w:r>
        <w:r>
          <w:rPr>
            <w:noProof/>
            <w:webHidden/>
          </w:rPr>
        </w:r>
        <w:r>
          <w:rPr>
            <w:noProof/>
            <w:webHidden/>
          </w:rPr>
          <w:fldChar w:fldCharType="separate"/>
        </w:r>
        <w:r>
          <w:rPr>
            <w:noProof/>
            <w:webHidden/>
          </w:rPr>
          <w:t>28</w:t>
        </w:r>
        <w:r>
          <w:rPr>
            <w:noProof/>
            <w:webHidden/>
          </w:rPr>
          <w:fldChar w:fldCharType="end"/>
        </w:r>
      </w:hyperlink>
    </w:p>
    <w:p w14:paraId="2409C691" w14:textId="4A99A0FA"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2" w:history="1">
        <w:r w:rsidRPr="00EB6153">
          <w:rPr>
            <w:rStyle w:val="Hipervnculo"/>
            <w:noProof/>
          </w:rPr>
          <w:t>Fase de Modelado</w:t>
        </w:r>
        <w:r>
          <w:rPr>
            <w:noProof/>
            <w:webHidden/>
          </w:rPr>
          <w:tab/>
        </w:r>
        <w:r>
          <w:rPr>
            <w:noProof/>
            <w:webHidden/>
          </w:rPr>
          <w:fldChar w:fldCharType="begin"/>
        </w:r>
        <w:r>
          <w:rPr>
            <w:noProof/>
            <w:webHidden/>
          </w:rPr>
          <w:instrText xml:space="preserve"> PAGEREF _Toc221116102 \h </w:instrText>
        </w:r>
        <w:r>
          <w:rPr>
            <w:noProof/>
            <w:webHidden/>
          </w:rPr>
        </w:r>
        <w:r>
          <w:rPr>
            <w:noProof/>
            <w:webHidden/>
          </w:rPr>
          <w:fldChar w:fldCharType="separate"/>
        </w:r>
        <w:r>
          <w:rPr>
            <w:noProof/>
            <w:webHidden/>
          </w:rPr>
          <w:t>28</w:t>
        </w:r>
        <w:r>
          <w:rPr>
            <w:noProof/>
            <w:webHidden/>
          </w:rPr>
          <w:fldChar w:fldCharType="end"/>
        </w:r>
      </w:hyperlink>
    </w:p>
    <w:p w14:paraId="26136B24" w14:textId="6B13AF06"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3" w:history="1">
        <w:r w:rsidRPr="00EB6153">
          <w:rPr>
            <w:rStyle w:val="Hipervnculo"/>
            <w:noProof/>
          </w:rPr>
          <w:t>Fase de Evaluación e Integración</w:t>
        </w:r>
        <w:r>
          <w:rPr>
            <w:noProof/>
            <w:webHidden/>
          </w:rPr>
          <w:tab/>
        </w:r>
        <w:r>
          <w:rPr>
            <w:noProof/>
            <w:webHidden/>
          </w:rPr>
          <w:fldChar w:fldCharType="begin"/>
        </w:r>
        <w:r>
          <w:rPr>
            <w:noProof/>
            <w:webHidden/>
          </w:rPr>
          <w:instrText xml:space="preserve"> PAGEREF _Toc221116103 \h </w:instrText>
        </w:r>
        <w:r>
          <w:rPr>
            <w:noProof/>
            <w:webHidden/>
          </w:rPr>
        </w:r>
        <w:r>
          <w:rPr>
            <w:noProof/>
            <w:webHidden/>
          </w:rPr>
          <w:fldChar w:fldCharType="separate"/>
        </w:r>
        <w:r>
          <w:rPr>
            <w:noProof/>
            <w:webHidden/>
          </w:rPr>
          <w:t>29</w:t>
        </w:r>
        <w:r>
          <w:rPr>
            <w:noProof/>
            <w:webHidden/>
          </w:rPr>
          <w:fldChar w:fldCharType="end"/>
        </w:r>
      </w:hyperlink>
    </w:p>
    <w:p w14:paraId="5201FBF9" w14:textId="3CD2450A"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4" w:history="1">
        <w:r w:rsidRPr="00EB6153">
          <w:rPr>
            <w:rStyle w:val="Hipervnculo"/>
            <w:noProof/>
          </w:rPr>
          <w:t>Fase de Implementación y Despliegue Inicial</w:t>
        </w:r>
        <w:r>
          <w:rPr>
            <w:noProof/>
            <w:webHidden/>
          </w:rPr>
          <w:tab/>
        </w:r>
        <w:r>
          <w:rPr>
            <w:noProof/>
            <w:webHidden/>
          </w:rPr>
          <w:fldChar w:fldCharType="begin"/>
        </w:r>
        <w:r>
          <w:rPr>
            <w:noProof/>
            <w:webHidden/>
          </w:rPr>
          <w:instrText xml:space="preserve"> PAGEREF _Toc221116104 \h </w:instrText>
        </w:r>
        <w:r>
          <w:rPr>
            <w:noProof/>
            <w:webHidden/>
          </w:rPr>
        </w:r>
        <w:r>
          <w:rPr>
            <w:noProof/>
            <w:webHidden/>
          </w:rPr>
          <w:fldChar w:fldCharType="separate"/>
        </w:r>
        <w:r>
          <w:rPr>
            <w:noProof/>
            <w:webHidden/>
          </w:rPr>
          <w:t>30</w:t>
        </w:r>
        <w:r>
          <w:rPr>
            <w:noProof/>
            <w:webHidden/>
          </w:rPr>
          <w:fldChar w:fldCharType="end"/>
        </w:r>
      </w:hyperlink>
    </w:p>
    <w:p w14:paraId="312C6CA1" w14:textId="2F613CB7"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5" w:history="1">
        <w:r w:rsidRPr="00EB6153">
          <w:rPr>
            <w:rStyle w:val="Hipervnculo"/>
            <w:noProof/>
          </w:rPr>
          <w:t>Fase de Documentación Final y Cierre</w:t>
        </w:r>
        <w:r>
          <w:rPr>
            <w:noProof/>
            <w:webHidden/>
          </w:rPr>
          <w:tab/>
        </w:r>
        <w:r>
          <w:rPr>
            <w:noProof/>
            <w:webHidden/>
          </w:rPr>
          <w:fldChar w:fldCharType="begin"/>
        </w:r>
        <w:r>
          <w:rPr>
            <w:noProof/>
            <w:webHidden/>
          </w:rPr>
          <w:instrText xml:space="preserve"> PAGEREF _Toc221116105 \h </w:instrText>
        </w:r>
        <w:r>
          <w:rPr>
            <w:noProof/>
            <w:webHidden/>
          </w:rPr>
        </w:r>
        <w:r>
          <w:rPr>
            <w:noProof/>
            <w:webHidden/>
          </w:rPr>
          <w:fldChar w:fldCharType="separate"/>
        </w:r>
        <w:r>
          <w:rPr>
            <w:noProof/>
            <w:webHidden/>
          </w:rPr>
          <w:t>30</w:t>
        </w:r>
        <w:r>
          <w:rPr>
            <w:noProof/>
            <w:webHidden/>
          </w:rPr>
          <w:fldChar w:fldCharType="end"/>
        </w:r>
      </w:hyperlink>
    </w:p>
    <w:p w14:paraId="105028EB" w14:textId="7C1B5D12"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06" w:history="1">
        <w:r w:rsidRPr="00EB6153">
          <w:rPr>
            <w:rStyle w:val="Hipervnculo"/>
            <w:noProof/>
          </w:rPr>
          <w:t>Metodología de trabajo</w:t>
        </w:r>
        <w:r>
          <w:rPr>
            <w:noProof/>
            <w:webHidden/>
          </w:rPr>
          <w:tab/>
        </w:r>
        <w:r>
          <w:rPr>
            <w:noProof/>
            <w:webHidden/>
          </w:rPr>
          <w:fldChar w:fldCharType="begin"/>
        </w:r>
        <w:r>
          <w:rPr>
            <w:noProof/>
            <w:webHidden/>
          </w:rPr>
          <w:instrText xml:space="preserve"> PAGEREF _Toc221116106 \h </w:instrText>
        </w:r>
        <w:r>
          <w:rPr>
            <w:noProof/>
            <w:webHidden/>
          </w:rPr>
        </w:r>
        <w:r>
          <w:rPr>
            <w:noProof/>
            <w:webHidden/>
          </w:rPr>
          <w:fldChar w:fldCharType="separate"/>
        </w:r>
        <w:r>
          <w:rPr>
            <w:noProof/>
            <w:webHidden/>
          </w:rPr>
          <w:t>32</w:t>
        </w:r>
        <w:r>
          <w:rPr>
            <w:noProof/>
            <w:webHidden/>
          </w:rPr>
          <w:fldChar w:fldCharType="end"/>
        </w:r>
      </w:hyperlink>
    </w:p>
    <w:p w14:paraId="6E3E7D56" w14:textId="765167C9"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7" w:history="1">
        <w:r w:rsidRPr="00EB6153">
          <w:rPr>
            <w:rStyle w:val="Hipervnculo"/>
            <w:noProof/>
          </w:rPr>
          <w:t>Detalle de la metodología</w:t>
        </w:r>
        <w:r>
          <w:rPr>
            <w:noProof/>
            <w:webHidden/>
          </w:rPr>
          <w:tab/>
        </w:r>
        <w:r>
          <w:rPr>
            <w:noProof/>
            <w:webHidden/>
          </w:rPr>
          <w:fldChar w:fldCharType="begin"/>
        </w:r>
        <w:r>
          <w:rPr>
            <w:noProof/>
            <w:webHidden/>
          </w:rPr>
          <w:instrText xml:space="preserve"> PAGEREF _Toc221116107 \h </w:instrText>
        </w:r>
        <w:r>
          <w:rPr>
            <w:noProof/>
            <w:webHidden/>
          </w:rPr>
        </w:r>
        <w:r>
          <w:rPr>
            <w:noProof/>
            <w:webHidden/>
          </w:rPr>
          <w:fldChar w:fldCharType="separate"/>
        </w:r>
        <w:r>
          <w:rPr>
            <w:noProof/>
            <w:webHidden/>
          </w:rPr>
          <w:t>32</w:t>
        </w:r>
        <w:r>
          <w:rPr>
            <w:noProof/>
            <w:webHidden/>
          </w:rPr>
          <w:fldChar w:fldCharType="end"/>
        </w:r>
      </w:hyperlink>
    </w:p>
    <w:p w14:paraId="6E5B2E65" w14:textId="07D6899A"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8" w:history="1">
        <w:r w:rsidRPr="00EB6153">
          <w:rPr>
            <w:rStyle w:val="Hipervnculo"/>
            <w:noProof/>
          </w:rPr>
          <w:t>Workflow Metodológico (Diagrama Explicado)</w:t>
        </w:r>
        <w:r>
          <w:rPr>
            <w:noProof/>
            <w:webHidden/>
          </w:rPr>
          <w:tab/>
        </w:r>
        <w:r>
          <w:rPr>
            <w:noProof/>
            <w:webHidden/>
          </w:rPr>
          <w:fldChar w:fldCharType="begin"/>
        </w:r>
        <w:r>
          <w:rPr>
            <w:noProof/>
            <w:webHidden/>
          </w:rPr>
          <w:instrText xml:space="preserve"> PAGEREF _Toc221116108 \h </w:instrText>
        </w:r>
        <w:r>
          <w:rPr>
            <w:noProof/>
            <w:webHidden/>
          </w:rPr>
        </w:r>
        <w:r>
          <w:rPr>
            <w:noProof/>
            <w:webHidden/>
          </w:rPr>
          <w:fldChar w:fldCharType="separate"/>
        </w:r>
        <w:r>
          <w:rPr>
            <w:noProof/>
            <w:webHidden/>
          </w:rPr>
          <w:t>33</w:t>
        </w:r>
        <w:r>
          <w:rPr>
            <w:noProof/>
            <w:webHidden/>
          </w:rPr>
          <w:fldChar w:fldCharType="end"/>
        </w:r>
      </w:hyperlink>
    </w:p>
    <w:p w14:paraId="3B0FD719" w14:textId="1F570529"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09" w:history="1">
        <w:r w:rsidRPr="00EB6153">
          <w:rPr>
            <w:rStyle w:val="Hipervnculo"/>
            <w:noProof/>
          </w:rPr>
          <w:t>Aplicación de la metodología en el equipo</w:t>
        </w:r>
        <w:r>
          <w:rPr>
            <w:noProof/>
            <w:webHidden/>
          </w:rPr>
          <w:tab/>
        </w:r>
        <w:r>
          <w:rPr>
            <w:noProof/>
            <w:webHidden/>
          </w:rPr>
          <w:fldChar w:fldCharType="begin"/>
        </w:r>
        <w:r>
          <w:rPr>
            <w:noProof/>
            <w:webHidden/>
          </w:rPr>
          <w:instrText xml:space="preserve"> PAGEREF _Toc221116109 \h </w:instrText>
        </w:r>
        <w:r>
          <w:rPr>
            <w:noProof/>
            <w:webHidden/>
          </w:rPr>
        </w:r>
        <w:r>
          <w:rPr>
            <w:noProof/>
            <w:webHidden/>
          </w:rPr>
          <w:fldChar w:fldCharType="separate"/>
        </w:r>
        <w:r>
          <w:rPr>
            <w:noProof/>
            <w:webHidden/>
          </w:rPr>
          <w:t>34</w:t>
        </w:r>
        <w:r>
          <w:rPr>
            <w:noProof/>
            <w:webHidden/>
          </w:rPr>
          <w:fldChar w:fldCharType="end"/>
        </w:r>
      </w:hyperlink>
    </w:p>
    <w:p w14:paraId="69BB9E0A" w14:textId="5C1685F5"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10" w:history="1">
        <w:r w:rsidRPr="00EB6153">
          <w:rPr>
            <w:rStyle w:val="Hipervnculo"/>
            <w:noProof/>
          </w:rPr>
          <w:t>Diseño, justificación y puesta en marcha de la arquitectura</w:t>
        </w:r>
        <w:r>
          <w:rPr>
            <w:noProof/>
            <w:webHidden/>
          </w:rPr>
          <w:tab/>
        </w:r>
        <w:r>
          <w:rPr>
            <w:noProof/>
            <w:webHidden/>
          </w:rPr>
          <w:fldChar w:fldCharType="begin"/>
        </w:r>
        <w:r>
          <w:rPr>
            <w:noProof/>
            <w:webHidden/>
          </w:rPr>
          <w:instrText xml:space="preserve"> PAGEREF _Toc221116110 \h </w:instrText>
        </w:r>
        <w:r>
          <w:rPr>
            <w:noProof/>
            <w:webHidden/>
          </w:rPr>
        </w:r>
        <w:r>
          <w:rPr>
            <w:noProof/>
            <w:webHidden/>
          </w:rPr>
          <w:fldChar w:fldCharType="separate"/>
        </w:r>
        <w:r>
          <w:rPr>
            <w:noProof/>
            <w:webHidden/>
          </w:rPr>
          <w:t>36</w:t>
        </w:r>
        <w:r>
          <w:rPr>
            <w:noProof/>
            <w:webHidden/>
          </w:rPr>
          <w:fldChar w:fldCharType="end"/>
        </w:r>
      </w:hyperlink>
    </w:p>
    <w:p w14:paraId="5DAADC2B" w14:textId="7F03F6D3"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11" w:history="1">
        <w:r w:rsidRPr="00EB6153">
          <w:rPr>
            <w:rStyle w:val="Hipervnculo"/>
            <w:noProof/>
          </w:rPr>
          <w:t>Descripción de la arquitectura</w:t>
        </w:r>
        <w:r>
          <w:rPr>
            <w:noProof/>
            <w:webHidden/>
          </w:rPr>
          <w:tab/>
        </w:r>
        <w:r>
          <w:rPr>
            <w:noProof/>
            <w:webHidden/>
          </w:rPr>
          <w:fldChar w:fldCharType="begin"/>
        </w:r>
        <w:r>
          <w:rPr>
            <w:noProof/>
            <w:webHidden/>
          </w:rPr>
          <w:instrText xml:space="preserve"> PAGEREF _Toc221116111 \h </w:instrText>
        </w:r>
        <w:r>
          <w:rPr>
            <w:noProof/>
            <w:webHidden/>
          </w:rPr>
        </w:r>
        <w:r>
          <w:rPr>
            <w:noProof/>
            <w:webHidden/>
          </w:rPr>
          <w:fldChar w:fldCharType="separate"/>
        </w:r>
        <w:r>
          <w:rPr>
            <w:noProof/>
            <w:webHidden/>
          </w:rPr>
          <w:t>36</w:t>
        </w:r>
        <w:r>
          <w:rPr>
            <w:noProof/>
            <w:webHidden/>
          </w:rPr>
          <w:fldChar w:fldCharType="end"/>
        </w:r>
      </w:hyperlink>
    </w:p>
    <w:p w14:paraId="7ECD4518" w14:textId="71F88A1C"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12" w:history="1">
        <w:r w:rsidRPr="00EB6153">
          <w:rPr>
            <w:rStyle w:val="Hipervnculo"/>
            <w:noProof/>
          </w:rPr>
          <w:t>Justificación de la arquitectura y sus componentes</w:t>
        </w:r>
        <w:r>
          <w:rPr>
            <w:noProof/>
            <w:webHidden/>
          </w:rPr>
          <w:tab/>
        </w:r>
        <w:r>
          <w:rPr>
            <w:noProof/>
            <w:webHidden/>
          </w:rPr>
          <w:fldChar w:fldCharType="begin"/>
        </w:r>
        <w:r>
          <w:rPr>
            <w:noProof/>
            <w:webHidden/>
          </w:rPr>
          <w:instrText xml:space="preserve"> PAGEREF _Toc221116112 \h </w:instrText>
        </w:r>
        <w:r>
          <w:rPr>
            <w:noProof/>
            <w:webHidden/>
          </w:rPr>
        </w:r>
        <w:r>
          <w:rPr>
            <w:noProof/>
            <w:webHidden/>
          </w:rPr>
          <w:fldChar w:fldCharType="separate"/>
        </w:r>
        <w:r>
          <w:rPr>
            <w:noProof/>
            <w:webHidden/>
          </w:rPr>
          <w:t>38</w:t>
        </w:r>
        <w:r>
          <w:rPr>
            <w:noProof/>
            <w:webHidden/>
          </w:rPr>
          <w:fldChar w:fldCharType="end"/>
        </w:r>
      </w:hyperlink>
    </w:p>
    <w:p w14:paraId="23E0A401" w14:textId="2C8A052B"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13" w:history="1">
        <w:r w:rsidRPr="00EB6153">
          <w:rPr>
            <w:rStyle w:val="Hipervnculo"/>
            <w:noProof/>
          </w:rPr>
          <w:t>Diagrama de arquitectura</w:t>
        </w:r>
        <w:r>
          <w:rPr>
            <w:noProof/>
            <w:webHidden/>
          </w:rPr>
          <w:tab/>
        </w:r>
        <w:r>
          <w:rPr>
            <w:noProof/>
            <w:webHidden/>
          </w:rPr>
          <w:fldChar w:fldCharType="begin"/>
        </w:r>
        <w:r>
          <w:rPr>
            <w:noProof/>
            <w:webHidden/>
          </w:rPr>
          <w:instrText xml:space="preserve"> PAGEREF _Toc221116113 \h </w:instrText>
        </w:r>
        <w:r>
          <w:rPr>
            <w:noProof/>
            <w:webHidden/>
          </w:rPr>
        </w:r>
        <w:r>
          <w:rPr>
            <w:noProof/>
            <w:webHidden/>
          </w:rPr>
          <w:fldChar w:fldCharType="separate"/>
        </w:r>
        <w:r>
          <w:rPr>
            <w:noProof/>
            <w:webHidden/>
          </w:rPr>
          <w:t>39</w:t>
        </w:r>
        <w:r>
          <w:rPr>
            <w:noProof/>
            <w:webHidden/>
          </w:rPr>
          <w:fldChar w:fldCharType="end"/>
        </w:r>
      </w:hyperlink>
    </w:p>
    <w:p w14:paraId="7C007E9F" w14:textId="7547AA4F"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14" w:history="1">
        <w:r w:rsidRPr="00EB6153">
          <w:rPr>
            <w:rStyle w:val="Hipervnculo"/>
            <w:noProof/>
          </w:rPr>
          <w:t>Puesta en marcha de la arquitectura</w:t>
        </w:r>
        <w:r>
          <w:rPr>
            <w:noProof/>
            <w:webHidden/>
          </w:rPr>
          <w:tab/>
        </w:r>
        <w:r>
          <w:rPr>
            <w:noProof/>
            <w:webHidden/>
          </w:rPr>
          <w:fldChar w:fldCharType="begin"/>
        </w:r>
        <w:r>
          <w:rPr>
            <w:noProof/>
            <w:webHidden/>
          </w:rPr>
          <w:instrText xml:space="preserve"> PAGEREF _Toc221116114 \h </w:instrText>
        </w:r>
        <w:r>
          <w:rPr>
            <w:noProof/>
            <w:webHidden/>
          </w:rPr>
        </w:r>
        <w:r>
          <w:rPr>
            <w:noProof/>
            <w:webHidden/>
          </w:rPr>
          <w:fldChar w:fldCharType="separate"/>
        </w:r>
        <w:r>
          <w:rPr>
            <w:noProof/>
            <w:webHidden/>
          </w:rPr>
          <w:t>41</w:t>
        </w:r>
        <w:r>
          <w:rPr>
            <w:noProof/>
            <w:webHidden/>
          </w:rPr>
          <w:fldChar w:fldCharType="end"/>
        </w:r>
      </w:hyperlink>
    </w:p>
    <w:p w14:paraId="3A0685CF" w14:textId="5F171158"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15" w:history="1">
        <w:r w:rsidRPr="00EB6153">
          <w:rPr>
            <w:rStyle w:val="Hipervnculo"/>
            <w:noProof/>
          </w:rPr>
          <w:t>Implementación de los procesos de integración</w:t>
        </w:r>
        <w:r>
          <w:rPr>
            <w:noProof/>
            <w:webHidden/>
          </w:rPr>
          <w:tab/>
        </w:r>
        <w:r>
          <w:rPr>
            <w:noProof/>
            <w:webHidden/>
          </w:rPr>
          <w:fldChar w:fldCharType="begin"/>
        </w:r>
        <w:r>
          <w:rPr>
            <w:noProof/>
            <w:webHidden/>
          </w:rPr>
          <w:instrText xml:space="preserve"> PAGEREF _Toc221116115 \h </w:instrText>
        </w:r>
        <w:r>
          <w:rPr>
            <w:noProof/>
            <w:webHidden/>
          </w:rPr>
        </w:r>
        <w:r>
          <w:rPr>
            <w:noProof/>
            <w:webHidden/>
          </w:rPr>
          <w:fldChar w:fldCharType="separate"/>
        </w:r>
        <w:r>
          <w:rPr>
            <w:noProof/>
            <w:webHidden/>
          </w:rPr>
          <w:t>42</w:t>
        </w:r>
        <w:r>
          <w:rPr>
            <w:noProof/>
            <w:webHidden/>
          </w:rPr>
          <w:fldChar w:fldCharType="end"/>
        </w:r>
      </w:hyperlink>
    </w:p>
    <w:p w14:paraId="27482D58" w14:textId="0ECAEDFF"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16" w:history="1">
        <w:r w:rsidRPr="00EB6153">
          <w:rPr>
            <w:rStyle w:val="Hipervnculo"/>
            <w:noProof/>
          </w:rPr>
          <w:t>Casos de uso y reglas de negocio</w:t>
        </w:r>
        <w:r>
          <w:rPr>
            <w:noProof/>
            <w:webHidden/>
          </w:rPr>
          <w:tab/>
        </w:r>
        <w:r>
          <w:rPr>
            <w:noProof/>
            <w:webHidden/>
          </w:rPr>
          <w:fldChar w:fldCharType="begin"/>
        </w:r>
        <w:r>
          <w:rPr>
            <w:noProof/>
            <w:webHidden/>
          </w:rPr>
          <w:instrText xml:space="preserve"> PAGEREF _Toc221116116 \h </w:instrText>
        </w:r>
        <w:r>
          <w:rPr>
            <w:noProof/>
            <w:webHidden/>
          </w:rPr>
        </w:r>
        <w:r>
          <w:rPr>
            <w:noProof/>
            <w:webHidden/>
          </w:rPr>
          <w:fldChar w:fldCharType="separate"/>
        </w:r>
        <w:r>
          <w:rPr>
            <w:noProof/>
            <w:webHidden/>
          </w:rPr>
          <w:t>42</w:t>
        </w:r>
        <w:r>
          <w:rPr>
            <w:noProof/>
            <w:webHidden/>
          </w:rPr>
          <w:fldChar w:fldCharType="end"/>
        </w:r>
      </w:hyperlink>
    </w:p>
    <w:p w14:paraId="170045F7" w14:textId="212D4ACD"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17" w:history="1">
        <w:r w:rsidRPr="00EB6153">
          <w:rPr>
            <w:rStyle w:val="Hipervnculo"/>
            <w:noProof/>
          </w:rPr>
          <w:t>Desarrollo ETL</w:t>
        </w:r>
        <w:r>
          <w:rPr>
            <w:noProof/>
            <w:webHidden/>
          </w:rPr>
          <w:tab/>
        </w:r>
        <w:r>
          <w:rPr>
            <w:noProof/>
            <w:webHidden/>
          </w:rPr>
          <w:fldChar w:fldCharType="begin"/>
        </w:r>
        <w:r>
          <w:rPr>
            <w:noProof/>
            <w:webHidden/>
          </w:rPr>
          <w:instrText xml:space="preserve"> PAGEREF _Toc221116117 \h </w:instrText>
        </w:r>
        <w:r>
          <w:rPr>
            <w:noProof/>
            <w:webHidden/>
          </w:rPr>
        </w:r>
        <w:r>
          <w:rPr>
            <w:noProof/>
            <w:webHidden/>
          </w:rPr>
          <w:fldChar w:fldCharType="separate"/>
        </w:r>
        <w:r>
          <w:rPr>
            <w:noProof/>
            <w:webHidden/>
          </w:rPr>
          <w:t>43</w:t>
        </w:r>
        <w:r>
          <w:rPr>
            <w:noProof/>
            <w:webHidden/>
          </w:rPr>
          <w:fldChar w:fldCharType="end"/>
        </w:r>
      </w:hyperlink>
    </w:p>
    <w:p w14:paraId="0088C2AA" w14:textId="2FEC4AA4"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18" w:history="1">
        <w:r w:rsidRPr="00EB6153">
          <w:rPr>
            <w:rStyle w:val="Hipervnculo"/>
            <w:noProof/>
          </w:rPr>
          <w:t>Definición de los Modelos de Machine Learning</w:t>
        </w:r>
        <w:r>
          <w:rPr>
            <w:noProof/>
            <w:webHidden/>
          </w:rPr>
          <w:tab/>
        </w:r>
        <w:r>
          <w:rPr>
            <w:noProof/>
            <w:webHidden/>
          </w:rPr>
          <w:fldChar w:fldCharType="begin"/>
        </w:r>
        <w:r>
          <w:rPr>
            <w:noProof/>
            <w:webHidden/>
          </w:rPr>
          <w:instrText xml:space="preserve"> PAGEREF _Toc221116118 \h </w:instrText>
        </w:r>
        <w:r>
          <w:rPr>
            <w:noProof/>
            <w:webHidden/>
          </w:rPr>
        </w:r>
        <w:r>
          <w:rPr>
            <w:noProof/>
            <w:webHidden/>
          </w:rPr>
          <w:fldChar w:fldCharType="separate"/>
        </w:r>
        <w:r>
          <w:rPr>
            <w:noProof/>
            <w:webHidden/>
          </w:rPr>
          <w:t>48</w:t>
        </w:r>
        <w:r>
          <w:rPr>
            <w:noProof/>
            <w:webHidden/>
          </w:rPr>
          <w:fldChar w:fldCharType="end"/>
        </w:r>
      </w:hyperlink>
    </w:p>
    <w:p w14:paraId="19A0B480" w14:textId="5A1B765C"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119" w:history="1">
        <w:r w:rsidRPr="00EB6153">
          <w:rPr>
            <w:rStyle w:val="Hipervnculo"/>
            <w:noProof/>
          </w:rPr>
          <w:t>Resumen General - Output del proyecto</w:t>
        </w:r>
        <w:r>
          <w:rPr>
            <w:noProof/>
            <w:webHidden/>
          </w:rPr>
          <w:tab/>
        </w:r>
        <w:r>
          <w:rPr>
            <w:noProof/>
            <w:webHidden/>
          </w:rPr>
          <w:fldChar w:fldCharType="begin"/>
        </w:r>
        <w:r>
          <w:rPr>
            <w:noProof/>
            <w:webHidden/>
          </w:rPr>
          <w:instrText xml:space="preserve"> PAGEREF _Toc221116119 \h </w:instrText>
        </w:r>
        <w:r>
          <w:rPr>
            <w:noProof/>
            <w:webHidden/>
          </w:rPr>
        </w:r>
        <w:r>
          <w:rPr>
            <w:noProof/>
            <w:webHidden/>
          </w:rPr>
          <w:fldChar w:fldCharType="separate"/>
        </w:r>
        <w:r>
          <w:rPr>
            <w:noProof/>
            <w:webHidden/>
          </w:rPr>
          <w:t>50</w:t>
        </w:r>
        <w:r>
          <w:rPr>
            <w:noProof/>
            <w:webHidden/>
          </w:rPr>
          <w:fldChar w:fldCharType="end"/>
        </w:r>
      </w:hyperlink>
    </w:p>
    <w:p w14:paraId="45394394" w14:textId="093C2A37"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20" w:history="1">
        <w:r w:rsidRPr="00EB6153">
          <w:rPr>
            <w:rStyle w:val="Hipervnculo"/>
            <w:noProof/>
          </w:rPr>
          <w:t>Exploración y entendimiento del conjunto de datos</w:t>
        </w:r>
        <w:r>
          <w:rPr>
            <w:noProof/>
            <w:webHidden/>
          </w:rPr>
          <w:tab/>
        </w:r>
        <w:r>
          <w:rPr>
            <w:noProof/>
            <w:webHidden/>
          </w:rPr>
          <w:fldChar w:fldCharType="begin"/>
        </w:r>
        <w:r>
          <w:rPr>
            <w:noProof/>
            <w:webHidden/>
          </w:rPr>
          <w:instrText xml:space="preserve"> PAGEREF _Toc221116120 \h </w:instrText>
        </w:r>
        <w:r>
          <w:rPr>
            <w:noProof/>
            <w:webHidden/>
          </w:rPr>
        </w:r>
        <w:r>
          <w:rPr>
            <w:noProof/>
            <w:webHidden/>
          </w:rPr>
          <w:fldChar w:fldCharType="separate"/>
        </w:r>
        <w:r>
          <w:rPr>
            <w:noProof/>
            <w:webHidden/>
          </w:rPr>
          <w:t>50</w:t>
        </w:r>
        <w:r>
          <w:rPr>
            <w:noProof/>
            <w:webHidden/>
          </w:rPr>
          <w:fldChar w:fldCharType="end"/>
        </w:r>
      </w:hyperlink>
    </w:p>
    <w:p w14:paraId="40E26922" w14:textId="2D6AF2DF"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21" w:history="1">
        <w:r w:rsidRPr="00EB6153">
          <w:rPr>
            <w:rStyle w:val="Hipervnculo"/>
            <w:noProof/>
          </w:rPr>
          <w:t>Pre-procesamiento y preparación del texto</w:t>
        </w:r>
        <w:r>
          <w:rPr>
            <w:noProof/>
            <w:webHidden/>
          </w:rPr>
          <w:tab/>
        </w:r>
        <w:r>
          <w:rPr>
            <w:noProof/>
            <w:webHidden/>
          </w:rPr>
          <w:fldChar w:fldCharType="begin"/>
        </w:r>
        <w:r>
          <w:rPr>
            <w:noProof/>
            <w:webHidden/>
          </w:rPr>
          <w:instrText xml:space="preserve"> PAGEREF _Toc221116121 \h </w:instrText>
        </w:r>
        <w:r>
          <w:rPr>
            <w:noProof/>
            <w:webHidden/>
          </w:rPr>
        </w:r>
        <w:r>
          <w:rPr>
            <w:noProof/>
            <w:webHidden/>
          </w:rPr>
          <w:fldChar w:fldCharType="separate"/>
        </w:r>
        <w:r>
          <w:rPr>
            <w:noProof/>
            <w:webHidden/>
          </w:rPr>
          <w:t>51</w:t>
        </w:r>
        <w:r>
          <w:rPr>
            <w:noProof/>
            <w:webHidden/>
          </w:rPr>
          <w:fldChar w:fldCharType="end"/>
        </w:r>
      </w:hyperlink>
    </w:p>
    <w:p w14:paraId="48E80FC6" w14:textId="26D648DE"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22" w:history="1">
        <w:r w:rsidRPr="00EB6153">
          <w:rPr>
            <w:rStyle w:val="Hipervnculo"/>
            <w:noProof/>
          </w:rPr>
          <w:t>Entrenamiento y comparación de modelos</w:t>
        </w:r>
        <w:r>
          <w:rPr>
            <w:noProof/>
            <w:webHidden/>
          </w:rPr>
          <w:tab/>
        </w:r>
        <w:r>
          <w:rPr>
            <w:noProof/>
            <w:webHidden/>
          </w:rPr>
          <w:fldChar w:fldCharType="begin"/>
        </w:r>
        <w:r>
          <w:rPr>
            <w:noProof/>
            <w:webHidden/>
          </w:rPr>
          <w:instrText xml:space="preserve"> PAGEREF _Toc221116122 \h </w:instrText>
        </w:r>
        <w:r>
          <w:rPr>
            <w:noProof/>
            <w:webHidden/>
          </w:rPr>
        </w:r>
        <w:r>
          <w:rPr>
            <w:noProof/>
            <w:webHidden/>
          </w:rPr>
          <w:fldChar w:fldCharType="separate"/>
        </w:r>
        <w:r>
          <w:rPr>
            <w:noProof/>
            <w:webHidden/>
          </w:rPr>
          <w:t>52</w:t>
        </w:r>
        <w:r>
          <w:rPr>
            <w:noProof/>
            <w:webHidden/>
          </w:rPr>
          <w:fldChar w:fldCharType="end"/>
        </w:r>
      </w:hyperlink>
    </w:p>
    <w:p w14:paraId="09B1F148" w14:textId="25D2FFA1"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23" w:history="1">
        <w:r w:rsidRPr="00EB6153">
          <w:rPr>
            <w:rStyle w:val="Hipervnculo"/>
            <w:noProof/>
          </w:rPr>
          <w:t>Evaluación, selección del modelo final y validación con datos nuevos</w:t>
        </w:r>
        <w:r>
          <w:rPr>
            <w:noProof/>
            <w:webHidden/>
          </w:rPr>
          <w:tab/>
        </w:r>
        <w:r>
          <w:rPr>
            <w:noProof/>
            <w:webHidden/>
          </w:rPr>
          <w:fldChar w:fldCharType="begin"/>
        </w:r>
        <w:r>
          <w:rPr>
            <w:noProof/>
            <w:webHidden/>
          </w:rPr>
          <w:instrText xml:space="preserve"> PAGEREF _Toc221116123 \h </w:instrText>
        </w:r>
        <w:r>
          <w:rPr>
            <w:noProof/>
            <w:webHidden/>
          </w:rPr>
        </w:r>
        <w:r>
          <w:rPr>
            <w:noProof/>
            <w:webHidden/>
          </w:rPr>
          <w:fldChar w:fldCharType="separate"/>
        </w:r>
        <w:r>
          <w:rPr>
            <w:noProof/>
            <w:webHidden/>
          </w:rPr>
          <w:t>53</w:t>
        </w:r>
        <w:r>
          <w:rPr>
            <w:noProof/>
            <w:webHidden/>
          </w:rPr>
          <w:fldChar w:fldCharType="end"/>
        </w:r>
      </w:hyperlink>
    </w:p>
    <w:p w14:paraId="0A81FC2D" w14:textId="7417AB72"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24" w:history="1">
        <w:r w:rsidRPr="00EB6153">
          <w:rPr>
            <w:rStyle w:val="Hipervnculo"/>
            <w:noProof/>
          </w:rPr>
          <w:t>Despliegue del modelo cnn y validación funcional</w:t>
        </w:r>
        <w:r>
          <w:rPr>
            <w:noProof/>
            <w:webHidden/>
          </w:rPr>
          <w:tab/>
        </w:r>
        <w:r>
          <w:rPr>
            <w:noProof/>
            <w:webHidden/>
          </w:rPr>
          <w:fldChar w:fldCharType="begin"/>
        </w:r>
        <w:r>
          <w:rPr>
            <w:noProof/>
            <w:webHidden/>
          </w:rPr>
          <w:instrText xml:space="preserve"> PAGEREF _Toc221116124 \h </w:instrText>
        </w:r>
        <w:r>
          <w:rPr>
            <w:noProof/>
            <w:webHidden/>
          </w:rPr>
        </w:r>
        <w:r>
          <w:rPr>
            <w:noProof/>
            <w:webHidden/>
          </w:rPr>
          <w:fldChar w:fldCharType="separate"/>
        </w:r>
        <w:r>
          <w:rPr>
            <w:noProof/>
            <w:webHidden/>
          </w:rPr>
          <w:t>56</w:t>
        </w:r>
        <w:r>
          <w:rPr>
            <w:noProof/>
            <w:webHidden/>
          </w:rPr>
          <w:fldChar w:fldCharType="end"/>
        </w:r>
      </w:hyperlink>
    </w:p>
    <w:p w14:paraId="37B3F37C" w14:textId="0B86F8C8"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125" w:history="1">
        <w:r w:rsidRPr="00EB6153">
          <w:rPr>
            <w:rStyle w:val="Hipervnculo"/>
            <w:noProof/>
          </w:rPr>
          <w:t>Anexo - Output del proyecto</w:t>
        </w:r>
        <w:r>
          <w:rPr>
            <w:noProof/>
            <w:webHidden/>
          </w:rPr>
          <w:tab/>
        </w:r>
        <w:r>
          <w:rPr>
            <w:noProof/>
            <w:webHidden/>
          </w:rPr>
          <w:fldChar w:fldCharType="begin"/>
        </w:r>
        <w:r>
          <w:rPr>
            <w:noProof/>
            <w:webHidden/>
          </w:rPr>
          <w:instrText xml:space="preserve"> PAGEREF _Toc221116125 \h </w:instrText>
        </w:r>
        <w:r>
          <w:rPr>
            <w:noProof/>
            <w:webHidden/>
          </w:rPr>
        </w:r>
        <w:r>
          <w:rPr>
            <w:noProof/>
            <w:webHidden/>
          </w:rPr>
          <w:fldChar w:fldCharType="separate"/>
        </w:r>
        <w:r>
          <w:rPr>
            <w:noProof/>
            <w:webHidden/>
          </w:rPr>
          <w:t>58</w:t>
        </w:r>
        <w:r>
          <w:rPr>
            <w:noProof/>
            <w:webHidden/>
          </w:rPr>
          <w:fldChar w:fldCharType="end"/>
        </w:r>
      </w:hyperlink>
    </w:p>
    <w:p w14:paraId="0D90AB2D" w14:textId="774F113A"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26" w:history="1">
        <w:r w:rsidRPr="00EB6153">
          <w:rPr>
            <w:rStyle w:val="Hipervnculo"/>
            <w:noProof/>
          </w:rPr>
          <w:t>Comprensión de los datos</w:t>
        </w:r>
        <w:r>
          <w:rPr>
            <w:noProof/>
            <w:webHidden/>
          </w:rPr>
          <w:tab/>
        </w:r>
        <w:r>
          <w:rPr>
            <w:noProof/>
            <w:webHidden/>
          </w:rPr>
          <w:fldChar w:fldCharType="begin"/>
        </w:r>
        <w:r>
          <w:rPr>
            <w:noProof/>
            <w:webHidden/>
          </w:rPr>
          <w:instrText xml:space="preserve"> PAGEREF _Toc221116126 \h </w:instrText>
        </w:r>
        <w:r>
          <w:rPr>
            <w:noProof/>
            <w:webHidden/>
          </w:rPr>
        </w:r>
        <w:r>
          <w:rPr>
            <w:noProof/>
            <w:webHidden/>
          </w:rPr>
          <w:fldChar w:fldCharType="separate"/>
        </w:r>
        <w:r>
          <w:rPr>
            <w:noProof/>
            <w:webHidden/>
          </w:rPr>
          <w:t>58</w:t>
        </w:r>
        <w:r>
          <w:rPr>
            <w:noProof/>
            <w:webHidden/>
          </w:rPr>
          <w:fldChar w:fldCharType="end"/>
        </w:r>
      </w:hyperlink>
    </w:p>
    <w:p w14:paraId="020389A2" w14:textId="6618C63A"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27" w:history="1">
        <w:r w:rsidRPr="00EB6153">
          <w:rPr>
            <w:rStyle w:val="Hipervnculo"/>
            <w:noProof/>
          </w:rPr>
          <w:t>Exploración de los datos</w:t>
        </w:r>
        <w:r>
          <w:rPr>
            <w:noProof/>
            <w:webHidden/>
          </w:rPr>
          <w:tab/>
        </w:r>
        <w:r>
          <w:rPr>
            <w:noProof/>
            <w:webHidden/>
          </w:rPr>
          <w:fldChar w:fldCharType="begin"/>
        </w:r>
        <w:r>
          <w:rPr>
            <w:noProof/>
            <w:webHidden/>
          </w:rPr>
          <w:instrText xml:space="preserve"> PAGEREF _Toc221116127 \h </w:instrText>
        </w:r>
        <w:r>
          <w:rPr>
            <w:noProof/>
            <w:webHidden/>
          </w:rPr>
        </w:r>
        <w:r>
          <w:rPr>
            <w:noProof/>
            <w:webHidden/>
          </w:rPr>
          <w:fldChar w:fldCharType="separate"/>
        </w:r>
        <w:r>
          <w:rPr>
            <w:noProof/>
            <w:webHidden/>
          </w:rPr>
          <w:t>58</w:t>
        </w:r>
        <w:r>
          <w:rPr>
            <w:noProof/>
            <w:webHidden/>
          </w:rPr>
          <w:fldChar w:fldCharType="end"/>
        </w:r>
      </w:hyperlink>
    </w:p>
    <w:p w14:paraId="5CC3CCBD" w14:textId="5D88F187"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28" w:history="1">
        <w:r w:rsidRPr="00EB6153">
          <w:rPr>
            <w:rStyle w:val="Hipervnculo"/>
            <w:noProof/>
          </w:rPr>
          <w:t>Preparación de los datos</w:t>
        </w:r>
        <w:r>
          <w:rPr>
            <w:noProof/>
            <w:webHidden/>
          </w:rPr>
          <w:tab/>
        </w:r>
        <w:r>
          <w:rPr>
            <w:noProof/>
            <w:webHidden/>
          </w:rPr>
          <w:fldChar w:fldCharType="begin"/>
        </w:r>
        <w:r>
          <w:rPr>
            <w:noProof/>
            <w:webHidden/>
          </w:rPr>
          <w:instrText xml:space="preserve"> PAGEREF _Toc221116128 \h </w:instrText>
        </w:r>
        <w:r>
          <w:rPr>
            <w:noProof/>
            <w:webHidden/>
          </w:rPr>
        </w:r>
        <w:r>
          <w:rPr>
            <w:noProof/>
            <w:webHidden/>
          </w:rPr>
          <w:fldChar w:fldCharType="separate"/>
        </w:r>
        <w:r>
          <w:rPr>
            <w:noProof/>
            <w:webHidden/>
          </w:rPr>
          <w:t>82</w:t>
        </w:r>
        <w:r>
          <w:rPr>
            <w:noProof/>
            <w:webHidden/>
          </w:rPr>
          <w:fldChar w:fldCharType="end"/>
        </w:r>
      </w:hyperlink>
    </w:p>
    <w:p w14:paraId="5E92540A" w14:textId="2D2D04D1"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29" w:history="1">
        <w:r w:rsidRPr="00EB6153">
          <w:rPr>
            <w:rStyle w:val="Hipervnculo"/>
            <w:noProof/>
          </w:rPr>
          <w:t>Limpieza de los datos</w:t>
        </w:r>
        <w:r>
          <w:rPr>
            <w:noProof/>
            <w:webHidden/>
          </w:rPr>
          <w:tab/>
        </w:r>
        <w:r>
          <w:rPr>
            <w:noProof/>
            <w:webHidden/>
          </w:rPr>
          <w:fldChar w:fldCharType="begin"/>
        </w:r>
        <w:r>
          <w:rPr>
            <w:noProof/>
            <w:webHidden/>
          </w:rPr>
          <w:instrText xml:space="preserve"> PAGEREF _Toc221116129 \h </w:instrText>
        </w:r>
        <w:r>
          <w:rPr>
            <w:noProof/>
            <w:webHidden/>
          </w:rPr>
        </w:r>
        <w:r>
          <w:rPr>
            <w:noProof/>
            <w:webHidden/>
          </w:rPr>
          <w:fldChar w:fldCharType="separate"/>
        </w:r>
        <w:r>
          <w:rPr>
            <w:noProof/>
            <w:webHidden/>
          </w:rPr>
          <w:t>82</w:t>
        </w:r>
        <w:r>
          <w:rPr>
            <w:noProof/>
            <w:webHidden/>
          </w:rPr>
          <w:fldChar w:fldCharType="end"/>
        </w:r>
      </w:hyperlink>
    </w:p>
    <w:p w14:paraId="2EAEEB43" w14:textId="4716CE24"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30" w:history="1">
        <w:r w:rsidRPr="00EB6153">
          <w:rPr>
            <w:rStyle w:val="Hipervnculo"/>
            <w:noProof/>
          </w:rPr>
          <w:t>Modelamiento</w:t>
        </w:r>
        <w:r>
          <w:rPr>
            <w:noProof/>
            <w:webHidden/>
          </w:rPr>
          <w:tab/>
        </w:r>
        <w:r>
          <w:rPr>
            <w:noProof/>
            <w:webHidden/>
          </w:rPr>
          <w:fldChar w:fldCharType="begin"/>
        </w:r>
        <w:r>
          <w:rPr>
            <w:noProof/>
            <w:webHidden/>
          </w:rPr>
          <w:instrText xml:space="preserve"> PAGEREF _Toc221116130 \h </w:instrText>
        </w:r>
        <w:r>
          <w:rPr>
            <w:noProof/>
            <w:webHidden/>
          </w:rPr>
        </w:r>
        <w:r>
          <w:rPr>
            <w:noProof/>
            <w:webHidden/>
          </w:rPr>
          <w:fldChar w:fldCharType="separate"/>
        </w:r>
        <w:r>
          <w:rPr>
            <w:noProof/>
            <w:webHidden/>
          </w:rPr>
          <w:t>104</w:t>
        </w:r>
        <w:r>
          <w:rPr>
            <w:noProof/>
            <w:webHidden/>
          </w:rPr>
          <w:fldChar w:fldCharType="end"/>
        </w:r>
      </w:hyperlink>
    </w:p>
    <w:p w14:paraId="078424D6" w14:textId="7CDD54C2"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31" w:history="1">
        <w:r w:rsidRPr="00EB6153">
          <w:rPr>
            <w:rStyle w:val="Hipervnculo"/>
            <w:noProof/>
          </w:rPr>
          <w:t>Diseño y construcción de modelos</w:t>
        </w:r>
        <w:r>
          <w:rPr>
            <w:noProof/>
            <w:webHidden/>
          </w:rPr>
          <w:tab/>
        </w:r>
        <w:r>
          <w:rPr>
            <w:noProof/>
            <w:webHidden/>
          </w:rPr>
          <w:fldChar w:fldCharType="begin"/>
        </w:r>
        <w:r>
          <w:rPr>
            <w:noProof/>
            <w:webHidden/>
          </w:rPr>
          <w:instrText xml:space="preserve"> PAGEREF _Toc221116131 \h </w:instrText>
        </w:r>
        <w:r>
          <w:rPr>
            <w:noProof/>
            <w:webHidden/>
          </w:rPr>
        </w:r>
        <w:r>
          <w:rPr>
            <w:noProof/>
            <w:webHidden/>
          </w:rPr>
          <w:fldChar w:fldCharType="separate"/>
        </w:r>
        <w:r>
          <w:rPr>
            <w:noProof/>
            <w:webHidden/>
          </w:rPr>
          <w:t>104</w:t>
        </w:r>
        <w:r>
          <w:rPr>
            <w:noProof/>
            <w:webHidden/>
          </w:rPr>
          <w:fldChar w:fldCharType="end"/>
        </w:r>
      </w:hyperlink>
    </w:p>
    <w:p w14:paraId="7385E1C2" w14:textId="7DA3E995"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32" w:history="1">
        <w:r w:rsidRPr="00EB6153">
          <w:rPr>
            <w:rStyle w:val="Hipervnculo"/>
            <w:noProof/>
          </w:rPr>
          <w:t>Evaluación</w:t>
        </w:r>
        <w:r>
          <w:rPr>
            <w:noProof/>
            <w:webHidden/>
          </w:rPr>
          <w:tab/>
        </w:r>
        <w:r>
          <w:rPr>
            <w:noProof/>
            <w:webHidden/>
          </w:rPr>
          <w:fldChar w:fldCharType="begin"/>
        </w:r>
        <w:r>
          <w:rPr>
            <w:noProof/>
            <w:webHidden/>
          </w:rPr>
          <w:instrText xml:space="preserve"> PAGEREF _Toc221116132 \h </w:instrText>
        </w:r>
        <w:r>
          <w:rPr>
            <w:noProof/>
            <w:webHidden/>
          </w:rPr>
        </w:r>
        <w:r>
          <w:rPr>
            <w:noProof/>
            <w:webHidden/>
          </w:rPr>
          <w:fldChar w:fldCharType="separate"/>
        </w:r>
        <w:r>
          <w:rPr>
            <w:noProof/>
            <w:webHidden/>
          </w:rPr>
          <w:t>114</w:t>
        </w:r>
        <w:r>
          <w:rPr>
            <w:noProof/>
            <w:webHidden/>
          </w:rPr>
          <w:fldChar w:fldCharType="end"/>
        </w:r>
      </w:hyperlink>
    </w:p>
    <w:p w14:paraId="7232BC45" w14:textId="4DE18035"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33" w:history="1">
        <w:r w:rsidRPr="00EB6153">
          <w:rPr>
            <w:rStyle w:val="Hipervnculo"/>
            <w:noProof/>
          </w:rPr>
          <w:t>Resultado modelos</w:t>
        </w:r>
        <w:r>
          <w:rPr>
            <w:noProof/>
            <w:webHidden/>
          </w:rPr>
          <w:tab/>
        </w:r>
        <w:r>
          <w:rPr>
            <w:noProof/>
            <w:webHidden/>
          </w:rPr>
          <w:fldChar w:fldCharType="begin"/>
        </w:r>
        <w:r>
          <w:rPr>
            <w:noProof/>
            <w:webHidden/>
          </w:rPr>
          <w:instrText xml:space="preserve"> PAGEREF _Toc221116133 \h </w:instrText>
        </w:r>
        <w:r>
          <w:rPr>
            <w:noProof/>
            <w:webHidden/>
          </w:rPr>
        </w:r>
        <w:r>
          <w:rPr>
            <w:noProof/>
            <w:webHidden/>
          </w:rPr>
          <w:fldChar w:fldCharType="separate"/>
        </w:r>
        <w:r>
          <w:rPr>
            <w:noProof/>
            <w:webHidden/>
          </w:rPr>
          <w:t>114</w:t>
        </w:r>
        <w:r>
          <w:rPr>
            <w:noProof/>
            <w:webHidden/>
          </w:rPr>
          <w:fldChar w:fldCharType="end"/>
        </w:r>
      </w:hyperlink>
    </w:p>
    <w:p w14:paraId="1F6D9961" w14:textId="791908B6" w:rsidR="005E1AE6" w:rsidRDefault="005E1AE6">
      <w:pPr>
        <w:pStyle w:val="TDC2"/>
        <w:tabs>
          <w:tab w:val="right" w:leader="dot" w:pos="8828"/>
        </w:tabs>
        <w:rPr>
          <w:rFonts w:asciiTheme="minorHAnsi" w:eastAsiaTheme="minorEastAsia" w:hAnsiTheme="minorHAnsi" w:cstheme="minorBidi"/>
          <w:noProof/>
          <w:sz w:val="22"/>
          <w:szCs w:val="22"/>
          <w:lang w:eastAsia="es-CO"/>
        </w:rPr>
      </w:pPr>
      <w:hyperlink w:anchor="_Toc221116134" w:history="1">
        <w:r w:rsidRPr="00EB6153">
          <w:rPr>
            <w:rStyle w:val="Hipervnculo"/>
            <w:noProof/>
          </w:rPr>
          <w:t>Despliegue</w:t>
        </w:r>
        <w:r>
          <w:rPr>
            <w:noProof/>
            <w:webHidden/>
          </w:rPr>
          <w:tab/>
        </w:r>
        <w:r>
          <w:rPr>
            <w:noProof/>
            <w:webHidden/>
          </w:rPr>
          <w:fldChar w:fldCharType="begin"/>
        </w:r>
        <w:r>
          <w:rPr>
            <w:noProof/>
            <w:webHidden/>
          </w:rPr>
          <w:instrText xml:space="preserve"> PAGEREF _Toc221116134 \h </w:instrText>
        </w:r>
        <w:r>
          <w:rPr>
            <w:noProof/>
            <w:webHidden/>
          </w:rPr>
        </w:r>
        <w:r>
          <w:rPr>
            <w:noProof/>
            <w:webHidden/>
          </w:rPr>
          <w:fldChar w:fldCharType="separate"/>
        </w:r>
        <w:r>
          <w:rPr>
            <w:noProof/>
            <w:webHidden/>
          </w:rPr>
          <w:t>146</w:t>
        </w:r>
        <w:r>
          <w:rPr>
            <w:noProof/>
            <w:webHidden/>
          </w:rPr>
          <w:fldChar w:fldCharType="end"/>
        </w:r>
      </w:hyperlink>
    </w:p>
    <w:p w14:paraId="4AA1F0E2" w14:textId="1AEC4D2F"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35" w:history="1">
        <w:r w:rsidRPr="00EB6153">
          <w:rPr>
            <w:rStyle w:val="Hipervnculo"/>
            <w:noProof/>
          </w:rPr>
          <w:t>Resultado de prueba con datos nuevos (oraciones cortas) ingeridos al modelo convolutional neural network</w:t>
        </w:r>
        <w:r>
          <w:rPr>
            <w:noProof/>
            <w:webHidden/>
          </w:rPr>
          <w:tab/>
        </w:r>
        <w:r>
          <w:rPr>
            <w:noProof/>
            <w:webHidden/>
          </w:rPr>
          <w:fldChar w:fldCharType="begin"/>
        </w:r>
        <w:r>
          <w:rPr>
            <w:noProof/>
            <w:webHidden/>
          </w:rPr>
          <w:instrText xml:space="preserve"> PAGEREF _Toc221116135 \h </w:instrText>
        </w:r>
        <w:r>
          <w:rPr>
            <w:noProof/>
            <w:webHidden/>
          </w:rPr>
        </w:r>
        <w:r>
          <w:rPr>
            <w:noProof/>
            <w:webHidden/>
          </w:rPr>
          <w:fldChar w:fldCharType="separate"/>
        </w:r>
        <w:r>
          <w:rPr>
            <w:noProof/>
            <w:webHidden/>
          </w:rPr>
          <w:t>147</w:t>
        </w:r>
        <w:r>
          <w:rPr>
            <w:noProof/>
            <w:webHidden/>
          </w:rPr>
          <w:fldChar w:fldCharType="end"/>
        </w:r>
      </w:hyperlink>
    </w:p>
    <w:p w14:paraId="41A2F55A" w14:textId="149C778E"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36" w:history="1">
        <w:r w:rsidRPr="00EB6153">
          <w:rPr>
            <w:rStyle w:val="Hipervnculo"/>
            <w:noProof/>
          </w:rPr>
          <w:t>Resultado de prueba con datos nuevos (oraciones largas) ingeridos al modelo convolutional neural network</w:t>
        </w:r>
        <w:r>
          <w:rPr>
            <w:noProof/>
            <w:webHidden/>
          </w:rPr>
          <w:tab/>
        </w:r>
        <w:r>
          <w:rPr>
            <w:noProof/>
            <w:webHidden/>
          </w:rPr>
          <w:fldChar w:fldCharType="begin"/>
        </w:r>
        <w:r>
          <w:rPr>
            <w:noProof/>
            <w:webHidden/>
          </w:rPr>
          <w:instrText xml:space="preserve"> PAGEREF _Toc221116136 \h </w:instrText>
        </w:r>
        <w:r>
          <w:rPr>
            <w:noProof/>
            <w:webHidden/>
          </w:rPr>
        </w:r>
        <w:r>
          <w:rPr>
            <w:noProof/>
            <w:webHidden/>
          </w:rPr>
          <w:fldChar w:fldCharType="separate"/>
        </w:r>
        <w:r>
          <w:rPr>
            <w:noProof/>
            <w:webHidden/>
          </w:rPr>
          <w:t>149</w:t>
        </w:r>
        <w:r>
          <w:rPr>
            <w:noProof/>
            <w:webHidden/>
          </w:rPr>
          <w:fldChar w:fldCharType="end"/>
        </w:r>
      </w:hyperlink>
    </w:p>
    <w:p w14:paraId="23AB6313" w14:textId="0A700EA9"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37" w:history="1">
        <w:r w:rsidRPr="00EB6153">
          <w:rPr>
            <w:rStyle w:val="Hipervnculo"/>
            <w:noProof/>
          </w:rPr>
          <w:t>Interfaz Web</w:t>
        </w:r>
        <w:r>
          <w:rPr>
            <w:noProof/>
            <w:webHidden/>
          </w:rPr>
          <w:tab/>
        </w:r>
        <w:r>
          <w:rPr>
            <w:noProof/>
            <w:webHidden/>
          </w:rPr>
          <w:fldChar w:fldCharType="begin"/>
        </w:r>
        <w:r>
          <w:rPr>
            <w:noProof/>
            <w:webHidden/>
          </w:rPr>
          <w:instrText xml:space="preserve"> PAGEREF _Toc221116137 \h </w:instrText>
        </w:r>
        <w:r>
          <w:rPr>
            <w:noProof/>
            <w:webHidden/>
          </w:rPr>
        </w:r>
        <w:r>
          <w:rPr>
            <w:noProof/>
            <w:webHidden/>
          </w:rPr>
          <w:fldChar w:fldCharType="separate"/>
        </w:r>
        <w:r>
          <w:rPr>
            <w:noProof/>
            <w:webHidden/>
          </w:rPr>
          <w:t>151</w:t>
        </w:r>
        <w:r>
          <w:rPr>
            <w:noProof/>
            <w:webHidden/>
          </w:rPr>
          <w:fldChar w:fldCharType="end"/>
        </w:r>
      </w:hyperlink>
    </w:p>
    <w:p w14:paraId="0104A088" w14:textId="6B321CA4" w:rsidR="005E1AE6" w:rsidRDefault="005E1AE6">
      <w:pPr>
        <w:pStyle w:val="TDC3"/>
        <w:tabs>
          <w:tab w:val="right" w:leader="dot" w:pos="8828"/>
        </w:tabs>
        <w:rPr>
          <w:rFonts w:asciiTheme="minorHAnsi" w:eastAsiaTheme="minorEastAsia" w:hAnsiTheme="minorHAnsi" w:cstheme="minorBidi"/>
          <w:noProof/>
          <w:sz w:val="22"/>
          <w:szCs w:val="22"/>
          <w:lang w:eastAsia="es-CO"/>
        </w:rPr>
      </w:pPr>
      <w:hyperlink w:anchor="_Toc221116138" w:history="1">
        <w:r w:rsidRPr="00EB6153">
          <w:rPr>
            <w:rStyle w:val="Hipervnculo"/>
            <w:noProof/>
          </w:rPr>
          <w:t>Código desarrollado</w:t>
        </w:r>
        <w:r>
          <w:rPr>
            <w:noProof/>
            <w:webHidden/>
          </w:rPr>
          <w:tab/>
        </w:r>
        <w:r>
          <w:rPr>
            <w:noProof/>
            <w:webHidden/>
          </w:rPr>
          <w:fldChar w:fldCharType="begin"/>
        </w:r>
        <w:r>
          <w:rPr>
            <w:noProof/>
            <w:webHidden/>
          </w:rPr>
          <w:instrText xml:space="preserve"> PAGEREF _Toc221116138 \h </w:instrText>
        </w:r>
        <w:r>
          <w:rPr>
            <w:noProof/>
            <w:webHidden/>
          </w:rPr>
        </w:r>
        <w:r>
          <w:rPr>
            <w:noProof/>
            <w:webHidden/>
          </w:rPr>
          <w:fldChar w:fldCharType="separate"/>
        </w:r>
        <w:r>
          <w:rPr>
            <w:noProof/>
            <w:webHidden/>
          </w:rPr>
          <w:t>155</w:t>
        </w:r>
        <w:r>
          <w:rPr>
            <w:noProof/>
            <w:webHidden/>
          </w:rPr>
          <w:fldChar w:fldCharType="end"/>
        </w:r>
      </w:hyperlink>
    </w:p>
    <w:p w14:paraId="298F1F9B" w14:textId="163FC1D0"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139" w:history="1">
        <w:r w:rsidRPr="00EB6153">
          <w:rPr>
            <w:rStyle w:val="Hipervnculo"/>
            <w:noProof/>
          </w:rPr>
          <w:t>Conclusiones</w:t>
        </w:r>
        <w:r>
          <w:rPr>
            <w:noProof/>
            <w:webHidden/>
          </w:rPr>
          <w:tab/>
        </w:r>
        <w:r>
          <w:rPr>
            <w:noProof/>
            <w:webHidden/>
          </w:rPr>
          <w:fldChar w:fldCharType="begin"/>
        </w:r>
        <w:r>
          <w:rPr>
            <w:noProof/>
            <w:webHidden/>
          </w:rPr>
          <w:instrText xml:space="preserve"> PAGEREF _Toc221116139 \h </w:instrText>
        </w:r>
        <w:r>
          <w:rPr>
            <w:noProof/>
            <w:webHidden/>
          </w:rPr>
        </w:r>
        <w:r>
          <w:rPr>
            <w:noProof/>
            <w:webHidden/>
          </w:rPr>
          <w:fldChar w:fldCharType="separate"/>
        </w:r>
        <w:r>
          <w:rPr>
            <w:noProof/>
            <w:webHidden/>
          </w:rPr>
          <w:t>157</w:t>
        </w:r>
        <w:r>
          <w:rPr>
            <w:noProof/>
            <w:webHidden/>
          </w:rPr>
          <w:fldChar w:fldCharType="end"/>
        </w:r>
      </w:hyperlink>
    </w:p>
    <w:p w14:paraId="72BC3880" w14:textId="4A13E501"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140" w:history="1">
        <w:r w:rsidRPr="00EB6153">
          <w:rPr>
            <w:rStyle w:val="Hipervnculo"/>
            <w:noProof/>
          </w:rPr>
          <w:t>Ideas a futuro</w:t>
        </w:r>
        <w:r>
          <w:rPr>
            <w:noProof/>
            <w:webHidden/>
          </w:rPr>
          <w:tab/>
        </w:r>
        <w:r>
          <w:rPr>
            <w:noProof/>
            <w:webHidden/>
          </w:rPr>
          <w:fldChar w:fldCharType="begin"/>
        </w:r>
        <w:r>
          <w:rPr>
            <w:noProof/>
            <w:webHidden/>
          </w:rPr>
          <w:instrText xml:space="preserve"> PAGEREF _Toc221116140 \h </w:instrText>
        </w:r>
        <w:r>
          <w:rPr>
            <w:noProof/>
            <w:webHidden/>
          </w:rPr>
        </w:r>
        <w:r>
          <w:rPr>
            <w:noProof/>
            <w:webHidden/>
          </w:rPr>
          <w:fldChar w:fldCharType="separate"/>
        </w:r>
        <w:r>
          <w:rPr>
            <w:noProof/>
            <w:webHidden/>
          </w:rPr>
          <w:t>159</w:t>
        </w:r>
        <w:r>
          <w:rPr>
            <w:noProof/>
            <w:webHidden/>
          </w:rPr>
          <w:fldChar w:fldCharType="end"/>
        </w:r>
      </w:hyperlink>
    </w:p>
    <w:p w14:paraId="39D07EDF" w14:textId="6B519EFC" w:rsidR="005E1AE6" w:rsidRDefault="005E1AE6">
      <w:pPr>
        <w:pStyle w:val="TDC1"/>
        <w:tabs>
          <w:tab w:val="right" w:leader="dot" w:pos="8828"/>
        </w:tabs>
        <w:rPr>
          <w:rFonts w:asciiTheme="minorHAnsi" w:eastAsiaTheme="minorEastAsia" w:hAnsiTheme="minorHAnsi" w:cstheme="minorBidi"/>
          <w:noProof/>
          <w:sz w:val="22"/>
          <w:szCs w:val="22"/>
          <w:lang w:eastAsia="es-CO"/>
        </w:rPr>
      </w:pPr>
      <w:hyperlink w:anchor="_Toc221116141" w:history="1">
        <w:r w:rsidRPr="00EB6153">
          <w:rPr>
            <w:rStyle w:val="Hipervnculo"/>
            <w:noProof/>
          </w:rPr>
          <w:t>Referencias</w:t>
        </w:r>
        <w:r>
          <w:rPr>
            <w:noProof/>
            <w:webHidden/>
          </w:rPr>
          <w:tab/>
        </w:r>
        <w:r>
          <w:rPr>
            <w:noProof/>
            <w:webHidden/>
          </w:rPr>
          <w:fldChar w:fldCharType="begin"/>
        </w:r>
        <w:r>
          <w:rPr>
            <w:noProof/>
            <w:webHidden/>
          </w:rPr>
          <w:instrText xml:space="preserve"> PAGEREF _Toc221116141 \h </w:instrText>
        </w:r>
        <w:r>
          <w:rPr>
            <w:noProof/>
            <w:webHidden/>
          </w:rPr>
        </w:r>
        <w:r>
          <w:rPr>
            <w:noProof/>
            <w:webHidden/>
          </w:rPr>
          <w:fldChar w:fldCharType="separate"/>
        </w:r>
        <w:r>
          <w:rPr>
            <w:noProof/>
            <w:webHidden/>
          </w:rPr>
          <w:t>161</w:t>
        </w:r>
        <w:r>
          <w:rPr>
            <w:noProof/>
            <w:webHidden/>
          </w:rPr>
          <w:fldChar w:fldCharType="end"/>
        </w:r>
      </w:hyperlink>
    </w:p>
    <w:p w14:paraId="00000051" w14:textId="5097A0C9" w:rsidR="004E40E1" w:rsidRPr="006057D5" w:rsidRDefault="00364FC9" w:rsidP="006057D5">
      <w:pPr>
        <w:spacing w:after="0"/>
        <w:rPr>
          <w:sz w:val="18"/>
          <w:szCs w:val="18"/>
        </w:rPr>
      </w:pPr>
      <w:r>
        <w:fldChar w:fldCharType="end"/>
      </w:r>
    </w:p>
    <w:p w14:paraId="4B305D43" w14:textId="69D12176" w:rsidR="00A70242" w:rsidRDefault="00A70242">
      <w:pPr>
        <w:rPr>
          <w:sz w:val="28"/>
          <w:szCs w:val="28"/>
        </w:rPr>
      </w:pPr>
      <w:r>
        <w:rPr>
          <w:sz w:val="28"/>
          <w:szCs w:val="28"/>
        </w:rPr>
        <w:br w:type="page"/>
      </w:r>
    </w:p>
    <w:p w14:paraId="00000052" w14:textId="2ABE34CD" w:rsidR="004E40E1" w:rsidRPr="006057D5" w:rsidRDefault="006D6512" w:rsidP="006057D5">
      <w:pPr>
        <w:spacing w:line="240" w:lineRule="auto"/>
        <w:rPr>
          <w:sz w:val="28"/>
          <w:szCs w:val="28"/>
        </w:rPr>
      </w:pPr>
      <w:r>
        <w:rPr>
          <w:sz w:val="28"/>
          <w:szCs w:val="28"/>
        </w:rPr>
        <w:lastRenderedPageBreak/>
        <w:t>LISTA</w:t>
      </w:r>
      <w:r w:rsidR="006057D5" w:rsidRPr="006057D5">
        <w:rPr>
          <w:sz w:val="28"/>
          <w:szCs w:val="28"/>
        </w:rPr>
        <w:t xml:space="preserve"> DE </w:t>
      </w:r>
      <w:r w:rsidR="00672718">
        <w:rPr>
          <w:sz w:val="28"/>
          <w:szCs w:val="28"/>
        </w:rPr>
        <w:t>ILUSTRACIONES</w:t>
      </w:r>
    </w:p>
    <w:p w14:paraId="550EC4F3" w14:textId="79CF6353" w:rsidR="00130A28" w:rsidRDefault="00672718">
      <w:pPr>
        <w:pStyle w:val="Tabladeilustraciones"/>
        <w:tabs>
          <w:tab w:val="right" w:leader="dot" w:pos="8828"/>
        </w:tabs>
        <w:rPr>
          <w:rFonts w:asciiTheme="minorHAnsi" w:eastAsiaTheme="minorEastAsia" w:hAnsiTheme="minorHAnsi" w:cstheme="minorBidi"/>
          <w:noProof/>
          <w:sz w:val="22"/>
          <w:szCs w:val="22"/>
          <w:lang w:eastAsia="es-CO"/>
        </w:rPr>
      </w:pPr>
      <w:r>
        <w:rPr>
          <w:sz w:val="28"/>
        </w:rPr>
        <w:fldChar w:fldCharType="begin"/>
      </w:r>
      <w:r>
        <w:rPr>
          <w:sz w:val="28"/>
        </w:rPr>
        <w:instrText xml:space="preserve"> TOC \h \z \c "Ilustración" </w:instrText>
      </w:r>
      <w:r>
        <w:rPr>
          <w:sz w:val="28"/>
        </w:rPr>
        <w:fldChar w:fldCharType="separate"/>
      </w:r>
      <w:hyperlink w:anchor="_Toc221115878" w:history="1">
        <w:r w:rsidR="00130A28" w:rsidRPr="00A16711">
          <w:rPr>
            <w:rStyle w:val="Hipervnculo"/>
            <w:noProof/>
          </w:rPr>
          <w:t>Ilustración 1. Exploración inicial conjunto de datos</w:t>
        </w:r>
        <w:r w:rsidR="00130A28">
          <w:rPr>
            <w:noProof/>
            <w:webHidden/>
          </w:rPr>
          <w:tab/>
        </w:r>
        <w:r w:rsidR="00130A28">
          <w:rPr>
            <w:noProof/>
            <w:webHidden/>
          </w:rPr>
          <w:fldChar w:fldCharType="begin"/>
        </w:r>
        <w:r w:rsidR="00130A28">
          <w:rPr>
            <w:noProof/>
            <w:webHidden/>
          </w:rPr>
          <w:instrText xml:space="preserve"> PAGEREF _Toc221115878 \h </w:instrText>
        </w:r>
        <w:r w:rsidR="00130A28">
          <w:rPr>
            <w:noProof/>
            <w:webHidden/>
          </w:rPr>
        </w:r>
        <w:r w:rsidR="00130A28">
          <w:rPr>
            <w:noProof/>
            <w:webHidden/>
          </w:rPr>
          <w:fldChar w:fldCharType="separate"/>
        </w:r>
        <w:r w:rsidR="00130A28">
          <w:rPr>
            <w:noProof/>
            <w:webHidden/>
          </w:rPr>
          <w:t>21</w:t>
        </w:r>
        <w:r w:rsidR="00130A28">
          <w:rPr>
            <w:noProof/>
            <w:webHidden/>
          </w:rPr>
          <w:fldChar w:fldCharType="end"/>
        </w:r>
      </w:hyperlink>
    </w:p>
    <w:p w14:paraId="32A6914C" w14:textId="475D754A"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79" w:history="1">
        <w:r w:rsidRPr="00A16711">
          <w:rPr>
            <w:rStyle w:val="Hipervnculo"/>
            <w:noProof/>
          </w:rPr>
          <w:t>Ilustración 2. Visualización registros conjunto de datos</w:t>
        </w:r>
        <w:r>
          <w:rPr>
            <w:noProof/>
            <w:webHidden/>
          </w:rPr>
          <w:tab/>
        </w:r>
        <w:r>
          <w:rPr>
            <w:noProof/>
            <w:webHidden/>
          </w:rPr>
          <w:fldChar w:fldCharType="begin"/>
        </w:r>
        <w:r>
          <w:rPr>
            <w:noProof/>
            <w:webHidden/>
          </w:rPr>
          <w:instrText xml:space="preserve"> PAGEREF _Toc221115879 \h </w:instrText>
        </w:r>
        <w:r>
          <w:rPr>
            <w:noProof/>
            <w:webHidden/>
          </w:rPr>
        </w:r>
        <w:r>
          <w:rPr>
            <w:noProof/>
            <w:webHidden/>
          </w:rPr>
          <w:fldChar w:fldCharType="separate"/>
        </w:r>
        <w:r>
          <w:rPr>
            <w:noProof/>
            <w:webHidden/>
          </w:rPr>
          <w:t>22</w:t>
        </w:r>
        <w:r>
          <w:rPr>
            <w:noProof/>
            <w:webHidden/>
          </w:rPr>
          <w:fldChar w:fldCharType="end"/>
        </w:r>
      </w:hyperlink>
    </w:p>
    <w:p w14:paraId="3B20D41F" w14:textId="56C6B96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r:id="rId9" w:anchor="_Toc221115880" w:history="1">
        <w:r w:rsidRPr="00A16711">
          <w:rPr>
            <w:rStyle w:val="Hipervnculo"/>
            <w:noProof/>
          </w:rPr>
          <w:t>Ilustración 3. Fases del proyecto</w:t>
        </w:r>
        <w:r>
          <w:rPr>
            <w:noProof/>
            <w:webHidden/>
          </w:rPr>
          <w:tab/>
        </w:r>
        <w:r>
          <w:rPr>
            <w:noProof/>
            <w:webHidden/>
          </w:rPr>
          <w:fldChar w:fldCharType="begin"/>
        </w:r>
        <w:r>
          <w:rPr>
            <w:noProof/>
            <w:webHidden/>
          </w:rPr>
          <w:instrText xml:space="preserve"> PAGEREF _Toc221115880 \h </w:instrText>
        </w:r>
        <w:r>
          <w:rPr>
            <w:noProof/>
            <w:webHidden/>
          </w:rPr>
        </w:r>
        <w:r>
          <w:rPr>
            <w:noProof/>
            <w:webHidden/>
          </w:rPr>
          <w:fldChar w:fldCharType="separate"/>
        </w:r>
        <w:r>
          <w:rPr>
            <w:noProof/>
            <w:webHidden/>
          </w:rPr>
          <w:t>26</w:t>
        </w:r>
        <w:r>
          <w:rPr>
            <w:noProof/>
            <w:webHidden/>
          </w:rPr>
          <w:fldChar w:fldCharType="end"/>
        </w:r>
      </w:hyperlink>
    </w:p>
    <w:p w14:paraId="757675FC" w14:textId="5FF08C8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1" w:history="1">
        <w:r w:rsidRPr="00A16711">
          <w:rPr>
            <w:rStyle w:val="Hipervnculo"/>
            <w:noProof/>
          </w:rPr>
          <w:t>Ilustración 4. Fases metodología CRISP-DM</w:t>
        </w:r>
        <w:r>
          <w:rPr>
            <w:noProof/>
            <w:webHidden/>
          </w:rPr>
          <w:tab/>
        </w:r>
        <w:r>
          <w:rPr>
            <w:noProof/>
            <w:webHidden/>
          </w:rPr>
          <w:fldChar w:fldCharType="begin"/>
        </w:r>
        <w:r>
          <w:rPr>
            <w:noProof/>
            <w:webHidden/>
          </w:rPr>
          <w:instrText xml:space="preserve"> PAGEREF _Toc221115881 \h </w:instrText>
        </w:r>
        <w:r>
          <w:rPr>
            <w:noProof/>
            <w:webHidden/>
          </w:rPr>
        </w:r>
        <w:r>
          <w:rPr>
            <w:noProof/>
            <w:webHidden/>
          </w:rPr>
          <w:fldChar w:fldCharType="separate"/>
        </w:r>
        <w:r>
          <w:rPr>
            <w:noProof/>
            <w:webHidden/>
          </w:rPr>
          <w:t>33</w:t>
        </w:r>
        <w:r>
          <w:rPr>
            <w:noProof/>
            <w:webHidden/>
          </w:rPr>
          <w:fldChar w:fldCharType="end"/>
        </w:r>
      </w:hyperlink>
    </w:p>
    <w:p w14:paraId="5C9944BF" w14:textId="4550A804"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2" w:history="1">
        <w:r w:rsidRPr="00A16711">
          <w:rPr>
            <w:rStyle w:val="Hipervnculo"/>
            <w:noProof/>
          </w:rPr>
          <w:t>Ilustración 5. Diagrama Arquitectura</w:t>
        </w:r>
        <w:r>
          <w:rPr>
            <w:noProof/>
            <w:webHidden/>
          </w:rPr>
          <w:tab/>
        </w:r>
        <w:r>
          <w:rPr>
            <w:noProof/>
            <w:webHidden/>
          </w:rPr>
          <w:fldChar w:fldCharType="begin"/>
        </w:r>
        <w:r>
          <w:rPr>
            <w:noProof/>
            <w:webHidden/>
          </w:rPr>
          <w:instrText xml:space="preserve"> PAGEREF _Toc221115882 \h </w:instrText>
        </w:r>
        <w:r>
          <w:rPr>
            <w:noProof/>
            <w:webHidden/>
          </w:rPr>
        </w:r>
        <w:r>
          <w:rPr>
            <w:noProof/>
            <w:webHidden/>
          </w:rPr>
          <w:fldChar w:fldCharType="separate"/>
        </w:r>
        <w:r>
          <w:rPr>
            <w:noProof/>
            <w:webHidden/>
          </w:rPr>
          <w:t>39</w:t>
        </w:r>
        <w:r>
          <w:rPr>
            <w:noProof/>
            <w:webHidden/>
          </w:rPr>
          <w:fldChar w:fldCharType="end"/>
        </w:r>
      </w:hyperlink>
    </w:p>
    <w:p w14:paraId="7EEF4B7E" w14:textId="1D283C5C"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3" w:history="1">
        <w:r w:rsidRPr="00A16711">
          <w:rPr>
            <w:rStyle w:val="Hipervnculo"/>
            <w:noProof/>
          </w:rPr>
          <w:t>Ilustración 6. Diagrama ETL</w:t>
        </w:r>
        <w:r>
          <w:rPr>
            <w:noProof/>
            <w:webHidden/>
          </w:rPr>
          <w:tab/>
        </w:r>
        <w:r>
          <w:rPr>
            <w:noProof/>
            <w:webHidden/>
          </w:rPr>
          <w:fldChar w:fldCharType="begin"/>
        </w:r>
        <w:r>
          <w:rPr>
            <w:noProof/>
            <w:webHidden/>
          </w:rPr>
          <w:instrText xml:space="preserve"> PAGEREF _Toc221115883 \h </w:instrText>
        </w:r>
        <w:r>
          <w:rPr>
            <w:noProof/>
            <w:webHidden/>
          </w:rPr>
        </w:r>
        <w:r>
          <w:rPr>
            <w:noProof/>
            <w:webHidden/>
          </w:rPr>
          <w:fldChar w:fldCharType="separate"/>
        </w:r>
        <w:r>
          <w:rPr>
            <w:noProof/>
            <w:webHidden/>
          </w:rPr>
          <w:t>45</w:t>
        </w:r>
        <w:r>
          <w:rPr>
            <w:noProof/>
            <w:webHidden/>
          </w:rPr>
          <w:fldChar w:fldCharType="end"/>
        </w:r>
      </w:hyperlink>
    </w:p>
    <w:p w14:paraId="3D30277F" w14:textId="6B77A61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4" w:history="1">
        <w:r w:rsidRPr="00A16711">
          <w:rPr>
            <w:rStyle w:val="Hipervnculo"/>
            <w:noProof/>
          </w:rPr>
          <w:t>Ilustración 7. Diagrama Entidad-Relación</w:t>
        </w:r>
        <w:r>
          <w:rPr>
            <w:noProof/>
            <w:webHidden/>
          </w:rPr>
          <w:tab/>
        </w:r>
        <w:r>
          <w:rPr>
            <w:noProof/>
            <w:webHidden/>
          </w:rPr>
          <w:fldChar w:fldCharType="begin"/>
        </w:r>
        <w:r>
          <w:rPr>
            <w:noProof/>
            <w:webHidden/>
          </w:rPr>
          <w:instrText xml:space="preserve"> PAGEREF _Toc221115884 \h </w:instrText>
        </w:r>
        <w:r>
          <w:rPr>
            <w:noProof/>
            <w:webHidden/>
          </w:rPr>
        </w:r>
        <w:r>
          <w:rPr>
            <w:noProof/>
            <w:webHidden/>
          </w:rPr>
          <w:fldChar w:fldCharType="separate"/>
        </w:r>
        <w:r>
          <w:rPr>
            <w:noProof/>
            <w:webHidden/>
          </w:rPr>
          <w:t>46</w:t>
        </w:r>
        <w:r>
          <w:rPr>
            <w:noProof/>
            <w:webHidden/>
          </w:rPr>
          <w:fldChar w:fldCharType="end"/>
        </w:r>
      </w:hyperlink>
    </w:p>
    <w:p w14:paraId="7B67FD63" w14:textId="580B735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5" w:history="1">
        <w:r w:rsidRPr="00A16711">
          <w:rPr>
            <w:rStyle w:val="Hipervnculo"/>
            <w:noProof/>
          </w:rPr>
          <w:t>Ilustración 8. Comparativas métricas de desempeño modelos clásicos y deep learning</w:t>
        </w:r>
        <w:r>
          <w:rPr>
            <w:noProof/>
            <w:webHidden/>
          </w:rPr>
          <w:tab/>
        </w:r>
        <w:r>
          <w:rPr>
            <w:noProof/>
            <w:webHidden/>
          </w:rPr>
          <w:fldChar w:fldCharType="begin"/>
        </w:r>
        <w:r>
          <w:rPr>
            <w:noProof/>
            <w:webHidden/>
          </w:rPr>
          <w:instrText xml:space="preserve"> PAGEREF _Toc221115885 \h </w:instrText>
        </w:r>
        <w:r>
          <w:rPr>
            <w:noProof/>
            <w:webHidden/>
          </w:rPr>
        </w:r>
        <w:r>
          <w:rPr>
            <w:noProof/>
            <w:webHidden/>
          </w:rPr>
          <w:fldChar w:fldCharType="separate"/>
        </w:r>
        <w:r>
          <w:rPr>
            <w:noProof/>
            <w:webHidden/>
          </w:rPr>
          <w:t>53</w:t>
        </w:r>
        <w:r>
          <w:rPr>
            <w:noProof/>
            <w:webHidden/>
          </w:rPr>
          <w:fldChar w:fldCharType="end"/>
        </w:r>
      </w:hyperlink>
    </w:p>
    <w:p w14:paraId="5F70BF64" w14:textId="0623AE6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6" w:history="1">
        <w:r w:rsidRPr="00A16711">
          <w:rPr>
            <w:rStyle w:val="Hipervnculo"/>
            <w:noProof/>
          </w:rPr>
          <w:t>Ilustración 9. Prueba No.1: Matriz de confusión con datos de prueba en oraciones cortas</w:t>
        </w:r>
        <w:r>
          <w:rPr>
            <w:noProof/>
            <w:webHidden/>
          </w:rPr>
          <w:tab/>
        </w:r>
        <w:r>
          <w:rPr>
            <w:noProof/>
            <w:webHidden/>
          </w:rPr>
          <w:fldChar w:fldCharType="begin"/>
        </w:r>
        <w:r>
          <w:rPr>
            <w:noProof/>
            <w:webHidden/>
          </w:rPr>
          <w:instrText xml:space="preserve"> PAGEREF _Toc221115886 \h </w:instrText>
        </w:r>
        <w:r>
          <w:rPr>
            <w:noProof/>
            <w:webHidden/>
          </w:rPr>
        </w:r>
        <w:r>
          <w:rPr>
            <w:noProof/>
            <w:webHidden/>
          </w:rPr>
          <w:fldChar w:fldCharType="separate"/>
        </w:r>
        <w:r>
          <w:rPr>
            <w:noProof/>
            <w:webHidden/>
          </w:rPr>
          <w:t>54</w:t>
        </w:r>
        <w:r>
          <w:rPr>
            <w:noProof/>
            <w:webHidden/>
          </w:rPr>
          <w:fldChar w:fldCharType="end"/>
        </w:r>
      </w:hyperlink>
    </w:p>
    <w:p w14:paraId="036B460F" w14:textId="56CDCF8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7" w:history="1">
        <w:r w:rsidRPr="00A16711">
          <w:rPr>
            <w:rStyle w:val="Hipervnculo"/>
            <w:noProof/>
          </w:rPr>
          <w:t>Ilustración 10. Prueba No.2: Matriz de confusión con datos de prueba en oraciones largas</w:t>
        </w:r>
        <w:r>
          <w:rPr>
            <w:noProof/>
            <w:webHidden/>
          </w:rPr>
          <w:tab/>
        </w:r>
        <w:r>
          <w:rPr>
            <w:noProof/>
            <w:webHidden/>
          </w:rPr>
          <w:fldChar w:fldCharType="begin"/>
        </w:r>
        <w:r>
          <w:rPr>
            <w:noProof/>
            <w:webHidden/>
          </w:rPr>
          <w:instrText xml:space="preserve"> PAGEREF _Toc221115887 \h </w:instrText>
        </w:r>
        <w:r>
          <w:rPr>
            <w:noProof/>
            <w:webHidden/>
          </w:rPr>
        </w:r>
        <w:r>
          <w:rPr>
            <w:noProof/>
            <w:webHidden/>
          </w:rPr>
          <w:fldChar w:fldCharType="separate"/>
        </w:r>
        <w:r>
          <w:rPr>
            <w:noProof/>
            <w:webHidden/>
          </w:rPr>
          <w:t>55</w:t>
        </w:r>
        <w:r>
          <w:rPr>
            <w:noProof/>
            <w:webHidden/>
          </w:rPr>
          <w:fldChar w:fldCharType="end"/>
        </w:r>
      </w:hyperlink>
    </w:p>
    <w:p w14:paraId="456B620D" w14:textId="4F59B06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8" w:history="1">
        <w:r w:rsidRPr="00A16711">
          <w:rPr>
            <w:rStyle w:val="Hipervnculo"/>
            <w:noProof/>
          </w:rPr>
          <w:t>Ilustración 11. Prueba No.1: Predicción con texto extenso</w:t>
        </w:r>
        <w:r>
          <w:rPr>
            <w:noProof/>
            <w:webHidden/>
          </w:rPr>
          <w:tab/>
        </w:r>
        <w:r>
          <w:rPr>
            <w:noProof/>
            <w:webHidden/>
          </w:rPr>
          <w:fldChar w:fldCharType="begin"/>
        </w:r>
        <w:r>
          <w:rPr>
            <w:noProof/>
            <w:webHidden/>
          </w:rPr>
          <w:instrText xml:space="preserve"> PAGEREF _Toc221115888 \h </w:instrText>
        </w:r>
        <w:r>
          <w:rPr>
            <w:noProof/>
            <w:webHidden/>
          </w:rPr>
        </w:r>
        <w:r>
          <w:rPr>
            <w:noProof/>
            <w:webHidden/>
          </w:rPr>
          <w:fldChar w:fldCharType="separate"/>
        </w:r>
        <w:r>
          <w:rPr>
            <w:noProof/>
            <w:webHidden/>
          </w:rPr>
          <w:t>56</w:t>
        </w:r>
        <w:r>
          <w:rPr>
            <w:noProof/>
            <w:webHidden/>
          </w:rPr>
          <w:fldChar w:fldCharType="end"/>
        </w:r>
      </w:hyperlink>
    </w:p>
    <w:p w14:paraId="439D53D4" w14:textId="5A51E44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89" w:history="1">
        <w:r w:rsidRPr="00A16711">
          <w:rPr>
            <w:rStyle w:val="Hipervnculo"/>
            <w:noProof/>
          </w:rPr>
          <w:t>Ilustración 12. Prueba No.2: Predicción con texto corto</w:t>
        </w:r>
        <w:r>
          <w:rPr>
            <w:noProof/>
            <w:webHidden/>
          </w:rPr>
          <w:tab/>
        </w:r>
        <w:r>
          <w:rPr>
            <w:noProof/>
            <w:webHidden/>
          </w:rPr>
          <w:fldChar w:fldCharType="begin"/>
        </w:r>
        <w:r>
          <w:rPr>
            <w:noProof/>
            <w:webHidden/>
          </w:rPr>
          <w:instrText xml:space="preserve"> PAGEREF _Toc221115889 \h </w:instrText>
        </w:r>
        <w:r>
          <w:rPr>
            <w:noProof/>
            <w:webHidden/>
          </w:rPr>
        </w:r>
        <w:r>
          <w:rPr>
            <w:noProof/>
            <w:webHidden/>
          </w:rPr>
          <w:fldChar w:fldCharType="separate"/>
        </w:r>
        <w:r>
          <w:rPr>
            <w:noProof/>
            <w:webHidden/>
          </w:rPr>
          <w:t>57</w:t>
        </w:r>
        <w:r>
          <w:rPr>
            <w:noProof/>
            <w:webHidden/>
          </w:rPr>
          <w:fldChar w:fldCharType="end"/>
        </w:r>
      </w:hyperlink>
    </w:p>
    <w:p w14:paraId="05A5D452" w14:textId="23BDCE1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0" w:history="1">
        <w:r w:rsidRPr="00A16711">
          <w:rPr>
            <w:rStyle w:val="Hipervnculo"/>
            <w:noProof/>
          </w:rPr>
          <w:t>Ilustración 13. Distribución de clases del conjunto de datos</w:t>
        </w:r>
        <w:r>
          <w:rPr>
            <w:noProof/>
            <w:webHidden/>
          </w:rPr>
          <w:tab/>
        </w:r>
        <w:r>
          <w:rPr>
            <w:noProof/>
            <w:webHidden/>
          </w:rPr>
          <w:fldChar w:fldCharType="begin"/>
        </w:r>
        <w:r>
          <w:rPr>
            <w:noProof/>
            <w:webHidden/>
          </w:rPr>
          <w:instrText xml:space="preserve"> PAGEREF _Toc221115890 \h </w:instrText>
        </w:r>
        <w:r>
          <w:rPr>
            <w:noProof/>
            <w:webHidden/>
          </w:rPr>
        </w:r>
        <w:r>
          <w:rPr>
            <w:noProof/>
            <w:webHidden/>
          </w:rPr>
          <w:fldChar w:fldCharType="separate"/>
        </w:r>
        <w:r>
          <w:rPr>
            <w:noProof/>
            <w:webHidden/>
          </w:rPr>
          <w:t>59</w:t>
        </w:r>
        <w:r>
          <w:rPr>
            <w:noProof/>
            <w:webHidden/>
          </w:rPr>
          <w:fldChar w:fldCharType="end"/>
        </w:r>
      </w:hyperlink>
    </w:p>
    <w:p w14:paraId="45CEFB45" w14:textId="4CC5AAF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1" w:history="1">
        <w:r w:rsidRPr="00A16711">
          <w:rPr>
            <w:rStyle w:val="Hipervnculo"/>
            <w:noProof/>
          </w:rPr>
          <w:t>Ilustración 14. Longitud promedio del texto por clase</w:t>
        </w:r>
        <w:r>
          <w:rPr>
            <w:noProof/>
            <w:webHidden/>
          </w:rPr>
          <w:tab/>
        </w:r>
        <w:r>
          <w:rPr>
            <w:noProof/>
            <w:webHidden/>
          </w:rPr>
          <w:fldChar w:fldCharType="begin"/>
        </w:r>
        <w:r>
          <w:rPr>
            <w:noProof/>
            <w:webHidden/>
          </w:rPr>
          <w:instrText xml:space="preserve"> PAGEREF _Toc221115891 \h </w:instrText>
        </w:r>
        <w:r>
          <w:rPr>
            <w:noProof/>
            <w:webHidden/>
          </w:rPr>
        </w:r>
        <w:r>
          <w:rPr>
            <w:noProof/>
            <w:webHidden/>
          </w:rPr>
          <w:fldChar w:fldCharType="separate"/>
        </w:r>
        <w:r>
          <w:rPr>
            <w:noProof/>
            <w:webHidden/>
          </w:rPr>
          <w:t>60</w:t>
        </w:r>
        <w:r>
          <w:rPr>
            <w:noProof/>
            <w:webHidden/>
          </w:rPr>
          <w:fldChar w:fldCharType="end"/>
        </w:r>
      </w:hyperlink>
    </w:p>
    <w:p w14:paraId="308A69B9" w14:textId="423A4BF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2" w:history="1">
        <w:r w:rsidRPr="00A16711">
          <w:rPr>
            <w:rStyle w:val="Hipervnculo"/>
            <w:noProof/>
          </w:rPr>
          <w:t>Ilustración 15. Distribución de la longitud del texto por clase (Boxplot)</w:t>
        </w:r>
        <w:r>
          <w:rPr>
            <w:noProof/>
            <w:webHidden/>
          </w:rPr>
          <w:tab/>
        </w:r>
        <w:r>
          <w:rPr>
            <w:noProof/>
            <w:webHidden/>
          </w:rPr>
          <w:fldChar w:fldCharType="begin"/>
        </w:r>
        <w:r>
          <w:rPr>
            <w:noProof/>
            <w:webHidden/>
          </w:rPr>
          <w:instrText xml:space="preserve"> PAGEREF _Toc221115892 \h </w:instrText>
        </w:r>
        <w:r>
          <w:rPr>
            <w:noProof/>
            <w:webHidden/>
          </w:rPr>
        </w:r>
        <w:r>
          <w:rPr>
            <w:noProof/>
            <w:webHidden/>
          </w:rPr>
          <w:fldChar w:fldCharType="separate"/>
        </w:r>
        <w:r>
          <w:rPr>
            <w:noProof/>
            <w:webHidden/>
          </w:rPr>
          <w:t>61</w:t>
        </w:r>
        <w:r>
          <w:rPr>
            <w:noProof/>
            <w:webHidden/>
          </w:rPr>
          <w:fldChar w:fldCharType="end"/>
        </w:r>
      </w:hyperlink>
    </w:p>
    <w:p w14:paraId="4906A803" w14:textId="17754497"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3" w:history="1">
        <w:r w:rsidRPr="00A16711">
          <w:rPr>
            <w:rStyle w:val="Hipervnculo"/>
            <w:noProof/>
          </w:rPr>
          <w:t>Ilustración 16. Distribución de la longitud del texto por clase (Gráfico de violín)</w:t>
        </w:r>
        <w:r>
          <w:rPr>
            <w:noProof/>
            <w:webHidden/>
          </w:rPr>
          <w:tab/>
        </w:r>
        <w:r>
          <w:rPr>
            <w:noProof/>
            <w:webHidden/>
          </w:rPr>
          <w:fldChar w:fldCharType="begin"/>
        </w:r>
        <w:r>
          <w:rPr>
            <w:noProof/>
            <w:webHidden/>
          </w:rPr>
          <w:instrText xml:space="preserve"> PAGEREF _Toc221115893 \h </w:instrText>
        </w:r>
        <w:r>
          <w:rPr>
            <w:noProof/>
            <w:webHidden/>
          </w:rPr>
        </w:r>
        <w:r>
          <w:rPr>
            <w:noProof/>
            <w:webHidden/>
          </w:rPr>
          <w:fldChar w:fldCharType="separate"/>
        </w:r>
        <w:r>
          <w:rPr>
            <w:noProof/>
            <w:webHidden/>
          </w:rPr>
          <w:t>62</w:t>
        </w:r>
        <w:r>
          <w:rPr>
            <w:noProof/>
            <w:webHidden/>
          </w:rPr>
          <w:fldChar w:fldCharType="end"/>
        </w:r>
      </w:hyperlink>
    </w:p>
    <w:p w14:paraId="1F6851B6" w14:textId="03FBB21A"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4" w:history="1">
        <w:r w:rsidRPr="00A16711">
          <w:rPr>
            <w:rStyle w:val="Hipervnculo"/>
            <w:noProof/>
          </w:rPr>
          <w:t>Ilustración 17. Dispersión de la longitud del texto por clase</w:t>
        </w:r>
        <w:r>
          <w:rPr>
            <w:noProof/>
            <w:webHidden/>
          </w:rPr>
          <w:tab/>
        </w:r>
        <w:r>
          <w:rPr>
            <w:noProof/>
            <w:webHidden/>
          </w:rPr>
          <w:fldChar w:fldCharType="begin"/>
        </w:r>
        <w:r>
          <w:rPr>
            <w:noProof/>
            <w:webHidden/>
          </w:rPr>
          <w:instrText xml:space="preserve"> PAGEREF _Toc221115894 \h </w:instrText>
        </w:r>
        <w:r>
          <w:rPr>
            <w:noProof/>
            <w:webHidden/>
          </w:rPr>
        </w:r>
        <w:r>
          <w:rPr>
            <w:noProof/>
            <w:webHidden/>
          </w:rPr>
          <w:fldChar w:fldCharType="separate"/>
        </w:r>
        <w:r>
          <w:rPr>
            <w:noProof/>
            <w:webHidden/>
          </w:rPr>
          <w:t>63</w:t>
        </w:r>
        <w:r>
          <w:rPr>
            <w:noProof/>
            <w:webHidden/>
          </w:rPr>
          <w:fldChar w:fldCharType="end"/>
        </w:r>
      </w:hyperlink>
    </w:p>
    <w:p w14:paraId="001365B3" w14:textId="637D227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5" w:history="1">
        <w:r w:rsidRPr="00A16711">
          <w:rPr>
            <w:rStyle w:val="Hipervnculo"/>
            <w:noProof/>
          </w:rPr>
          <w:t>Ilustración 18. Histograma de la longitud del texto por clase</w:t>
        </w:r>
        <w:r>
          <w:rPr>
            <w:noProof/>
            <w:webHidden/>
          </w:rPr>
          <w:tab/>
        </w:r>
        <w:r>
          <w:rPr>
            <w:noProof/>
            <w:webHidden/>
          </w:rPr>
          <w:fldChar w:fldCharType="begin"/>
        </w:r>
        <w:r>
          <w:rPr>
            <w:noProof/>
            <w:webHidden/>
          </w:rPr>
          <w:instrText xml:space="preserve"> PAGEREF _Toc221115895 \h </w:instrText>
        </w:r>
        <w:r>
          <w:rPr>
            <w:noProof/>
            <w:webHidden/>
          </w:rPr>
        </w:r>
        <w:r>
          <w:rPr>
            <w:noProof/>
            <w:webHidden/>
          </w:rPr>
          <w:fldChar w:fldCharType="separate"/>
        </w:r>
        <w:r>
          <w:rPr>
            <w:noProof/>
            <w:webHidden/>
          </w:rPr>
          <w:t>64</w:t>
        </w:r>
        <w:r>
          <w:rPr>
            <w:noProof/>
            <w:webHidden/>
          </w:rPr>
          <w:fldChar w:fldCharType="end"/>
        </w:r>
      </w:hyperlink>
    </w:p>
    <w:p w14:paraId="03312872" w14:textId="7F1D182C"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6" w:history="1">
        <w:r w:rsidRPr="00A16711">
          <w:rPr>
            <w:rStyle w:val="Hipervnculo"/>
            <w:noProof/>
          </w:rPr>
          <w:t>Ilustración 19. Nube de palabras representativas del conjunto de datos</w:t>
        </w:r>
        <w:r>
          <w:rPr>
            <w:noProof/>
            <w:webHidden/>
          </w:rPr>
          <w:tab/>
        </w:r>
        <w:r>
          <w:rPr>
            <w:noProof/>
            <w:webHidden/>
          </w:rPr>
          <w:fldChar w:fldCharType="begin"/>
        </w:r>
        <w:r>
          <w:rPr>
            <w:noProof/>
            <w:webHidden/>
          </w:rPr>
          <w:instrText xml:space="preserve"> PAGEREF _Toc221115896 \h </w:instrText>
        </w:r>
        <w:r>
          <w:rPr>
            <w:noProof/>
            <w:webHidden/>
          </w:rPr>
        </w:r>
        <w:r>
          <w:rPr>
            <w:noProof/>
            <w:webHidden/>
          </w:rPr>
          <w:fldChar w:fldCharType="separate"/>
        </w:r>
        <w:r>
          <w:rPr>
            <w:noProof/>
            <w:webHidden/>
          </w:rPr>
          <w:t>65</w:t>
        </w:r>
        <w:r>
          <w:rPr>
            <w:noProof/>
            <w:webHidden/>
          </w:rPr>
          <w:fldChar w:fldCharType="end"/>
        </w:r>
      </w:hyperlink>
    </w:p>
    <w:p w14:paraId="0FE95B89" w14:textId="261641E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7" w:history="1">
        <w:r w:rsidRPr="00A16711">
          <w:rPr>
            <w:rStyle w:val="Hipervnculo"/>
            <w:noProof/>
          </w:rPr>
          <w:t>Ilustración 20. Nube de palabras – Clase suicide</w:t>
        </w:r>
        <w:r>
          <w:rPr>
            <w:noProof/>
            <w:webHidden/>
          </w:rPr>
          <w:tab/>
        </w:r>
        <w:r>
          <w:rPr>
            <w:noProof/>
            <w:webHidden/>
          </w:rPr>
          <w:fldChar w:fldCharType="begin"/>
        </w:r>
        <w:r>
          <w:rPr>
            <w:noProof/>
            <w:webHidden/>
          </w:rPr>
          <w:instrText xml:space="preserve"> PAGEREF _Toc221115897 \h </w:instrText>
        </w:r>
        <w:r>
          <w:rPr>
            <w:noProof/>
            <w:webHidden/>
          </w:rPr>
        </w:r>
        <w:r>
          <w:rPr>
            <w:noProof/>
            <w:webHidden/>
          </w:rPr>
          <w:fldChar w:fldCharType="separate"/>
        </w:r>
        <w:r>
          <w:rPr>
            <w:noProof/>
            <w:webHidden/>
          </w:rPr>
          <w:t>66</w:t>
        </w:r>
        <w:r>
          <w:rPr>
            <w:noProof/>
            <w:webHidden/>
          </w:rPr>
          <w:fldChar w:fldCharType="end"/>
        </w:r>
      </w:hyperlink>
    </w:p>
    <w:p w14:paraId="066947CC" w14:textId="49C34247"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8" w:history="1">
        <w:r w:rsidRPr="00A16711">
          <w:rPr>
            <w:rStyle w:val="Hipervnculo"/>
            <w:noProof/>
          </w:rPr>
          <w:t>Ilustración 21. Nube de palabras – Clase non-suicide</w:t>
        </w:r>
        <w:r>
          <w:rPr>
            <w:noProof/>
            <w:webHidden/>
          </w:rPr>
          <w:tab/>
        </w:r>
        <w:r>
          <w:rPr>
            <w:noProof/>
            <w:webHidden/>
          </w:rPr>
          <w:fldChar w:fldCharType="begin"/>
        </w:r>
        <w:r>
          <w:rPr>
            <w:noProof/>
            <w:webHidden/>
          </w:rPr>
          <w:instrText xml:space="preserve"> PAGEREF _Toc221115898 \h </w:instrText>
        </w:r>
        <w:r>
          <w:rPr>
            <w:noProof/>
            <w:webHidden/>
          </w:rPr>
        </w:r>
        <w:r>
          <w:rPr>
            <w:noProof/>
            <w:webHidden/>
          </w:rPr>
          <w:fldChar w:fldCharType="separate"/>
        </w:r>
        <w:r>
          <w:rPr>
            <w:noProof/>
            <w:webHidden/>
          </w:rPr>
          <w:t>67</w:t>
        </w:r>
        <w:r>
          <w:rPr>
            <w:noProof/>
            <w:webHidden/>
          </w:rPr>
          <w:fldChar w:fldCharType="end"/>
        </w:r>
      </w:hyperlink>
    </w:p>
    <w:p w14:paraId="0FF400CC" w14:textId="39B5C73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899" w:history="1">
        <w:r w:rsidRPr="00A16711">
          <w:rPr>
            <w:rStyle w:val="Hipervnculo"/>
            <w:noProof/>
          </w:rPr>
          <w:t>Ilustración 22. Top 20 palabras más frecuentes – Clase suicide</w:t>
        </w:r>
        <w:r>
          <w:rPr>
            <w:noProof/>
            <w:webHidden/>
          </w:rPr>
          <w:tab/>
        </w:r>
        <w:r>
          <w:rPr>
            <w:noProof/>
            <w:webHidden/>
          </w:rPr>
          <w:fldChar w:fldCharType="begin"/>
        </w:r>
        <w:r>
          <w:rPr>
            <w:noProof/>
            <w:webHidden/>
          </w:rPr>
          <w:instrText xml:space="preserve"> PAGEREF _Toc221115899 \h </w:instrText>
        </w:r>
        <w:r>
          <w:rPr>
            <w:noProof/>
            <w:webHidden/>
          </w:rPr>
        </w:r>
        <w:r>
          <w:rPr>
            <w:noProof/>
            <w:webHidden/>
          </w:rPr>
          <w:fldChar w:fldCharType="separate"/>
        </w:r>
        <w:r>
          <w:rPr>
            <w:noProof/>
            <w:webHidden/>
          </w:rPr>
          <w:t>68</w:t>
        </w:r>
        <w:r>
          <w:rPr>
            <w:noProof/>
            <w:webHidden/>
          </w:rPr>
          <w:fldChar w:fldCharType="end"/>
        </w:r>
      </w:hyperlink>
    </w:p>
    <w:p w14:paraId="1ECF4F6C" w14:textId="6887DFD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0" w:history="1">
        <w:r w:rsidRPr="00A16711">
          <w:rPr>
            <w:rStyle w:val="Hipervnculo"/>
            <w:noProof/>
          </w:rPr>
          <w:t>Ilustración 23. Top 20 palabras más frecuentes – Clase non-suicide</w:t>
        </w:r>
        <w:r>
          <w:rPr>
            <w:noProof/>
            <w:webHidden/>
          </w:rPr>
          <w:tab/>
        </w:r>
        <w:r>
          <w:rPr>
            <w:noProof/>
            <w:webHidden/>
          </w:rPr>
          <w:fldChar w:fldCharType="begin"/>
        </w:r>
        <w:r>
          <w:rPr>
            <w:noProof/>
            <w:webHidden/>
          </w:rPr>
          <w:instrText xml:space="preserve"> PAGEREF _Toc221115900 \h </w:instrText>
        </w:r>
        <w:r>
          <w:rPr>
            <w:noProof/>
            <w:webHidden/>
          </w:rPr>
        </w:r>
        <w:r>
          <w:rPr>
            <w:noProof/>
            <w:webHidden/>
          </w:rPr>
          <w:fldChar w:fldCharType="separate"/>
        </w:r>
        <w:r>
          <w:rPr>
            <w:noProof/>
            <w:webHidden/>
          </w:rPr>
          <w:t>68</w:t>
        </w:r>
        <w:r>
          <w:rPr>
            <w:noProof/>
            <w:webHidden/>
          </w:rPr>
          <w:fldChar w:fldCharType="end"/>
        </w:r>
      </w:hyperlink>
    </w:p>
    <w:p w14:paraId="1226A431" w14:textId="00604A6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1" w:history="1">
        <w:r w:rsidRPr="00A16711">
          <w:rPr>
            <w:rStyle w:val="Hipervnculo"/>
            <w:noProof/>
          </w:rPr>
          <w:t>Ilustración 24. Top 20 bigramas más frecuentes – Clase suicide</w:t>
        </w:r>
        <w:r>
          <w:rPr>
            <w:noProof/>
            <w:webHidden/>
          </w:rPr>
          <w:tab/>
        </w:r>
        <w:r>
          <w:rPr>
            <w:noProof/>
            <w:webHidden/>
          </w:rPr>
          <w:fldChar w:fldCharType="begin"/>
        </w:r>
        <w:r>
          <w:rPr>
            <w:noProof/>
            <w:webHidden/>
          </w:rPr>
          <w:instrText xml:space="preserve"> PAGEREF _Toc221115901 \h </w:instrText>
        </w:r>
        <w:r>
          <w:rPr>
            <w:noProof/>
            <w:webHidden/>
          </w:rPr>
        </w:r>
        <w:r>
          <w:rPr>
            <w:noProof/>
            <w:webHidden/>
          </w:rPr>
          <w:fldChar w:fldCharType="separate"/>
        </w:r>
        <w:r>
          <w:rPr>
            <w:noProof/>
            <w:webHidden/>
          </w:rPr>
          <w:t>70</w:t>
        </w:r>
        <w:r>
          <w:rPr>
            <w:noProof/>
            <w:webHidden/>
          </w:rPr>
          <w:fldChar w:fldCharType="end"/>
        </w:r>
      </w:hyperlink>
    </w:p>
    <w:p w14:paraId="6F75B7C7" w14:textId="0CF39E7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2" w:history="1">
        <w:r w:rsidRPr="00A16711">
          <w:rPr>
            <w:rStyle w:val="Hipervnculo"/>
            <w:noProof/>
          </w:rPr>
          <w:t>Ilustración 25. Top 20 bigramas más frecuentes – Clase non-suicide</w:t>
        </w:r>
        <w:r>
          <w:rPr>
            <w:noProof/>
            <w:webHidden/>
          </w:rPr>
          <w:tab/>
        </w:r>
        <w:r>
          <w:rPr>
            <w:noProof/>
            <w:webHidden/>
          </w:rPr>
          <w:fldChar w:fldCharType="begin"/>
        </w:r>
        <w:r>
          <w:rPr>
            <w:noProof/>
            <w:webHidden/>
          </w:rPr>
          <w:instrText xml:space="preserve"> PAGEREF _Toc221115902 \h </w:instrText>
        </w:r>
        <w:r>
          <w:rPr>
            <w:noProof/>
            <w:webHidden/>
          </w:rPr>
        </w:r>
        <w:r>
          <w:rPr>
            <w:noProof/>
            <w:webHidden/>
          </w:rPr>
          <w:fldChar w:fldCharType="separate"/>
        </w:r>
        <w:r>
          <w:rPr>
            <w:noProof/>
            <w:webHidden/>
          </w:rPr>
          <w:t>70</w:t>
        </w:r>
        <w:r>
          <w:rPr>
            <w:noProof/>
            <w:webHidden/>
          </w:rPr>
          <w:fldChar w:fldCharType="end"/>
        </w:r>
      </w:hyperlink>
    </w:p>
    <w:p w14:paraId="12182E2E" w14:textId="13DC40B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3" w:history="1">
        <w:r w:rsidRPr="00A16711">
          <w:rPr>
            <w:rStyle w:val="Hipervnculo"/>
            <w:noProof/>
          </w:rPr>
          <w:t>Ilustración 26. Top 20 trigramas más frecuentes – Clase suicide</w:t>
        </w:r>
        <w:r>
          <w:rPr>
            <w:noProof/>
            <w:webHidden/>
          </w:rPr>
          <w:tab/>
        </w:r>
        <w:r>
          <w:rPr>
            <w:noProof/>
            <w:webHidden/>
          </w:rPr>
          <w:fldChar w:fldCharType="begin"/>
        </w:r>
        <w:r>
          <w:rPr>
            <w:noProof/>
            <w:webHidden/>
          </w:rPr>
          <w:instrText xml:space="preserve"> PAGEREF _Toc221115903 \h </w:instrText>
        </w:r>
        <w:r>
          <w:rPr>
            <w:noProof/>
            <w:webHidden/>
          </w:rPr>
        </w:r>
        <w:r>
          <w:rPr>
            <w:noProof/>
            <w:webHidden/>
          </w:rPr>
          <w:fldChar w:fldCharType="separate"/>
        </w:r>
        <w:r>
          <w:rPr>
            <w:noProof/>
            <w:webHidden/>
          </w:rPr>
          <w:t>72</w:t>
        </w:r>
        <w:r>
          <w:rPr>
            <w:noProof/>
            <w:webHidden/>
          </w:rPr>
          <w:fldChar w:fldCharType="end"/>
        </w:r>
      </w:hyperlink>
    </w:p>
    <w:p w14:paraId="44B048F1" w14:textId="6BC9B05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4" w:history="1">
        <w:r w:rsidRPr="00A16711">
          <w:rPr>
            <w:rStyle w:val="Hipervnculo"/>
            <w:noProof/>
          </w:rPr>
          <w:t>Ilustración 27. Top 20 trigramas más frecuentes – Clase non-suicide</w:t>
        </w:r>
        <w:r>
          <w:rPr>
            <w:noProof/>
            <w:webHidden/>
          </w:rPr>
          <w:tab/>
        </w:r>
        <w:r>
          <w:rPr>
            <w:noProof/>
            <w:webHidden/>
          </w:rPr>
          <w:fldChar w:fldCharType="begin"/>
        </w:r>
        <w:r>
          <w:rPr>
            <w:noProof/>
            <w:webHidden/>
          </w:rPr>
          <w:instrText xml:space="preserve"> PAGEREF _Toc221115904 \h </w:instrText>
        </w:r>
        <w:r>
          <w:rPr>
            <w:noProof/>
            <w:webHidden/>
          </w:rPr>
        </w:r>
        <w:r>
          <w:rPr>
            <w:noProof/>
            <w:webHidden/>
          </w:rPr>
          <w:fldChar w:fldCharType="separate"/>
        </w:r>
        <w:r>
          <w:rPr>
            <w:noProof/>
            <w:webHidden/>
          </w:rPr>
          <w:t>72</w:t>
        </w:r>
        <w:r>
          <w:rPr>
            <w:noProof/>
            <w:webHidden/>
          </w:rPr>
          <w:fldChar w:fldCharType="end"/>
        </w:r>
      </w:hyperlink>
    </w:p>
    <w:p w14:paraId="39EB222A" w14:textId="2EDA97B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5" w:history="1">
        <w:r w:rsidRPr="00A16711">
          <w:rPr>
            <w:rStyle w:val="Hipervnculo"/>
            <w:noProof/>
          </w:rPr>
          <w:t>Ilustración 28. Top 20 palabras exclusivas – Clase suicide</w:t>
        </w:r>
        <w:r>
          <w:rPr>
            <w:noProof/>
            <w:webHidden/>
          </w:rPr>
          <w:tab/>
        </w:r>
        <w:r>
          <w:rPr>
            <w:noProof/>
            <w:webHidden/>
          </w:rPr>
          <w:fldChar w:fldCharType="begin"/>
        </w:r>
        <w:r>
          <w:rPr>
            <w:noProof/>
            <w:webHidden/>
          </w:rPr>
          <w:instrText xml:space="preserve"> PAGEREF _Toc221115905 \h </w:instrText>
        </w:r>
        <w:r>
          <w:rPr>
            <w:noProof/>
            <w:webHidden/>
          </w:rPr>
        </w:r>
        <w:r>
          <w:rPr>
            <w:noProof/>
            <w:webHidden/>
          </w:rPr>
          <w:fldChar w:fldCharType="separate"/>
        </w:r>
        <w:r>
          <w:rPr>
            <w:noProof/>
            <w:webHidden/>
          </w:rPr>
          <w:t>74</w:t>
        </w:r>
        <w:r>
          <w:rPr>
            <w:noProof/>
            <w:webHidden/>
          </w:rPr>
          <w:fldChar w:fldCharType="end"/>
        </w:r>
      </w:hyperlink>
    </w:p>
    <w:p w14:paraId="0C8A6C38" w14:textId="1E82211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6" w:history="1">
        <w:r w:rsidRPr="00A16711">
          <w:rPr>
            <w:rStyle w:val="Hipervnculo"/>
            <w:noProof/>
          </w:rPr>
          <w:t>Ilustración 29. Top 20 palabras exclusivas – Clase non-suicide</w:t>
        </w:r>
        <w:r>
          <w:rPr>
            <w:noProof/>
            <w:webHidden/>
          </w:rPr>
          <w:tab/>
        </w:r>
        <w:r>
          <w:rPr>
            <w:noProof/>
            <w:webHidden/>
          </w:rPr>
          <w:fldChar w:fldCharType="begin"/>
        </w:r>
        <w:r>
          <w:rPr>
            <w:noProof/>
            <w:webHidden/>
          </w:rPr>
          <w:instrText xml:space="preserve"> PAGEREF _Toc221115906 \h </w:instrText>
        </w:r>
        <w:r>
          <w:rPr>
            <w:noProof/>
            <w:webHidden/>
          </w:rPr>
        </w:r>
        <w:r>
          <w:rPr>
            <w:noProof/>
            <w:webHidden/>
          </w:rPr>
          <w:fldChar w:fldCharType="separate"/>
        </w:r>
        <w:r>
          <w:rPr>
            <w:noProof/>
            <w:webHidden/>
          </w:rPr>
          <w:t>74</w:t>
        </w:r>
        <w:r>
          <w:rPr>
            <w:noProof/>
            <w:webHidden/>
          </w:rPr>
          <w:fldChar w:fldCharType="end"/>
        </w:r>
      </w:hyperlink>
    </w:p>
    <w:p w14:paraId="35665458" w14:textId="32B31DB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7" w:history="1">
        <w:r w:rsidRPr="00A16711">
          <w:rPr>
            <w:rStyle w:val="Hipervnculo"/>
            <w:noProof/>
          </w:rPr>
          <w:t>Ilustración 30. Longitud del texto por clase – Heatmap</w:t>
        </w:r>
        <w:r>
          <w:rPr>
            <w:noProof/>
            <w:webHidden/>
          </w:rPr>
          <w:tab/>
        </w:r>
        <w:r>
          <w:rPr>
            <w:noProof/>
            <w:webHidden/>
          </w:rPr>
          <w:fldChar w:fldCharType="begin"/>
        </w:r>
        <w:r>
          <w:rPr>
            <w:noProof/>
            <w:webHidden/>
          </w:rPr>
          <w:instrText xml:space="preserve"> PAGEREF _Toc221115907 \h </w:instrText>
        </w:r>
        <w:r>
          <w:rPr>
            <w:noProof/>
            <w:webHidden/>
          </w:rPr>
        </w:r>
        <w:r>
          <w:rPr>
            <w:noProof/>
            <w:webHidden/>
          </w:rPr>
          <w:fldChar w:fldCharType="separate"/>
        </w:r>
        <w:r>
          <w:rPr>
            <w:noProof/>
            <w:webHidden/>
          </w:rPr>
          <w:t>76</w:t>
        </w:r>
        <w:r>
          <w:rPr>
            <w:noProof/>
            <w:webHidden/>
          </w:rPr>
          <w:fldChar w:fldCharType="end"/>
        </w:r>
      </w:hyperlink>
    </w:p>
    <w:p w14:paraId="31BE900F" w14:textId="5A572421"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8" w:history="1">
        <w:r w:rsidRPr="00A16711">
          <w:rPr>
            <w:rStyle w:val="Hipervnculo"/>
            <w:noProof/>
          </w:rPr>
          <w:t>Ilustración 31. Evolución del rango de longitud del texto por clase</w:t>
        </w:r>
        <w:r>
          <w:rPr>
            <w:noProof/>
            <w:webHidden/>
          </w:rPr>
          <w:tab/>
        </w:r>
        <w:r>
          <w:rPr>
            <w:noProof/>
            <w:webHidden/>
          </w:rPr>
          <w:fldChar w:fldCharType="begin"/>
        </w:r>
        <w:r>
          <w:rPr>
            <w:noProof/>
            <w:webHidden/>
          </w:rPr>
          <w:instrText xml:space="preserve"> PAGEREF _Toc221115908 \h </w:instrText>
        </w:r>
        <w:r>
          <w:rPr>
            <w:noProof/>
            <w:webHidden/>
          </w:rPr>
        </w:r>
        <w:r>
          <w:rPr>
            <w:noProof/>
            <w:webHidden/>
          </w:rPr>
          <w:fldChar w:fldCharType="separate"/>
        </w:r>
        <w:r>
          <w:rPr>
            <w:noProof/>
            <w:webHidden/>
          </w:rPr>
          <w:t>77</w:t>
        </w:r>
        <w:r>
          <w:rPr>
            <w:noProof/>
            <w:webHidden/>
          </w:rPr>
          <w:fldChar w:fldCharType="end"/>
        </w:r>
      </w:hyperlink>
    </w:p>
    <w:p w14:paraId="76A94BFD" w14:textId="3D3BE59A"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09" w:history="1">
        <w:r w:rsidRPr="00A16711">
          <w:rPr>
            <w:rStyle w:val="Hipervnculo"/>
            <w:noProof/>
          </w:rPr>
          <w:t>Ilustración 32. Número de palabras por texto y por clase – Heatmap</w:t>
        </w:r>
        <w:r>
          <w:rPr>
            <w:noProof/>
            <w:webHidden/>
          </w:rPr>
          <w:tab/>
        </w:r>
        <w:r>
          <w:rPr>
            <w:noProof/>
            <w:webHidden/>
          </w:rPr>
          <w:fldChar w:fldCharType="begin"/>
        </w:r>
        <w:r>
          <w:rPr>
            <w:noProof/>
            <w:webHidden/>
          </w:rPr>
          <w:instrText xml:space="preserve"> PAGEREF _Toc221115909 \h </w:instrText>
        </w:r>
        <w:r>
          <w:rPr>
            <w:noProof/>
            <w:webHidden/>
          </w:rPr>
        </w:r>
        <w:r>
          <w:rPr>
            <w:noProof/>
            <w:webHidden/>
          </w:rPr>
          <w:fldChar w:fldCharType="separate"/>
        </w:r>
        <w:r>
          <w:rPr>
            <w:noProof/>
            <w:webHidden/>
          </w:rPr>
          <w:t>78</w:t>
        </w:r>
        <w:r>
          <w:rPr>
            <w:noProof/>
            <w:webHidden/>
          </w:rPr>
          <w:fldChar w:fldCharType="end"/>
        </w:r>
      </w:hyperlink>
    </w:p>
    <w:p w14:paraId="57D5201F" w14:textId="7BB24F5F"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0" w:history="1">
        <w:r w:rsidRPr="00A16711">
          <w:rPr>
            <w:rStyle w:val="Hipervnculo"/>
            <w:noProof/>
          </w:rPr>
          <w:t>Ilustración 33. Evolución del número de palabras por texto y por clase</w:t>
        </w:r>
        <w:r>
          <w:rPr>
            <w:noProof/>
            <w:webHidden/>
          </w:rPr>
          <w:tab/>
        </w:r>
        <w:r>
          <w:rPr>
            <w:noProof/>
            <w:webHidden/>
          </w:rPr>
          <w:fldChar w:fldCharType="begin"/>
        </w:r>
        <w:r>
          <w:rPr>
            <w:noProof/>
            <w:webHidden/>
          </w:rPr>
          <w:instrText xml:space="preserve"> PAGEREF _Toc221115910 \h </w:instrText>
        </w:r>
        <w:r>
          <w:rPr>
            <w:noProof/>
            <w:webHidden/>
          </w:rPr>
        </w:r>
        <w:r>
          <w:rPr>
            <w:noProof/>
            <w:webHidden/>
          </w:rPr>
          <w:fldChar w:fldCharType="separate"/>
        </w:r>
        <w:r>
          <w:rPr>
            <w:noProof/>
            <w:webHidden/>
          </w:rPr>
          <w:t>79</w:t>
        </w:r>
        <w:r>
          <w:rPr>
            <w:noProof/>
            <w:webHidden/>
          </w:rPr>
          <w:fldChar w:fldCharType="end"/>
        </w:r>
      </w:hyperlink>
    </w:p>
    <w:p w14:paraId="263E1ECE" w14:textId="6D0F8847"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1" w:history="1">
        <w:r w:rsidRPr="00A16711">
          <w:rPr>
            <w:rStyle w:val="Hipervnculo"/>
            <w:noProof/>
          </w:rPr>
          <w:t>Ilustración 34. Palabras más representativas por clase – Heatmap</w:t>
        </w:r>
        <w:r>
          <w:rPr>
            <w:noProof/>
            <w:webHidden/>
          </w:rPr>
          <w:tab/>
        </w:r>
        <w:r>
          <w:rPr>
            <w:noProof/>
            <w:webHidden/>
          </w:rPr>
          <w:fldChar w:fldCharType="begin"/>
        </w:r>
        <w:r>
          <w:rPr>
            <w:noProof/>
            <w:webHidden/>
          </w:rPr>
          <w:instrText xml:space="preserve"> PAGEREF _Toc221115911 \h </w:instrText>
        </w:r>
        <w:r>
          <w:rPr>
            <w:noProof/>
            <w:webHidden/>
          </w:rPr>
        </w:r>
        <w:r>
          <w:rPr>
            <w:noProof/>
            <w:webHidden/>
          </w:rPr>
          <w:fldChar w:fldCharType="separate"/>
        </w:r>
        <w:r>
          <w:rPr>
            <w:noProof/>
            <w:webHidden/>
          </w:rPr>
          <w:t>80</w:t>
        </w:r>
        <w:r>
          <w:rPr>
            <w:noProof/>
            <w:webHidden/>
          </w:rPr>
          <w:fldChar w:fldCharType="end"/>
        </w:r>
      </w:hyperlink>
    </w:p>
    <w:p w14:paraId="38307AA3" w14:textId="1717E431"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2" w:history="1">
        <w:r w:rsidRPr="00A16711">
          <w:rPr>
            <w:rStyle w:val="Hipervnculo"/>
            <w:noProof/>
          </w:rPr>
          <w:t>Ilustración 35. Frecuencia de las palabras más representativas por clase</w:t>
        </w:r>
        <w:r>
          <w:rPr>
            <w:noProof/>
            <w:webHidden/>
          </w:rPr>
          <w:tab/>
        </w:r>
        <w:r>
          <w:rPr>
            <w:noProof/>
            <w:webHidden/>
          </w:rPr>
          <w:fldChar w:fldCharType="begin"/>
        </w:r>
        <w:r>
          <w:rPr>
            <w:noProof/>
            <w:webHidden/>
          </w:rPr>
          <w:instrText xml:space="preserve"> PAGEREF _Toc221115912 \h </w:instrText>
        </w:r>
        <w:r>
          <w:rPr>
            <w:noProof/>
            <w:webHidden/>
          </w:rPr>
        </w:r>
        <w:r>
          <w:rPr>
            <w:noProof/>
            <w:webHidden/>
          </w:rPr>
          <w:fldChar w:fldCharType="separate"/>
        </w:r>
        <w:r>
          <w:rPr>
            <w:noProof/>
            <w:webHidden/>
          </w:rPr>
          <w:t>81</w:t>
        </w:r>
        <w:r>
          <w:rPr>
            <w:noProof/>
            <w:webHidden/>
          </w:rPr>
          <w:fldChar w:fldCharType="end"/>
        </w:r>
      </w:hyperlink>
    </w:p>
    <w:p w14:paraId="36DD82BA" w14:textId="73A8B0A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3" w:history="1">
        <w:r w:rsidRPr="00A16711">
          <w:rPr>
            <w:rStyle w:val="Hipervnculo"/>
            <w:noProof/>
          </w:rPr>
          <w:t>Ilustración 36. Distribución de la longitud del texto por clase después del pre-procesamiento</w:t>
        </w:r>
        <w:r>
          <w:rPr>
            <w:noProof/>
            <w:webHidden/>
          </w:rPr>
          <w:tab/>
        </w:r>
        <w:r>
          <w:rPr>
            <w:noProof/>
            <w:webHidden/>
          </w:rPr>
          <w:fldChar w:fldCharType="begin"/>
        </w:r>
        <w:r>
          <w:rPr>
            <w:noProof/>
            <w:webHidden/>
          </w:rPr>
          <w:instrText xml:space="preserve"> PAGEREF _Toc221115913 \h </w:instrText>
        </w:r>
        <w:r>
          <w:rPr>
            <w:noProof/>
            <w:webHidden/>
          </w:rPr>
        </w:r>
        <w:r>
          <w:rPr>
            <w:noProof/>
            <w:webHidden/>
          </w:rPr>
          <w:fldChar w:fldCharType="separate"/>
        </w:r>
        <w:r>
          <w:rPr>
            <w:noProof/>
            <w:webHidden/>
          </w:rPr>
          <w:t>93</w:t>
        </w:r>
        <w:r>
          <w:rPr>
            <w:noProof/>
            <w:webHidden/>
          </w:rPr>
          <w:fldChar w:fldCharType="end"/>
        </w:r>
      </w:hyperlink>
    </w:p>
    <w:p w14:paraId="6AECE64B" w14:textId="36104A6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4" w:history="1">
        <w:r w:rsidRPr="00A16711">
          <w:rPr>
            <w:rStyle w:val="Hipervnculo"/>
            <w:noProof/>
          </w:rPr>
          <w:t>Ilustración 37. Distribución de la longitud del texto por clase mediante gráfico de violín</w:t>
        </w:r>
        <w:r>
          <w:rPr>
            <w:noProof/>
            <w:webHidden/>
          </w:rPr>
          <w:tab/>
        </w:r>
        <w:r>
          <w:rPr>
            <w:noProof/>
            <w:webHidden/>
          </w:rPr>
          <w:fldChar w:fldCharType="begin"/>
        </w:r>
        <w:r>
          <w:rPr>
            <w:noProof/>
            <w:webHidden/>
          </w:rPr>
          <w:instrText xml:space="preserve"> PAGEREF _Toc221115914 \h </w:instrText>
        </w:r>
        <w:r>
          <w:rPr>
            <w:noProof/>
            <w:webHidden/>
          </w:rPr>
        </w:r>
        <w:r>
          <w:rPr>
            <w:noProof/>
            <w:webHidden/>
          </w:rPr>
          <w:fldChar w:fldCharType="separate"/>
        </w:r>
        <w:r>
          <w:rPr>
            <w:noProof/>
            <w:webHidden/>
          </w:rPr>
          <w:t>94</w:t>
        </w:r>
        <w:r>
          <w:rPr>
            <w:noProof/>
            <w:webHidden/>
          </w:rPr>
          <w:fldChar w:fldCharType="end"/>
        </w:r>
      </w:hyperlink>
    </w:p>
    <w:p w14:paraId="1D4BCB73" w14:textId="7AAC6DD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5" w:history="1">
        <w:r w:rsidRPr="00A16711">
          <w:rPr>
            <w:rStyle w:val="Hipervnculo"/>
            <w:noProof/>
          </w:rPr>
          <w:t>Ilustración 38. Distribución de las clases después del proceso de preparación de los datos</w:t>
        </w:r>
        <w:r>
          <w:rPr>
            <w:noProof/>
            <w:webHidden/>
          </w:rPr>
          <w:tab/>
        </w:r>
        <w:r>
          <w:rPr>
            <w:noProof/>
            <w:webHidden/>
          </w:rPr>
          <w:fldChar w:fldCharType="begin"/>
        </w:r>
        <w:r>
          <w:rPr>
            <w:noProof/>
            <w:webHidden/>
          </w:rPr>
          <w:instrText xml:space="preserve"> PAGEREF _Toc221115915 \h </w:instrText>
        </w:r>
        <w:r>
          <w:rPr>
            <w:noProof/>
            <w:webHidden/>
          </w:rPr>
        </w:r>
        <w:r>
          <w:rPr>
            <w:noProof/>
            <w:webHidden/>
          </w:rPr>
          <w:fldChar w:fldCharType="separate"/>
        </w:r>
        <w:r>
          <w:rPr>
            <w:noProof/>
            <w:webHidden/>
          </w:rPr>
          <w:t>95</w:t>
        </w:r>
        <w:r>
          <w:rPr>
            <w:noProof/>
            <w:webHidden/>
          </w:rPr>
          <w:fldChar w:fldCharType="end"/>
        </w:r>
      </w:hyperlink>
    </w:p>
    <w:p w14:paraId="7FC8CC85" w14:textId="4C0EAEA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6" w:history="1">
        <w:r w:rsidRPr="00A16711">
          <w:rPr>
            <w:rStyle w:val="Hipervnculo"/>
            <w:noProof/>
          </w:rPr>
          <w:t>Ilustración 39. Conjunto de datos pre-procesado</w:t>
        </w:r>
        <w:r>
          <w:rPr>
            <w:noProof/>
            <w:webHidden/>
          </w:rPr>
          <w:tab/>
        </w:r>
        <w:r>
          <w:rPr>
            <w:noProof/>
            <w:webHidden/>
          </w:rPr>
          <w:fldChar w:fldCharType="begin"/>
        </w:r>
        <w:r>
          <w:rPr>
            <w:noProof/>
            <w:webHidden/>
          </w:rPr>
          <w:instrText xml:space="preserve"> PAGEREF _Toc221115916 \h </w:instrText>
        </w:r>
        <w:r>
          <w:rPr>
            <w:noProof/>
            <w:webHidden/>
          </w:rPr>
        </w:r>
        <w:r>
          <w:rPr>
            <w:noProof/>
            <w:webHidden/>
          </w:rPr>
          <w:fldChar w:fldCharType="separate"/>
        </w:r>
        <w:r>
          <w:rPr>
            <w:noProof/>
            <w:webHidden/>
          </w:rPr>
          <w:t>103</w:t>
        </w:r>
        <w:r>
          <w:rPr>
            <w:noProof/>
            <w:webHidden/>
          </w:rPr>
          <w:fldChar w:fldCharType="end"/>
        </w:r>
      </w:hyperlink>
    </w:p>
    <w:p w14:paraId="555B1109" w14:textId="65C86F8E"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7" w:history="1">
        <w:r w:rsidRPr="00A16711">
          <w:rPr>
            <w:rStyle w:val="Hipervnculo"/>
            <w:noProof/>
          </w:rPr>
          <w:t>Ilustración 40. Matriz de confusión del modelo Naive Bayes basado en texto</w:t>
        </w:r>
        <w:r>
          <w:rPr>
            <w:noProof/>
            <w:webHidden/>
          </w:rPr>
          <w:tab/>
        </w:r>
        <w:r>
          <w:rPr>
            <w:noProof/>
            <w:webHidden/>
          </w:rPr>
          <w:fldChar w:fldCharType="begin"/>
        </w:r>
        <w:r>
          <w:rPr>
            <w:noProof/>
            <w:webHidden/>
          </w:rPr>
          <w:instrText xml:space="preserve"> PAGEREF _Toc221115917 \h </w:instrText>
        </w:r>
        <w:r>
          <w:rPr>
            <w:noProof/>
            <w:webHidden/>
          </w:rPr>
        </w:r>
        <w:r>
          <w:rPr>
            <w:noProof/>
            <w:webHidden/>
          </w:rPr>
          <w:fldChar w:fldCharType="separate"/>
        </w:r>
        <w:r>
          <w:rPr>
            <w:noProof/>
            <w:webHidden/>
          </w:rPr>
          <w:t>115</w:t>
        </w:r>
        <w:r>
          <w:rPr>
            <w:noProof/>
            <w:webHidden/>
          </w:rPr>
          <w:fldChar w:fldCharType="end"/>
        </w:r>
      </w:hyperlink>
    </w:p>
    <w:p w14:paraId="21A976E4" w14:textId="6067CA3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8" w:history="1">
        <w:r w:rsidRPr="00A16711">
          <w:rPr>
            <w:rStyle w:val="Hipervnculo"/>
            <w:noProof/>
          </w:rPr>
          <w:t>Ilustración 41. Sensibilidad del modelo Naive Bayes (Texto) según el umbral de decisión</w:t>
        </w:r>
        <w:r>
          <w:rPr>
            <w:noProof/>
            <w:webHidden/>
          </w:rPr>
          <w:tab/>
        </w:r>
        <w:r>
          <w:rPr>
            <w:noProof/>
            <w:webHidden/>
          </w:rPr>
          <w:fldChar w:fldCharType="begin"/>
        </w:r>
        <w:r>
          <w:rPr>
            <w:noProof/>
            <w:webHidden/>
          </w:rPr>
          <w:instrText xml:space="preserve"> PAGEREF _Toc221115918 \h </w:instrText>
        </w:r>
        <w:r>
          <w:rPr>
            <w:noProof/>
            <w:webHidden/>
          </w:rPr>
        </w:r>
        <w:r>
          <w:rPr>
            <w:noProof/>
            <w:webHidden/>
          </w:rPr>
          <w:fldChar w:fldCharType="separate"/>
        </w:r>
        <w:r>
          <w:rPr>
            <w:noProof/>
            <w:webHidden/>
          </w:rPr>
          <w:t>116</w:t>
        </w:r>
        <w:r>
          <w:rPr>
            <w:noProof/>
            <w:webHidden/>
          </w:rPr>
          <w:fldChar w:fldCharType="end"/>
        </w:r>
      </w:hyperlink>
    </w:p>
    <w:p w14:paraId="7D42BC86" w14:textId="4972874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19" w:history="1">
        <w:r w:rsidRPr="00A16711">
          <w:rPr>
            <w:rStyle w:val="Hipervnculo"/>
            <w:noProof/>
          </w:rPr>
          <w:t>Ilustración 42. Matriz de confusión del modelo Naive Bayes con Texto + NER</w:t>
        </w:r>
        <w:r>
          <w:rPr>
            <w:noProof/>
            <w:webHidden/>
          </w:rPr>
          <w:tab/>
        </w:r>
        <w:r>
          <w:rPr>
            <w:noProof/>
            <w:webHidden/>
          </w:rPr>
          <w:fldChar w:fldCharType="begin"/>
        </w:r>
        <w:r>
          <w:rPr>
            <w:noProof/>
            <w:webHidden/>
          </w:rPr>
          <w:instrText xml:space="preserve"> PAGEREF _Toc221115919 \h </w:instrText>
        </w:r>
        <w:r>
          <w:rPr>
            <w:noProof/>
            <w:webHidden/>
          </w:rPr>
        </w:r>
        <w:r>
          <w:rPr>
            <w:noProof/>
            <w:webHidden/>
          </w:rPr>
          <w:fldChar w:fldCharType="separate"/>
        </w:r>
        <w:r>
          <w:rPr>
            <w:noProof/>
            <w:webHidden/>
          </w:rPr>
          <w:t>118</w:t>
        </w:r>
        <w:r>
          <w:rPr>
            <w:noProof/>
            <w:webHidden/>
          </w:rPr>
          <w:fldChar w:fldCharType="end"/>
        </w:r>
      </w:hyperlink>
    </w:p>
    <w:p w14:paraId="04476DA0" w14:textId="234BB1E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0" w:history="1">
        <w:r w:rsidRPr="00A16711">
          <w:rPr>
            <w:rStyle w:val="Hipervnculo"/>
            <w:noProof/>
          </w:rPr>
          <w:t>Ilustración 43. Sensibilidad del modelo Naive Bayes con Texto + NER según el umbral de decisión</w:t>
        </w:r>
        <w:r>
          <w:rPr>
            <w:noProof/>
            <w:webHidden/>
          </w:rPr>
          <w:tab/>
        </w:r>
        <w:r>
          <w:rPr>
            <w:noProof/>
            <w:webHidden/>
          </w:rPr>
          <w:fldChar w:fldCharType="begin"/>
        </w:r>
        <w:r>
          <w:rPr>
            <w:noProof/>
            <w:webHidden/>
          </w:rPr>
          <w:instrText xml:space="preserve"> PAGEREF _Toc221115920 \h </w:instrText>
        </w:r>
        <w:r>
          <w:rPr>
            <w:noProof/>
            <w:webHidden/>
          </w:rPr>
        </w:r>
        <w:r>
          <w:rPr>
            <w:noProof/>
            <w:webHidden/>
          </w:rPr>
          <w:fldChar w:fldCharType="separate"/>
        </w:r>
        <w:r>
          <w:rPr>
            <w:noProof/>
            <w:webHidden/>
          </w:rPr>
          <w:t>119</w:t>
        </w:r>
        <w:r>
          <w:rPr>
            <w:noProof/>
            <w:webHidden/>
          </w:rPr>
          <w:fldChar w:fldCharType="end"/>
        </w:r>
      </w:hyperlink>
    </w:p>
    <w:p w14:paraId="434539DD" w14:textId="5D583B1F"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1" w:history="1">
        <w:r w:rsidRPr="00A16711">
          <w:rPr>
            <w:rStyle w:val="Hipervnculo"/>
            <w:noProof/>
          </w:rPr>
          <w:t>Ilustración 44. Matriz de confusión del modelo Logistic Regression basado en texto</w:t>
        </w:r>
        <w:r>
          <w:rPr>
            <w:noProof/>
            <w:webHidden/>
          </w:rPr>
          <w:tab/>
        </w:r>
        <w:r>
          <w:rPr>
            <w:noProof/>
            <w:webHidden/>
          </w:rPr>
          <w:fldChar w:fldCharType="begin"/>
        </w:r>
        <w:r>
          <w:rPr>
            <w:noProof/>
            <w:webHidden/>
          </w:rPr>
          <w:instrText xml:space="preserve"> PAGEREF _Toc221115921 \h </w:instrText>
        </w:r>
        <w:r>
          <w:rPr>
            <w:noProof/>
            <w:webHidden/>
          </w:rPr>
        </w:r>
        <w:r>
          <w:rPr>
            <w:noProof/>
            <w:webHidden/>
          </w:rPr>
          <w:fldChar w:fldCharType="separate"/>
        </w:r>
        <w:r>
          <w:rPr>
            <w:noProof/>
            <w:webHidden/>
          </w:rPr>
          <w:t>120</w:t>
        </w:r>
        <w:r>
          <w:rPr>
            <w:noProof/>
            <w:webHidden/>
          </w:rPr>
          <w:fldChar w:fldCharType="end"/>
        </w:r>
      </w:hyperlink>
    </w:p>
    <w:p w14:paraId="51C9A99A" w14:textId="797871FA"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2" w:history="1">
        <w:r w:rsidRPr="00A16711">
          <w:rPr>
            <w:rStyle w:val="Hipervnculo"/>
            <w:noProof/>
          </w:rPr>
          <w:t>Ilustración 45. Sensibilidad del modelo Logistic Regression (Texto) según el umbral de decisión</w:t>
        </w:r>
        <w:r>
          <w:rPr>
            <w:noProof/>
            <w:webHidden/>
          </w:rPr>
          <w:tab/>
        </w:r>
        <w:r>
          <w:rPr>
            <w:noProof/>
            <w:webHidden/>
          </w:rPr>
          <w:fldChar w:fldCharType="begin"/>
        </w:r>
        <w:r>
          <w:rPr>
            <w:noProof/>
            <w:webHidden/>
          </w:rPr>
          <w:instrText xml:space="preserve"> PAGEREF _Toc221115922 \h </w:instrText>
        </w:r>
        <w:r>
          <w:rPr>
            <w:noProof/>
            <w:webHidden/>
          </w:rPr>
        </w:r>
        <w:r>
          <w:rPr>
            <w:noProof/>
            <w:webHidden/>
          </w:rPr>
          <w:fldChar w:fldCharType="separate"/>
        </w:r>
        <w:r>
          <w:rPr>
            <w:noProof/>
            <w:webHidden/>
          </w:rPr>
          <w:t>122</w:t>
        </w:r>
        <w:r>
          <w:rPr>
            <w:noProof/>
            <w:webHidden/>
          </w:rPr>
          <w:fldChar w:fldCharType="end"/>
        </w:r>
      </w:hyperlink>
    </w:p>
    <w:p w14:paraId="407C5C60" w14:textId="7915B86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3" w:history="1">
        <w:r w:rsidRPr="00A16711">
          <w:rPr>
            <w:rStyle w:val="Hipervnculo"/>
            <w:noProof/>
          </w:rPr>
          <w:t>Ilustración 46. Matriz de confusión del modelo Logistic Regression con Texto + NER</w:t>
        </w:r>
        <w:r>
          <w:rPr>
            <w:noProof/>
            <w:webHidden/>
          </w:rPr>
          <w:tab/>
        </w:r>
        <w:r>
          <w:rPr>
            <w:noProof/>
            <w:webHidden/>
          </w:rPr>
          <w:fldChar w:fldCharType="begin"/>
        </w:r>
        <w:r>
          <w:rPr>
            <w:noProof/>
            <w:webHidden/>
          </w:rPr>
          <w:instrText xml:space="preserve"> PAGEREF _Toc221115923 \h </w:instrText>
        </w:r>
        <w:r>
          <w:rPr>
            <w:noProof/>
            <w:webHidden/>
          </w:rPr>
        </w:r>
        <w:r>
          <w:rPr>
            <w:noProof/>
            <w:webHidden/>
          </w:rPr>
          <w:fldChar w:fldCharType="separate"/>
        </w:r>
        <w:r>
          <w:rPr>
            <w:noProof/>
            <w:webHidden/>
          </w:rPr>
          <w:t>123</w:t>
        </w:r>
        <w:r>
          <w:rPr>
            <w:noProof/>
            <w:webHidden/>
          </w:rPr>
          <w:fldChar w:fldCharType="end"/>
        </w:r>
      </w:hyperlink>
    </w:p>
    <w:p w14:paraId="7DF0AA22" w14:textId="02DD73D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4" w:history="1">
        <w:r w:rsidRPr="00A16711">
          <w:rPr>
            <w:rStyle w:val="Hipervnculo"/>
            <w:noProof/>
          </w:rPr>
          <w:t>Ilustración 47. Sensibilidad del modelo Logistic Regression con Texto + NER según el umbral de decisión</w:t>
        </w:r>
        <w:r>
          <w:rPr>
            <w:noProof/>
            <w:webHidden/>
          </w:rPr>
          <w:tab/>
        </w:r>
        <w:r>
          <w:rPr>
            <w:noProof/>
            <w:webHidden/>
          </w:rPr>
          <w:fldChar w:fldCharType="begin"/>
        </w:r>
        <w:r>
          <w:rPr>
            <w:noProof/>
            <w:webHidden/>
          </w:rPr>
          <w:instrText xml:space="preserve"> PAGEREF _Toc221115924 \h </w:instrText>
        </w:r>
        <w:r>
          <w:rPr>
            <w:noProof/>
            <w:webHidden/>
          </w:rPr>
        </w:r>
        <w:r>
          <w:rPr>
            <w:noProof/>
            <w:webHidden/>
          </w:rPr>
          <w:fldChar w:fldCharType="separate"/>
        </w:r>
        <w:r>
          <w:rPr>
            <w:noProof/>
            <w:webHidden/>
          </w:rPr>
          <w:t>125</w:t>
        </w:r>
        <w:r>
          <w:rPr>
            <w:noProof/>
            <w:webHidden/>
          </w:rPr>
          <w:fldChar w:fldCharType="end"/>
        </w:r>
      </w:hyperlink>
    </w:p>
    <w:p w14:paraId="14BBE3B3" w14:textId="4DC1CD5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5" w:history="1">
        <w:r w:rsidRPr="00A16711">
          <w:rPr>
            <w:rStyle w:val="Hipervnculo"/>
            <w:noProof/>
          </w:rPr>
          <w:t>Ilustración 48. Matriz de confusión del modelo Support Vector Machine basado en texto</w:t>
        </w:r>
        <w:r>
          <w:rPr>
            <w:noProof/>
            <w:webHidden/>
          </w:rPr>
          <w:tab/>
        </w:r>
        <w:r>
          <w:rPr>
            <w:noProof/>
            <w:webHidden/>
          </w:rPr>
          <w:fldChar w:fldCharType="begin"/>
        </w:r>
        <w:r>
          <w:rPr>
            <w:noProof/>
            <w:webHidden/>
          </w:rPr>
          <w:instrText xml:space="preserve"> PAGEREF _Toc221115925 \h </w:instrText>
        </w:r>
        <w:r>
          <w:rPr>
            <w:noProof/>
            <w:webHidden/>
          </w:rPr>
        </w:r>
        <w:r>
          <w:rPr>
            <w:noProof/>
            <w:webHidden/>
          </w:rPr>
          <w:fldChar w:fldCharType="separate"/>
        </w:r>
        <w:r>
          <w:rPr>
            <w:noProof/>
            <w:webHidden/>
          </w:rPr>
          <w:t>126</w:t>
        </w:r>
        <w:r>
          <w:rPr>
            <w:noProof/>
            <w:webHidden/>
          </w:rPr>
          <w:fldChar w:fldCharType="end"/>
        </w:r>
      </w:hyperlink>
    </w:p>
    <w:p w14:paraId="071AFB8F" w14:textId="3CB750CE"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6" w:history="1">
        <w:r w:rsidRPr="00A16711">
          <w:rPr>
            <w:rStyle w:val="Hipervnculo"/>
            <w:noProof/>
          </w:rPr>
          <w:t>Ilustración 49. Sensibilidad del modelo Support Vector Machine (Texto) según score de decisión</w:t>
        </w:r>
        <w:r>
          <w:rPr>
            <w:noProof/>
            <w:webHidden/>
          </w:rPr>
          <w:tab/>
        </w:r>
        <w:r>
          <w:rPr>
            <w:noProof/>
            <w:webHidden/>
          </w:rPr>
          <w:fldChar w:fldCharType="begin"/>
        </w:r>
        <w:r>
          <w:rPr>
            <w:noProof/>
            <w:webHidden/>
          </w:rPr>
          <w:instrText xml:space="preserve"> PAGEREF _Toc221115926 \h </w:instrText>
        </w:r>
        <w:r>
          <w:rPr>
            <w:noProof/>
            <w:webHidden/>
          </w:rPr>
        </w:r>
        <w:r>
          <w:rPr>
            <w:noProof/>
            <w:webHidden/>
          </w:rPr>
          <w:fldChar w:fldCharType="separate"/>
        </w:r>
        <w:r>
          <w:rPr>
            <w:noProof/>
            <w:webHidden/>
          </w:rPr>
          <w:t>127</w:t>
        </w:r>
        <w:r>
          <w:rPr>
            <w:noProof/>
            <w:webHidden/>
          </w:rPr>
          <w:fldChar w:fldCharType="end"/>
        </w:r>
      </w:hyperlink>
    </w:p>
    <w:p w14:paraId="313152E6" w14:textId="01A1F40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7" w:history="1">
        <w:r w:rsidRPr="00A16711">
          <w:rPr>
            <w:rStyle w:val="Hipervnculo"/>
            <w:noProof/>
          </w:rPr>
          <w:t>Ilustración 50. Matriz de confusión del modelo Support Vector Machine con Texto + NER</w:t>
        </w:r>
        <w:r>
          <w:rPr>
            <w:noProof/>
            <w:webHidden/>
          </w:rPr>
          <w:tab/>
        </w:r>
        <w:r>
          <w:rPr>
            <w:noProof/>
            <w:webHidden/>
          </w:rPr>
          <w:fldChar w:fldCharType="begin"/>
        </w:r>
        <w:r>
          <w:rPr>
            <w:noProof/>
            <w:webHidden/>
          </w:rPr>
          <w:instrText xml:space="preserve"> PAGEREF _Toc221115927 \h </w:instrText>
        </w:r>
        <w:r>
          <w:rPr>
            <w:noProof/>
            <w:webHidden/>
          </w:rPr>
        </w:r>
        <w:r>
          <w:rPr>
            <w:noProof/>
            <w:webHidden/>
          </w:rPr>
          <w:fldChar w:fldCharType="separate"/>
        </w:r>
        <w:r>
          <w:rPr>
            <w:noProof/>
            <w:webHidden/>
          </w:rPr>
          <w:t>128</w:t>
        </w:r>
        <w:r>
          <w:rPr>
            <w:noProof/>
            <w:webHidden/>
          </w:rPr>
          <w:fldChar w:fldCharType="end"/>
        </w:r>
      </w:hyperlink>
    </w:p>
    <w:p w14:paraId="4C461300" w14:textId="34E4A2C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8" w:history="1">
        <w:r w:rsidRPr="00A16711">
          <w:rPr>
            <w:rStyle w:val="Hipervnculo"/>
            <w:noProof/>
          </w:rPr>
          <w:t>Ilustración 51. Sensibilidad del modelo Support Vector Machine con Texto + NER según score de decisión</w:t>
        </w:r>
        <w:r>
          <w:rPr>
            <w:noProof/>
            <w:webHidden/>
          </w:rPr>
          <w:tab/>
        </w:r>
        <w:r>
          <w:rPr>
            <w:noProof/>
            <w:webHidden/>
          </w:rPr>
          <w:fldChar w:fldCharType="begin"/>
        </w:r>
        <w:r>
          <w:rPr>
            <w:noProof/>
            <w:webHidden/>
          </w:rPr>
          <w:instrText xml:space="preserve"> PAGEREF _Toc221115928 \h </w:instrText>
        </w:r>
        <w:r>
          <w:rPr>
            <w:noProof/>
            <w:webHidden/>
          </w:rPr>
        </w:r>
        <w:r>
          <w:rPr>
            <w:noProof/>
            <w:webHidden/>
          </w:rPr>
          <w:fldChar w:fldCharType="separate"/>
        </w:r>
        <w:r>
          <w:rPr>
            <w:noProof/>
            <w:webHidden/>
          </w:rPr>
          <w:t>130</w:t>
        </w:r>
        <w:r>
          <w:rPr>
            <w:noProof/>
            <w:webHidden/>
          </w:rPr>
          <w:fldChar w:fldCharType="end"/>
        </w:r>
      </w:hyperlink>
    </w:p>
    <w:p w14:paraId="3753D1D9" w14:textId="1318672F"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29" w:history="1">
        <w:r w:rsidRPr="00A16711">
          <w:rPr>
            <w:rStyle w:val="Hipervnculo"/>
            <w:noProof/>
          </w:rPr>
          <w:t>Ilustración 52. Matriz de confusión del modelo Convolutional Neural Network basado en texto</w:t>
        </w:r>
        <w:r>
          <w:rPr>
            <w:noProof/>
            <w:webHidden/>
          </w:rPr>
          <w:tab/>
        </w:r>
        <w:r>
          <w:rPr>
            <w:noProof/>
            <w:webHidden/>
          </w:rPr>
          <w:fldChar w:fldCharType="begin"/>
        </w:r>
        <w:r>
          <w:rPr>
            <w:noProof/>
            <w:webHidden/>
          </w:rPr>
          <w:instrText xml:space="preserve"> PAGEREF _Toc221115929 \h </w:instrText>
        </w:r>
        <w:r>
          <w:rPr>
            <w:noProof/>
            <w:webHidden/>
          </w:rPr>
        </w:r>
        <w:r>
          <w:rPr>
            <w:noProof/>
            <w:webHidden/>
          </w:rPr>
          <w:fldChar w:fldCharType="separate"/>
        </w:r>
        <w:r>
          <w:rPr>
            <w:noProof/>
            <w:webHidden/>
          </w:rPr>
          <w:t>131</w:t>
        </w:r>
        <w:r>
          <w:rPr>
            <w:noProof/>
            <w:webHidden/>
          </w:rPr>
          <w:fldChar w:fldCharType="end"/>
        </w:r>
      </w:hyperlink>
    </w:p>
    <w:p w14:paraId="25A64C6C" w14:textId="73A5846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0" w:history="1">
        <w:r w:rsidRPr="00A16711">
          <w:rPr>
            <w:rStyle w:val="Hipervnculo"/>
            <w:noProof/>
          </w:rPr>
          <w:t>Ilustración 53. Sensibilidad del modelo Convolutional Neural Network según el umbral de decisión</w:t>
        </w:r>
        <w:r>
          <w:rPr>
            <w:noProof/>
            <w:webHidden/>
          </w:rPr>
          <w:tab/>
        </w:r>
        <w:r>
          <w:rPr>
            <w:noProof/>
            <w:webHidden/>
          </w:rPr>
          <w:fldChar w:fldCharType="begin"/>
        </w:r>
        <w:r>
          <w:rPr>
            <w:noProof/>
            <w:webHidden/>
          </w:rPr>
          <w:instrText xml:space="preserve"> PAGEREF _Toc221115930 \h </w:instrText>
        </w:r>
        <w:r>
          <w:rPr>
            <w:noProof/>
            <w:webHidden/>
          </w:rPr>
        </w:r>
        <w:r>
          <w:rPr>
            <w:noProof/>
            <w:webHidden/>
          </w:rPr>
          <w:fldChar w:fldCharType="separate"/>
        </w:r>
        <w:r>
          <w:rPr>
            <w:noProof/>
            <w:webHidden/>
          </w:rPr>
          <w:t>133</w:t>
        </w:r>
        <w:r>
          <w:rPr>
            <w:noProof/>
            <w:webHidden/>
          </w:rPr>
          <w:fldChar w:fldCharType="end"/>
        </w:r>
      </w:hyperlink>
    </w:p>
    <w:p w14:paraId="77CE95DC" w14:textId="07EA55FE"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1" w:history="1">
        <w:r w:rsidRPr="00A16711">
          <w:rPr>
            <w:rStyle w:val="Hipervnculo"/>
            <w:noProof/>
          </w:rPr>
          <w:t>Ilustración 54. Evolución del accuracy y la loss del modelo Convolutional Neural Network durante el entrenamiento</w:t>
        </w:r>
        <w:r>
          <w:rPr>
            <w:noProof/>
            <w:webHidden/>
          </w:rPr>
          <w:tab/>
        </w:r>
        <w:r>
          <w:rPr>
            <w:noProof/>
            <w:webHidden/>
          </w:rPr>
          <w:fldChar w:fldCharType="begin"/>
        </w:r>
        <w:r>
          <w:rPr>
            <w:noProof/>
            <w:webHidden/>
          </w:rPr>
          <w:instrText xml:space="preserve"> PAGEREF _Toc221115931 \h </w:instrText>
        </w:r>
        <w:r>
          <w:rPr>
            <w:noProof/>
            <w:webHidden/>
          </w:rPr>
        </w:r>
        <w:r>
          <w:rPr>
            <w:noProof/>
            <w:webHidden/>
          </w:rPr>
          <w:fldChar w:fldCharType="separate"/>
        </w:r>
        <w:r>
          <w:rPr>
            <w:noProof/>
            <w:webHidden/>
          </w:rPr>
          <w:t>134</w:t>
        </w:r>
        <w:r>
          <w:rPr>
            <w:noProof/>
            <w:webHidden/>
          </w:rPr>
          <w:fldChar w:fldCharType="end"/>
        </w:r>
      </w:hyperlink>
    </w:p>
    <w:p w14:paraId="4B5815D4" w14:textId="45C5077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2" w:history="1">
        <w:r w:rsidRPr="00A16711">
          <w:rPr>
            <w:rStyle w:val="Hipervnculo"/>
            <w:noProof/>
          </w:rPr>
          <w:t>Ilustración 55. Matriz de confusión del modelo Long Short-Term Memory basado en texto</w:t>
        </w:r>
        <w:r>
          <w:rPr>
            <w:noProof/>
            <w:webHidden/>
          </w:rPr>
          <w:tab/>
        </w:r>
        <w:r>
          <w:rPr>
            <w:noProof/>
            <w:webHidden/>
          </w:rPr>
          <w:fldChar w:fldCharType="begin"/>
        </w:r>
        <w:r>
          <w:rPr>
            <w:noProof/>
            <w:webHidden/>
          </w:rPr>
          <w:instrText xml:space="preserve"> PAGEREF _Toc221115932 \h </w:instrText>
        </w:r>
        <w:r>
          <w:rPr>
            <w:noProof/>
            <w:webHidden/>
          </w:rPr>
        </w:r>
        <w:r>
          <w:rPr>
            <w:noProof/>
            <w:webHidden/>
          </w:rPr>
          <w:fldChar w:fldCharType="separate"/>
        </w:r>
        <w:r>
          <w:rPr>
            <w:noProof/>
            <w:webHidden/>
          </w:rPr>
          <w:t>135</w:t>
        </w:r>
        <w:r>
          <w:rPr>
            <w:noProof/>
            <w:webHidden/>
          </w:rPr>
          <w:fldChar w:fldCharType="end"/>
        </w:r>
      </w:hyperlink>
    </w:p>
    <w:p w14:paraId="0D4A3811" w14:textId="0BCE2BF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3" w:history="1">
        <w:r w:rsidRPr="00A16711">
          <w:rPr>
            <w:rStyle w:val="Hipervnculo"/>
            <w:noProof/>
          </w:rPr>
          <w:t>Ilustración 56. Sensibilidad del modelo Long Short-Term Memory según el umbral de decisión</w:t>
        </w:r>
        <w:r>
          <w:rPr>
            <w:noProof/>
            <w:webHidden/>
          </w:rPr>
          <w:tab/>
        </w:r>
        <w:r>
          <w:rPr>
            <w:noProof/>
            <w:webHidden/>
          </w:rPr>
          <w:fldChar w:fldCharType="begin"/>
        </w:r>
        <w:r>
          <w:rPr>
            <w:noProof/>
            <w:webHidden/>
          </w:rPr>
          <w:instrText xml:space="preserve"> PAGEREF _Toc221115933 \h </w:instrText>
        </w:r>
        <w:r>
          <w:rPr>
            <w:noProof/>
            <w:webHidden/>
          </w:rPr>
        </w:r>
        <w:r>
          <w:rPr>
            <w:noProof/>
            <w:webHidden/>
          </w:rPr>
          <w:fldChar w:fldCharType="separate"/>
        </w:r>
        <w:r>
          <w:rPr>
            <w:noProof/>
            <w:webHidden/>
          </w:rPr>
          <w:t>136</w:t>
        </w:r>
        <w:r>
          <w:rPr>
            <w:noProof/>
            <w:webHidden/>
          </w:rPr>
          <w:fldChar w:fldCharType="end"/>
        </w:r>
      </w:hyperlink>
    </w:p>
    <w:p w14:paraId="735593AD" w14:textId="13392D14"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4" w:history="1">
        <w:r w:rsidRPr="00A16711">
          <w:rPr>
            <w:rStyle w:val="Hipervnculo"/>
            <w:noProof/>
          </w:rPr>
          <w:t>Ilustración 57. Evolución del accuracy y la loss del modelo Long Short-Term Memory durante el entrenamiento</w:t>
        </w:r>
        <w:r>
          <w:rPr>
            <w:noProof/>
            <w:webHidden/>
          </w:rPr>
          <w:tab/>
        </w:r>
        <w:r>
          <w:rPr>
            <w:noProof/>
            <w:webHidden/>
          </w:rPr>
          <w:fldChar w:fldCharType="begin"/>
        </w:r>
        <w:r>
          <w:rPr>
            <w:noProof/>
            <w:webHidden/>
          </w:rPr>
          <w:instrText xml:space="preserve"> PAGEREF _Toc221115934 \h </w:instrText>
        </w:r>
        <w:r>
          <w:rPr>
            <w:noProof/>
            <w:webHidden/>
          </w:rPr>
        </w:r>
        <w:r>
          <w:rPr>
            <w:noProof/>
            <w:webHidden/>
          </w:rPr>
          <w:fldChar w:fldCharType="separate"/>
        </w:r>
        <w:r>
          <w:rPr>
            <w:noProof/>
            <w:webHidden/>
          </w:rPr>
          <w:t>137</w:t>
        </w:r>
        <w:r>
          <w:rPr>
            <w:noProof/>
            <w:webHidden/>
          </w:rPr>
          <w:fldChar w:fldCharType="end"/>
        </w:r>
      </w:hyperlink>
    </w:p>
    <w:p w14:paraId="350F5A32" w14:textId="25E115C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5" w:history="1">
        <w:r w:rsidRPr="00A16711">
          <w:rPr>
            <w:rStyle w:val="Hipervnculo"/>
            <w:noProof/>
          </w:rPr>
          <w:t>Ilustración 58. Matriz de confusión del modelo Gated Recurrent Unit basado en texto</w:t>
        </w:r>
        <w:r>
          <w:rPr>
            <w:noProof/>
            <w:webHidden/>
          </w:rPr>
          <w:tab/>
        </w:r>
        <w:r>
          <w:rPr>
            <w:noProof/>
            <w:webHidden/>
          </w:rPr>
          <w:fldChar w:fldCharType="begin"/>
        </w:r>
        <w:r>
          <w:rPr>
            <w:noProof/>
            <w:webHidden/>
          </w:rPr>
          <w:instrText xml:space="preserve"> PAGEREF _Toc221115935 \h </w:instrText>
        </w:r>
        <w:r>
          <w:rPr>
            <w:noProof/>
            <w:webHidden/>
          </w:rPr>
        </w:r>
        <w:r>
          <w:rPr>
            <w:noProof/>
            <w:webHidden/>
          </w:rPr>
          <w:fldChar w:fldCharType="separate"/>
        </w:r>
        <w:r>
          <w:rPr>
            <w:noProof/>
            <w:webHidden/>
          </w:rPr>
          <w:t>138</w:t>
        </w:r>
        <w:r>
          <w:rPr>
            <w:noProof/>
            <w:webHidden/>
          </w:rPr>
          <w:fldChar w:fldCharType="end"/>
        </w:r>
      </w:hyperlink>
    </w:p>
    <w:p w14:paraId="2903FDDE" w14:textId="174C173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6" w:history="1">
        <w:r w:rsidRPr="00A16711">
          <w:rPr>
            <w:rStyle w:val="Hipervnculo"/>
            <w:noProof/>
          </w:rPr>
          <w:t>Ilustración 59. Sensibilidad del modelo Gated Recurrent Unit según el umbral de decisión</w:t>
        </w:r>
        <w:r>
          <w:rPr>
            <w:noProof/>
            <w:webHidden/>
          </w:rPr>
          <w:tab/>
        </w:r>
        <w:r>
          <w:rPr>
            <w:noProof/>
            <w:webHidden/>
          </w:rPr>
          <w:fldChar w:fldCharType="begin"/>
        </w:r>
        <w:r>
          <w:rPr>
            <w:noProof/>
            <w:webHidden/>
          </w:rPr>
          <w:instrText xml:space="preserve"> PAGEREF _Toc221115936 \h </w:instrText>
        </w:r>
        <w:r>
          <w:rPr>
            <w:noProof/>
            <w:webHidden/>
          </w:rPr>
        </w:r>
        <w:r>
          <w:rPr>
            <w:noProof/>
            <w:webHidden/>
          </w:rPr>
          <w:fldChar w:fldCharType="separate"/>
        </w:r>
        <w:r>
          <w:rPr>
            <w:noProof/>
            <w:webHidden/>
          </w:rPr>
          <w:t>140</w:t>
        </w:r>
        <w:r>
          <w:rPr>
            <w:noProof/>
            <w:webHidden/>
          </w:rPr>
          <w:fldChar w:fldCharType="end"/>
        </w:r>
      </w:hyperlink>
    </w:p>
    <w:p w14:paraId="192EEEFD" w14:textId="6C311EEE"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7" w:history="1">
        <w:r w:rsidRPr="00A16711">
          <w:rPr>
            <w:rStyle w:val="Hipervnculo"/>
            <w:noProof/>
          </w:rPr>
          <w:t>Ilustración 60. Evolución del accuracy y del loss del modelo Gated Recurrent Unit durante el entrenamiento</w:t>
        </w:r>
        <w:r>
          <w:rPr>
            <w:noProof/>
            <w:webHidden/>
          </w:rPr>
          <w:tab/>
        </w:r>
        <w:r>
          <w:rPr>
            <w:noProof/>
            <w:webHidden/>
          </w:rPr>
          <w:fldChar w:fldCharType="begin"/>
        </w:r>
        <w:r>
          <w:rPr>
            <w:noProof/>
            <w:webHidden/>
          </w:rPr>
          <w:instrText xml:space="preserve"> PAGEREF _Toc221115937 \h </w:instrText>
        </w:r>
        <w:r>
          <w:rPr>
            <w:noProof/>
            <w:webHidden/>
          </w:rPr>
        </w:r>
        <w:r>
          <w:rPr>
            <w:noProof/>
            <w:webHidden/>
          </w:rPr>
          <w:fldChar w:fldCharType="separate"/>
        </w:r>
        <w:r>
          <w:rPr>
            <w:noProof/>
            <w:webHidden/>
          </w:rPr>
          <w:t>141</w:t>
        </w:r>
        <w:r>
          <w:rPr>
            <w:noProof/>
            <w:webHidden/>
          </w:rPr>
          <w:fldChar w:fldCharType="end"/>
        </w:r>
      </w:hyperlink>
    </w:p>
    <w:p w14:paraId="3893225F" w14:textId="080FC93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8" w:history="1">
        <w:r w:rsidRPr="00A16711">
          <w:rPr>
            <w:rStyle w:val="Hipervnculo"/>
            <w:noProof/>
          </w:rPr>
          <w:t>Ilustración 61. Comparación de métricas de desempeño para los modelos evaluados</w:t>
        </w:r>
        <w:r>
          <w:rPr>
            <w:noProof/>
            <w:webHidden/>
          </w:rPr>
          <w:tab/>
        </w:r>
        <w:r>
          <w:rPr>
            <w:noProof/>
            <w:webHidden/>
          </w:rPr>
          <w:fldChar w:fldCharType="begin"/>
        </w:r>
        <w:r>
          <w:rPr>
            <w:noProof/>
            <w:webHidden/>
          </w:rPr>
          <w:instrText xml:space="preserve"> PAGEREF _Toc221115938 \h </w:instrText>
        </w:r>
        <w:r>
          <w:rPr>
            <w:noProof/>
            <w:webHidden/>
          </w:rPr>
        </w:r>
        <w:r>
          <w:rPr>
            <w:noProof/>
            <w:webHidden/>
          </w:rPr>
          <w:fldChar w:fldCharType="separate"/>
        </w:r>
        <w:r>
          <w:rPr>
            <w:noProof/>
            <w:webHidden/>
          </w:rPr>
          <w:t>142</w:t>
        </w:r>
        <w:r>
          <w:rPr>
            <w:noProof/>
            <w:webHidden/>
          </w:rPr>
          <w:fldChar w:fldCharType="end"/>
        </w:r>
      </w:hyperlink>
    </w:p>
    <w:p w14:paraId="7F9A74C5" w14:textId="45B89BA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39" w:history="1">
        <w:r w:rsidRPr="00A16711">
          <w:rPr>
            <w:rStyle w:val="Hipervnculo"/>
            <w:noProof/>
          </w:rPr>
          <w:t>Ilustración 62. Comparación de métricas para la clase Non-Suicide de los modelos evaluados</w:t>
        </w:r>
        <w:r>
          <w:rPr>
            <w:noProof/>
            <w:webHidden/>
          </w:rPr>
          <w:tab/>
        </w:r>
        <w:r>
          <w:rPr>
            <w:noProof/>
            <w:webHidden/>
          </w:rPr>
          <w:fldChar w:fldCharType="begin"/>
        </w:r>
        <w:r>
          <w:rPr>
            <w:noProof/>
            <w:webHidden/>
          </w:rPr>
          <w:instrText xml:space="preserve"> PAGEREF _Toc221115939 \h </w:instrText>
        </w:r>
        <w:r>
          <w:rPr>
            <w:noProof/>
            <w:webHidden/>
          </w:rPr>
        </w:r>
        <w:r>
          <w:rPr>
            <w:noProof/>
            <w:webHidden/>
          </w:rPr>
          <w:fldChar w:fldCharType="separate"/>
        </w:r>
        <w:r>
          <w:rPr>
            <w:noProof/>
            <w:webHidden/>
          </w:rPr>
          <w:t>144</w:t>
        </w:r>
        <w:r>
          <w:rPr>
            <w:noProof/>
            <w:webHidden/>
          </w:rPr>
          <w:fldChar w:fldCharType="end"/>
        </w:r>
      </w:hyperlink>
    </w:p>
    <w:p w14:paraId="637E96BC" w14:textId="01CD980C"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0" w:history="1">
        <w:r w:rsidRPr="00A16711">
          <w:rPr>
            <w:rStyle w:val="Hipervnculo"/>
            <w:noProof/>
          </w:rPr>
          <w:t>Ilustración 63. Comparación de métricas para la clase Suicide de los modelos evaluados</w:t>
        </w:r>
        <w:r>
          <w:rPr>
            <w:noProof/>
            <w:webHidden/>
          </w:rPr>
          <w:tab/>
        </w:r>
        <w:r>
          <w:rPr>
            <w:noProof/>
            <w:webHidden/>
          </w:rPr>
          <w:fldChar w:fldCharType="begin"/>
        </w:r>
        <w:r>
          <w:rPr>
            <w:noProof/>
            <w:webHidden/>
          </w:rPr>
          <w:instrText xml:space="preserve"> PAGEREF _Toc221115940 \h </w:instrText>
        </w:r>
        <w:r>
          <w:rPr>
            <w:noProof/>
            <w:webHidden/>
          </w:rPr>
        </w:r>
        <w:r>
          <w:rPr>
            <w:noProof/>
            <w:webHidden/>
          </w:rPr>
          <w:fldChar w:fldCharType="separate"/>
        </w:r>
        <w:r>
          <w:rPr>
            <w:noProof/>
            <w:webHidden/>
          </w:rPr>
          <w:t>144</w:t>
        </w:r>
        <w:r>
          <w:rPr>
            <w:noProof/>
            <w:webHidden/>
          </w:rPr>
          <w:fldChar w:fldCharType="end"/>
        </w:r>
      </w:hyperlink>
    </w:p>
    <w:p w14:paraId="0A699D2A" w14:textId="6C09940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1" w:history="1">
        <w:r w:rsidRPr="00A16711">
          <w:rPr>
            <w:rStyle w:val="Hipervnculo"/>
            <w:noProof/>
          </w:rPr>
          <w:t>Ilustración 64. Arquitectura modelo Convolutional Neural Network</w:t>
        </w:r>
        <w:r>
          <w:rPr>
            <w:noProof/>
            <w:webHidden/>
          </w:rPr>
          <w:tab/>
        </w:r>
        <w:r>
          <w:rPr>
            <w:noProof/>
            <w:webHidden/>
          </w:rPr>
          <w:fldChar w:fldCharType="begin"/>
        </w:r>
        <w:r>
          <w:rPr>
            <w:noProof/>
            <w:webHidden/>
          </w:rPr>
          <w:instrText xml:space="preserve"> PAGEREF _Toc221115941 \h </w:instrText>
        </w:r>
        <w:r>
          <w:rPr>
            <w:noProof/>
            <w:webHidden/>
          </w:rPr>
        </w:r>
        <w:r>
          <w:rPr>
            <w:noProof/>
            <w:webHidden/>
          </w:rPr>
          <w:fldChar w:fldCharType="separate"/>
        </w:r>
        <w:r>
          <w:rPr>
            <w:noProof/>
            <w:webHidden/>
          </w:rPr>
          <w:t>146</w:t>
        </w:r>
        <w:r>
          <w:rPr>
            <w:noProof/>
            <w:webHidden/>
          </w:rPr>
          <w:fldChar w:fldCharType="end"/>
        </w:r>
      </w:hyperlink>
    </w:p>
    <w:p w14:paraId="10BF1932" w14:textId="5B5FB39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2" w:history="1">
        <w:r w:rsidRPr="00A16711">
          <w:rPr>
            <w:rStyle w:val="Hipervnculo"/>
            <w:noProof/>
          </w:rPr>
          <w:t>Ilustración 65. Matriz de confusión con datos de prueba (oraciones cortas) del modelo Convolutional Neural Network basado en texto</w:t>
        </w:r>
        <w:r>
          <w:rPr>
            <w:noProof/>
            <w:webHidden/>
          </w:rPr>
          <w:tab/>
        </w:r>
        <w:r>
          <w:rPr>
            <w:noProof/>
            <w:webHidden/>
          </w:rPr>
          <w:fldChar w:fldCharType="begin"/>
        </w:r>
        <w:r>
          <w:rPr>
            <w:noProof/>
            <w:webHidden/>
          </w:rPr>
          <w:instrText xml:space="preserve"> PAGEREF _Toc221115942 \h </w:instrText>
        </w:r>
        <w:r>
          <w:rPr>
            <w:noProof/>
            <w:webHidden/>
          </w:rPr>
        </w:r>
        <w:r>
          <w:rPr>
            <w:noProof/>
            <w:webHidden/>
          </w:rPr>
          <w:fldChar w:fldCharType="separate"/>
        </w:r>
        <w:r>
          <w:rPr>
            <w:noProof/>
            <w:webHidden/>
          </w:rPr>
          <w:t>148</w:t>
        </w:r>
        <w:r>
          <w:rPr>
            <w:noProof/>
            <w:webHidden/>
          </w:rPr>
          <w:fldChar w:fldCharType="end"/>
        </w:r>
      </w:hyperlink>
    </w:p>
    <w:p w14:paraId="0E364AD7" w14:textId="6D9AF92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3" w:history="1">
        <w:r w:rsidRPr="00A16711">
          <w:rPr>
            <w:rStyle w:val="Hipervnculo"/>
            <w:noProof/>
          </w:rPr>
          <w:t>Ilustración 66. Matriz de confusión con datos de prueba (oraciones largas) del modelo Convolutional Neural Network basado en texto</w:t>
        </w:r>
        <w:r>
          <w:rPr>
            <w:noProof/>
            <w:webHidden/>
          </w:rPr>
          <w:tab/>
        </w:r>
        <w:r>
          <w:rPr>
            <w:noProof/>
            <w:webHidden/>
          </w:rPr>
          <w:fldChar w:fldCharType="begin"/>
        </w:r>
        <w:r>
          <w:rPr>
            <w:noProof/>
            <w:webHidden/>
          </w:rPr>
          <w:instrText xml:space="preserve"> PAGEREF _Toc221115943 \h </w:instrText>
        </w:r>
        <w:r>
          <w:rPr>
            <w:noProof/>
            <w:webHidden/>
          </w:rPr>
        </w:r>
        <w:r>
          <w:rPr>
            <w:noProof/>
            <w:webHidden/>
          </w:rPr>
          <w:fldChar w:fldCharType="separate"/>
        </w:r>
        <w:r>
          <w:rPr>
            <w:noProof/>
            <w:webHidden/>
          </w:rPr>
          <w:t>150</w:t>
        </w:r>
        <w:r>
          <w:rPr>
            <w:noProof/>
            <w:webHidden/>
          </w:rPr>
          <w:fldChar w:fldCharType="end"/>
        </w:r>
      </w:hyperlink>
    </w:p>
    <w:p w14:paraId="53E1CC02" w14:textId="1D97EF47"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4" w:history="1">
        <w:r w:rsidRPr="00A16711">
          <w:rPr>
            <w:rStyle w:val="Hipervnculo"/>
            <w:noProof/>
          </w:rPr>
          <w:t>Ilustración 67. Interfaz web para detección de riesgo suicida</w:t>
        </w:r>
        <w:r>
          <w:rPr>
            <w:noProof/>
            <w:webHidden/>
          </w:rPr>
          <w:tab/>
        </w:r>
        <w:r>
          <w:rPr>
            <w:noProof/>
            <w:webHidden/>
          </w:rPr>
          <w:fldChar w:fldCharType="begin"/>
        </w:r>
        <w:r>
          <w:rPr>
            <w:noProof/>
            <w:webHidden/>
          </w:rPr>
          <w:instrText xml:space="preserve"> PAGEREF _Toc221115944 \h </w:instrText>
        </w:r>
        <w:r>
          <w:rPr>
            <w:noProof/>
            <w:webHidden/>
          </w:rPr>
        </w:r>
        <w:r>
          <w:rPr>
            <w:noProof/>
            <w:webHidden/>
          </w:rPr>
          <w:fldChar w:fldCharType="separate"/>
        </w:r>
        <w:r>
          <w:rPr>
            <w:noProof/>
            <w:webHidden/>
          </w:rPr>
          <w:t>151</w:t>
        </w:r>
        <w:r>
          <w:rPr>
            <w:noProof/>
            <w:webHidden/>
          </w:rPr>
          <w:fldChar w:fldCharType="end"/>
        </w:r>
      </w:hyperlink>
    </w:p>
    <w:p w14:paraId="185C4185" w14:textId="594409B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5" w:history="1">
        <w:r w:rsidRPr="00A16711">
          <w:rPr>
            <w:rStyle w:val="Hipervnculo"/>
            <w:noProof/>
          </w:rPr>
          <w:t>Ilustración 68. Prueba 1: Predicción con texto extenso con carga emocional elevada</w:t>
        </w:r>
        <w:r>
          <w:rPr>
            <w:noProof/>
            <w:webHidden/>
          </w:rPr>
          <w:tab/>
        </w:r>
        <w:r>
          <w:rPr>
            <w:noProof/>
            <w:webHidden/>
          </w:rPr>
          <w:fldChar w:fldCharType="begin"/>
        </w:r>
        <w:r>
          <w:rPr>
            <w:noProof/>
            <w:webHidden/>
          </w:rPr>
          <w:instrText xml:space="preserve"> PAGEREF _Toc221115945 \h </w:instrText>
        </w:r>
        <w:r>
          <w:rPr>
            <w:noProof/>
            <w:webHidden/>
          </w:rPr>
        </w:r>
        <w:r>
          <w:rPr>
            <w:noProof/>
            <w:webHidden/>
          </w:rPr>
          <w:fldChar w:fldCharType="separate"/>
        </w:r>
        <w:r>
          <w:rPr>
            <w:noProof/>
            <w:webHidden/>
          </w:rPr>
          <w:t>152</w:t>
        </w:r>
        <w:r>
          <w:rPr>
            <w:noProof/>
            <w:webHidden/>
          </w:rPr>
          <w:fldChar w:fldCharType="end"/>
        </w:r>
      </w:hyperlink>
    </w:p>
    <w:p w14:paraId="264A4829" w14:textId="02DF6607"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6" w:history="1">
        <w:r w:rsidRPr="00A16711">
          <w:rPr>
            <w:rStyle w:val="Hipervnculo"/>
            <w:noProof/>
          </w:rPr>
          <w:t>Ilustración 69. Prueba 2: Predicción con texto corto con ideación implícita</w:t>
        </w:r>
        <w:r>
          <w:rPr>
            <w:noProof/>
            <w:webHidden/>
          </w:rPr>
          <w:tab/>
        </w:r>
        <w:r>
          <w:rPr>
            <w:noProof/>
            <w:webHidden/>
          </w:rPr>
          <w:fldChar w:fldCharType="begin"/>
        </w:r>
        <w:r>
          <w:rPr>
            <w:noProof/>
            <w:webHidden/>
          </w:rPr>
          <w:instrText xml:space="preserve"> PAGEREF _Toc221115946 \h </w:instrText>
        </w:r>
        <w:r>
          <w:rPr>
            <w:noProof/>
            <w:webHidden/>
          </w:rPr>
        </w:r>
        <w:r>
          <w:rPr>
            <w:noProof/>
            <w:webHidden/>
          </w:rPr>
          <w:fldChar w:fldCharType="separate"/>
        </w:r>
        <w:r>
          <w:rPr>
            <w:noProof/>
            <w:webHidden/>
          </w:rPr>
          <w:t>153</w:t>
        </w:r>
        <w:r>
          <w:rPr>
            <w:noProof/>
            <w:webHidden/>
          </w:rPr>
          <w:fldChar w:fldCharType="end"/>
        </w:r>
      </w:hyperlink>
    </w:p>
    <w:p w14:paraId="0ABF1341" w14:textId="3AC073C1"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7" w:history="1">
        <w:r w:rsidRPr="00A16711">
          <w:rPr>
            <w:rStyle w:val="Hipervnculo"/>
            <w:noProof/>
          </w:rPr>
          <w:t>Ilustración 70. Prueba 3: Predicción con texto corto con contenido positivo y regulado emocionalmente</w:t>
        </w:r>
        <w:r>
          <w:rPr>
            <w:noProof/>
            <w:webHidden/>
          </w:rPr>
          <w:tab/>
        </w:r>
        <w:r>
          <w:rPr>
            <w:noProof/>
            <w:webHidden/>
          </w:rPr>
          <w:fldChar w:fldCharType="begin"/>
        </w:r>
        <w:r>
          <w:rPr>
            <w:noProof/>
            <w:webHidden/>
          </w:rPr>
          <w:instrText xml:space="preserve"> PAGEREF _Toc221115947 \h </w:instrText>
        </w:r>
        <w:r>
          <w:rPr>
            <w:noProof/>
            <w:webHidden/>
          </w:rPr>
        </w:r>
        <w:r>
          <w:rPr>
            <w:noProof/>
            <w:webHidden/>
          </w:rPr>
          <w:fldChar w:fldCharType="separate"/>
        </w:r>
        <w:r>
          <w:rPr>
            <w:noProof/>
            <w:webHidden/>
          </w:rPr>
          <w:t>154</w:t>
        </w:r>
        <w:r>
          <w:rPr>
            <w:noProof/>
            <w:webHidden/>
          </w:rPr>
          <w:fldChar w:fldCharType="end"/>
        </w:r>
      </w:hyperlink>
    </w:p>
    <w:p w14:paraId="0A350D5D" w14:textId="0350FD36" w:rsidR="00672718" w:rsidRDefault="00672718" w:rsidP="00E031C0">
      <w:pPr>
        <w:spacing w:line="240" w:lineRule="auto"/>
        <w:ind w:left="720" w:hanging="720"/>
        <w:rPr>
          <w:sz w:val="28"/>
        </w:rPr>
      </w:pPr>
      <w:r>
        <w:rPr>
          <w:sz w:val="28"/>
        </w:rPr>
        <w:fldChar w:fldCharType="end"/>
      </w:r>
    </w:p>
    <w:p w14:paraId="283B180E" w14:textId="4FC7A9BA" w:rsidR="006D6512" w:rsidRDefault="006D6512" w:rsidP="00E031C0">
      <w:pPr>
        <w:spacing w:line="240" w:lineRule="auto"/>
        <w:ind w:left="720" w:hanging="720"/>
        <w:rPr>
          <w:sz w:val="28"/>
        </w:rPr>
      </w:pPr>
    </w:p>
    <w:p w14:paraId="28258577" w14:textId="77777777" w:rsidR="006D6512" w:rsidRDefault="006D6512">
      <w:pPr>
        <w:rPr>
          <w:sz w:val="28"/>
        </w:rPr>
      </w:pPr>
      <w:r>
        <w:rPr>
          <w:sz w:val="28"/>
        </w:rPr>
        <w:br w:type="page"/>
      </w:r>
    </w:p>
    <w:p w14:paraId="00000064" w14:textId="3FEAD059" w:rsidR="004E40E1" w:rsidRPr="006057D5" w:rsidRDefault="006D6512" w:rsidP="006F5A9E">
      <w:pPr>
        <w:spacing w:line="240" w:lineRule="auto"/>
        <w:ind w:left="720" w:hanging="720"/>
        <w:rPr>
          <w:sz w:val="28"/>
        </w:rPr>
      </w:pPr>
      <w:r>
        <w:rPr>
          <w:sz w:val="28"/>
        </w:rPr>
        <w:lastRenderedPageBreak/>
        <w:t>LISTA</w:t>
      </w:r>
      <w:r w:rsidR="006057D5" w:rsidRPr="006057D5">
        <w:rPr>
          <w:sz w:val="28"/>
        </w:rPr>
        <w:t xml:space="preserve"> DE TABLAS</w:t>
      </w:r>
    </w:p>
    <w:p w14:paraId="0AA47AB8" w14:textId="0A6D6D1E" w:rsidR="00130A28" w:rsidRDefault="006057D5">
      <w:pPr>
        <w:pStyle w:val="Tabladeilustraciones"/>
        <w:tabs>
          <w:tab w:val="right" w:leader="dot" w:pos="8828"/>
        </w:tabs>
        <w:rPr>
          <w:rFonts w:asciiTheme="minorHAnsi" w:eastAsiaTheme="minorEastAsia" w:hAnsiTheme="minorHAnsi" w:cstheme="minorBidi"/>
          <w:noProof/>
          <w:sz w:val="22"/>
          <w:szCs w:val="22"/>
          <w:lang w:eastAsia="es-CO"/>
        </w:rPr>
      </w:pPr>
      <w:r>
        <w:rPr>
          <w:smallCaps/>
          <w:sz w:val="32"/>
          <w:szCs w:val="32"/>
        </w:rPr>
        <w:fldChar w:fldCharType="begin"/>
      </w:r>
      <w:r>
        <w:rPr>
          <w:smallCaps/>
          <w:sz w:val="32"/>
          <w:szCs w:val="32"/>
        </w:rPr>
        <w:instrText xml:space="preserve"> TOC \h \z \c "Tabla" </w:instrText>
      </w:r>
      <w:r>
        <w:rPr>
          <w:smallCaps/>
          <w:sz w:val="32"/>
          <w:szCs w:val="32"/>
        </w:rPr>
        <w:fldChar w:fldCharType="separate"/>
      </w:r>
      <w:hyperlink w:anchor="_Toc221115948" w:history="1">
        <w:r w:rsidR="00130A28" w:rsidRPr="00C95EEE">
          <w:rPr>
            <w:rStyle w:val="Hipervnculo"/>
            <w:noProof/>
          </w:rPr>
          <w:t>Tabla 1. Estimación recursos materiales equipos y licencias</w:t>
        </w:r>
        <w:r w:rsidR="00130A28">
          <w:rPr>
            <w:noProof/>
            <w:webHidden/>
          </w:rPr>
          <w:tab/>
        </w:r>
        <w:r w:rsidR="00130A28">
          <w:rPr>
            <w:noProof/>
            <w:webHidden/>
          </w:rPr>
          <w:fldChar w:fldCharType="begin"/>
        </w:r>
        <w:r w:rsidR="00130A28">
          <w:rPr>
            <w:noProof/>
            <w:webHidden/>
          </w:rPr>
          <w:instrText xml:space="preserve"> PAGEREF _Toc221115948 \h </w:instrText>
        </w:r>
        <w:r w:rsidR="00130A28">
          <w:rPr>
            <w:noProof/>
            <w:webHidden/>
          </w:rPr>
        </w:r>
        <w:r w:rsidR="00130A28">
          <w:rPr>
            <w:noProof/>
            <w:webHidden/>
          </w:rPr>
          <w:fldChar w:fldCharType="separate"/>
        </w:r>
        <w:r w:rsidR="00130A28">
          <w:rPr>
            <w:noProof/>
            <w:webHidden/>
          </w:rPr>
          <w:t>14</w:t>
        </w:r>
        <w:r w:rsidR="00130A28">
          <w:rPr>
            <w:noProof/>
            <w:webHidden/>
          </w:rPr>
          <w:fldChar w:fldCharType="end"/>
        </w:r>
      </w:hyperlink>
    </w:p>
    <w:p w14:paraId="63048AAE" w14:textId="5BDECEB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49" w:history="1">
        <w:r w:rsidRPr="00C95EEE">
          <w:rPr>
            <w:rStyle w:val="Hipervnculo"/>
            <w:noProof/>
          </w:rPr>
          <w:t>Tabla 2. Estimación recursos materiales costos de arquitectura</w:t>
        </w:r>
        <w:r>
          <w:rPr>
            <w:noProof/>
            <w:webHidden/>
          </w:rPr>
          <w:tab/>
        </w:r>
        <w:r>
          <w:rPr>
            <w:noProof/>
            <w:webHidden/>
          </w:rPr>
          <w:fldChar w:fldCharType="begin"/>
        </w:r>
        <w:r>
          <w:rPr>
            <w:noProof/>
            <w:webHidden/>
          </w:rPr>
          <w:instrText xml:space="preserve"> PAGEREF _Toc221115949 \h </w:instrText>
        </w:r>
        <w:r>
          <w:rPr>
            <w:noProof/>
            <w:webHidden/>
          </w:rPr>
        </w:r>
        <w:r>
          <w:rPr>
            <w:noProof/>
            <w:webHidden/>
          </w:rPr>
          <w:fldChar w:fldCharType="separate"/>
        </w:r>
        <w:r>
          <w:rPr>
            <w:noProof/>
            <w:webHidden/>
          </w:rPr>
          <w:t>15</w:t>
        </w:r>
        <w:r>
          <w:rPr>
            <w:noProof/>
            <w:webHidden/>
          </w:rPr>
          <w:fldChar w:fldCharType="end"/>
        </w:r>
      </w:hyperlink>
    </w:p>
    <w:p w14:paraId="40492B00" w14:textId="757B792C"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0" w:history="1">
        <w:r w:rsidRPr="00C95EEE">
          <w:rPr>
            <w:rStyle w:val="Hipervnculo"/>
            <w:noProof/>
          </w:rPr>
          <w:t>Tabla 3. Roles y equipos</w:t>
        </w:r>
        <w:r>
          <w:rPr>
            <w:noProof/>
            <w:webHidden/>
          </w:rPr>
          <w:tab/>
        </w:r>
        <w:r>
          <w:rPr>
            <w:noProof/>
            <w:webHidden/>
          </w:rPr>
          <w:fldChar w:fldCharType="begin"/>
        </w:r>
        <w:r>
          <w:rPr>
            <w:noProof/>
            <w:webHidden/>
          </w:rPr>
          <w:instrText xml:space="preserve"> PAGEREF _Toc221115950 \h </w:instrText>
        </w:r>
        <w:r>
          <w:rPr>
            <w:noProof/>
            <w:webHidden/>
          </w:rPr>
        </w:r>
        <w:r>
          <w:rPr>
            <w:noProof/>
            <w:webHidden/>
          </w:rPr>
          <w:fldChar w:fldCharType="separate"/>
        </w:r>
        <w:r>
          <w:rPr>
            <w:noProof/>
            <w:webHidden/>
          </w:rPr>
          <w:t>16</w:t>
        </w:r>
        <w:r>
          <w:rPr>
            <w:noProof/>
            <w:webHidden/>
          </w:rPr>
          <w:fldChar w:fldCharType="end"/>
        </w:r>
      </w:hyperlink>
    </w:p>
    <w:p w14:paraId="52036728" w14:textId="1FD8F50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1" w:history="1">
        <w:r w:rsidRPr="00C95EEE">
          <w:rPr>
            <w:rStyle w:val="Hipervnculo"/>
            <w:noProof/>
          </w:rPr>
          <w:t>Tabla 4. Estimación recursos humanos roles y tarifas</w:t>
        </w:r>
        <w:r>
          <w:rPr>
            <w:noProof/>
            <w:webHidden/>
          </w:rPr>
          <w:tab/>
        </w:r>
        <w:r>
          <w:rPr>
            <w:noProof/>
            <w:webHidden/>
          </w:rPr>
          <w:fldChar w:fldCharType="begin"/>
        </w:r>
        <w:r>
          <w:rPr>
            <w:noProof/>
            <w:webHidden/>
          </w:rPr>
          <w:instrText xml:space="preserve"> PAGEREF _Toc221115951 \h </w:instrText>
        </w:r>
        <w:r>
          <w:rPr>
            <w:noProof/>
            <w:webHidden/>
          </w:rPr>
        </w:r>
        <w:r>
          <w:rPr>
            <w:noProof/>
            <w:webHidden/>
          </w:rPr>
          <w:fldChar w:fldCharType="separate"/>
        </w:r>
        <w:r>
          <w:rPr>
            <w:noProof/>
            <w:webHidden/>
          </w:rPr>
          <w:t>16</w:t>
        </w:r>
        <w:r>
          <w:rPr>
            <w:noProof/>
            <w:webHidden/>
          </w:rPr>
          <w:fldChar w:fldCharType="end"/>
        </w:r>
      </w:hyperlink>
    </w:p>
    <w:p w14:paraId="6799404C" w14:textId="3ADC4CB7"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2" w:history="1">
        <w:r w:rsidRPr="00C95EEE">
          <w:rPr>
            <w:rStyle w:val="Hipervnculo"/>
            <w:noProof/>
          </w:rPr>
          <w:t>Tabla 5. Estimación recursos tiempo</w:t>
        </w:r>
        <w:r>
          <w:rPr>
            <w:noProof/>
            <w:webHidden/>
          </w:rPr>
          <w:tab/>
        </w:r>
        <w:r>
          <w:rPr>
            <w:noProof/>
            <w:webHidden/>
          </w:rPr>
          <w:fldChar w:fldCharType="begin"/>
        </w:r>
        <w:r>
          <w:rPr>
            <w:noProof/>
            <w:webHidden/>
          </w:rPr>
          <w:instrText xml:space="preserve"> PAGEREF _Toc221115952 \h </w:instrText>
        </w:r>
        <w:r>
          <w:rPr>
            <w:noProof/>
            <w:webHidden/>
          </w:rPr>
        </w:r>
        <w:r>
          <w:rPr>
            <w:noProof/>
            <w:webHidden/>
          </w:rPr>
          <w:fldChar w:fldCharType="separate"/>
        </w:r>
        <w:r>
          <w:rPr>
            <w:noProof/>
            <w:webHidden/>
          </w:rPr>
          <w:t>17</w:t>
        </w:r>
        <w:r>
          <w:rPr>
            <w:noProof/>
            <w:webHidden/>
          </w:rPr>
          <w:fldChar w:fldCharType="end"/>
        </w:r>
      </w:hyperlink>
    </w:p>
    <w:p w14:paraId="7D448A7C" w14:textId="28C7FDF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3" w:history="1">
        <w:r w:rsidRPr="00C95EEE">
          <w:rPr>
            <w:rStyle w:val="Hipervnculo"/>
            <w:noProof/>
          </w:rPr>
          <w:t>Tabla 6. Estimación recursos económicos</w:t>
        </w:r>
        <w:r>
          <w:rPr>
            <w:noProof/>
            <w:webHidden/>
          </w:rPr>
          <w:tab/>
        </w:r>
        <w:r>
          <w:rPr>
            <w:noProof/>
            <w:webHidden/>
          </w:rPr>
          <w:fldChar w:fldCharType="begin"/>
        </w:r>
        <w:r>
          <w:rPr>
            <w:noProof/>
            <w:webHidden/>
          </w:rPr>
          <w:instrText xml:space="preserve"> PAGEREF _Toc221115953 \h </w:instrText>
        </w:r>
        <w:r>
          <w:rPr>
            <w:noProof/>
            <w:webHidden/>
          </w:rPr>
        </w:r>
        <w:r>
          <w:rPr>
            <w:noProof/>
            <w:webHidden/>
          </w:rPr>
          <w:fldChar w:fldCharType="separate"/>
        </w:r>
        <w:r>
          <w:rPr>
            <w:noProof/>
            <w:webHidden/>
          </w:rPr>
          <w:t>18</w:t>
        </w:r>
        <w:r>
          <w:rPr>
            <w:noProof/>
            <w:webHidden/>
          </w:rPr>
          <w:fldChar w:fldCharType="end"/>
        </w:r>
      </w:hyperlink>
    </w:p>
    <w:p w14:paraId="49819FF2" w14:textId="61B6B9E7"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4" w:history="1">
        <w:r w:rsidRPr="00C95EEE">
          <w:rPr>
            <w:rStyle w:val="Hipervnculo"/>
            <w:noProof/>
          </w:rPr>
          <w:t>Tabla 7. Análisis DAFO/FODA</w:t>
        </w:r>
        <w:r>
          <w:rPr>
            <w:noProof/>
            <w:webHidden/>
          </w:rPr>
          <w:tab/>
        </w:r>
        <w:r>
          <w:rPr>
            <w:noProof/>
            <w:webHidden/>
          </w:rPr>
          <w:fldChar w:fldCharType="begin"/>
        </w:r>
        <w:r>
          <w:rPr>
            <w:noProof/>
            <w:webHidden/>
          </w:rPr>
          <w:instrText xml:space="preserve"> PAGEREF _Toc221115954 \h </w:instrText>
        </w:r>
        <w:r>
          <w:rPr>
            <w:noProof/>
            <w:webHidden/>
          </w:rPr>
        </w:r>
        <w:r>
          <w:rPr>
            <w:noProof/>
            <w:webHidden/>
          </w:rPr>
          <w:fldChar w:fldCharType="separate"/>
        </w:r>
        <w:r>
          <w:rPr>
            <w:noProof/>
            <w:webHidden/>
          </w:rPr>
          <w:t>24</w:t>
        </w:r>
        <w:r>
          <w:rPr>
            <w:noProof/>
            <w:webHidden/>
          </w:rPr>
          <w:fldChar w:fldCharType="end"/>
        </w:r>
      </w:hyperlink>
    </w:p>
    <w:p w14:paraId="0CE1EC25" w14:textId="23A6A126"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5" w:history="1">
        <w:r w:rsidRPr="00C95EEE">
          <w:rPr>
            <w:rStyle w:val="Hipervnculo"/>
            <w:noProof/>
          </w:rPr>
          <w:t>Tabla 8. Fases y herramientas a usar en CRISP-DM</w:t>
        </w:r>
        <w:r>
          <w:rPr>
            <w:noProof/>
            <w:webHidden/>
          </w:rPr>
          <w:tab/>
        </w:r>
        <w:r>
          <w:rPr>
            <w:noProof/>
            <w:webHidden/>
          </w:rPr>
          <w:fldChar w:fldCharType="begin"/>
        </w:r>
        <w:r>
          <w:rPr>
            <w:noProof/>
            <w:webHidden/>
          </w:rPr>
          <w:instrText xml:space="preserve"> PAGEREF _Toc221115955 \h </w:instrText>
        </w:r>
        <w:r>
          <w:rPr>
            <w:noProof/>
            <w:webHidden/>
          </w:rPr>
        </w:r>
        <w:r>
          <w:rPr>
            <w:noProof/>
            <w:webHidden/>
          </w:rPr>
          <w:fldChar w:fldCharType="separate"/>
        </w:r>
        <w:r>
          <w:rPr>
            <w:noProof/>
            <w:webHidden/>
          </w:rPr>
          <w:t>34</w:t>
        </w:r>
        <w:r>
          <w:rPr>
            <w:noProof/>
            <w:webHidden/>
          </w:rPr>
          <w:fldChar w:fldCharType="end"/>
        </w:r>
      </w:hyperlink>
    </w:p>
    <w:p w14:paraId="522D0A20" w14:textId="53394A8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6" w:history="1">
        <w:r w:rsidRPr="00C95EEE">
          <w:rPr>
            <w:rStyle w:val="Hipervnculo"/>
            <w:noProof/>
          </w:rPr>
          <w:t>Tabla 9. Prueba No.1: Métricas de desempeño por clase con los datos de prueba en oraciones cortas</w:t>
        </w:r>
        <w:r>
          <w:rPr>
            <w:noProof/>
            <w:webHidden/>
          </w:rPr>
          <w:tab/>
        </w:r>
        <w:r>
          <w:rPr>
            <w:noProof/>
            <w:webHidden/>
          </w:rPr>
          <w:fldChar w:fldCharType="begin"/>
        </w:r>
        <w:r>
          <w:rPr>
            <w:noProof/>
            <w:webHidden/>
          </w:rPr>
          <w:instrText xml:space="preserve"> PAGEREF _Toc221115956 \h </w:instrText>
        </w:r>
        <w:r>
          <w:rPr>
            <w:noProof/>
            <w:webHidden/>
          </w:rPr>
        </w:r>
        <w:r>
          <w:rPr>
            <w:noProof/>
            <w:webHidden/>
          </w:rPr>
          <w:fldChar w:fldCharType="separate"/>
        </w:r>
        <w:r>
          <w:rPr>
            <w:noProof/>
            <w:webHidden/>
          </w:rPr>
          <w:t>54</w:t>
        </w:r>
        <w:r>
          <w:rPr>
            <w:noProof/>
            <w:webHidden/>
          </w:rPr>
          <w:fldChar w:fldCharType="end"/>
        </w:r>
      </w:hyperlink>
    </w:p>
    <w:p w14:paraId="24EA60CB" w14:textId="065BBDA4"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7" w:history="1">
        <w:r w:rsidRPr="00C95EEE">
          <w:rPr>
            <w:rStyle w:val="Hipervnculo"/>
            <w:noProof/>
          </w:rPr>
          <w:t>Tabla 10. Prueba No.2: Métricas de desempeño por clase con los datos de prueba en oraciones largas</w:t>
        </w:r>
        <w:r>
          <w:rPr>
            <w:noProof/>
            <w:webHidden/>
          </w:rPr>
          <w:tab/>
        </w:r>
        <w:r>
          <w:rPr>
            <w:noProof/>
            <w:webHidden/>
          </w:rPr>
          <w:fldChar w:fldCharType="begin"/>
        </w:r>
        <w:r>
          <w:rPr>
            <w:noProof/>
            <w:webHidden/>
          </w:rPr>
          <w:instrText xml:space="preserve"> PAGEREF _Toc221115957 \h </w:instrText>
        </w:r>
        <w:r>
          <w:rPr>
            <w:noProof/>
            <w:webHidden/>
          </w:rPr>
        </w:r>
        <w:r>
          <w:rPr>
            <w:noProof/>
            <w:webHidden/>
          </w:rPr>
          <w:fldChar w:fldCharType="separate"/>
        </w:r>
        <w:r>
          <w:rPr>
            <w:noProof/>
            <w:webHidden/>
          </w:rPr>
          <w:t>55</w:t>
        </w:r>
        <w:r>
          <w:rPr>
            <w:noProof/>
            <w:webHidden/>
          </w:rPr>
          <w:fldChar w:fldCharType="end"/>
        </w:r>
      </w:hyperlink>
    </w:p>
    <w:p w14:paraId="4E900631" w14:textId="0C9C75BC"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8" w:history="1">
        <w:r w:rsidRPr="00C95EEE">
          <w:rPr>
            <w:rStyle w:val="Hipervnculo"/>
            <w:noProof/>
          </w:rPr>
          <w:t>Tabla 11. Comparación del texto antes y después de la conversión a minúsculas</w:t>
        </w:r>
        <w:r>
          <w:rPr>
            <w:noProof/>
            <w:webHidden/>
          </w:rPr>
          <w:tab/>
        </w:r>
        <w:r>
          <w:rPr>
            <w:noProof/>
            <w:webHidden/>
          </w:rPr>
          <w:fldChar w:fldCharType="begin"/>
        </w:r>
        <w:r>
          <w:rPr>
            <w:noProof/>
            <w:webHidden/>
          </w:rPr>
          <w:instrText xml:space="preserve"> PAGEREF _Toc221115958 \h </w:instrText>
        </w:r>
        <w:r>
          <w:rPr>
            <w:noProof/>
            <w:webHidden/>
          </w:rPr>
        </w:r>
        <w:r>
          <w:rPr>
            <w:noProof/>
            <w:webHidden/>
          </w:rPr>
          <w:fldChar w:fldCharType="separate"/>
        </w:r>
        <w:r>
          <w:rPr>
            <w:noProof/>
            <w:webHidden/>
          </w:rPr>
          <w:t>83</w:t>
        </w:r>
        <w:r>
          <w:rPr>
            <w:noProof/>
            <w:webHidden/>
          </w:rPr>
          <w:fldChar w:fldCharType="end"/>
        </w:r>
      </w:hyperlink>
    </w:p>
    <w:p w14:paraId="064A535B" w14:textId="0BB8700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59" w:history="1">
        <w:r w:rsidRPr="00C95EEE">
          <w:rPr>
            <w:rStyle w:val="Hipervnculo"/>
            <w:noProof/>
          </w:rPr>
          <w:t>Tabla 12. Comparación del texto antes y después de la eliminación de emojis</w:t>
        </w:r>
        <w:r>
          <w:rPr>
            <w:noProof/>
            <w:webHidden/>
          </w:rPr>
          <w:tab/>
        </w:r>
        <w:r>
          <w:rPr>
            <w:noProof/>
            <w:webHidden/>
          </w:rPr>
          <w:fldChar w:fldCharType="begin"/>
        </w:r>
        <w:r>
          <w:rPr>
            <w:noProof/>
            <w:webHidden/>
          </w:rPr>
          <w:instrText xml:space="preserve"> PAGEREF _Toc221115959 \h </w:instrText>
        </w:r>
        <w:r>
          <w:rPr>
            <w:noProof/>
            <w:webHidden/>
          </w:rPr>
        </w:r>
        <w:r>
          <w:rPr>
            <w:noProof/>
            <w:webHidden/>
          </w:rPr>
          <w:fldChar w:fldCharType="separate"/>
        </w:r>
        <w:r>
          <w:rPr>
            <w:noProof/>
            <w:webHidden/>
          </w:rPr>
          <w:t>83</w:t>
        </w:r>
        <w:r>
          <w:rPr>
            <w:noProof/>
            <w:webHidden/>
          </w:rPr>
          <w:fldChar w:fldCharType="end"/>
        </w:r>
      </w:hyperlink>
    </w:p>
    <w:p w14:paraId="6C6C7D75" w14:textId="4FD39B0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0" w:history="1">
        <w:r w:rsidRPr="00C95EEE">
          <w:rPr>
            <w:rStyle w:val="Hipervnculo"/>
            <w:noProof/>
          </w:rPr>
          <w:t>Tabla 13. Comparación del texto antes y después de la eliminación de caracteres Unicode no imprimibles</w:t>
        </w:r>
        <w:r>
          <w:rPr>
            <w:noProof/>
            <w:webHidden/>
          </w:rPr>
          <w:tab/>
        </w:r>
        <w:r>
          <w:rPr>
            <w:noProof/>
            <w:webHidden/>
          </w:rPr>
          <w:fldChar w:fldCharType="begin"/>
        </w:r>
        <w:r>
          <w:rPr>
            <w:noProof/>
            <w:webHidden/>
          </w:rPr>
          <w:instrText xml:space="preserve"> PAGEREF _Toc221115960 \h </w:instrText>
        </w:r>
        <w:r>
          <w:rPr>
            <w:noProof/>
            <w:webHidden/>
          </w:rPr>
        </w:r>
        <w:r>
          <w:rPr>
            <w:noProof/>
            <w:webHidden/>
          </w:rPr>
          <w:fldChar w:fldCharType="separate"/>
        </w:r>
        <w:r>
          <w:rPr>
            <w:noProof/>
            <w:webHidden/>
          </w:rPr>
          <w:t>84</w:t>
        </w:r>
        <w:r>
          <w:rPr>
            <w:noProof/>
            <w:webHidden/>
          </w:rPr>
          <w:fldChar w:fldCharType="end"/>
        </w:r>
      </w:hyperlink>
    </w:p>
    <w:p w14:paraId="1915E293" w14:textId="5244518A"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1" w:history="1">
        <w:r w:rsidRPr="00C95EEE">
          <w:rPr>
            <w:rStyle w:val="Hipervnculo"/>
            <w:noProof/>
          </w:rPr>
          <w:t>Tabla 14. Comparación del texto antes y después de la normalización de espacios en blanco</w:t>
        </w:r>
        <w:r>
          <w:rPr>
            <w:noProof/>
            <w:webHidden/>
          </w:rPr>
          <w:tab/>
        </w:r>
        <w:r>
          <w:rPr>
            <w:noProof/>
            <w:webHidden/>
          </w:rPr>
          <w:fldChar w:fldCharType="begin"/>
        </w:r>
        <w:r>
          <w:rPr>
            <w:noProof/>
            <w:webHidden/>
          </w:rPr>
          <w:instrText xml:space="preserve"> PAGEREF _Toc221115961 \h </w:instrText>
        </w:r>
        <w:r>
          <w:rPr>
            <w:noProof/>
            <w:webHidden/>
          </w:rPr>
        </w:r>
        <w:r>
          <w:rPr>
            <w:noProof/>
            <w:webHidden/>
          </w:rPr>
          <w:fldChar w:fldCharType="separate"/>
        </w:r>
        <w:r>
          <w:rPr>
            <w:noProof/>
            <w:webHidden/>
          </w:rPr>
          <w:t>85</w:t>
        </w:r>
        <w:r>
          <w:rPr>
            <w:noProof/>
            <w:webHidden/>
          </w:rPr>
          <w:fldChar w:fldCharType="end"/>
        </w:r>
      </w:hyperlink>
    </w:p>
    <w:p w14:paraId="77A1D89F" w14:textId="3FB48AF4"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2" w:history="1">
        <w:r w:rsidRPr="00C95EEE">
          <w:rPr>
            <w:rStyle w:val="Hipervnculo"/>
            <w:noProof/>
          </w:rPr>
          <w:t>Tabla 15. Comparación del texto antes y después de la normalización de signos de puntuación</w:t>
        </w:r>
        <w:r>
          <w:rPr>
            <w:noProof/>
            <w:webHidden/>
          </w:rPr>
          <w:tab/>
        </w:r>
        <w:r>
          <w:rPr>
            <w:noProof/>
            <w:webHidden/>
          </w:rPr>
          <w:fldChar w:fldCharType="begin"/>
        </w:r>
        <w:r>
          <w:rPr>
            <w:noProof/>
            <w:webHidden/>
          </w:rPr>
          <w:instrText xml:space="preserve"> PAGEREF _Toc221115962 \h </w:instrText>
        </w:r>
        <w:r>
          <w:rPr>
            <w:noProof/>
            <w:webHidden/>
          </w:rPr>
        </w:r>
        <w:r>
          <w:rPr>
            <w:noProof/>
            <w:webHidden/>
          </w:rPr>
          <w:fldChar w:fldCharType="separate"/>
        </w:r>
        <w:r>
          <w:rPr>
            <w:noProof/>
            <w:webHidden/>
          </w:rPr>
          <w:t>85</w:t>
        </w:r>
        <w:r>
          <w:rPr>
            <w:noProof/>
            <w:webHidden/>
          </w:rPr>
          <w:fldChar w:fldCharType="end"/>
        </w:r>
      </w:hyperlink>
    </w:p>
    <w:p w14:paraId="170046F2" w14:textId="69097C9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3" w:history="1">
        <w:r w:rsidRPr="00C95EEE">
          <w:rPr>
            <w:rStyle w:val="Hipervnculo"/>
            <w:noProof/>
          </w:rPr>
          <w:t>Tabla 16. Comparación del texto antes y después de la eliminación de URLs</w:t>
        </w:r>
        <w:r>
          <w:rPr>
            <w:noProof/>
            <w:webHidden/>
          </w:rPr>
          <w:tab/>
        </w:r>
        <w:r>
          <w:rPr>
            <w:noProof/>
            <w:webHidden/>
          </w:rPr>
          <w:fldChar w:fldCharType="begin"/>
        </w:r>
        <w:r>
          <w:rPr>
            <w:noProof/>
            <w:webHidden/>
          </w:rPr>
          <w:instrText xml:space="preserve"> PAGEREF _Toc221115963 \h </w:instrText>
        </w:r>
        <w:r>
          <w:rPr>
            <w:noProof/>
            <w:webHidden/>
          </w:rPr>
        </w:r>
        <w:r>
          <w:rPr>
            <w:noProof/>
            <w:webHidden/>
          </w:rPr>
          <w:fldChar w:fldCharType="separate"/>
        </w:r>
        <w:r>
          <w:rPr>
            <w:noProof/>
            <w:webHidden/>
          </w:rPr>
          <w:t>86</w:t>
        </w:r>
        <w:r>
          <w:rPr>
            <w:noProof/>
            <w:webHidden/>
          </w:rPr>
          <w:fldChar w:fldCharType="end"/>
        </w:r>
      </w:hyperlink>
    </w:p>
    <w:p w14:paraId="00AE7D12" w14:textId="353A98A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4" w:history="1">
        <w:r w:rsidRPr="00C95EEE">
          <w:rPr>
            <w:rStyle w:val="Hipervnculo"/>
            <w:noProof/>
          </w:rPr>
          <w:t>Tabla 17. Comparación del texto antes y después de la eliminación de correos electrónicos</w:t>
        </w:r>
        <w:r>
          <w:rPr>
            <w:noProof/>
            <w:webHidden/>
          </w:rPr>
          <w:tab/>
        </w:r>
        <w:r>
          <w:rPr>
            <w:noProof/>
            <w:webHidden/>
          </w:rPr>
          <w:fldChar w:fldCharType="begin"/>
        </w:r>
        <w:r>
          <w:rPr>
            <w:noProof/>
            <w:webHidden/>
          </w:rPr>
          <w:instrText xml:space="preserve"> PAGEREF _Toc221115964 \h </w:instrText>
        </w:r>
        <w:r>
          <w:rPr>
            <w:noProof/>
            <w:webHidden/>
          </w:rPr>
        </w:r>
        <w:r>
          <w:rPr>
            <w:noProof/>
            <w:webHidden/>
          </w:rPr>
          <w:fldChar w:fldCharType="separate"/>
        </w:r>
        <w:r>
          <w:rPr>
            <w:noProof/>
            <w:webHidden/>
          </w:rPr>
          <w:t>87</w:t>
        </w:r>
        <w:r>
          <w:rPr>
            <w:noProof/>
            <w:webHidden/>
          </w:rPr>
          <w:fldChar w:fldCharType="end"/>
        </w:r>
      </w:hyperlink>
    </w:p>
    <w:p w14:paraId="4100D622" w14:textId="0EB83D7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5" w:history="1">
        <w:r w:rsidRPr="00C95EEE">
          <w:rPr>
            <w:rStyle w:val="Hipervnculo"/>
            <w:noProof/>
          </w:rPr>
          <w:t>Tabla 18. Comparación del texto antes y después de la eliminación de menciones</w:t>
        </w:r>
        <w:r>
          <w:rPr>
            <w:noProof/>
            <w:webHidden/>
          </w:rPr>
          <w:tab/>
        </w:r>
        <w:r>
          <w:rPr>
            <w:noProof/>
            <w:webHidden/>
          </w:rPr>
          <w:fldChar w:fldCharType="begin"/>
        </w:r>
        <w:r>
          <w:rPr>
            <w:noProof/>
            <w:webHidden/>
          </w:rPr>
          <w:instrText xml:space="preserve"> PAGEREF _Toc221115965 \h </w:instrText>
        </w:r>
        <w:r>
          <w:rPr>
            <w:noProof/>
            <w:webHidden/>
          </w:rPr>
        </w:r>
        <w:r>
          <w:rPr>
            <w:noProof/>
            <w:webHidden/>
          </w:rPr>
          <w:fldChar w:fldCharType="separate"/>
        </w:r>
        <w:r>
          <w:rPr>
            <w:noProof/>
            <w:webHidden/>
          </w:rPr>
          <w:t>87</w:t>
        </w:r>
        <w:r>
          <w:rPr>
            <w:noProof/>
            <w:webHidden/>
          </w:rPr>
          <w:fldChar w:fldCharType="end"/>
        </w:r>
      </w:hyperlink>
    </w:p>
    <w:p w14:paraId="5823B1D7" w14:textId="015188A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6" w:history="1">
        <w:r w:rsidRPr="00C95EEE">
          <w:rPr>
            <w:rStyle w:val="Hipervnculo"/>
            <w:noProof/>
          </w:rPr>
          <w:t>Tabla 19. Comparación del texto antes y después de la eliminación de hashtags</w:t>
        </w:r>
        <w:r>
          <w:rPr>
            <w:noProof/>
            <w:webHidden/>
          </w:rPr>
          <w:tab/>
        </w:r>
        <w:r>
          <w:rPr>
            <w:noProof/>
            <w:webHidden/>
          </w:rPr>
          <w:fldChar w:fldCharType="begin"/>
        </w:r>
        <w:r>
          <w:rPr>
            <w:noProof/>
            <w:webHidden/>
          </w:rPr>
          <w:instrText xml:space="preserve"> PAGEREF _Toc221115966 \h </w:instrText>
        </w:r>
        <w:r>
          <w:rPr>
            <w:noProof/>
            <w:webHidden/>
          </w:rPr>
        </w:r>
        <w:r>
          <w:rPr>
            <w:noProof/>
            <w:webHidden/>
          </w:rPr>
          <w:fldChar w:fldCharType="separate"/>
        </w:r>
        <w:r>
          <w:rPr>
            <w:noProof/>
            <w:webHidden/>
          </w:rPr>
          <w:t>88</w:t>
        </w:r>
        <w:r>
          <w:rPr>
            <w:noProof/>
            <w:webHidden/>
          </w:rPr>
          <w:fldChar w:fldCharType="end"/>
        </w:r>
      </w:hyperlink>
    </w:p>
    <w:p w14:paraId="6C6A6217" w14:textId="3E9A57A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7" w:history="1">
        <w:r w:rsidRPr="00C95EEE">
          <w:rPr>
            <w:rStyle w:val="Hipervnculo"/>
            <w:noProof/>
          </w:rPr>
          <w:t>Tabla 20. Comparación del texto antes y después de la expansión de contracciones y slang</w:t>
        </w:r>
        <w:r>
          <w:rPr>
            <w:noProof/>
            <w:webHidden/>
          </w:rPr>
          <w:tab/>
        </w:r>
        <w:r>
          <w:rPr>
            <w:noProof/>
            <w:webHidden/>
          </w:rPr>
          <w:fldChar w:fldCharType="begin"/>
        </w:r>
        <w:r>
          <w:rPr>
            <w:noProof/>
            <w:webHidden/>
          </w:rPr>
          <w:instrText xml:space="preserve"> PAGEREF _Toc221115967 \h </w:instrText>
        </w:r>
        <w:r>
          <w:rPr>
            <w:noProof/>
            <w:webHidden/>
          </w:rPr>
        </w:r>
        <w:r>
          <w:rPr>
            <w:noProof/>
            <w:webHidden/>
          </w:rPr>
          <w:fldChar w:fldCharType="separate"/>
        </w:r>
        <w:r>
          <w:rPr>
            <w:noProof/>
            <w:webHidden/>
          </w:rPr>
          <w:t>89</w:t>
        </w:r>
        <w:r>
          <w:rPr>
            <w:noProof/>
            <w:webHidden/>
          </w:rPr>
          <w:fldChar w:fldCharType="end"/>
        </w:r>
      </w:hyperlink>
    </w:p>
    <w:p w14:paraId="4841F627" w14:textId="569B3201"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8" w:history="1">
        <w:r w:rsidRPr="00C95EEE">
          <w:rPr>
            <w:rStyle w:val="Hipervnculo"/>
            <w:noProof/>
          </w:rPr>
          <w:t>Tabla 21. Comparación del texto antes y después de la eliminación de caracteres no alfanuméricos</w:t>
        </w:r>
        <w:r>
          <w:rPr>
            <w:noProof/>
            <w:webHidden/>
          </w:rPr>
          <w:tab/>
        </w:r>
        <w:r>
          <w:rPr>
            <w:noProof/>
            <w:webHidden/>
          </w:rPr>
          <w:fldChar w:fldCharType="begin"/>
        </w:r>
        <w:r>
          <w:rPr>
            <w:noProof/>
            <w:webHidden/>
          </w:rPr>
          <w:instrText xml:space="preserve"> PAGEREF _Toc221115968 \h </w:instrText>
        </w:r>
        <w:r>
          <w:rPr>
            <w:noProof/>
            <w:webHidden/>
          </w:rPr>
        </w:r>
        <w:r>
          <w:rPr>
            <w:noProof/>
            <w:webHidden/>
          </w:rPr>
          <w:fldChar w:fldCharType="separate"/>
        </w:r>
        <w:r>
          <w:rPr>
            <w:noProof/>
            <w:webHidden/>
          </w:rPr>
          <w:t>90</w:t>
        </w:r>
        <w:r>
          <w:rPr>
            <w:noProof/>
            <w:webHidden/>
          </w:rPr>
          <w:fldChar w:fldCharType="end"/>
        </w:r>
      </w:hyperlink>
    </w:p>
    <w:p w14:paraId="258D224B" w14:textId="50E5A3A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69" w:history="1">
        <w:r w:rsidRPr="00C95EEE">
          <w:rPr>
            <w:rStyle w:val="Hipervnculo"/>
            <w:noProof/>
          </w:rPr>
          <w:t>Tabla 22. Resumen de outliers detectados y eliminados en la clase suicide</w:t>
        </w:r>
        <w:r>
          <w:rPr>
            <w:noProof/>
            <w:webHidden/>
          </w:rPr>
          <w:tab/>
        </w:r>
        <w:r>
          <w:rPr>
            <w:noProof/>
            <w:webHidden/>
          </w:rPr>
          <w:fldChar w:fldCharType="begin"/>
        </w:r>
        <w:r>
          <w:rPr>
            <w:noProof/>
            <w:webHidden/>
          </w:rPr>
          <w:instrText xml:space="preserve"> PAGEREF _Toc221115969 \h </w:instrText>
        </w:r>
        <w:r>
          <w:rPr>
            <w:noProof/>
            <w:webHidden/>
          </w:rPr>
        </w:r>
        <w:r>
          <w:rPr>
            <w:noProof/>
            <w:webHidden/>
          </w:rPr>
          <w:fldChar w:fldCharType="separate"/>
        </w:r>
        <w:r>
          <w:rPr>
            <w:noProof/>
            <w:webHidden/>
          </w:rPr>
          <w:t>90</w:t>
        </w:r>
        <w:r>
          <w:rPr>
            <w:noProof/>
            <w:webHidden/>
          </w:rPr>
          <w:fldChar w:fldCharType="end"/>
        </w:r>
      </w:hyperlink>
    </w:p>
    <w:p w14:paraId="32694ED8" w14:textId="010EFB3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0" w:history="1">
        <w:r w:rsidRPr="00C95EEE">
          <w:rPr>
            <w:rStyle w:val="Hipervnculo"/>
            <w:noProof/>
          </w:rPr>
          <w:t>Tabla 23. Resumen de outliers detectados y eliminados en la clase non-suicide</w:t>
        </w:r>
        <w:r>
          <w:rPr>
            <w:noProof/>
            <w:webHidden/>
          </w:rPr>
          <w:tab/>
        </w:r>
        <w:r>
          <w:rPr>
            <w:noProof/>
            <w:webHidden/>
          </w:rPr>
          <w:fldChar w:fldCharType="begin"/>
        </w:r>
        <w:r>
          <w:rPr>
            <w:noProof/>
            <w:webHidden/>
          </w:rPr>
          <w:instrText xml:space="preserve"> PAGEREF _Toc221115970 \h </w:instrText>
        </w:r>
        <w:r>
          <w:rPr>
            <w:noProof/>
            <w:webHidden/>
          </w:rPr>
        </w:r>
        <w:r>
          <w:rPr>
            <w:noProof/>
            <w:webHidden/>
          </w:rPr>
          <w:fldChar w:fldCharType="separate"/>
        </w:r>
        <w:r>
          <w:rPr>
            <w:noProof/>
            <w:webHidden/>
          </w:rPr>
          <w:t>91</w:t>
        </w:r>
        <w:r>
          <w:rPr>
            <w:noProof/>
            <w:webHidden/>
          </w:rPr>
          <w:fldChar w:fldCharType="end"/>
        </w:r>
      </w:hyperlink>
    </w:p>
    <w:p w14:paraId="0D0285C5" w14:textId="0B34AF5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1" w:history="1">
        <w:r w:rsidRPr="00C95EEE">
          <w:rPr>
            <w:rStyle w:val="Hipervnculo"/>
            <w:noProof/>
          </w:rPr>
          <w:t>Tabla 24. Identificación y eliminación de contenido SPAM en los textos</w:t>
        </w:r>
        <w:r>
          <w:rPr>
            <w:noProof/>
            <w:webHidden/>
          </w:rPr>
          <w:tab/>
        </w:r>
        <w:r>
          <w:rPr>
            <w:noProof/>
            <w:webHidden/>
          </w:rPr>
          <w:fldChar w:fldCharType="begin"/>
        </w:r>
        <w:r>
          <w:rPr>
            <w:noProof/>
            <w:webHidden/>
          </w:rPr>
          <w:instrText xml:space="preserve"> PAGEREF _Toc221115971 \h </w:instrText>
        </w:r>
        <w:r>
          <w:rPr>
            <w:noProof/>
            <w:webHidden/>
          </w:rPr>
        </w:r>
        <w:r>
          <w:rPr>
            <w:noProof/>
            <w:webHidden/>
          </w:rPr>
          <w:fldChar w:fldCharType="separate"/>
        </w:r>
        <w:r>
          <w:rPr>
            <w:noProof/>
            <w:webHidden/>
          </w:rPr>
          <w:t>92</w:t>
        </w:r>
        <w:r>
          <w:rPr>
            <w:noProof/>
            <w:webHidden/>
          </w:rPr>
          <w:fldChar w:fldCharType="end"/>
        </w:r>
      </w:hyperlink>
    </w:p>
    <w:p w14:paraId="34D28D1D" w14:textId="7C6E60CA"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2" w:history="1">
        <w:r w:rsidRPr="00C95EEE">
          <w:rPr>
            <w:rStyle w:val="Hipervnculo"/>
            <w:noProof/>
          </w:rPr>
          <w:t>Tabla 25. Resultado del proceso de tokenización</w:t>
        </w:r>
        <w:r>
          <w:rPr>
            <w:noProof/>
            <w:webHidden/>
          </w:rPr>
          <w:tab/>
        </w:r>
        <w:r>
          <w:rPr>
            <w:noProof/>
            <w:webHidden/>
          </w:rPr>
          <w:fldChar w:fldCharType="begin"/>
        </w:r>
        <w:r>
          <w:rPr>
            <w:noProof/>
            <w:webHidden/>
          </w:rPr>
          <w:instrText xml:space="preserve"> PAGEREF _Toc221115972 \h </w:instrText>
        </w:r>
        <w:r>
          <w:rPr>
            <w:noProof/>
            <w:webHidden/>
          </w:rPr>
        </w:r>
        <w:r>
          <w:rPr>
            <w:noProof/>
            <w:webHidden/>
          </w:rPr>
          <w:fldChar w:fldCharType="separate"/>
        </w:r>
        <w:r>
          <w:rPr>
            <w:noProof/>
            <w:webHidden/>
          </w:rPr>
          <w:t>96</w:t>
        </w:r>
        <w:r>
          <w:rPr>
            <w:noProof/>
            <w:webHidden/>
          </w:rPr>
          <w:fldChar w:fldCharType="end"/>
        </w:r>
      </w:hyperlink>
    </w:p>
    <w:p w14:paraId="0C7C745E" w14:textId="2644858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3" w:history="1">
        <w:r w:rsidRPr="00C95EEE">
          <w:rPr>
            <w:rStyle w:val="Hipervnculo"/>
            <w:noProof/>
          </w:rPr>
          <w:t>Tabla 26. Comparación Antes y Después del proceso de eliminación de stopwords</w:t>
        </w:r>
        <w:r>
          <w:rPr>
            <w:noProof/>
            <w:webHidden/>
          </w:rPr>
          <w:tab/>
        </w:r>
        <w:r>
          <w:rPr>
            <w:noProof/>
            <w:webHidden/>
          </w:rPr>
          <w:fldChar w:fldCharType="begin"/>
        </w:r>
        <w:r>
          <w:rPr>
            <w:noProof/>
            <w:webHidden/>
          </w:rPr>
          <w:instrText xml:space="preserve"> PAGEREF _Toc221115973 \h </w:instrText>
        </w:r>
        <w:r>
          <w:rPr>
            <w:noProof/>
            <w:webHidden/>
          </w:rPr>
        </w:r>
        <w:r>
          <w:rPr>
            <w:noProof/>
            <w:webHidden/>
          </w:rPr>
          <w:fldChar w:fldCharType="separate"/>
        </w:r>
        <w:r>
          <w:rPr>
            <w:noProof/>
            <w:webHidden/>
          </w:rPr>
          <w:t>97</w:t>
        </w:r>
        <w:r>
          <w:rPr>
            <w:noProof/>
            <w:webHidden/>
          </w:rPr>
          <w:fldChar w:fldCharType="end"/>
        </w:r>
      </w:hyperlink>
    </w:p>
    <w:p w14:paraId="1D890408" w14:textId="3201BB4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4" w:history="1">
        <w:r w:rsidRPr="00C95EEE">
          <w:rPr>
            <w:rStyle w:val="Hipervnculo"/>
            <w:noProof/>
          </w:rPr>
          <w:t>Tabla 27. Comparación Antes y Después del proceso de eliminación de tokens por longitud mínima</w:t>
        </w:r>
        <w:r>
          <w:rPr>
            <w:noProof/>
            <w:webHidden/>
          </w:rPr>
          <w:tab/>
        </w:r>
        <w:r>
          <w:rPr>
            <w:noProof/>
            <w:webHidden/>
          </w:rPr>
          <w:fldChar w:fldCharType="begin"/>
        </w:r>
        <w:r>
          <w:rPr>
            <w:noProof/>
            <w:webHidden/>
          </w:rPr>
          <w:instrText xml:space="preserve"> PAGEREF _Toc221115974 \h </w:instrText>
        </w:r>
        <w:r>
          <w:rPr>
            <w:noProof/>
            <w:webHidden/>
          </w:rPr>
        </w:r>
        <w:r>
          <w:rPr>
            <w:noProof/>
            <w:webHidden/>
          </w:rPr>
          <w:fldChar w:fldCharType="separate"/>
        </w:r>
        <w:r>
          <w:rPr>
            <w:noProof/>
            <w:webHidden/>
          </w:rPr>
          <w:t>98</w:t>
        </w:r>
        <w:r>
          <w:rPr>
            <w:noProof/>
            <w:webHidden/>
          </w:rPr>
          <w:fldChar w:fldCharType="end"/>
        </w:r>
      </w:hyperlink>
    </w:p>
    <w:p w14:paraId="2C6C5E21" w14:textId="31A70CE1"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5" w:history="1">
        <w:r w:rsidRPr="00C95EEE">
          <w:rPr>
            <w:rStyle w:val="Hipervnculo"/>
            <w:noProof/>
          </w:rPr>
          <w:t>Tabla 28. Comparación Antes y Después del proceso de lematización de los tokens</w:t>
        </w:r>
        <w:r>
          <w:rPr>
            <w:noProof/>
            <w:webHidden/>
          </w:rPr>
          <w:tab/>
        </w:r>
        <w:r>
          <w:rPr>
            <w:noProof/>
            <w:webHidden/>
          </w:rPr>
          <w:fldChar w:fldCharType="begin"/>
        </w:r>
        <w:r>
          <w:rPr>
            <w:noProof/>
            <w:webHidden/>
          </w:rPr>
          <w:instrText xml:space="preserve"> PAGEREF _Toc221115975 \h </w:instrText>
        </w:r>
        <w:r>
          <w:rPr>
            <w:noProof/>
            <w:webHidden/>
          </w:rPr>
        </w:r>
        <w:r>
          <w:rPr>
            <w:noProof/>
            <w:webHidden/>
          </w:rPr>
          <w:fldChar w:fldCharType="separate"/>
        </w:r>
        <w:r>
          <w:rPr>
            <w:noProof/>
            <w:webHidden/>
          </w:rPr>
          <w:t>99</w:t>
        </w:r>
        <w:r>
          <w:rPr>
            <w:noProof/>
            <w:webHidden/>
          </w:rPr>
          <w:fldChar w:fldCharType="end"/>
        </w:r>
      </w:hyperlink>
    </w:p>
    <w:p w14:paraId="5463ECCE" w14:textId="6789901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6" w:history="1">
        <w:r w:rsidRPr="00C95EEE">
          <w:rPr>
            <w:rStyle w:val="Hipervnculo"/>
            <w:noProof/>
          </w:rPr>
          <w:t>Tabla 29.Eextracción de entidades nombradas y variables semánticas derivadas a partir del texto procesado.</w:t>
        </w:r>
        <w:r>
          <w:rPr>
            <w:noProof/>
            <w:webHidden/>
          </w:rPr>
          <w:tab/>
        </w:r>
        <w:r>
          <w:rPr>
            <w:noProof/>
            <w:webHidden/>
          </w:rPr>
          <w:fldChar w:fldCharType="begin"/>
        </w:r>
        <w:r>
          <w:rPr>
            <w:noProof/>
            <w:webHidden/>
          </w:rPr>
          <w:instrText xml:space="preserve"> PAGEREF _Toc221115976 \h </w:instrText>
        </w:r>
        <w:r>
          <w:rPr>
            <w:noProof/>
            <w:webHidden/>
          </w:rPr>
        </w:r>
        <w:r>
          <w:rPr>
            <w:noProof/>
            <w:webHidden/>
          </w:rPr>
          <w:fldChar w:fldCharType="separate"/>
        </w:r>
        <w:r>
          <w:rPr>
            <w:noProof/>
            <w:webHidden/>
          </w:rPr>
          <w:t>101</w:t>
        </w:r>
        <w:r>
          <w:rPr>
            <w:noProof/>
            <w:webHidden/>
          </w:rPr>
          <w:fldChar w:fldCharType="end"/>
        </w:r>
      </w:hyperlink>
    </w:p>
    <w:p w14:paraId="18808C5B" w14:textId="1E281F01"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7" w:history="1">
        <w:r w:rsidRPr="00C95EEE">
          <w:rPr>
            <w:rStyle w:val="Hipervnculo"/>
            <w:noProof/>
          </w:rPr>
          <w:t>Tabla 30. Representación numérica del texto</w:t>
        </w:r>
        <w:r>
          <w:rPr>
            <w:noProof/>
            <w:webHidden/>
          </w:rPr>
          <w:tab/>
        </w:r>
        <w:r>
          <w:rPr>
            <w:noProof/>
            <w:webHidden/>
          </w:rPr>
          <w:fldChar w:fldCharType="begin"/>
        </w:r>
        <w:r>
          <w:rPr>
            <w:noProof/>
            <w:webHidden/>
          </w:rPr>
          <w:instrText xml:space="preserve"> PAGEREF _Toc221115977 \h </w:instrText>
        </w:r>
        <w:r>
          <w:rPr>
            <w:noProof/>
            <w:webHidden/>
          </w:rPr>
        </w:r>
        <w:r>
          <w:rPr>
            <w:noProof/>
            <w:webHidden/>
          </w:rPr>
          <w:fldChar w:fldCharType="separate"/>
        </w:r>
        <w:r>
          <w:rPr>
            <w:noProof/>
            <w:webHidden/>
          </w:rPr>
          <w:t>102</w:t>
        </w:r>
        <w:r>
          <w:rPr>
            <w:noProof/>
            <w:webHidden/>
          </w:rPr>
          <w:fldChar w:fldCharType="end"/>
        </w:r>
      </w:hyperlink>
    </w:p>
    <w:p w14:paraId="169539A8" w14:textId="3A947C2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8" w:history="1">
        <w:r w:rsidRPr="00C95EEE">
          <w:rPr>
            <w:rStyle w:val="Hipervnculo"/>
            <w:noProof/>
          </w:rPr>
          <w:t>Tabla 31. Secuencias numéricas del texto tras la aplicación del proceso de padding</w:t>
        </w:r>
        <w:r>
          <w:rPr>
            <w:noProof/>
            <w:webHidden/>
          </w:rPr>
          <w:tab/>
        </w:r>
        <w:r>
          <w:rPr>
            <w:noProof/>
            <w:webHidden/>
          </w:rPr>
          <w:fldChar w:fldCharType="begin"/>
        </w:r>
        <w:r>
          <w:rPr>
            <w:noProof/>
            <w:webHidden/>
          </w:rPr>
          <w:instrText xml:space="preserve"> PAGEREF _Toc221115978 \h </w:instrText>
        </w:r>
        <w:r>
          <w:rPr>
            <w:noProof/>
            <w:webHidden/>
          </w:rPr>
        </w:r>
        <w:r>
          <w:rPr>
            <w:noProof/>
            <w:webHidden/>
          </w:rPr>
          <w:fldChar w:fldCharType="separate"/>
        </w:r>
        <w:r>
          <w:rPr>
            <w:noProof/>
            <w:webHidden/>
          </w:rPr>
          <w:t>102</w:t>
        </w:r>
        <w:r>
          <w:rPr>
            <w:noProof/>
            <w:webHidden/>
          </w:rPr>
          <w:fldChar w:fldCharType="end"/>
        </w:r>
      </w:hyperlink>
    </w:p>
    <w:p w14:paraId="75D19727" w14:textId="62249C5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79" w:history="1">
        <w:r w:rsidRPr="00C95EEE">
          <w:rPr>
            <w:rStyle w:val="Hipervnculo"/>
            <w:noProof/>
          </w:rPr>
          <w:t>Tabla 32. Codificación numérica de la variable objetivo</w:t>
        </w:r>
        <w:r>
          <w:rPr>
            <w:noProof/>
            <w:webHidden/>
          </w:rPr>
          <w:tab/>
        </w:r>
        <w:r>
          <w:rPr>
            <w:noProof/>
            <w:webHidden/>
          </w:rPr>
          <w:fldChar w:fldCharType="begin"/>
        </w:r>
        <w:r>
          <w:rPr>
            <w:noProof/>
            <w:webHidden/>
          </w:rPr>
          <w:instrText xml:space="preserve"> PAGEREF _Toc221115979 \h </w:instrText>
        </w:r>
        <w:r>
          <w:rPr>
            <w:noProof/>
            <w:webHidden/>
          </w:rPr>
        </w:r>
        <w:r>
          <w:rPr>
            <w:noProof/>
            <w:webHidden/>
          </w:rPr>
          <w:fldChar w:fldCharType="separate"/>
        </w:r>
        <w:r>
          <w:rPr>
            <w:noProof/>
            <w:webHidden/>
          </w:rPr>
          <w:t>103</w:t>
        </w:r>
        <w:r>
          <w:rPr>
            <w:noProof/>
            <w:webHidden/>
          </w:rPr>
          <w:fldChar w:fldCharType="end"/>
        </w:r>
      </w:hyperlink>
    </w:p>
    <w:p w14:paraId="04A0AB0F" w14:textId="38293C83"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0" w:history="1">
        <w:r w:rsidRPr="00C95EEE">
          <w:rPr>
            <w:rStyle w:val="Hipervnculo"/>
            <w:noProof/>
          </w:rPr>
          <w:t>Tabla 33.Escalado de las características NER en el conjunto de datos final</w:t>
        </w:r>
        <w:r>
          <w:rPr>
            <w:noProof/>
            <w:webHidden/>
          </w:rPr>
          <w:tab/>
        </w:r>
        <w:r>
          <w:rPr>
            <w:noProof/>
            <w:webHidden/>
          </w:rPr>
          <w:fldChar w:fldCharType="begin"/>
        </w:r>
        <w:r>
          <w:rPr>
            <w:noProof/>
            <w:webHidden/>
          </w:rPr>
          <w:instrText xml:space="preserve"> PAGEREF _Toc221115980 \h </w:instrText>
        </w:r>
        <w:r>
          <w:rPr>
            <w:noProof/>
            <w:webHidden/>
          </w:rPr>
        </w:r>
        <w:r>
          <w:rPr>
            <w:noProof/>
            <w:webHidden/>
          </w:rPr>
          <w:fldChar w:fldCharType="separate"/>
        </w:r>
        <w:r>
          <w:rPr>
            <w:noProof/>
            <w:webHidden/>
          </w:rPr>
          <w:t>105</w:t>
        </w:r>
        <w:r>
          <w:rPr>
            <w:noProof/>
            <w:webHidden/>
          </w:rPr>
          <w:fldChar w:fldCharType="end"/>
        </w:r>
      </w:hyperlink>
    </w:p>
    <w:p w14:paraId="22CF038A" w14:textId="2AEA90BC"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1" w:history="1">
        <w:r w:rsidRPr="00C95EEE">
          <w:rPr>
            <w:rStyle w:val="Hipervnculo"/>
            <w:noProof/>
          </w:rPr>
          <w:t>Tabla 34. Distribución del conjunto de datos en entrenamiento y prueba mediante partición estratificada</w:t>
        </w:r>
        <w:r>
          <w:rPr>
            <w:noProof/>
            <w:webHidden/>
          </w:rPr>
          <w:tab/>
        </w:r>
        <w:r>
          <w:rPr>
            <w:noProof/>
            <w:webHidden/>
          </w:rPr>
          <w:fldChar w:fldCharType="begin"/>
        </w:r>
        <w:r>
          <w:rPr>
            <w:noProof/>
            <w:webHidden/>
          </w:rPr>
          <w:instrText xml:space="preserve"> PAGEREF _Toc221115981 \h </w:instrText>
        </w:r>
        <w:r>
          <w:rPr>
            <w:noProof/>
            <w:webHidden/>
          </w:rPr>
        </w:r>
        <w:r>
          <w:rPr>
            <w:noProof/>
            <w:webHidden/>
          </w:rPr>
          <w:fldChar w:fldCharType="separate"/>
        </w:r>
        <w:r>
          <w:rPr>
            <w:noProof/>
            <w:webHidden/>
          </w:rPr>
          <w:t>105</w:t>
        </w:r>
        <w:r>
          <w:rPr>
            <w:noProof/>
            <w:webHidden/>
          </w:rPr>
          <w:fldChar w:fldCharType="end"/>
        </w:r>
      </w:hyperlink>
    </w:p>
    <w:p w14:paraId="7AC79B99" w14:textId="4F41C25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2" w:history="1">
        <w:r w:rsidRPr="00C95EEE">
          <w:rPr>
            <w:rStyle w:val="Hipervnculo"/>
            <w:noProof/>
          </w:rPr>
          <w:t>Tabla 35. Métricas de desempeño del modelo Naive Bayes con representación textual</w:t>
        </w:r>
        <w:r>
          <w:rPr>
            <w:noProof/>
            <w:webHidden/>
          </w:rPr>
          <w:tab/>
        </w:r>
        <w:r>
          <w:rPr>
            <w:noProof/>
            <w:webHidden/>
          </w:rPr>
          <w:fldChar w:fldCharType="begin"/>
        </w:r>
        <w:r>
          <w:rPr>
            <w:noProof/>
            <w:webHidden/>
          </w:rPr>
          <w:instrText xml:space="preserve"> PAGEREF _Toc221115982 \h </w:instrText>
        </w:r>
        <w:r>
          <w:rPr>
            <w:noProof/>
            <w:webHidden/>
          </w:rPr>
        </w:r>
        <w:r>
          <w:rPr>
            <w:noProof/>
            <w:webHidden/>
          </w:rPr>
          <w:fldChar w:fldCharType="separate"/>
        </w:r>
        <w:r>
          <w:rPr>
            <w:noProof/>
            <w:webHidden/>
          </w:rPr>
          <w:t>106</w:t>
        </w:r>
        <w:r>
          <w:rPr>
            <w:noProof/>
            <w:webHidden/>
          </w:rPr>
          <w:fldChar w:fldCharType="end"/>
        </w:r>
      </w:hyperlink>
    </w:p>
    <w:p w14:paraId="56A92DF3" w14:textId="02E6E794"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3" w:history="1">
        <w:r w:rsidRPr="00C95EEE">
          <w:rPr>
            <w:rStyle w:val="Hipervnculo"/>
            <w:noProof/>
          </w:rPr>
          <w:t>Tabla 36. Métricas de desempeño del modelo Naive Bayes con representación textual y características NER</w:t>
        </w:r>
        <w:r>
          <w:rPr>
            <w:noProof/>
            <w:webHidden/>
          </w:rPr>
          <w:tab/>
        </w:r>
        <w:r>
          <w:rPr>
            <w:noProof/>
            <w:webHidden/>
          </w:rPr>
          <w:fldChar w:fldCharType="begin"/>
        </w:r>
        <w:r>
          <w:rPr>
            <w:noProof/>
            <w:webHidden/>
          </w:rPr>
          <w:instrText xml:space="preserve"> PAGEREF _Toc221115983 \h </w:instrText>
        </w:r>
        <w:r>
          <w:rPr>
            <w:noProof/>
            <w:webHidden/>
          </w:rPr>
        </w:r>
        <w:r>
          <w:rPr>
            <w:noProof/>
            <w:webHidden/>
          </w:rPr>
          <w:fldChar w:fldCharType="separate"/>
        </w:r>
        <w:r>
          <w:rPr>
            <w:noProof/>
            <w:webHidden/>
          </w:rPr>
          <w:t>107</w:t>
        </w:r>
        <w:r>
          <w:rPr>
            <w:noProof/>
            <w:webHidden/>
          </w:rPr>
          <w:fldChar w:fldCharType="end"/>
        </w:r>
      </w:hyperlink>
    </w:p>
    <w:p w14:paraId="33549660" w14:textId="4083BAC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4" w:history="1">
        <w:r w:rsidRPr="00C95EEE">
          <w:rPr>
            <w:rStyle w:val="Hipervnculo"/>
            <w:noProof/>
          </w:rPr>
          <w:t>Tabla 37. Métricas de desempeño del modelo Logistic Regression con representación textual</w:t>
        </w:r>
        <w:r>
          <w:rPr>
            <w:noProof/>
            <w:webHidden/>
          </w:rPr>
          <w:tab/>
        </w:r>
        <w:r>
          <w:rPr>
            <w:noProof/>
            <w:webHidden/>
          </w:rPr>
          <w:fldChar w:fldCharType="begin"/>
        </w:r>
        <w:r>
          <w:rPr>
            <w:noProof/>
            <w:webHidden/>
          </w:rPr>
          <w:instrText xml:space="preserve"> PAGEREF _Toc221115984 \h </w:instrText>
        </w:r>
        <w:r>
          <w:rPr>
            <w:noProof/>
            <w:webHidden/>
          </w:rPr>
        </w:r>
        <w:r>
          <w:rPr>
            <w:noProof/>
            <w:webHidden/>
          </w:rPr>
          <w:fldChar w:fldCharType="separate"/>
        </w:r>
        <w:r>
          <w:rPr>
            <w:noProof/>
            <w:webHidden/>
          </w:rPr>
          <w:t>108</w:t>
        </w:r>
        <w:r>
          <w:rPr>
            <w:noProof/>
            <w:webHidden/>
          </w:rPr>
          <w:fldChar w:fldCharType="end"/>
        </w:r>
      </w:hyperlink>
    </w:p>
    <w:p w14:paraId="4F19A536" w14:textId="40CB77BE"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5" w:history="1">
        <w:r w:rsidRPr="00C95EEE">
          <w:rPr>
            <w:rStyle w:val="Hipervnculo"/>
            <w:noProof/>
          </w:rPr>
          <w:t>Tabla 38. Métricas de desempeño del modelo Logistic Regression con representación textual y características NER</w:t>
        </w:r>
        <w:r>
          <w:rPr>
            <w:noProof/>
            <w:webHidden/>
          </w:rPr>
          <w:tab/>
        </w:r>
        <w:r>
          <w:rPr>
            <w:noProof/>
            <w:webHidden/>
          </w:rPr>
          <w:fldChar w:fldCharType="begin"/>
        </w:r>
        <w:r>
          <w:rPr>
            <w:noProof/>
            <w:webHidden/>
          </w:rPr>
          <w:instrText xml:space="preserve"> PAGEREF _Toc221115985 \h </w:instrText>
        </w:r>
        <w:r>
          <w:rPr>
            <w:noProof/>
            <w:webHidden/>
          </w:rPr>
        </w:r>
        <w:r>
          <w:rPr>
            <w:noProof/>
            <w:webHidden/>
          </w:rPr>
          <w:fldChar w:fldCharType="separate"/>
        </w:r>
        <w:r>
          <w:rPr>
            <w:noProof/>
            <w:webHidden/>
          </w:rPr>
          <w:t>108</w:t>
        </w:r>
        <w:r>
          <w:rPr>
            <w:noProof/>
            <w:webHidden/>
          </w:rPr>
          <w:fldChar w:fldCharType="end"/>
        </w:r>
      </w:hyperlink>
    </w:p>
    <w:p w14:paraId="25E3D545" w14:textId="19C6EEBD"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6" w:history="1">
        <w:r w:rsidRPr="00C95EEE">
          <w:rPr>
            <w:rStyle w:val="Hipervnculo"/>
            <w:noProof/>
          </w:rPr>
          <w:t>Tabla 39. Métricas de desempeño del modelo Support Vector Machine con representación textual</w:t>
        </w:r>
        <w:r>
          <w:rPr>
            <w:noProof/>
            <w:webHidden/>
          </w:rPr>
          <w:tab/>
        </w:r>
        <w:r>
          <w:rPr>
            <w:noProof/>
            <w:webHidden/>
          </w:rPr>
          <w:fldChar w:fldCharType="begin"/>
        </w:r>
        <w:r>
          <w:rPr>
            <w:noProof/>
            <w:webHidden/>
          </w:rPr>
          <w:instrText xml:space="preserve"> PAGEREF _Toc221115986 \h </w:instrText>
        </w:r>
        <w:r>
          <w:rPr>
            <w:noProof/>
            <w:webHidden/>
          </w:rPr>
        </w:r>
        <w:r>
          <w:rPr>
            <w:noProof/>
            <w:webHidden/>
          </w:rPr>
          <w:fldChar w:fldCharType="separate"/>
        </w:r>
        <w:r>
          <w:rPr>
            <w:noProof/>
            <w:webHidden/>
          </w:rPr>
          <w:t>109</w:t>
        </w:r>
        <w:r>
          <w:rPr>
            <w:noProof/>
            <w:webHidden/>
          </w:rPr>
          <w:fldChar w:fldCharType="end"/>
        </w:r>
      </w:hyperlink>
    </w:p>
    <w:p w14:paraId="30798AF0" w14:textId="40D412E8"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7" w:history="1">
        <w:r w:rsidRPr="00C95EEE">
          <w:rPr>
            <w:rStyle w:val="Hipervnculo"/>
            <w:noProof/>
          </w:rPr>
          <w:t>Tabla 40. Métricas de desempeño del modelo Support Vector Machine con representación textual y características NER</w:t>
        </w:r>
        <w:r>
          <w:rPr>
            <w:noProof/>
            <w:webHidden/>
          </w:rPr>
          <w:tab/>
        </w:r>
        <w:r>
          <w:rPr>
            <w:noProof/>
            <w:webHidden/>
          </w:rPr>
          <w:fldChar w:fldCharType="begin"/>
        </w:r>
        <w:r>
          <w:rPr>
            <w:noProof/>
            <w:webHidden/>
          </w:rPr>
          <w:instrText xml:space="preserve"> PAGEREF _Toc221115987 \h </w:instrText>
        </w:r>
        <w:r>
          <w:rPr>
            <w:noProof/>
            <w:webHidden/>
          </w:rPr>
        </w:r>
        <w:r>
          <w:rPr>
            <w:noProof/>
            <w:webHidden/>
          </w:rPr>
          <w:fldChar w:fldCharType="separate"/>
        </w:r>
        <w:r>
          <w:rPr>
            <w:noProof/>
            <w:webHidden/>
          </w:rPr>
          <w:t>110</w:t>
        </w:r>
        <w:r>
          <w:rPr>
            <w:noProof/>
            <w:webHidden/>
          </w:rPr>
          <w:fldChar w:fldCharType="end"/>
        </w:r>
      </w:hyperlink>
    </w:p>
    <w:p w14:paraId="41D3EEFB" w14:textId="6B47136C"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8" w:history="1">
        <w:r w:rsidRPr="00C95EEE">
          <w:rPr>
            <w:rStyle w:val="Hipervnculo"/>
            <w:noProof/>
          </w:rPr>
          <w:t>Tabla 41. Métricas de desempeño del modelo Convolutional Neural Network con representación textual</w:t>
        </w:r>
        <w:r>
          <w:rPr>
            <w:noProof/>
            <w:webHidden/>
          </w:rPr>
          <w:tab/>
        </w:r>
        <w:r>
          <w:rPr>
            <w:noProof/>
            <w:webHidden/>
          </w:rPr>
          <w:fldChar w:fldCharType="begin"/>
        </w:r>
        <w:r>
          <w:rPr>
            <w:noProof/>
            <w:webHidden/>
          </w:rPr>
          <w:instrText xml:space="preserve"> PAGEREF _Toc221115988 \h </w:instrText>
        </w:r>
        <w:r>
          <w:rPr>
            <w:noProof/>
            <w:webHidden/>
          </w:rPr>
        </w:r>
        <w:r>
          <w:rPr>
            <w:noProof/>
            <w:webHidden/>
          </w:rPr>
          <w:fldChar w:fldCharType="separate"/>
        </w:r>
        <w:r>
          <w:rPr>
            <w:noProof/>
            <w:webHidden/>
          </w:rPr>
          <w:t>111</w:t>
        </w:r>
        <w:r>
          <w:rPr>
            <w:noProof/>
            <w:webHidden/>
          </w:rPr>
          <w:fldChar w:fldCharType="end"/>
        </w:r>
      </w:hyperlink>
    </w:p>
    <w:p w14:paraId="7A83EC32" w14:textId="7F9548B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89" w:history="1">
        <w:r w:rsidRPr="00C95EEE">
          <w:rPr>
            <w:rStyle w:val="Hipervnculo"/>
            <w:noProof/>
          </w:rPr>
          <w:t>Tabla 42. Métricas de desempeño del modelo Long Short-Term Memory con representación textual</w:t>
        </w:r>
        <w:r>
          <w:rPr>
            <w:noProof/>
            <w:webHidden/>
          </w:rPr>
          <w:tab/>
        </w:r>
        <w:r>
          <w:rPr>
            <w:noProof/>
            <w:webHidden/>
          </w:rPr>
          <w:fldChar w:fldCharType="begin"/>
        </w:r>
        <w:r>
          <w:rPr>
            <w:noProof/>
            <w:webHidden/>
          </w:rPr>
          <w:instrText xml:space="preserve"> PAGEREF _Toc221115989 \h </w:instrText>
        </w:r>
        <w:r>
          <w:rPr>
            <w:noProof/>
            <w:webHidden/>
          </w:rPr>
        </w:r>
        <w:r>
          <w:rPr>
            <w:noProof/>
            <w:webHidden/>
          </w:rPr>
          <w:fldChar w:fldCharType="separate"/>
        </w:r>
        <w:r>
          <w:rPr>
            <w:noProof/>
            <w:webHidden/>
          </w:rPr>
          <w:t>112</w:t>
        </w:r>
        <w:r>
          <w:rPr>
            <w:noProof/>
            <w:webHidden/>
          </w:rPr>
          <w:fldChar w:fldCharType="end"/>
        </w:r>
      </w:hyperlink>
    </w:p>
    <w:p w14:paraId="32093246" w14:textId="2BD76B7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0" w:history="1">
        <w:r w:rsidRPr="00C95EEE">
          <w:rPr>
            <w:rStyle w:val="Hipervnculo"/>
            <w:noProof/>
          </w:rPr>
          <w:t>Tabla 43. Métricas de desempeño del modelo Gated Recurrent Unit con representación textual</w:t>
        </w:r>
        <w:r>
          <w:rPr>
            <w:noProof/>
            <w:webHidden/>
          </w:rPr>
          <w:tab/>
        </w:r>
        <w:r>
          <w:rPr>
            <w:noProof/>
            <w:webHidden/>
          </w:rPr>
          <w:fldChar w:fldCharType="begin"/>
        </w:r>
        <w:r>
          <w:rPr>
            <w:noProof/>
            <w:webHidden/>
          </w:rPr>
          <w:instrText xml:space="preserve"> PAGEREF _Toc221115990 \h </w:instrText>
        </w:r>
        <w:r>
          <w:rPr>
            <w:noProof/>
            <w:webHidden/>
          </w:rPr>
        </w:r>
        <w:r>
          <w:rPr>
            <w:noProof/>
            <w:webHidden/>
          </w:rPr>
          <w:fldChar w:fldCharType="separate"/>
        </w:r>
        <w:r>
          <w:rPr>
            <w:noProof/>
            <w:webHidden/>
          </w:rPr>
          <w:t>113</w:t>
        </w:r>
        <w:r>
          <w:rPr>
            <w:noProof/>
            <w:webHidden/>
          </w:rPr>
          <w:fldChar w:fldCharType="end"/>
        </w:r>
      </w:hyperlink>
    </w:p>
    <w:p w14:paraId="25DA87DD" w14:textId="61E8083B"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1" w:history="1">
        <w:r w:rsidRPr="00C95EEE">
          <w:rPr>
            <w:rStyle w:val="Hipervnculo"/>
            <w:noProof/>
          </w:rPr>
          <w:t>Tabla 44. Métricas de desempeño por clase del modelo Naive Bayes con representación textual</w:t>
        </w:r>
        <w:r>
          <w:rPr>
            <w:noProof/>
            <w:webHidden/>
          </w:rPr>
          <w:tab/>
        </w:r>
        <w:r>
          <w:rPr>
            <w:noProof/>
            <w:webHidden/>
          </w:rPr>
          <w:fldChar w:fldCharType="begin"/>
        </w:r>
        <w:r>
          <w:rPr>
            <w:noProof/>
            <w:webHidden/>
          </w:rPr>
          <w:instrText xml:space="preserve"> PAGEREF _Toc221115991 \h </w:instrText>
        </w:r>
        <w:r>
          <w:rPr>
            <w:noProof/>
            <w:webHidden/>
          </w:rPr>
        </w:r>
        <w:r>
          <w:rPr>
            <w:noProof/>
            <w:webHidden/>
          </w:rPr>
          <w:fldChar w:fldCharType="separate"/>
        </w:r>
        <w:r>
          <w:rPr>
            <w:noProof/>
            <w:webHidden/>
          </w:rPr>
          <w:t>115</w:t>
        </w:r>
        <w:r>
          <w:rPr>
            <w:noProof/>
            <w:webHidden/>
          </w:rPr>
          <w:fldChar w:fldCharType="end"/>
        </w:r>
      </w:hyperlink>
    </w:p>
    <w:p w14:paraId="4B9AFA5B" w14:textId="674FF852"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2" w:history="1">
        <w:r w:rsidRPr="00C95EEE">
          <w:rPr>
            <w:rStyle w:val="Hipervnculo"/>
            <w:noProof/>
          </w:rPr>
          <w:t>Tabla 45. Métricas de desempeño por clase del modelo Naive Bayes con representación textual y características NER</w:t>
        </w:r>
        <w:r>
          <w:rPr>
            <w:noProof/>
            <w:webHidden/>
          </w:rPr>
          <w:tab/>
        </w:r>
        <w:r>
          <w:rPr>
            <w:noProof/>
            <w:webHidden/>
          </w:rPr>
          <w:fldChar w:fldCharType="begin"/>
        </w:r>
        <w:r>
          <w:rPr>
            <w:noProof/>
            <w:webHidden/>
          </w:rPr>
          <w:instrText xml:space="preserve"> PAGEREF _Toc221115992 \h </w:instrText>
        </w:r>
        <w:r>
          <w:rPr>
            <w:noProof/>
            <w:webHidden/>
          </w:rPr>
        </w:r>
        <w:r>
          <w:rPr>
            <w:noProof/>
            <w:webHidden/>
          </w:rPr>
          <w:fldChar w:fldCharType="separate"/>
        </w:r>
        <w:r>
          <w:rPr>
            <w:noProof/>
            <w:webHidden/>
          </w:rPr>
          <w:t>118</w:t>
        </w:r>
        <w:r>
          <w:rPr>
            <w:noProof/>
            <w:webHidden/>
          </w:rPr>
          <w:fldChar w:fldCharType="end"/>
        </w:r>
      </w:hyperlink>
    </w:p>
    <w:p w14:paraId="1383636E" w14:textId="2C1E6635"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3" w:history="1">
        <w:r w:rsidRPr="00C95EEE">
          <w:rPr>
            <w:rStyle w:val="Hipervnculo"/>
            <w:noProof/>
          </w:rPr>
          <w:t>Tabla 46. Métricas de desempeño por clase del modelo Logistic Regression con representación textual</w:t>
        </w:r>
        <w:r>
          <w:rPr>
            <w:noProof/>
            <w:webHidden/>
          </w:rPr>
          <w:tab/>
        </w:r>
        <w:r>
          <w:rPr>
            <w:noProof/>
            <w:webHidden/>
          </w:rPr>
          <w:fldChar w:fldCharType="begin"/>
        </w:r>
        <w:r>
          <w:rPr>
            <w:noProof/>
            <w:webHidden/>
          </w:rPr>
          <w:instrText xml:space="preserve"> PAGEREF _Toc221115993 \h </w:instrText>
        </w:r>
        <w:r>
          <w:rPr>
            <w:noProof/>
            <w:webHidden/>
          </w:rPr>
        </w:r>
        <w:r>
          <w:rPr>
            <w:noProof/>
            <w:webHidden/>
          </w:rPr>
          <w:fldChar w:fldCharType="separate"/>
        </w:r>
        <w:r>
          <w:rPr>
            <w:noProof/>
            <w:webHidden/>
          </w:rPr>
          <w:t>121</w:t>
        </w:r>
        <w:r>
          <w:rPr>
            <w:noProof/>
            <w:webHidden/>
          </w:rPr>
          <w:fldChar w:fldCharType="end"/>
        </w:r>
      </w:hyperlink>
    </w:p>
    <w:p w14:paraId="328A3BCB" w14:textId="4B9C7AD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4" w:history="1">
        <w:r w:rsidRPr="00C95EEE">
          <w:rPr>
            <w:rStyle w:val="Hipervnculo"/>
            <w:noProof/>
          </w:rPr>
          <w:t>Tabla 47. Métricas de desempeño por clase del modelo Logistic Regression con representación textual y características NER</w:t>
        </w:r>
        <w:r>
          <w:rPr>
            <w:noProof/>
            <w:webHidden/>
          </w:rPr>
          <w:tab/>
        </w:r>
        <w:r>
          <w:rPr>
            <w:noProof/>
            <w:webHidden/>
          </w:rPr>
          <w:fldChar w:fldCharType="begin"/>
        </w:r>
        <w:r>
          <w:rPr>
            <w:noProof/>
            <w:webHidden/>
          </w:rPr>
          <w:instrText xml:space="preserve"> PAGEREF _Toc221115994 \h </w:instrText>
        </w:r>
        <w:r>
          <w:rPr>
            <w:noProof/>
            <w:webHidden/>
          </w:rPr>
        </w:r>
        <w:r>
          <w:rPr>
            <w:noProof/>
            <w:webHidden/>
          </w:rPr>
          <w:fldChar w:fldCharType="separate"/>
        </w:r>
        <w:r>
          <w:rPr>
            <w:noProof/>
            <w:webHidden/>
          </w:rPr>
          <w:t>123</w:t>
        </w:r>
        <w:r>
          <w:rPr>
            <w:noProof/>
            <w:webHidden/>
          </w:rPr>
          <w:fldChar w:fldCharType="end"/>
        </w:r>
      </w:hyperlink>
    </w:p>
    <w:p w14:paraId="7C24A380" w14:textId="6C731900"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5" w:history="1">
        <w:r w:rsidRPr="00C95EEE">
          <w:rPr>
            <w:rStyle w:val="Hipervnculo"/>
            <w:noProof/>
          </w:rPr>
          <w:t>Tabla 48. Métricas de desempeño por clase del modelo Support Vector Machine con representación textual</w:t>
        </w:r>
        <w:r>
          <w:rPr>
            <w:noProof/>
            <w:webHidden/>
          </w:rPr>
          <w:tab/>
        </w:r>
        <w:r>
          <w:rPr>
            <w:noProof/>
            <w:webHidden/>
          </w:rPr>
          <w:fldChar w:fldCharType="begin"/>
        </w:r>
        <w:r>
          <w:rPr>
            <w:noProof/>
            <w:webHidden/>
          </w:rPr>
          <w:instrText xml:space="preserve"> PAGEREF _Toc221115995 \h </w:instrText>
        </w:r>
        <w:r>
          <w:rPr>
            <w:noProof/>
            <w:webHidden/>
          </w:rPr>
        </w:r>
        <w:r>
          <w:rPr>
            <w:noProof/>
            <w:webHidden/>
          </w:rPr>
          <w:fldChar w:fldCharType="separate"/>
        </w:r>
        <w:r>
          <w:rPr>
            <w:noProof/>
            <w:webHidden/>
          </w:rPr>
          <w:t>126</w:t>
        </w:r>
        <w:r>
          <w:rPr>
            <w:noProof/>
            <w:webHidden/>
          </w:rPr>
          <w:fldChar w:fldCharType="end"/>
        </w:r>
      </w:hyperlink>
    </w:p>
    <w:p w14:paraId="24A14DA7" w14:textId="636C16EE"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6" w:history="1">
        <w:r w:rsidRPr="00C95EEE">
          <w:rPr>
            <w:rStyle w:val="Hipervnculo"/>
            <w:noProof/>
          </w:rPr>
          <w:t>Tabla 49. Métricas de desempeño por clase del modelo Support Vector Machine con representación textual y características NER</w:t>
        </w:r>
        <w:r>
          <w:rPr>
            <w:noProof/>
            <w:webHidden/>
          </w:rPr>
          <w:tab/>
        </w:r>
        <w:r>
          <w:rPr>
            <w:noProof/>
            <w:webHidden/>
          </w:rPr>
          <w:fldChar w:fldCharType="begin"/>
        </w:r>
        <w:r>
          <w:rPr>
            <w:noProof/>
            <w:webHidden/>
          </w:rPr>
          <w:instrText xml:space="preserve"> PAGEREF _Toc221115996 \h </w:instrText>
        </w:r>
        <w:r>
          <w:rPr>
            <w:noProof/>
            <w:webHidden/>
          </w:rPr>
        </w:r>
        <w:r>
          <w:rPr>
            <w:noProof/>
            <w:webHidden/>
          </w:rPr>
          <w:fldChar w:fldCharType="separate"/>
        </w:r>
        <w:r>
          <w:rPr>
            <w:noProof/>
            <w:webHidden/>
          </w:rPr>
          <w:t>129</w:t>
        </w:r>
        <w:r>
          <w:rPr>
            <w:noProof/>
            <w:webHidden/>
          </w:rPr>
          <w:fldChar w:fldCharType="end"/>
        </w:r>
      </w:hyperlink>
    </w:p>
    <w:p w14:paraId="5B2CC5B9" w14:textId="12B5A71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7" w:history="1">
        <w:r w:rsidRPr="00C95EEE">
          <w:rPr>
            <w:rStyle w:val="Hipervnculo"/>
            <w:noProof/>
          </w:rPr>
          <w:t>Tabla 50. Métricas de desempeño por clase del modelo Convolutional Neural Network con representación textual</w:t>
        </w:r>
        <w:r>
          <w:rPr>
            <w:noProof/>
            <w:webHidden/>
          </w:rPr>
          <w:tab/>
        </w:r>
        <w:r>
          <w:rPr>
            <w:noProof/>
            <w:webHidden/>
          </w:rPr>
          <w:fldChar w:fldCharType="begin"/>
        </w:r>
        <w:r>
          <w:rPr>
            <w:noProof/>
            <w:webHidden/>
          </w:rPr>
          <w:instrText xml:space="preserve"> PAGEREF _Toc221115997 \h </w:instrText>
        </w:r>
        <w:r>
          <w:rPr>
            <w:noProof/>
            <w:webHidden/>
          </w:rPr>
        </w:r>
        <w:r>
          <w:rPr>
            <w:noProof/>
            <w:webHidden/>
          </w:rPr>
          <w:fldChar w:fldCharType="separate"/>
        </w:r>
        <w:r>
          <w:rPr>
            <w:noProof/>
            <w:webHidden/>
          </w:rPr>
          <w:t>131</w:t>
        </w:r>
        <w:r>
          <w:rPr>
            <w:noProof/>
            <w:webHidden/>
          </w:rPr>
          <w:fldChar w:fldCharType="end"/>
        </w:r>
      </w:hyperlink>
    </w:p>
    <w:p w14:paraId="5FAA440A" w14:textId="14CC270E"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8" w:history="1">
        <w:r w:rsidRPr="00C95EEE">
          <w:rPr>
            <w:rStyle w:val="Hipervnculo"/>
            <w:noProof/>
          </w:rPr>
          <w:t>Tabla 51. Métricas de desempeño por clase del modelo Long Short-Term Memory con representación textual</w:t>
        </w:r>
        <w:r>
          <w:rPr>
            <w:noProof/>
            <w:webHidden/>
          </w:rPr>
          <w:tab/>
        </w:r>
        <w:r>
          <w:rPr>
            <w:noProof/>
            <w:webHidden/>
          </w:rPr>
          <w:fldChar w:fldCharType="begin"/>
        </w:r>
        <w:r>
          <w:rPr>
            <w:noProof/>
            <w:webHidden/>
          </w:rPr>
          <w:instrText xml:space="preserve"> PAGEREF _Toc221115998 \h </w:instrText>
        </w:r>
        <w:r>
          <w:rPr>
            <w:noProof/>
            <w:webHidden/>
          </w:rPr>
        </w:r>
        <w:r>
          <w:rPr>
            <w:noProof/>
            <w:webHidden/>
          </w:rPr>
          <w:fldChar w:fldCharType="separate"/>
        </w:r>
        <w:r>
          <w:rPr>
            <w:noProof/>
            <w:webHidden/>
          </w:rPr>
          <w:t>135</w:t>
        </w:r>
        <w:r>
          <w:rPr>
            <w:noProof/>
            <w:webHidden/>
          </w:rPr>
          <w:fldChar w:fldCharType="end"/>
        </w:r>
      </w:hyperlink>
    </w:p>
    <w:p w14:paraId="22011AD0" w14:textId="070E63B1"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5999" w:history="1">
        <w:r w:rsidRPr="00C95EEE">
          <w:rPr>
            <w:rStyle w:val="Hipervnculo"/>
            <w:noProof/>
          </w:rPr>
          <w:t>Tabla 52. Métricas de desempeño por clase del modelo Gated Recurrent Unit con representación textual</w:t>
        </w:r>
        <w:r>
          <w:rPr>
            <w:noProof/>
            <w:webHidden/>
          </w:rPr>
          <w:tab/>
        </w:r>
        <w:r>
          <w:rPr>
            <w:noProof/>
            <w:webHidden/>
          </w:rPr>
          <w:fldChar w:fldCharType="begin"/>
        </w:r>
        <w:r>
          <w:rPr>
            <w:noProof/>
            <w:webHidden/>
          </w:rPr>
          <w:instrText xml:space="preserve"> PAGEREF _Toc221115999 \h </w:instrText>
        </w:r>
        <w:r>
          <w:rPr>
            <w:noProof/>
            <w:webHidden/>
          </w:rPr>
        </w:r>
        <w:r>
          <w:rPr>
            <w:noProof/>
            <w:webHidden/>
          </w:rPr>
          <w:fldChar w:fldCharType="separate"/>
        </w:r>
        <w:r>
          <w:rPr>
            <w:noProof/>
            <w:webHidden/>
          </w:rPr>
          <w:t>139</w:t>
        </w:r>
        <w:r>
          <w:rPr>
            <w:noProof/>
            <w:webHidden/>
          </w:rPr>
          <w:fldChar w:fldCharType="end"/>
        </w:r>
      </w:hyperlink>
    </w:p>
    <w:p w14:paraId="1F6E559C" w14:textId="5850356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6000" w:history="1">
        <w:r w:rsidRPr="00C95EEE">
          <w:rPr>
            <w:rStyle w:val="Hipervnculo"/>
            <w:noProof/>
          </w:rPr>
          <w:t>Tabla 53. Métricas de desempeño por clase con los datos de prueba (oraciones cortas) del modelo Convolutional Neural Network con representación textual</w:t>
        </w:r>
        <w:r>
          <w:rPr>
            <w:noProof/>
            <w:webHidden/>
          </w:rPr>
          <w:tab/>
        </w:r>
        <w:r>
          <w:rPr>
            <w:noProof/>
            <w:webHidden/>
          </w:rPr>
          <w:fldChar w:fldCharType="begin"/>
        </w:r>
        <w:r>
          <w:rPr>
            <w:noProof/>
            <w:webHidden/>
          </w:rPr>
          <w:instrText xml:space="preserve"> PAGEREF _Toc221116000 \h </w:instrText>
        </w:r>
        <w:r>
          <w:rPr>
            <w:noProof/>
            <w:webHidden/>
          </w:rPr>
        </w:r>
        <w:r>
          <w:rPr>
            <w:noProof/>
            <w:webHidden/>
          </w:rPr>
          <w:fldChar w:fldCharType="separate"/>
        </w:r>
        <w:r>
          <w:rPr>
            <w:noProof/>
            <w:webHidden/>
          </w:rPr>
          <w:t>148</w:t>
        </w:r>
        <w:r>
          <w:rPr>
            <w:noProof/>
            <w:webHidden/>
          </w:rPr>
          <w:fldChar w:fldCharType="end"/>
        </w:r>
      </w:hyperlink>
    </w:p>
    <w:p w14:paraId="66D7166A" w14:textId="0CAA2B09" w:rsidR="00130A28" w:rsidRDefault="00130A28">
      <w:pPr>
        <w:pStyle w:val="Tabladeilustraciones"/>
        <w:tabs>
          <w:tab w:val="right" w:leader="dot" w:pos="8828"/>
        </w:tabs>
        <w:rPr>
          <w:rFonts w:asciiTheme="minorHAnsi" w:eastAsiaTheme="minorEastAsia" w:hAnsiTheme="minorHAnsi" w:cstheme="minorBidi"/>
          <w:noProof/>
          <w:sz w:val="22"/>
          <w:szCs w:val="22"/>
          <w:lang w:eastAsia="es-CO"/>
        </w:rPr>
      </w:pPr>
      <w:hyperlink w:anchor="_Toc221116001" w:history="1">
        <w:r w:rsidRPr="00C95EEE">
          <w:rPr>
            <w:rStyle w:val="Hipervnculo"/>
            <w:noProof/>
          </w:rPr>
          <w:t>Tabla 54. Métricas de desempeño por clase con los datos de prueba (oraciones largas) del modelo Convolutional Neural Network con representación textual</w:t>
        </w:r>
        <w:r>
          <w:rPr>
            <w:noProof/>
            <w:webHidden/>
          </w:rPr>
          <w:tab/>
        </w:r>
        <w:r>
          <w:rPr>
            <w:noProof/>
            <w:webHidden/>
          </w:rPr>
          <w:fldChar w:fldCharType="begin"/>
        </w:r>
        <w:r>
          <w:rPr>
            <w:noProof/>
            <w:webHidden/>
          </w:rPr>
          <w:instrText xml:space="preserve"> PAGEREF _Toc221116001 \h </w:instrText>
        </w:r>
        <w:r>
          <w:rPr>
            <w:noProof/>
            <w:webHidden/>
          </w:rPr>
        </w:r>
        <w:r>
          <w:rPr>
            <w:noProof/>
            <w:webHidden/>
          </w:rPr>
          <w:fldChar w:fldCharType="separate"/>
        </w:r>
        <w:r>
          <w:rPr>
            <w:noProof/>
            <w:webHidden/>
          </w:rPr>
          <w:t>150</w:t>
        </w:r>
        <w:r>
          <w:rPr>
            <w:noProof/>
            <w:webHidden/>
          </w:rPr>
          <w:fldChar w:fldCharType="end"/>
        </w:r>
      </w:hyperlink>
    </w:p>
    <w:p w14:paraId="00000070" w14:textId="2FE8A23B" w:rsidR="004E40E1" w:rsidRDefault="006057D5">
      <w:pPr>
        <w:rPr>
          <w:smallCaps/>
          <w:sz w:val="32"/>
          <w:szCs w:val="32"/>
        </w:rPr>
        <w:sectPr w:rsidR="004E40E1" w:rsidSect="00C519FF">
          <w:headerReference w:type="default" r:id="rId10"/>
          <w:footerReference w:type="default" r:id="rId11"/>
          <w:pgSz w:w="12240" w:h="15840"/>
          <w:pgMar w:top="1417" w:right="1701" w:bottom="1417" w:left="1701" w:header="708" w:footer="708" w:gutter="0"/>
          <w:pgNumType w:start="1"/>
          <w:cols w:space="720"/>
        </w:sectPr>
      </w:pPr>
      <w:r>
        <w:rPr>
          <w:smallCaps/>
          <w:sz w:val="32"/>
          <w:szCs w:val="32"/>
        </w:rPr>
        <w:fldChar w:fldCharType="end"/>
      </w:r>
    </w:p>
    <w:p w14:paraId="00000071" w14:textId="77777777" w:rsidR="004E40E1" w:rsidRDefault="00AC5691">
      <w:pPr>
        <w:pStyle w:val="Ttulo1"/>
      </w:pPr>
      <w:bookmarkStart w:id="2" w:name="_Toc221116072"/>
      <w:r>
        <w:lastRenderedPageBreak/>
        <w:t>Resumen Ejecutivo</w:t>
      </w:r>
      <w:bookmarkEnd w:id="2"/>
    </w:p>
    <w:p w14:paraId="100068A9" w14:textId="77777777" w:rsidR="003A5B54" w:rsidRDefault="003A5B54" w:rsidP="00866D56">
      <w:pPr>
        <w:pStyle w:val="TextoTesis"/>
      </w:pPr>
    </w:p>
    <w:p w14:paraId="36069752" w14:textId="5707CAFC" w:rsidR="009D1F0D" w:rsidRDefault="009D1F0D" w:rsidP="00866D56">
      <w:pPr>
        <w:pStyle w:val="TextoTesis"/>
      </w:pPr>
      <w:r>
        <w:t>El presente proyecto tiene como objetivo desarrollar una herramienta informática capaz de detectar de forma temprana posibles riesgos suicidas a partir de datos textuales</w:t>
      </w:r>
      <w:r w:rsidR="008A4EB0">
        <w:t>, c</w:t>
      </w:r>
      <w:r w:rsidR="008A4EB0" w:rsidRPr="008A4EB0">
        <w:t>onsiderando que el suicidio es una de las principales causas de muerte prevenibles y que puede evitarse mediante estrategias de detección temprana y acompañamiento psicológico oportuno (Fundación Española para la Prevención del Suicidio, s. f.).</w:t>
      </w:r>
      <w:r>
        <w:t xml:space="preserve"> Esta herramienta analizará textos que provengan de distintas fuentes como bases de datos institucionales, documentos, registros clínicos o texto ingresado manualmente por un profesional o usuario para identificar patrones lingüísticos que puedan indicar una situación de riesgo.</w:t>
      </w:r>
    </w:p>
    <w:p w14:paraId="2048765A" w14:textId="72EFF8CE" w:rsidR="009D1F0D" w:rsidRDefault="009D1F0D" w:rsidP="00866D56">
      <w:pPr>
        <w:pStyle w:val="TextoTesis"/>
      </w:pPr>
      <w:r>
        <w:t>La iniciativa surge del compromiso de la Fundación VidaConecta, una organización dedicada a la prevención del suicidio y al acompañamiento emocional, de incorporar soluciones tecnológicas que fortalezcan sus procesos de atención y apoyo.</w:t>
      </w:r>
    </w:p>
    <w:p w14:paraId="3B825F96" w14:textId="68ACBC8B" w:rsidR="009D1F0D" w:rsidRDefault="009D1F0D" w:rsidP="00866D56">
      <w:pPr>
        <w:pStyle w:val="TextoTesis"/>
      </w:pPr>
      <w:r>
        <w:t>El proyecto propone un sistema que aplica técnicas de análisis del lenguaje y aprendizaje automático (Machine Learning) para reconoce</w:t>
      </w:r>
      <w:r w:rsidR="008A4EB0">
        <w:t xml:space="preserve">r señales de alerta en el texto, </w:t>
      </w:r>
      <w:r w:rsidR="00F10498" w:rsidRPr="00F10498">
        <w:t>enfoque que permite analizar patrones lingüísticos asociados a estados emocionales o de riesgo (DataScientest, 2024)</w:t>
      </w:r>
      <w:r w:rsidR="008A4EB0" w:rsidRPr="008A4EB0">
        <w:t>.</w:t>
      </w:r>
      <w:r>
        <w:t xml:space="preserve"> Se trabajará en un entorno local de desarrollo, utilizando Databricks Community Edition como plataforma principal de análisis y procesamiento. En este entorno se llevará a cabo la preparación, análisis y entrenamiento del modelo predictivo, tomando como ba</w:t>
      </w:r>
      <w:r w:rsidR="00B726F2">
        <w:t>se un conjunto de datos público</w:t>
      </w:r>
      <w:r>
        <w:t xml:space="preserve"> de referencia que servirá como punto de partida para la creación y validación de la herramienta.</w:t>
      </w:r>
    </w:p>
    <w:p w14:paraId="0C2694C0" w14:textId="218D5F74" w:rsidR="009D1F0D" w:rsidRDefault="009D1F0D" w:rsidP="00866D56">
      <w:pPr>
        <w:pStyle w:val="TextoTesis"/>
      </w:pPr>
      <w:r>
        <w:t>El modelo resultante se almacenará e integrará con una interfaz gráfica que permitirá a los usuarios ingresar texto y obtener una predicción sobre el nivel de riesgo detectado. Si los recursos y la evolución del proyecto lo permiten, se contempla la posibilidad de migrar la herramienta a un entorno en la nube para ampliar su alcance y disponibilidad.</w:t>
      </w:r>
    </w:p>
    <w:p w14:paraId="11E7348A" w14:textId="55949EDB" w:rsidR="009D1F0D" w:rsidRDefault="009D1F0D" w:rsidP="00866D56">
      <w:pPr>
        <w:pStyle w:val="TextoTesis"/>
      </w:pPr>
      <w:r>
        <w:t>La metodología empleada será CRISP-DM, ampliamente utilizada en proyectos de análisis de datos, que organiza el trabajo en fases: comprensión del problema, comprensión de los datos, preparación, modelado, evaluación e implementación</w:t>
      </w:r>
      <w:r w:rsidR="008A4EB0">
        <w:t xml:space="preserve"> </w:t>
      </w:r>
      <w:r w:rsidR="00011EBD" w:rsidRPr="00011EBD">
        <w:t>(MyTaskPanel, s. f.)</w:t>
      </w:r>
      <w:r>
        <w:t>.</w:t>
      </w:r>
    </w:p>
    <w:p w14:paraId="0B09CF07" w14:textId="785A7FF9" w:rsidR="00677A0E" w:rsidRDefault="009D1F0D" w:rsidP="00866D56">
      <w:pPr>
        <w:pStyle w:val="TextoTesis"/>
        <w:rPr>
          <w:smallCaps/>
          <w:sz w:val="32"/>
          <w:szCs w:val="32"/>
        </w:rPr>
      </w:pPr>
      <w:r>
        <w:t>El resultado esperado es una herramienta práctica, funcional y confiable, que apoye a los profesionales de salud mental en la detección temprana de comportamientos de riesgo, aportando una mirada innovadora y tecnológica a la prevención del suicidio</w:t>
      </w:r>
      <w:r w:rsidR="009B341C">
        <w:t>.</w:t>
      </w:r>
      <w:r w:rsidR="00677A0E">
        <w:br w:type="page"/>
      </w:r>
    </w:p>
    <w:p w14:paraId="00000077" w14:textId="2B9FC1E8" w:rsidR="004E40E1" w:rsidRPr="00601D99" w:rsidRDefault="00AC5691" w:rsidP="00601D99">
      <w:pPr>
        <w:pStyle w:val="Ttulo1"/>
      </w:pPr>
      <w:bookmarkStart w:id="3" w:name="_Toc221116073"/>
      <w:r w:rsidRPr="00601D99">
        <w:lastRenderedPageBreak/>
        <w:t>Introducción</w:t>
      </w:r>
      <w:r w:rsidR="00601D99" w:rsidRPr="00601D99">
        <w:t xml:space="preserve"> </w:t>
      </w:r>
      <w:r w:rsidR="00601D99">
        <w:t>y definición del proyecto</w:t>
      </w:r>
      <w:bookmarkEnd w:id="3"/>
    </w:p>
    <w:p w14:paraId="159F7427" w14:textId="77777777" w:rsidR="003A5B54" w:rsidRDefault="003A5B54" w:rsidP="00866D56">
      <w:pPr>
        <w:pStyle w:val="TextoTesis"/>
      </w:pPr>
    </w:p>
    <w:p w14:paraId="7A107CE5" w14:textId="0C810074" w:rsidR="007D1091" w:rsidRDefault="007D1091" w:rsidP="00866D56">
      <w:pPr>
        <w:pStyle w:val="TextoTesis"/>
      </w:pPr>
      <w:r>
        <w:t xml:space="preserve">El suicidio es una de las principales causas de muerte prevenibles a nivel mundial. Según la Organización Mundial de la Salud (OMS), </w:t>
      </w:r>
      <w:r w:rsidR="00EB7389" w:rsidRPr="00EB7389">
        <w:t>cada año más de 700</w:t>
      </w:r>
      <w:r w:rsidR="005533FF">
        <w:t>.</w:t>
      </w:r>
      <w:r w:rsidR="00EB7389" w:rsidRPr="00EB7389">
        <w:t xml:space="preserve">000 personas pierden la vida por esta causa, lo que convierte la prevención del suicidio en una prioridad de salud pública (Fundación Española para la Prevención del Suicidio, s. f.). </w:t>
      </w:r>
      <w:r>
        <w:t>Detrás de cada caso suele existir una serie de señales verbales o escritas que reflejan angustia, desespera</w:t>
      </w:r>
      <w:r w:rsidR="003E400A">
        <w:t>nza o ideación autodestructiva.</w:t>
      </w:r>
    </w:p>
    <w:p w14:paraId="09878994" w14:textId="7FDC7CFC" w:rsidR="007D1091" w:rsidRDefault="007D1091" w:rsidP="00866D56">
      <w:pPr>
        <w:pStyle w:val="TextoTesis"/>
      </w:pPr>
      <w:r>
        <w:t>La Fundación VidaConecta, una organización simulada dedicada a la prevención del suicidio y al apoyo en salud mental, busca desarrollar una herramienta tecnológica que complemente la labor de sus profesionales, mediante la detección automática de patrones lingüísticos asociados a riesgo suicida en textos de cualquier procedencia: documentos clínicos, reportes de atención, encuestas, registros internos o texto ingresado manualmente por un terapeuta o usuario</w:t>
      </w:r>
      <w:r w:rsidR="003E400A">
        <w:t>.</w:t>
      </w:r>
    </w:p>
    <w:p w14:paraId="4161E342" w14:textId="7D0A1179" w:rsidR="007D1091" w:rsidRDefault="007D1091" w:rsidP="00866D56">
      <w:pPr>
        <w:pStyle w:val="TextoTesis"/>
      </w:pPr>
      <w:r>
        <w:t>El proyecto no se limita a una fuente específica de datos, sino que está diseñado para ser adaptable a distintos contextos y formatos textuales. Esto garantiza que la herramienta pueda integrarse con facilidad a los sistemas de información de la Fundación o de otras entidades interesadas en la detección y prevención temprana.</w:t>
      </w:r>
    </w:p>
    <w:p w14:paraId="63583D0E" w14:textId="3D2FF35B" w:rsidR="007D1091" w:rsidRDefault="007D1091" w:rsidP="00866D56">
      <w:pPr>
        <w:pStyle w:val="TextoTesis"/>
      </w:pPr>
    </w:p>
    <w:p w14:paraId="7397D13B" w14:textId="5A4E3C54" w:rsidR="002920C0" w:rsidRPr="00A73450" w:rsidRDefault="0023727B" w:rsidP="00453492">
      <w:pPr>
        <w:pStyle w:val="Ttulo2"/>
        <w:rPr>
          <w:szCs w:val="32"/>
        </w:rPr>
      </w:pPr>
      <w:bookmarkStart w:id="4" w:name="_Toc221116074"/>
      <w:r w:rsidRPr="00A73450">
        <w:rPr>
          <w:szCs w:val="32"/>
        </w:rPr>
        <w:t>C</w:t>
      </w:r>
      <w:r w:rsidR="006F5335" w:rsidRPr="00A73450">
        <w:rPr>
          <w:szCs w:val="32"/>
        </w:rPr>
        <w:t>ontexto y alcance</w:t>
      </w:r>
      <w:bookmarkEnd w:id="4"/>
    </w:p>
    <w:p w14:paraId="6E370FBE" w14:textId="77777777" w:rsidR="00453492" w:rsidRDefault="00453492" w:rsidP="00866D56">
      <w:pPr>
        <w:pStyle w:val="TextoTesis"/>
      </w:pPr>
    </w:p>
    <w:p w14:paraId="3B7E48D0" w14:textId="63311D1F" w:rsidR="002920C0" w:rsidRDefault="002920C0" w:rsidP="00866D56">
      <w:pPr>
        <w:pStyle w:val="TextoTesis"/>
      </w:pPr>
      <w:r>
        <w:t>La Fundación VidaConecta es una organización simulada dedicada a la prevención del suicidio, el apoyo emocional y la promoción de la salud mental, que desarrolla programas de intervención, orientación psicológica y atención a personas en situación de vulnerabilidad emocional. Su sede principal se encuentra en Bogotá, Colombia, aunque sus actividades tienen proyección a nivel nacional y colaboraciones con instituciones internacionales. En la actualidad, la fundación se encuentra en una etapa de madurez consolidada, con una estructura funcional estable y un equipo interdisciplinario conformado por psicólogos clínicos, trabajadores sociales, orientadores y personal técnico con conocimientos en análisis de datos. A pesar de su avance operativo, la organización busca integrar soluciones digitales innovadoras que fortalezcan sus estrategias de prevención y optimicen el uso de lo</w:t>
      </w:r>
      <w:r w:rsidR="00606D03">
        <w:t>s recursos humanos disponibles.</w:t>
      </w:r>
    </w:p>
    <w:p w14:paraId="2C4ED848" w14:textId="2009C016" w:rsidR="002920C0" w:rsidRDefault="002920C0" w:rsidP="00866D56">
      <w:pPr>
        <w:pStyle w:val="TextoTesis"/>
      </w:pPr>
      <w:r>
        <w:t>El proyecto nace como respuesta a una necesidad concreta de la Fundación: contar con una herramienta que facilite la detección temprana de posibles riesgos suicidas a partir de información textual, ya sea proveniente de registros, encuestas, notas clínicas o texto ingresado manualmente por los profesionales de la salud mental.</w:t>
      </w:r>
      <w:r w:rsidR="00267A0B">
        <w:t xml:space="preserve"> </w:t>
      </w:r>
      <w:r w:rsidR="00267A0B" w:rsidRPr="00267A0B">
        <w:t>En Colombia, la tasa de suicidio en jóvenes aumentó un 37 % entre 2020 y 2023, lo que evidencia la urgencia de implementar estrategias de prevención apoyadas en la tecnología y la analítica de datos (Infobae, 2023; Procuraduría General de la Nación, 2023).</w:t>
      </w:r>
      <w:r>
        <w:t xml:space="preserve"> Hasta el momento, la revisión de </w:t>
      </w:r>
      <w:r>
        <w:lastRenderedPageBreak/>
        <w:t>este tipo de información se realiza de forma manual, lo que implica un proceso lento, dependiente de la percepción individual y con dificultades para priorizar casos urgentes. Este escenario genera una brecha entre la cantidad de información que se recopila y la capacidad de procesarla e interpretarla a tiempo, afectando la eficiencia de las intervenciones preventivas. Además, la fundación reconoce la necesidad de incorporar criterios automáticos y objetivos, siempre alineados a principios éticos, que permitan identificar patrones lingüísticos asociados a estados de riesgo y orientar la toma de dec</w:t>
      </w:r>
      <w:r w:rsidR="00FE30FD">
        <w:t>isiones de manera más oportuna.</w:t>
      </w:r>
    </w:p>
    <w:p w14:paraId="7A6762B7" w14:textId="162E3E8A" w:rsidR="00856030" w:rsidRDefault="002920C0" w:rsidP="00866D56">
      <w:pPr>
        <w:pStyle w:val="TextoTesis"/>
      </w:pPr>
      <w:r>
        <w:t xml:space="preserve">El alcance del proyecto comprende el diseño y desarrollo de una herramienta de análisis de texto que funcione en un entorno local de trabajo, específicamente </w:t>
      </w:r>
      <w:r w:rsidR="001B20A0">
        <w:t>en Databricks Community Edition</w:t>
      </w:r>
      <w:r w:rsidR="00E642F8" w:rsidRPr="00E642F8">
        <w:t>, y que utilice una base pública de datos de referencia como punto de partida para el desarrollo del modelo.</w:t>
      </w:r>
      <w:r>
        <w:t xml:space="preserve"> Esta herramienta permitirá procesar y analizar textos mediante técnicas de procesamiento de lenguaje natural (NLP) y aprendizaje automático (Machine Learning), </w:t>
      </w:r>
      <w:r w:rsidR="00267A0B" w:rsidRPr="00267A0B">
        <w:t>tecnologías que actualmente se aplican en el ámbito de la salud mental para el reconocimiento de emociones, detección de riesgo y mejora en la atención psicológica (Psicología y Mente, 2023; Psicología Cognitiva, 2024).</w:t>
      </w:r>
    </w:p>
    <w:p w14:paraId="0519EA4B" w14:textId="61E82968" w:rsidR="00CD2809" w:rsidRDefault="00856030" w:rsidP="00866D56">
      <w:pPr>
        <w:pStyle w:val="TextoTesis"/>
      </w:pPr>
      <w:r>
        <w:t xml:space="preserve">El proyecto seguirá la metodología CRISP-DM, adaptada a un entorno académico y de trabajo local, desarrollándose en seis fases principales. </w:t>
      </w:r>
      <w:r w:rsidR="00CD2809" w:rsidRPr="00CD2809">
        <w:t>Esta metodología, ampliamente reconocida en el ámbito de la ciencia de datos, estructura los proyectos en las etapas de comprensión del negocio, comprensión de los datos, preparación, modelado, evaluación e implementación, lo que permite un proceso sistemático y repetible (IBM, s. f.; BSG Institute, 2023).</w:t>
      </w:r>
    </w:p>
    <w:p w14:paraId="3C281921" w14:textId="6EB73284" w:rsidR="00856030" w:rsidRDefault="00856030" w:rsidP="00866D56">
      <w:pPr>
        <w:pStyle w:val="TextoTesis"/>
      </w:pPr>
      <w:r>
        <w:t>En la primera, se realizará la comprensión del problema y de los objetivos, definiendo el contexto de la salud mental, las necesidades de la Fundación VidaConecta y las consideraciones éticas del proyecto. La segunda fase, comprensión de los datos, se centrará en la recolección y el análisis exploratorio de los textos disponibles, evaluando su calidad y pertinencia. En la tercera fase, de preparación de los datos, se llevará a cabo la limpieza y transformación de los textos para que puedan ser procesados por los modelos de aprendizaje automático. Luego, en la etapa de modelado, se entrenarán y compararán distintos algoritmos con el fin de seleccionar aquel que ofrezca el mejor desempeño en la detección de riesgo suicida. La quinta fase abarcará la evaluación e integración del modelo, donde se validarán los resultados y se incorporará el modelo final en una interfaz visual que permita su uso práctico. Finalmente, la fase de conclusiones y documentación presentará los resultados globales, el análisis de viabilidad y las recomendaciones para futuras mejoras o posibles migraciones a entornos más amplios.</w:t>
      </w:r>
    </w:p>
    <w:p w14:paraId="0B7E2B18" w14:textId="174B9EDB" w:rsidR="00107946" w:rsidRDefault="00856030" w:rsidP="00866D56">
      <w:pPr>
        <w:pStyle w:val="TextoTesis"/>
      </w:pPr>
      <w:r>
        <w:t xml:space="preserve">En conjunto, estas fases permitirán construir una herramienta funcional, ética y orientada a la prevención, demostrando cómo el análisis de datos puede convertirse en un aliado para la detección temprana del riesgo suicida. </w:t>
      </w:r>
      <w:r w:rsidR="007D1091" w:rsidRPr="007D1091">
        <w:t>El proyecto no reemplaza diagnósticos clínicos, sino que busca apoyar la labor preventiva al identificar publicaciones de riesgo que puedan ser revisadas por expertos humanos, contribuyendo así a la reducción de casos fatales mediante una detección temprana y proactiva.</w:t>
      </w:r>
    </w:p>
    <w:p w14:paraId="49A3221A" w14:textId="3F1B9BC2" w:rsidR="00107946" w:rsidRDefault="00107946">
      <w:pPr>
        <w:rPr>
          <w:smallCaps/>
          <w:sz w:val="28"/>
          <w:szCs w:val="28"/>
        </w:rPr>
      </w:pPr>
    </w:p>
    <w:p w14:paraId="0000009E" w14:textId="1B35B341" w:rsidR="004E40E1" w:rsidRPr="00A73450" w:rsidRDefault="00AC5691">
      <w:pPr>
        <w:pStyle w:val="Ttulo2"/>
      </w:pPr>
      <w:bookmarkStart w:id="5" w:name="_Toc221116075"/>
      <w:r w:rsidRPr="00A73450">
        <w:lastRenderedPageBreak/>
        <w:t>Objetivos</w:t>
      </w:r>
      <w:bookmarkEnd w:id="5"/>
    </w:p>
    <w:p w14:paraId="386743CD" w14:textId="77777777" w:rsidR="00BE4BE8" w:rsidRDefault="00BE4BE8" w:rsidP="00B64717">
      <w:pPr>
        <w:pStyle w:val="Sinespaciado"/>
      </w:pPr>
    </w:p>
    <w:p w14:paraId="0000009F" w14:textId="6EFECE90" w:rsidR="004E40E1" w:rsidRDefault="00AC5691" w:rsidP="00E06ADD">
      <w:pPr>
        <w:pStyle w:val="Ttulo3"/>
        <w:rPr>
          <w:sz w:val="26"/>
          <w:szCs w:val="26"/>
        </w:rPr>
      </w:pPr>
      <w:bookmarkStart w:id="6" w:name="_Toc221116076"/>
      <w:r w:rsidRPr="00A73450">
        <w:rPr>
          <w:sz w:val="26"/>
          <w:szCs w:val="26"/>
        </w:rPr>
        <w:t>General</w:t>
      </w:r>
      <w:bookmarkEnd w:id="6"/>
    </w:p>
    <w:p w14:paraId="40475EE7" w14:textId="77777777" w:rsidR="00E06ADD" w:rsidRPr="00E06ADD" w:rsidRDefault="00E06ADD" w:rsidP="00E06ADD">
      <w:pPr>
        <w:spacing w:after="0"/>
      </w:pPr>
    </w:p>
    <w:p w14:paraId="6DF7259D" w14:textId="0C209854" w:rsidR="00107946" w:rsidRDefault="00AB7D8C" w:rsidP="00866D56">
      <w:pPr>
        <w:pStyle w:val="TextoTesis"/>
      </w:pPr>
      <w:r w:rsidRPr="00AB7D8C">
        <w:t>Desarrollar una herramienta predictiva que, mediante técnicas de análisis de texto y aprendizaje automático, permita detectar de forma temprana señales de riesgo suicida en datos textuales, utilizando una base de datos pública de referencia como punto de partida para el entrenamiento del modelo. Esta herramienta buscará comprender la forma en que las personas se expresan para apoyar el trabajo preventivo de los profesionales de salud mental y fortalecer las estra</w:t>
      </w:r>
      <w:r>
        <w:t>tegias de intervención oportuna</w:t>
      </w:r>
      <w:r w:rsidR="00107946" w:rsidRPr="00107946">
        <w:t>.</w:t>
      </w:r>
    </w:p>
    <w:p w14:paraId="5383C389" w14:textId="77777777" w:rsidR="00107946" w:rsidRPr="00A73450" w:rsidRDefault="00107946" w:rsidP="00866D56">
      <w:pPr>
        <w:pStyle w:val="TextoTesis"/>
      </w:pPr>
    </w:p>
    <w:p w14:paraId="2C2604E3" w14:textId="11A254DD" w:rsidR="00AB7D8C" w:rsidRPr="00897F58" w:rsidRDefault="00AC5691" w:rsidP="00897F58">
      <w:pPr>
        <w:pStyle w:val="Ttulo3"/>
        <w:rPr>
          <w:sz w:val="26"/>
          <w:szCs w:val="26"/>
        </w:rPr>
      </w:pPr>
      <w:bookmarkStart w:id="7" w:name="_Toc221116077"/>
      <w:r w:rsidRPr="00A73450">
        <w:rPr>
          <w:sz w:val="26"/>
          <w:szCs w:val="26"/>
        </w:rPr>
        <w:t>Específicos</w:t>
      </w:r>
      <w:bookmarkEnd w:id="7"/>
    </w:p>
    <w:p w14:paraId="3DCC43B7" w14:textId="52BA595F" w:rsidR="00897F58" w:rsidRDefault="00897F58">
      <w:pPr>
        <w:rPr>
          <w:rFonts w:ascii="Times New Roman" w:eastAsia="Times New Roman" w:hAnsi="Times New Roman" w:cs="Times New Roman"/>
        </w:rPr>
      </w:pPr>
      <w:r>
        <w:rPr>
          <w:rFonts w:ascii="Times New Roman" w:eastAsia="Times New Roman" w:hAnsi="Times New Roman" w:cs="Times New Roman"/>
          <w:noProof/>
          <w:lang w:eastAsia="es-CO"/>
        </w:rPr>
        <w:drawing>
          <wp:inline distT="0" distB="0" distL="0" distR="0" wp14:anchorId="7C2A3A4A" wp14:editId="1FEE51AD">
            <wp:extent cx="5517515" cy="320040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517515" cy="3200400"/>
                    </a:xfrm>
                    <a:prstGeom prst="rect">
                      <a:avLst/>
                    </a:prstGeom>
                    <a:noFill/>
                  </pic:spPr>
                </pic:pic>
              </a:graphicData>
            </a:graphic>
          </wp:inline>
        </w:drawing>
      </w:r>
    </w:p>
    <w:p w14:paraId="000000A7" w14:textId="77777777" w:rsidR="004E40E1" w:rsidRDefault="00AC5691">
      <w:pPr>
        <w:rPr>
          <w:rFonts w:ascii="Times New Roman" w:eastAsia="Times New Roman" w:hAnsi="Times New Roman" w:cs="Times New Roman"/>
        </w:rPr>
      </w:pPr>
      <w:r>
        <w:br w:type="page"/>
      </w:r>
    </w:p>
    <w:p w14:paraId="000000A8" w14:textId="7E632A59" w:rsidR="004E40E1" w:rsidRPr="00A73450" w:rsidRDefault="0023727B">
      <w:pPr>
        <w:pStyle w:val="Ttulo2"/>
      </w:pPr>
      <w:bookmarkStart w:id="8" w:name="_Toc221116078"/>
      <w:r w:rsidRPr="00A73450">
        <w:lastRenderedPageBreak/>
        <w:t>P</w:t>
      </w:r>
      <w:r w:rsidR="005755B1" w:rsidRPr="00A73450">
        <w:t>ropuesta de valor</w:t>
      </w:r>
      <w:bookmarkEnd w:id="8"/>
    </w:p>
    <w:p w14:paraId="3B7F3211" w14:textId="77777777" w:rsidR="005755B1" w:rsidRDefault="005755B1" w:rsidP="00866D56">
      <w:pPr>
        <w:pStyle w:val="TextoTesis"/>
      </w:pPr>
    </w:p>
    <w:p w14:paraId="0C770722" w14:textId="3C6FFE5C" w:rsidR="005755B1" w:rsidRDefault="005755B1" w:rsidP="00866D56">
      <w:pPr>
        <w:pStyle w:val="TextoTesis"/>
      </w:pPr>
      <w:r>
        <w:t>El desarrollo de esta herramienta representa un avance significativo para la Fundación VidaConecta, ya que introduce el uso de la tecnología como un aliado estratégico en la prevención del suicidio. En el contexto actual, la fundación enfrenta el reto de manejar grandes volúmenes de información escrita como notas de atención, reportes o registros que son revisados de forma manual, lo cual limita la rapidez con la que pueden</w:t>
      </w:r>
      <w:r w:rsidR="00DC65D1">
        <w:t xml:space="preserve"> detectarse señales de riesgo. </w:t>
      </w:r>
      <w:r w:rsidR="00DC65D1" w:rsidRPr="00DC65D1">
        <w:t>Dada la naturaleza y la evolución continua hacia una madurez de datos,</w:t>
      </w:r>
      <w:r w:rsidR="00DC65D1">
        <w:t xml:space="preserve"> l</w:t>
      </w:r>
      <w:r>
        <w:t>a implementación de esta solución permitirá automatizar parte de ese proceso, brindando un soporte analítico que complemente la labor de los profesionales y les ayude a priorizar los casos que requieren atención inmediata.</w:t>
      </w:r>
    </w:p>
    <w:p w14:paraId="77E90EBC" w14:textId="5CE0CC0B" w:rsidR="005755B1" w:rsidRDefault="005755B1" w:rsidP="00866D56">
      <w:pPr>
        <w:pStyle w:val="TextoTesis"/>
      </w:pPr>
      <w:r>
        <w:t xml:space="preserve">La herramienta aporta un enfoque innovador y práctico al trabajo institucional, al combinar conocimientos de salud mental con técnicas de análisis de lenguaje y predicción. </w:t>
      </w:r>
      <w:r w:rsidR="003A57D5" w:rsidRPr="003A57D5">
        <w:t>Este tipo de soluciones basadas en inteligencia artificial y procesamiento del lenguaje natural están transformando la manera en que se detectan y abordan los trastornos mentales, al permitir identificar emociones, sentimientos o expresiones de riesgo en el lenguaje escrito (Psicología Cognitiva, 2024).</w:t>
      </w:r>
      <w:r>
        <w:t xml:space="preserve"> Con esta iniciativa, la fundación no solo mejora su capacidad de respuesta ante situaciones críticas, sino que también fortalece su posicionamiento como una organización moderna y visionaria, que utiliza la tecnología de manera ética y responsable para cumplir su misión social.</w:t>
      </w:r>
    </w:p>
    <w:p w14:paraId="3D33F725" w14:textId="5FC88748" w:rsidR="005755B1" w:rsidRDefault="005755B1" w:rsidP="00866D56">
      <w:pPr>
        <w:pStyle w:val="TextoTesis"/>
      </w:pPr>
      <w:r>
        <w:t>En términos de ventaja competitiva, este proyecto coloca a la Fundación VidaConecta en una posición diferenciada frente a otras entidades dedicadas al apoyo emocional. Mientras muchas organizaciones aún dependen exclusivamente de la valoración humana y de procesos manuales, VidaConecta integrará una herramienta tecnológica capaz de analizar textos de manera estructurada y objetiva. Esta innovación le permitirá optimizar recursos, reducir tiempos de evaluación y aumentar la precisión en la detección temprana, consolidando su liderazgo dentro del ámbito de la salud mental apoyada en datos.</w:t>
      </w:r>
      <w:r w:rsidR="00DC65D1">
        <w:t xml:space="preserve"> </w:t>
      </w:r>
      <w:r w:rsidR="00DC65D1" w:rsidRPr="00DC65D1">
        <w:t>No obstante, la ética y supervisión humana se encuentran englobadas de manera intrínseca dentro de estos procesos</w:t>
      </w:r>
      <w:r w:rsidR="00DC65D1">
        <w:t>.</w:t>
      </w:r>
    </w:p>
    <w:p w14:paraId="2C45556C" w14:textId="2F14D22E" w:rsidR="00BB5316" w:rsidRDefault="005755B1" w:rsidP="00866D56">
      <w:pPr>
        <w:pStyle w:val="TextoTesis"/>
      </w:pPr>
      <w:r>
        <w:t xml:space="preserve">A futuro, el impacto del proyecto puede ser transformador para el desarrollo del negocio y la expansión de la fundación. La herramienta abre la posibilidad de generar nuevos programas de colaboración con instituciones de salud, universidades o entidades públicas interesadas en la prevención del suicidio. </w:t>
      </w:r>
      <w:r w:rsidR="00615515">
        <w:t>Así</w:t>
      </w:r>
      <w:r w:rsidR="003F3FDF">
        <w:t xml:space="preserve"> </w:t>
      </w:r>
      <w:r>
        <w:t xml:space="preserve">mismo, puede servir como base para futuras versiones más avanzadas, incorporando nuevos tipos de datos o integrándose con plataformas institucionales. </w:t>
      </w:r>
      <w:r w:rsidR="00615515" w:rsidRPr="00615515">
        <w:t>En América Latina, diversas estrategias basadas en evidencia están demostrando la efectividad del trabajo conjunto entre entidades tecnológicas y de salud mental para la reducción de la tasa de suicidio (Tribemd, 2024).</w:t>
      </w:r>
      <w:r w:rsidR="00615515">
        <w:t xml:space="preserve"> </w:t>
      </w:r>
      <w:r>
        <w:t>De esta manera, la Fundación VidaConecta no solo fortalecerá su capacidad operativa, sino que también ampliará su alcance e impacto social, demostrando que la analítica de datos puede convertirse en una herramienta al servicio de la vida y del bienestar emocional de las personas.</w:t>
      </w:r>
    </w:p>
    <w:p w14:paraId="501460E6" w14:textId="1400FE13" w:rsidR="00BB5316" w:rsidRDefault="00BB5316">
      <w:pPr>
        <w:rPr>
          <w:rFonts w:ascii="Times New Roman" w:hAnsi="Times New Roman" w:cs="Times New Roman"/>
          <w:color w:val="000000"/>
          <w:sz w:val="24"/>
          <w:szCs w:val="24"/>
        </w:rPr>
      </w:pPr>
      <w:r>
        <w:br w:type="page"/>
      </w:r>
    </w:p>
    <w:p w14:paraId="051FCE7C" w14:textId="30E754BC" w:rsidR="00BB5316" w:rsidRDefault="00BB5316" w:rsidP="00BB5316">
      <w:pPr>
        <w:pStyle w:val="Ttulo1"/>
      </w:pPr>
      <w:bookmarkStart w:id="9" w:name="_Toc221116079"/>
      <w:r>
        <w:lastRenderedPageBreak/>
        <w:t>Planificación y viabilidad del proyecto</w:t>
      </w:r>
      <w:bookmarkEnd w:id="9"/>
    </w:p>
    <w:p w14:paraId="35AA6B31" w14:textId="77777777" w:rsidR="00BB5316" w:rsidRPr="00BB5316" w:rsidRDefault="00BB5316" w:rsidP="00BB5316"/>
    <w:p w14:paraId="06D4CAAD" w14:textId="2DF34B42" w:rsidR="00BB5316" w:rsidRPr="00A73450" w:rsidRDefault="00BB5316" w:rsidP="00BB5316">
      <w:pPr>
        <w:pStyle w:val="Ttulo2"/>
      </w:pPr>
      <w:bookmarkStart w:id="10" w:name="_Toc221116080"/>
      <w:r>
        <w:t>Estimación recursos materiales</w:t>
      </w:r>
      <w:bookmarkEnd w:id="10"/>
    </w:p>
    <w:p w14:paraId="2C6FF2AA" w14:textId="77777777" w:rsidR="00BB5316" w:rsidRDefault="00BB5316" w:rsidP="00866D56">
      <w:pPr>
        <w:pStyle w:val="TextoTesis"/>
      </w:pPr>
    </w:p>
    <w:p w14:paraId="7562861E" w14:textId="1F9EBE28" w:rsidR="00BB5316" w:rsidRDefault="00BB5316" w:rsidP="00866D56">
      <w:pPr>
        <w:pStyle w:val="TextoTesis"/>
        <w:spacing w:after="0"/>
      </w:pPr>
      <w:r>
        <w:t>Para todo el presupuesto y planificación usamos la siguiente convención:</w:t>
      </w:r>
    </w:p>
    <w:p w14:paraId="27F1C87E" w14:textId="77777777" w:rsidR="00866D56" w:rsidRDefault="00866D56" w:rsidP="00866D56">
      <w:pPr>
        <w:pStyle w:val="TextoTesis"/>
        <w:spacing w:after="0"/>
      </w:pPr>
    </w:p>
    <w:p w14:paraId="6AF7FB6F" w14:textId="53209F07" w:rsidR="00BB5316" w:rsidRDefault="00BB5316" w:rsidP="00866D56">
      <w:pPr>
        <w:pStyle w:val="TextoTesis"/>
        <w:numPr>
          <w:ilvl w:val="0"/>
          <w:numId w:val="2"/>
        </w:numPr>
      </w:pPr>
      <w:r>
        <w:t>1 jornada = 8 horas de trabajo efectivo.</w:t>
      </w:r>
    </w:p>
    <w:p w14:paraId="2C1D1175" w14:textId="73168D22" w:rsidR="00BB5316" w:rsidRDefault="00BB5316" w:rsidP="00866D56">
      <w:pPr>
        <w:pStyle w:val="TextoTesis"/>
        <w:spacing w:after="0"/>
      </w:pPr>
      <w:r>
        <w:t>Las tarifas por jornada corresponden al coste por día laboral (8 h). La tarifa por hora se obtiene dividiendo la tarifa por jornada entre 8.</w:t>
      </w:r>
    </w:p>
    <w:p w14:paraId="723373FE" w14:textId="77777777" w:rsidR="00BB5316" w:rsidRDefault="00BB5316" w:rsidP="00866D56">
      <w:pPr>
        <w:pStyle w:val="TextoTesis"/>
        <w:spacing w:after="120"/>
      </w:pPr>
    </w:p>
    <w:p w14:paraId="7DEB9BDF" w14:textId="22AF589E" w:rsidR="004E40E1" w:rsidRDefault="00BB5316" w:rsidP="00866D56">
      <w:pPr>
        <w:pStyle w:val="TextoTesis"/>
        <w:spacing w:after="120"/>
      </w:pPr>
      <w:r>
        <w:t>Ejemplo: Tarifa jornada 100 € → tarifa hora = 100 ÷ 8 = 12 €/h</w:t>
      </w:r>
    </w:p>
    <w:p w14:paraId="3BE771D3" w14:textId="77777777" w:rsidR="00BB5316" w:rsidRDefault="00BB5316" w:rsidP="00866D56">
      <w:pPr>
        <w:pStyle w:val="TextoTesis"/>
      </w:pPr>
    </w:p>
    <w:p w14:paraId="318FFA43" w14:textId="26BD6B6A" w:rsidR="00BB5316" w:rsidRPr="00A73450" w:rsidRDefault="00BB5316" w:rsidP="00BB5316">
      <w:pPr>
        <w:pStyle w:val="Ttulo3"/>
        <w:spacing w:line="240" w:lineRule="auto"/>
        <w:rPr>
          <w:sz w:val="26"/>
          <w:szCs w:val="26"/>
        </w:rPr>
      </w:pPr>
      <w:bookmarkStart w:id="11" w:name="_Toc221116081"/>
      <w:r>
        <w:rPr>
          <w:sz w:val="26"/>
          <w:szCs w:val="26"/>
        </w:rPr>
        <w:t>Equipos y licencias</w:t>
      </w:r>
      <w:bookmarkEnd w:id="11"/>
    </w:p>
    <w:p w14:paraId="7B80B86C" w14:textId="77777777" w:rsidR="00BB5316" w:rsidRDefault="00BB5316" w:rsidP="00BB5316">
      <w:pPr>
        <w:spacing w:after="0"/>
        <w:rPr>
          <w:rFonts w:ascii="Times New Roman" w:eastAsia="Times New Roman" w:hAnsi="Times New Roman" w:cs="Times New Roman"/>
          <w:sz w:val="24"/>
          <w:szCs w:val="24"/>
        </w:rPr>
      </w:pPr>
    </w:p>
    <w:p w14:paraId="6B065483" w14:textId="70152729" w:rsidR="00AB2037" w:rsidRDefault="00BB5316" w:rsidP="00C3077B">
      <w:pPr>
        <w:spacing w:after="0"/>
        <w:rPr>
          <w:rFonts w:ascii="Times New Roman" w:eastAsia="Times New Roman" w:hAnsi="Times New Roman" w:cs="Times New Roman"/>
          <w:sz w:val="24"/>
          <w:szCs w:val="24"/>
        </w:rPr>
      </w:pPr>
      <w:r w:rsidRPr="00AB2037">
        <w:rPr>
          <w:rFonts w:ascii="Times New Roman" w:eastAsia="Times New Roman" w:hAnsi="Times New Roman" w:cs="Times New Roman"/>
          <w:sz w:val="24"/>
          <w:szCs w:val="24"/>
        </w:rPr>
        <w:t>Trabajamos en entorno local (Databricks Community). Aun así, estimamos los equipos, licencias y consumibles mínimos necesarios y opcionales para una ejecución profesional del TFM. A continuación,</w:t>
      </w:r>
      <w:r>
        <w:rPr>
          <w:rFonts w:ascii="Times New Roman" w:eastAsia="Times New Roman" w:hAnsi="Times New Roman" w:cs="Times New Roman"/>
          <w:sz w:val="24"/>
          <w:szCs w:val="24"/>
        </w:rPr>
        <w:t xml:space="preserve"> se presenta la tabla detallada:</w:t>
      </w:r>
    </w:p>
    <w:p w14:paraId="768C398A" w14:textId="19B5CC8E" w:rsidR="003874DE" w:rsidRDefault="003874DE" w:rsidP="00C3077B">
      <w:pPr>
        <w:spacing w:after="0"/>
        <w:rPr>
          <w:rFonts w:ascii="Times New Roman" w:eastAsia="Times New Roman" w:hAnsi="Times New Roman" w:cs="Times New Roman"/>
          <w:sz w:val="24"/>
          <w:szCs w:val="24"/>
        </w:rPr>
      </w:pPr>
    </w:p>
    <w:p w14:paraId="6E7512A3" w14:textId="77777777" w:rsidR="00866D56" w:rsidRDefault="00866D56" w:rsidP="00C3077B">
      <w:pPr>
        <w:spacing w:after="0"/>
        <w:rPr>
          <w:rFonts w:ascii="Times New Roman" w:eastAsia="Times New Roman" w:hAnsi="Times New Roman" w:cs="Times New Roman"/>
          <w:sz w:val="24"/>
          <w:szCs w:val="24"/>
        </w:rPr>
      </w:pPr>
    </w:p>
    <w:tbl>
      <w:tblPr>
        <w:tblW w:w="10006" w:type="dxa"/>
        <w:tblInd w:w="-579" w:type="dxa"/>
        <w:tblCellMar>
          <w:left w:w="70" w:type="dxa"/>
          <w:right w:w="70" w:type="dxa"/>
        </w:tblCellMar>
        <w:tblLook w:val="04A0" w:firstRow="1" w:lastRow="0" w:firstColumn="1" w:lastColumn="0" w:noHBand="0" w:noVBand="1"/>
      </w:tblPr>
      <w:tblGrid>
        <w:gridCol w:w="3034"/>
        <w:gridCol w:w="1044"/>
        <w:gridCol w:w="1604"/>
        <w:gridCol w:w="1134"/>
        <w:gridCol w:w="3190"/>
      </w:tblGrid>
      <w:tr w:rsidR="00173D56" w:rsidRPr="00173D56" w14:paraId="71BBFF53" w14:textId="77777777" w:rsidTr="00173D56">
        <w:trPr>
          <w:trHeight w:val="486"/>
        </w:trPr>
        <w:tc>
          <w:tcPr>
            <w:tcW w:w="3034" w:type="dxa"/>
            <w:tcBorders>
              <w:top w:val="nil"/>
              <w:left w:val="nil"/>
              <w:bottom w:val="single" w:sz="4" w:space="0" w:color="auto"/>
              <w:right w:val="nil"/>
            </w:tcBorders>
            <w:shd w:val="clear" w:color="auto" w:fill="auto"/>
            <w:vAlign w:val="center"/>
            <w:hideMark/>
          </w:tcPr>
          <w:p w14:paraId="7CF35F53" w14:textId="77777777" w:rsidR="008853B2" w:rsidRPr="008853B2" w:rsidRDefault="008853B2" w:rsidP="00173D56">
            <w:pPr>
              <w:spacing w:after="0" w:line="240" w:lineRule="auto"/>
              <w:jc w:val="center"/>
              <w:rPr>
                <w:rFonts w:ascii="Times New Roman" w:eastAsia="Times New Roman" w:hAnsi="Times New Roman" w:cs="Times New Roman"/>
                <w:b/>
                <w:bCs/>
                <w:color w:val="000000"/>
                <w:sz w:val="22"/>
                <w:szCs w:val="22"/>
                <w:lang w:eastAsia="es-CO"/>
              </w:rPr>
            </w:pPr>
            <w:r w:rsidRPr="008853B2">
              <w:rPr>
                <w:rFonts w:ascii="Times New Roman" w:eastAsia="Times New Roman" w:hAnsi="Times New Roman" w:cs="Times New Roman"/>
                <w:b/>
                <w:bCs/>
                <w:color w:val="000000"/>
                <w:sz w:val="22"/>
                <w:szCs w:val="22"/>
                <w:lang w:eastAsia="es-CO"/>
              </w:rPr>
              <w:t>Ítem</w:t>
            </w:r>
          </w:p>
        </w:tc>
        <w:tc>
          <w:tcPr>
            <w:tcW w:w="1044" w:type="dxa"/>
            <w:tcBorders>
              <w:top w:val="nil"/>
              <w:left w:val="nil"/>
              <w:bottom w:val="single" w:sz="4" w:space="0" w:color="auto"/>
              <w:right w:val="nil"/>
            </w:tcBorders>
            <w:shd w:val="clear" w:color="auto" w:fill="auto"/>
            <w:vAlign w:val="center"/>
            <w:hideMark/>
          </w:tcPr>
          <w:p w14:paraId="1F9CDCCE" w14:textId="77777777" w:rsidR="008853B2" w:rsidRPr="008853B2" w:rsidRDefault="008853B2" w:rsidP="00173D56">
            <w:pPr>
              <w:spacing w:after="0" w:line="240" w:lineRule="auto"/>
              <w:jc w:val="center"/>
              <w:rPr>
                <w:rFonts w:ascii="Times New Roman" w:eastAsia="Times New Roman" w:hAnsi="Times New Roman" w:cs="Times New Roman"/>
                <w:b/>
                <w:bCs/>
                <w:color w:val="000000"/>
                <w:sz w:val="22"/>
                <w:szCs w:val="22"/>
                <w:lang w:eastAsia="es-CO"/>
              </w:rPr>
            </w:pPr>
            <w:r w:rsidRPr="008853B2">
              <w:rPr>
                <w:rFonts w:ascii="Times New Roman" w:eastAsia="Times New Roman" w:hAnsi="Times New Roman" w:cs="Times New Roman"/>
                <w:b/>
                <w:bCs/>
                <w:color w:val="000000"/>
                <w:sz w:val="22"/>
                <w:szCs w:val="22"/>
                <w:lang w:eastAsia="es-CO"/>
              </w:rPr>
              <w:t>Cantidad</w:t>
            </w:r>
          </w:p>
        </w:tc>
        <w:tc>
          <w:tcPr>
            <w:tcW w:w="1604" w:type="dxa"/>
            <w:tcBorders>
              <w:top w:val="nil"/>
              <w:left w:val="nil"/>
              <w:bottom w:val="single" w:sz="4" w:space="0" w:color="auto"/>
              <w:right w:val="nil"/>
            </w:tcBorders>
            <w:shd w:val="clear" w:color="auto" w:fill="auto"/>
            <w:vAlign w:val="center"/>
            <w:hideMark/>
          </w:tcPr>
          <w:p w14:paraId="5FCF82CE" w14:textId="77777777" w:rsidR="008853B2" w:rsidRPr="008853B2" w:rsidRDefault="008853B2" w:rsidP="00173D56">
            <w:pPr>
              <w:spacing w:after="0" w:line="240" w:lineRule="auto"/>
              <w:jc w:val="right"/>
              <w:rPr>
                <w:rFonts w:ascii="Times New Roman" w:eastAsia="Times New Roman" w:hAnsi="Times New Roman" w:cs="Times New Roman"/>
                <w:b/>
                <w:bCs/>
                <w:color w:val="000000"/>
                <w:sz w:val="22"/>
                <w:szCs w:val="22"/>
                <w:lang w:eastAsia="es-CO"/>
              </w:rPr>
            </w:pPr>
            <w:r w:rsidRPr="008853B2">
              <w:rPr>
                <w:rFonts w:ascii="Times New Roman" w:eastAsia="Times New Roman" w:hAnsi="Times New Roman" w:cs="Times New Roman"/>
                <w:b/>
                <w:bCs/>
                <w:color w:val="000000"/>
                <w:sz w:val="22"/>
                <w:szCs w:val="22"/>
                <w:lang w:eastAsia="es-CO"/>
              </w:rPr>
              <w:t>Costo unitario (€)</w:t>
            </w:r>
          </w:p>
        </w:tc>
        <w:tc>
          <w:tcPr>
            <w:tcW w:w="1134" w:type="dxa"/>
            <w:tcBorders>
              <w:top w:val="nil"/>
              <w:left w:val="nil"/>
              <w:bottom w:val="single" w:sz="4" w:space="0" w:color="auto"/>
              <w:right w:val="nil"/>
            </w:tcBorders>
            <w:shd w:val="clear" w:color="auto" w:fill="auto"/>
            <w:vAlign w:val="center"/>
            <w:hideMark/>
          </w:tcPr>
          <w:p w14:paraId="36DA0CFA" w14:textId="77777777" w:rsidR="008853B2" w:rsidRPr="008853B2" w:rsidRDefault="008853B2" w:rsidP="00173D56">
            <w:pPr>
              <w:spacing w:after="0" w:line="240" w:lineRule="auto"/>
              <w:jc w:val="right"/>
              <w:rPr>
                <w:rFonts w:ascii="Times New Roman" w:eastAsia="Times New Roman" w:hAnsi="Times New Roman" w:cs="Times New Roman"/>
                <w:b/>
                <w:bCs/>
                <w:color w:val="000000"/>
                <w:sz w:val="22"/>
                <w:szCs w:val="22"/>
                <w:lang w:eastAsia="es-CO"/>
              </w:rPr>
            </w:pPr>
            <w:r w:rsidRPr="008853B2">
              <w:rPr>
                <w:rFonts w:ascii="Times New Roman" w:eastAsia="Times New Roman" w:hAnsi="Times New Roman" w:cs="Times New Roman"/>
                <w:b/>
                <w:bCs/>
                <w:color w:val="000000"/>
                <w:sz w:val="22"/>
                <w:szCs w:val="22"/>
                <w:lang w:eastAsia="es-CO"/>
              </w:rPr>
              <w:t>Costo total (€)</w:t>
            </w:r>
          </w:p>
        </w:tc>
        <w:tc>
          <w:tcPr>
            <w:tcW w:w="3190" w:type="dxa"/>
            <w:tcBorders>
              <w:top w:val="nil"/>
              <w:left w:val="nil"/>
              <w:bottom w:val="single" w:sz="4" w:space="0" w:color="auto"/>
              <w:right w:val="nil"/>
            </w:tcBorders>
            <w:shd w:val="clear" w:color="auto" w:fill="auto"/>
            <w:vAlign w:val="center"/>
            <w:hideMark/>
          </w:tcPr>
          <w:p w14:paraId="66309B20" w14:textId="77777777" w:rsidR="008853B2" w:rsidRPr="008853B2" w:rsidRDefault="008853B2" w:rsidP="00173D56">
            <w:pPr>
              <w:spacing w:after="0" w:line="240" w:lineRule="auto"/>
              <w:jc w:val="center"/>
              <w:rPr>
                <w:rFonts w:ascii="Times New Roman" w:eastAsia="Times New Roman" w:hAnsi="Times New Roman" w:cs="Times New Roman"/>
                <w:b/>
                <w:bCs/>
                <w:color w:val="000000"/>
                <w:sz w:val="22"/>
                <w:szCs w:val="22"/>
                <w:lang w:eastAsia="es-CO"/>
              </w:rPr>
            </w:pPr>
            <w:r w:rsidRPr="008853B2">
              <w:rPr>
                <w:rFonts w:ascii="Times New Roman" w:eastAsia="Times New Roman" w:hAnsi="Times New Roman" w:cs="Times New Roman"/>
                <w:b/>
                <w:bCs/>
                <w:color w:val="000000"/>
                <w:sz w:val="22"/>
                <w:szCs w:val="22"/>
                <w:lang w:eastAsia="es-CO"/>
              </w:rPr>
              <w:t>Observaciones</w:t>
            </w:r>
          </w:p>
        </w:tc>
      </w:tr>
      <w:tr w:rsidR="00173D56" w:rsidRPr="00173D56" w14:paraId="110345A3" w14:textId="77777777" w:rsidTr="00173D56">
        <w:trPr>
          <w:trHeight w:val="486"/>
        </w:trPr>
        <w:tc>
          <w:tcPr>
            <w:tcW w:w="3034" w:type="dxa"/>
            <w:tcBorders>
              <w:top w:val="nil"/>
              <w:left w:val="nil"/>
              <w:bottom w:val="nil"/>
              <w:right w:val="nil"/>
            </w:tcBorders>
            <w:shd w:val="clear" w:color="auto" w:fill="auto"/>
            <w:vAlign w:val="center"/>
            <w:hideMark/>
          </w:tcPr>
          <w:p w14:paraId="543F1826"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Computador portátil (Intel Core i5, 8 GB RAM, SSD 512 GB)</w:t>
            </w:r>
          </w:p>
        </w:tc>
        <w:tc>
          <w:tcPr>
            <w:tcW w:w="1044" w:type="dxa"/>
            <w:tcBorders>
              <w:top w:val="nil"/>
              <w:left w:val="nil"/>
              <w:bottom w:val="nil"/>
              <w:right w:val="nil"/>
            </w:tcBorders>
            <w:shd w:val="clear" w:color="auto" w:fill="auto"/>
            <w:vAlign w:val="center"/>
            <w:hideMark/>
          </w:tcPr>
          <w:p w14:paraId="138E5388"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4</w:t>
            </w:r>
          </w:p>
        </w:tc>
        <w:tc>
          <w:tcPr>
            <w:tcW w:w="1604" w:type="dxa"/>
            <w:tcBorders>
              <w:top w:val="nil"/>
              <w:left w:val="nil"/>
              <w:bottom w:val="nil"/>
              <w:right w:val="nil"/>
            </w:tcBorders>
            <w:shd w:val="clear" w:color="auto" w:fill="auto"/>
            <w:vAlign w:val="center"/>
            <w:hideMark/>
          </w:tcPr>
          <w:p w14:paraId="56274732"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800 </w:t>
            </w:r>
          </w:p>
        </w:tc>
        <w:tc>
          <w:tcPr>
            <w:tcW w:w="1134" w:type="dxa"/>
            <w:tcBorders>
              <w:top w:val="nil"/>
              <w:left w:val="nil"/>
              <w:bottom w:val="nil"/>
              <w:right w:val="nil"/>
            </w:tcBorders>
            <w:shd w:val="clear" w:color="auto" w:fill="auto"/>
            <w:vAlign w:val="center"/>
            <w:hideMark/>
          </w:tcPr>
          <w:p w14:paraId="3BE32B3F"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3.200 </w:t>
            </w:r>
          </w:p>
        </w:tc>
        <w:tc>
          <w:tcPr>
            <w:tcW w:w="3190" w:type="dxa"/>
            <w:tcBorders>
              <w:top w:val="nil"/>
              <w:left w:val="nil"/>
              <w:bottom w:val="nil"/>
              <w:right w:val="nil"/>
            </w:tcBorders>
            <w:shd w:val="clear" w:color="auto" w:fill="auto"/>
            <w:vAlign w:val="center"/>
            <w:hideMark/>
          </w:tcPr>
          <w:p w14:paraId="14FEE0D0"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Equipos personales adecuados para ejecutar Spark localmente.</w:t>
            </w:r>
          </w:p>
        </w:tc>
      </w:tr>
      <w:tr w:rsidR="00173D56" w:rsidRPr="00173D56" w14:paraId="7FB05DF6" w14:textId="77777777" w:rsidTr="00173D56">
        <w:trPr>
          <w:trHeight w:val="486"/>
        </w:trPr>
        <w:tc>
          <w:tcPr>
            <w:tcW w:w="3034" w:type="dxa"/>
            <w:tcBorders>
              <w:top w:val="nil"/>
              <w:left w:val="nil"/>
              <w:bottom w:val="nil"/>
              <w:right w:val="nil"/>
            </w:tcBorders>
            <w:shd w:val="clear" w:color="auto" w:fill="auto"/>
            <w:vAlign w:val="center"/>
            <w:hideMark/>
          </w:tcPr>
          <w:p w14:paraId="459328ED"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Disco externo SSD 1 TB (backup y transferencia)</w:t>
            </w:r>
          </w:p>
        </w:tc>
        <w:tc>
          <w:tcPr>
            <w:tcW w:w="1044" w:type="dxa"/>
            <w:tcBorders>
              <w:top w:val="nil"/>
              <w:left w:val="nil"/>
              <w:bottom w:val="nil"/>
              <w:right w:val="nil"/>
            </w:tcBorders>
            <w:shd w:val="clear" w:color="auto" w:fill="auto"/>
            <w:vAlign w:val="center"/>
            <w:hideMark/>
          </w:tcPr>
          <w:p w14:paraId="3995D41B"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1</w:t>
            </w:r>
          </w:p>
        </w:tc>
        <w:tc>
          <w:tcPr>
            <w:tcW w:w="1604" w:type="dxa"/>
            <w:tcBorders>
              <w:top w:val="nil"/>
              <w:left w:val="nil"/>
              <w:bottom w:val="nil"/>
              <w:right w:val="nil"/>
            </w:tcBorders>
            <w:shd w:val="clear" w:color="auto" w:fill="auto"/>
            <w:vAlign w:val="center"/>
            <w:hideMark/>
          </w:tcPr>
          <w:p w14:paraId="43F6D8A4"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100 </w:t>
            </w:r>
          </w:p>
        </w:tc>
        <w:tc>
          <w:tcPr>
            <w:tcW w:w="1134" w:type="dxa"/>
            <w:tcBorders>
              <w:top w:val="nil"/>
              <w:left w:val="nil"/>
              <w:bottom w:val="nil"/>
              <w:right w:val="nil"/>
            </w:tcBorders>
            <w:shd w:val="clear" w:color="auto" w:fill="auto"/>
            <w:vAlign w:val="center"/>
            <w:hideMark/>
          </w:tcPr>
          <w:p w14:paraId="6FE1D455"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100 </w:t>
            </w:r>
          </w:p>
        </w:tc>
        <w:tc>
          <w:tcPr>
            <w:tcW w:w="3190" w:type="dxa"/>
            <w:tcBorders>
              <w:top w:val="nil"/>
              <w:left w:val="nil"/>
              <w:bottom w:val="nil"/>
              <w:right w:val="nil"/>
            </w:tcBorders>
            <w:shd w:val="clear" w:color="auto" w:fill="auto"/>
            <w:vAlign w:val="center"/>
            <w:hideMark/>
          </w:tcPr>
          <w:p w14:paraId="459BA907"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Respaldo de datos, modelos y documentos del proyecto.</w:t>
            </w:r>
          </w:p>
        </w:tc>
      </w:tr>
      <w:tr w:rsidR="00173D56" w:rsidRPr="00173D56" w14:paraId="6C92B9BA" w14:textId="77777777" w:rsidTr="00173D56">
        <w:trPr>
          <w:trHeight w:val="486"/>
        </w:trPr>
        <w:tc>
          <w:tcPr>
            <w:tcW w:w="3034" w:type="dxa"/>
            <w:tcBorders>
              <w:top w:val="nil"/>
              <w:left w:val="nil"/>
              <w:bottom w:val="nil"/>
              <w:right w:val="nil"/>
            </w:tcBorders>
            <w:shd w:val="clear" w:color="auto" w:fill="auto"/>
            <w:vAlign w:val="center"/>
            <w:hideMark/>
          </w:tcPr>
          <w:p w14:paraId="2C11A034" w14:textId="0356FF15" w:rsidR="008853B2" w:rsidRPr="008853B2" w:rsidRDefault="008853B2" w:rsidP="00FB37F6">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Dominio web + certificado SSL (1 </w:t>
            </w:r>
            <w:r w:rsidR="00FB37F6">
              <w:rPr>
                <w:rFonts w:ascii="Times New Roman" w:eastAsia="Times New Roman" w:hAnsi="Times New Roman" w:cs="Times New Roman"/>
                <w:color w:val="000000"/>
                <w:sz w:val="22"/>
                <w:szCs w:val="22"/>
                <w:lang w:eastAsia="es-CO"/>
              </w:rPr>
              <w:t>año</w:t>
            </w:r>
            <w:r w:rsidRPr="008853B2">
              <w:rPr>
                <w:rFonts w:ascii="Times New Roman" w:eastAsia="Times New Roman" w:hAnsi="Times New Roman" w:cs="Times New Roman"/>
                <w:color w:val="000000"/>
                <w:sz w:val="22"/>
                <w:szCs w:val="22"/>
                <w:lang w:eastAsia="es-CO"/>
              </w:rPr>
              <w:t>)</w:t>
            </w:r>
          </w:p>
        </w:tc>
        <w:tc>
          <w:tcPr>
            <w:tcW w:w="1044" w:type="dxa"/>
            <w:tcBorders>
              <w:top w:val="nil"/>
              <w:left w:val="nil"/>
              <w:bottom w:val="nil"/>
              <w:right w:val="nil"/>
            </w:tcBorders>
            <w:shd w:val="clear" w:color="auto" w:fill="auto"/>
            <w:vAlign w:val="center"/>
            <w:hideMark/>
          </w:tcPr>
          <w:p w14:paraId="3B3BABDB"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1</w:t>
            </w:r>
          </w:p>
        </w:tc>
        <w:tc>
          <w:tcPr>
            <w:tcW w:w="1604" w:type="dxa"/>
            <w:tcBorders>
              <w:top w:val="nil"/>
              <w:left w:val="nil"/>
              <w:bottom w:val="nil"/>
              <w:right w:val="nil"/>
            </w:tcBorders>
            <w:shd w:val="clear" w:color="auto" w:fill="auto"/>
            <w:vAlign w:val="center"/>
            <w:hideMark/>
          </w:tcPr>
          <w:p w14:paraId="7B3CB68A"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50 </w:t>
            </w:r>
          </w:p>
        </w:tc>
        <w:tc>
          <w:tcPr>
            <w:tcW w:w="1134" w:type="dxa"/>
            <w:tcBorders>
              <w:top w:val="nil"/>
              <w:left w:val="nil"/>
              <w:bottom w:val="nil"/>
              <w:right w:val="nil"/>
            </w:tcBorders>
            <w:shd w:val="clear" w:color="auto" w:fill="auto"/>
            <w:vAlign w:val="center"/>
            <w:hideMark/>
          </w:tcPr>
          <w:p w14:paraId="6333BEFF"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50 </w:t>
            </w:r>
          </w:p>
        </w:tc>
        <w:tc>
          <w:tcPr>
            <w:tcW w:w="3190" w:type="dxa"/>
            <w:tcBorders>
              <w:top w:val="nil"/>
              <w:left w:val="nil"/>
              <w:bottom w:val="nil"/>
              <w:right w:val="nil"/>
            </w:tcBorders>
            <w:shd w:val="clear" w:color="auto" w:fill="auto"/>
            <w:vAlign w:val="center"/>
            <w:hideMark/>
          </w:tcPr>
          <w:p w14:paraId="53332802"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Para futura publicación del prototipo web (opcional).</w:t>
            </w:r>
          </w:p>
        </w:tc>
      </w:tr>
      <w:tr w:rsidR="00173D56" w:rsidRPr="00173D56" w14:paraId="5B0592CA" w14:textId="77777777" w:rsidTr="00173D56">
        <w:trPr>
          <w:trHeight w:val="486"/>
        </w:trPr>
        <w:tc>
          <w:tcPr>
            <w:tcW w:w="3034" w:type="dxa"/>
            <w:tcBorders>
              <w:top w:val="nil"/>
              <w:left w:val="nil"/>
              <w:bottom w:val="nil"/>
              <w:right w:val="nil"/>
            </w:tcBorders>
            <w:shd w:val="clear" w:color="auto" w:fill="auto"/>
            <w:vAlign w:val="center"/>
            <w:hideMark/>
          </w:tcPr>
          <w:p w14:paraId="53EC0F14"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Servicio de internet (fibra 100 Mbps)</w:t>
            </w:r>
          </w:p>
        </w:tc>
        <w:tc>
          <w:tcPr>
            <w:tcW w:w="1044" w:type="dxa"/>
            <w:tcBorders>
              <w:top w:val="nil"/>
              <w:left w:val="nil"/>
              <w:bottom w:val="nil"/>
              <w:right w:val="nil"/>
            </w:tcBorders>
            <w:shd w:val="clear" w:color="auto" w:fill="auto"/>
            <w:vAlign w:val="center"/>
            <w:hideMark/>
          </w:tcPr>
          <w:p w14:paraId="220B4B82" w14:textId="329A8606" w:rsidR="008853B2" w:rsidRPr="008853B2" w:rsidRDefault="00D71E4E" w:rsidP="008853B2">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4 usuarios × 4</w:t>
            </w:r>
            <w:r w:rsidR="008853B2" w:rsidRPr="008853B2">
              <w:rPr>
                <w:rFonts w:ascii="Times New Roman" w:eastAsia="Times New Roman" w:hAnsi="Times New Roman" w:cs="Times New Roman"/>
                <w:color w:val="000000"/>
                <w:sz w:val="22"/>
                <w:szCs w:val="22"/>
                <w:lang w:eastAsia="es-CO"/>
              </w:rPr>
              <w:t xml:space="preserve"> meses</w:t>
            </w:r>
          </w:p>
        </w:tc>
        <w:tc>
          <w:tcPr>
            <w:tcW w:w="1604" w:type="dxa"/>
            <w:tcBorders>
              <w:top w:val="nil"/>
              <w:left w:val="nil"/>
              <w:bottom w:val="nil"/>
              <w:right w:val="nil"/>
            </w:tcBorders>
            <w:shd w:val="clear" w:color="auto" w:fill="auto"/>
            <w:vAlign w:val="center"/>
            <w:hideMark/>
          </w:tcPr>
          <w:p w14:paraId="265C7A84"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25,00 €/mes </w:t>
            </w:r>
          </w:p>
        </w:tc>
        <w:tc>
          <w:tcPr>
            <w:tcW w:w="1134" w:type="dxa"/>
            <w:tcBorders>
              <w:top w:val="nil"/>
              <w:left w:val="nil"/>
              <w:bottom w:val="nil"/>
              <w:right w:val="nil"/>
            </w:tcBorders>
            <w:shd w:val="clear" w:color="auto" w:fill="auto"/>
            <w:vAlign w:val="center"/>
            <w:hideMark/>
          </w:tcPr>
          <w:p w14:paraId="44D4EDF3" w14:textId="38A75715" w:rsidR="008853B2" w:rsidRPr="008853B2" w:rsidRDefault="00D71E4E" w:rsidP="008853B2">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 xml:space="preserve"> €        4</w:t>
            </w:r>
            <w:r w:rsidR="008853B2" w:rsidRPr="008853B2">
              <w:rPr>
                <w:rFonts w:ascii="Times New Roman" w:eastAsia="Times New Roman" w:hAnsi="Times New Roman" w:cs="Times New Roman"/>
                <w:color w:val="000000"/>
                <w:sz w:val="22"/>
                <w:szCs w:val="22"/>
                <w:lang w:eastAsia="es-CO"/>
              </w:rPr>
              <w:t xml:space="preserve">00 </w:t>
            </w:r>
          </w:p>
        </w:tc>
        <w:tc>
          <w:tcPr>
            <w:tcW w:w="3190" w:type="dxa"/>
            <w:tcBorders>
              <w:top w:val="nil"/>
              <w:left w:val="nil"/>
              <w:bottom w:val="nil"/>
              <w:right w:val="nil"/>
            </w:tcBorders>
            <w:shd w:val="clear" w:color="auto" w:fill="auto"/>
            <w:vAlign w:val="center"/>
            <w:hideMark/>
          </w:tcPr>
          <w:p w14:paraId="37B94E82"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Conectividad estable requerida para Databricks y descargas del dataset.</w:t>
            </w:r>
          </w:p>
        </w:tc>
      </w:tr>
      <w:tr w:rsidR="00173D56" w:rsidRPr="00173D56" w14:paraId="0B21EEA3" w14:textId="77777777" w:rsidTr="00173D56">
        <w:trPr>
          <w:trHeight w:val="486"/>
        </w:trPr>
        <w:tc>
          <w:tcPr>
            <w:tcW w:w="3034" w:type="dxa"/>
            <w:tcBorders>
              <w:top w:val="nil"/>
              <w:left w:val="nil"/>
              <w:bottom w:val="nil"/>
              <w:right w:val="nil"/>
            </w:tcBorders>
            <w:shd w:val="clear" w:color="auto" w:fill="auto"/>
            <w:vAlign w:val="center"/>
            <w:hideMark/>
          </w:tcPr>
          <w:p w14:paraId="597B7115"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GitHub (Private repos)</w:t>
            </w:r>
          </w:p>
        </w:tc>
        <w:tc>
          <w:tcPr>
            <w:tcW w:w="1044" w:type="dxa"/>
            <w:tcBorders>
              <w:top w:val="nil"/>
              <w:left w:val="nil"/>
              <w:bottom w:val="nil"/>
              <w:right w:val="nil"/>
            </w:tcBorders>
            <w:shd w:val="clear" w:color="auto" w:fill="auto"/>
            <w:vAlign w:val="center"/>
            <w:hideMark/>
          </w:tcPr>
          <w:p w14:paraId="6FAE1E86"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1 grupo</w:t>
            </w:r>
          </w:p>
        </w:tc>
        <w:tc>
          <w:tcPr>
            <w:tcW w:w="1604" w:type="dxa"/>
            <w:tcBorders>
              <w:top w:val="nil"/>
              <w:left w:val="nil"/>
              <w:bottom w:val="nil"/>
              <w:right w:val="nil"/>
            </w:tcBorders>
            <w:shd w:val="clear" w:color="auto" w:fill="auto"/>
            <w:vAlign w:val="center"/>
            <w:hideMark/>
          </w:tcPr>
          <w:p w14:paraId="05D5EA1A"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   </w:t>
            </w:r>
          </w:p>
        </w:tc>
        <w:tc>
          <w:tcPr>
            <w:tcW w:w="1134" w:type="dxa"/>
            <w:tcBorders>
              <w:top w:val="nil"/>
              <w:left w:val="nil"/>
              <w:bottom w:val="nil"/>
              <w:right w:val="nil"/>
            </w:tcBorders>
            <w:shd w:val="clear" w:color="auto" w:fill="auto"/>
            <w:vAlign w:val="center"/>
            <w:hideMark/>
          </w:tcPr>
          <w:p w14:paraId="7A829ED0"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   </w:t>
            </w:r>
          </w:p>
        </w:tc>
        <w:tc>
          <w:tcPr>
            <w:tcW w:w="3190" w:type="dxa"/>
            <w:tcBorders>
              <w:top w:val="nil"/>
              <w:left w:val="nil"/>
              <w:bottom w:val="nil"/>
              <w:right w:val="nil"/>
            </w:tcBorders>
            <w:shd w:val="clear" w:color="auto" w:fill="auto"/>
            <w:vAlign w:val="center"/>
            <w:hideMark/>
          </w:tcPr>
          <w:p w14:paraId="00139AAF"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GitHub Education / repos privados gratuitos (estudiantes).</w:t>
            </w:r>
          </w:p>
        </w:tc>
      </w:tr>
      <w:tr w:rsidR="00173D56" w:rsidRPr="00173D56" w14:paraId="5D27BF97" w14:textId="77777777" w:rsidTr="00173D56">
        <w:trPr>
          <w:trHeight w:val="730"/>
        </w:trPr>
        <w:tc>
          <w:tcPr>
            <w:tcW w:w="3034" w:type="dxa"/>
            <w:tcBorders>
              <w:top w:val="nil"/>
              <w:left w:val="nil"/>
              <w:bottom w:val="single" w:sz="4" w:space="0" w:color="auto"/>
              <w:right w:val="nil"/>
            </w:tcBorders>
            <w:shd w:val="clear" w:color="auto" w:fill="auto"/>
            <w:vAlign w:val="center"/>
            <w:hideMark/>
          </w:tcPr>
          <w:p w14:paraId="2FCCAC7F"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Contingencias / herramientas adicionales (licencias menores, adaptadores, energía)</w:t>
            </w:r>
          </w:p>
        </w:tc>
        <w:tc>
          <w:tcPr>
            <w:tcW w:w="1044" w:type="dxa"/>
            <w:tcBorders>
              <w:top w:val="nil"/>
              <w:left w:val="nil"/>
              <w:bottom w:val="single" w:sz="4" w:space="0" w:color="auto"/>
              <w:right w:val="nil"/>
            </w:tcBorders>
            <w:shd w:val="clear" w:color="auto" w:fill="auto"/>
            <w:vAlign w:val="center"/>
            <w:hideMark/>
          </w:tcPr>
          <w:p w14:paraId="5A025DFE"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w:t>
            </w:r>
          </w:p>
        </w:tc>
        <w:tc>
          <w:tcPr>
            <w:tcW w:w="1604" w:type="dxa"/>
            <w:tcBorders>
              <w:top w:val="nil"/>
              <w:left w:val="nil"/>
              <w:bottom w:val="single" w:sz="4" w:space="0" w:color="auto"/>
              <w:right w:val="nil"/>
            </w:tcBorders>
            <w:shd w:val="clear" w:color="auto" w:fill="auto"/>
            <w:vAlign w:val="center"/>
            <w:hideMark/>
          </w:tcPr>
          <w:p w14:paraId="27DCC971"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   </w:t>
            </w:r>
          </w:p>
        </w:tc>
        <w:tc>
          <w:tcPr>
            <w:tcW w:w="1134" w:type="dxa"/>
            <w:tcBorders>
              <w:top w:val="nil"/>
              <w:left w:val="nil"/>
              <w:bottom w:val="single" w:sz="4" w:space="0" w:color="auto"/>
              <w:right w:val="nil"/>
            </w:tcBorders>
            <w:shd w:val="clear" w:color="auto" w:fill="auto"/>
            <w:vAlign w:val="center"/>
            <w:hideMark/>
          </w:tcPr>
          <w:p w14:paraId="5C28CAAB" w14:textId="77777777" w:rsidR="008853B2" w:rsidRPr="008853B2" w:rsidRDefault="008853B2" w:rsidP="008853B2">
            <w:pPr>
              <w:spacing w:after="0" w:line="240" w:lineRule="auto"/>
              <w:jc w:val="righ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 xml:space="preserve"> €        200 </w:t>
            </w:r>
          </w:p>
        </w:tc>
        <w:tc>
          <w:tcPr>
            <w:tcW w:w="3190" w:type="dxa"/>
            <w:tcBorders>
              <w:top w:val="nil"/>
              <w:left w:val="nil"/>
              <w:bottom w:val="single" w:sz="4" w:space="0" w:color="auto"/>
              <w:right w:val="nil"/>
            </w:tcBorders>
            <w:shd w:val="clear" w:color="auto" w:fill="auto"/>
            <w:vAlign w:val="center"/>
            <w:hideMark/>
          </w:tcPr>
          <w:p w14:paraId="23F3DB10" w14:textId="77777777" w:rsidR="008853B2" w:rsidRPr="008853B2" w:rsidRDefault="008853B2" w:rsidP="008853B2">
            <w:pPr>
              <w:spacing w:after="0" w:line="240" w:lineRule="auto"/>
              <w:jc w:val="left"/>
              <w:rPr>
                <w:rFonts w:ascii="Times New Roman" w:eastAsia="Times New Roman" w:hAnsi="Times New Roman" w:cs="Times New Roman"/>
                <w:color w:val="000000"/>
                <w:sz w:val="22"/>
                <w:szCs w:val="22"/>
                <w:lang w:eastAsia="es-CO"/>
              </w:rPr>
            </w:pPr>
            <w:r w:rsidRPr="008853B2">
              <w:rPr>
                <w:rFonts w:ascii="Times New Roman" w:eastAsia="Times New Roman" w:hAnsi="Times New Roman" w:cs="Times New Roman"/>
                <w:color w:val="000000"/>
                <w:sz w:val="22"/>
                <w:szCs w:val="22"/>
                <w:lang w:eastAsia="es-CO"/>
              </w:rPr>
              <w:t>Costos menores asociados al desarrollo y colaboración.</w:t>
            </w:r>
          </w:p>
        </w:tc>
      </w:tr>
      <w:tr w:rsidR="00173D56" w:rsidRPr="00173D56" w14:paraId="6A160782" w14:textId="77777777" w:rsidTr="00173D56">
        <w:trPr>
          <w:trHeight w:val="243"/>
        </w:trPr>
        <w:tc>
          <w:tcPr>
            <w:tcW w:w="3034" w:type="dxa"/>
            <w:tcBorders>
              <w:top w:val="nil"/>
              <w:left w:val="nil"/>
              <w:bottom w:val="nil"/>
              <w:right w:val="nil"/>
            </w:tcBorders>
            <w:shd w:val="clear" w:color="auto" w:fill="auto"/>
            <w:vAlign w:val="center"/>
            <w:hideMark/>
          </w:tcPr>
          <w:p w14:paraId="58EDE855" w14:textId="77777777" w:rsidR="008853B2" w:rsidRPr="008853B2" w:rsidRDefault="008853B2" w:rsidP="008853B2">
            <w:pPr>
              <w:spacing w:after="0" w:line="240" w:lineRule="auto"/>
              <w:jc w:val="left"/>
              <w:rPr>
                <w:rFonts w:ascii="Times New Roman" w:eastAsia="Times New Roman" w:hAnsi="Times New Roman" w:cs="Times New Roman"/>
                <w:b/>
                <w:bCs/>
                <w:color w:val="000000"/>
                <w:sz w:val="22"/>
                <w:szCs w:val="22"/>
                <w:lang w:eastAsia="es-CO"/>
              </w:rPr>
            </w:pPr>
            <w:r w:rsidRPr="008853B2">
              <w:rPr>
                <w:rFonts w:ascii="Times New Roman" w:eastAsia="Times New Roman" w:hAnsi="Times New Roman" w:cs="Times New Roman"/>
                <w:b/>
                <w:bCs/>
                <w:color w:val="000000"/>
                <w:sz w:val="22"/>
                <w:szCs w:val="22"/>
                <w:lang w:eastAsia="es-CO"/>
              </w:rPr>
              <w:t>Total estimado de materiales</w:t>
            </w:r>
          </w:p>
        </w:tc>
        <w:tc>
          <w:tcPr>
            <w:tcW w:w="1044" w:type="dxa"/>
            <w:tcBorders>
              <w:top w:val="nil"/>
              <w:left w:val="nil"/>
              <w:bottom w:val="nil"/>
              <w:right w:val="nil"/>
            </w:tcBorders>
            <w:shd w:val="clear" w:color="auto" w:fill="auto"/>
            <w:vAlign w:val="center"/>
            <w:hideMark/>
          </w:tcPr>
          <w:p w14:paraId="39F6F4F9" w14:textId="77777777" w:rsidR="008853B2" w:rsidRPr="008853B2" w:rsidRDefault="008853B2" w:rsidP="008853B2">
            <w:pPr>
              <w:spacing w:after="0" w:line="240" w:lineRule="auto"/>
              <w:jc w:val="left"/>
              <w:rPr>
                <w:rFonts w:ascii="Times New Roman" w:eastAsia="Times New Roman" w:hAnsi="Times New Roman" w:cs="Times New Roman"/>
                <w:b/>
                <w:bCs/>
                <w:color w:val="000000"/>
                <w:sz w:val="22"/>
                <w:szCs w:val="22"/>
                <w:lang w:eastAsia="es-CO"/>
              </w:rPr>
            </w:pPr>
          </w:p>
        </w:tc>
        <w:tc>
          <w:tcPr>
            <w:tcW w:w="1604" w:type="dxa"/>
            <w:tcBorders>
              <w:top w:val="nil"/>
              <w:left w:val="nil"/>
              <w:bottom w:val="nil"/>
              <w:right w:val="nil"/>
            </w:tcBorders>
            <w:shd w:val="clear" w:color="auto" w:fill="auto"/>
            <w:vAlign w:val="center"/>
            <w:hideMark/>
          </w:tcPr>
          <w:p w14:paraId="5220C41B" w14:textId="77777777" w:rsidR="008853B2" w:rsidRPr="008853B2" w:rsidRDefault="008853B2" w:rsidP="008853B2">
            <w:pPr>
              <w:spacing w:after="0" w:line="240" w:lineRule="auto"/>
              <w:jc w:val="right"/>
              <w:rPr>
                <w:rFonts w:ascii="Times New Roman" w:eastAsia="Times New Roman" w:hAnsi="Times New Roman" w:cs="Times New Roman"/>
                <w:lang w:eastAsia="es-CO"/>
              </w:rPr>
            </w:pPr>
          </w:p>
        </w:tc>
        <w:tc>
          <w:tcPr>
            <w:tcW w:w="1134" w:type="dxa"/>
            <w:tcBorders>
              <w:top w:val="nil"/>
              <w:left w:val="nil"/>
              <w:bottom w:val="nil"/>
              <w:right w:val="nil"/>
            </w:tcBorders>
            <w:shd w:val="clear" w:color="auto" w:fill="auto"/>
            <w:vAlign w:val="center"/>
            <w:hideMark/>
          </w:tcPr>
          <w:p w14:paraId="4E101CDE" w14:textId="021B70C0" w:rsidR="008853B2" w:rsidRPr="008853B2" w:rsidRDefault="00D71E4E" w:rsidP="003874DE">
            <w:pPr>
              <w:spacing w:after="0" w:line="240" w:lineRule="auto"/>
              <w:jc w:val="right"/>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 xml:space="preserve"> €  </w:t>
            </w:r>
            <w:r w:rsidR="003874DE">
              <w:rPr>
                <w:rFonts w:ascii="Times New Roman" w:eastAsia="Times New Roman" w:hAnsi="Times New Roman" w:cs="Times New Roman"/>
                <w:b/>
                <w:bCs/>
                <w:color w:val="000000"/>
                <w:sz w:val="22"/>
                <w:szCs w:val="22"/>
                <w:lang w:eastAsia="es-CO"/>
              </w:rPr>
              <w:t>3.950</w:t>
            </w:r>
            <w:r w:rsidR="008853B2" w:rsidRPr="008853B2">
              <w:rPr>
                <w:rFonts w:ascii="Times New Roman" w:eastAsia="Times New Roman" w:hAnsi="Times New Roman" w:cs="Times New Roman"/>
                <w:b/>
                <w:bCs/>
                <w:color w:val="000000"/>
                <w:sz w:val="22"/>
                <w:szCs w:val="22"/>
                <w:lang w:eastAsia="es-CO"/>
              </w:rPr>
              <w:t xml:space="preserve"> </w:t>
            </w:r>
          </w:p>
        </w:tc>
        <w:tc>
          <w:tcPr>
            <w:tcW w:w="3190" w:type="dxa"/>
            <w:tcBorders>
              <w:top w:val="nil"/>
              <w:left w:val="nil"/>
              <w:bottom w:val="nil"/>
              <w:right w:val="nil"/>
            </w:tcBorders>
            <w:shd w:val="clear" w:color="auto" w:fill="auto"/>
            <w:vAlign w:val="center"/>
            <w:hideMark/>
          </w:tcPr>
          <w:p w14:paraId="5B30616A" w14:textId="77777777" w:rsidR="008853B2" w:rsidRPr="008853B2" w:rsidRDefault="008853B2" w:rsidP="008853B2">
            <w:pPr>
              <w:spacing w:after="0" w:line="240" w:lineRule="auto"/>
              <w:jc w:val="right"/>
              <w:rPr>
                <w:rFonts w:ascii="Times New Roman" w:eastAsia="Times New Roman" w:hAnsi="Times New Roman" w:cs="Times New Roman"/>
                <w:b/>
                <w:bCs/>
                <w:color w:val="000000"/>
                <w:sz w:val="22"/>
                <w:szCs w:val="22"/>
                <w:lang w:eastAsia="es-CO"/>
              </w:rPr>
            </w:pPr>
          </w:p>
        </w:tc>
      </w:tr>
    </w:tbl>
    <w:p w14:paraId="15BB9874" w14:textId="77777777" w:rsidR="003874DE" w:rsidRDefault="003874DE" w:rsidP="00616D03">
      <w:pPr>
        <w:pStyle w:val="Descripcin"/>
        <w:jc w:val="center"/>
      </w:pPr>
      <w:bookmarkStart w:id="12" w:name="_heading=h.3rdcrjn" w:colFirst="0" w:colLast="0"/>
      <w:bookmarkEnd w:id="12"/>
    </w:p>
    <w:p w14:paraId="00000169" w14:textId="4DCAFC18" w:rsidR="004E40E1" w:rsidRDefault="00616D03" w:rsidP="00616D03">
      <w:pPr>
        <w:pStyle w:val="Descripcin"/>
        <w:jc w:val="center"/>
      </w:pPr>
      <w:bookmarkStart w:id="13" w:name="_Toc221115948"/>
      <w:r>
        <w:t xml:space="preserve">Tabla </w:t>
      </w:r>
      <w:r w:rsidR="00680BD3">
        <w:fldChar w:fldCharType="begin"/>
      </w:r>
      <w:r w:rsidR="00680BD3">
        <w:instrText xml:space="preserve"> SEQ Tabla \* ARABIC </w:instrText>
      </w:r>
      <w:r w:rsidR="00680BD3">
        <w:fldChar w:fldCharType="separate"/>
      </w:r>
      <w:r w:rsidR="00A34EB8">
        <w:rPr>
          <w:noProof/>
        </w:rPr>
        <w:t>1</w:t>
      </w:r>
      <w:r w:rsidR="00680BD3">
        <w:fldChar w:fldCharType="end"/>
      </w:r>
      <w:r>
        <w:t xml:space="preserve">. </w:t>
      </w:r>
      <w:r w:rsidR="00BB5316">
        <w:t>Estimación recursos materiales equipos y licencias</w:t>
      </w:r>
      <w:bookmarkEnd w:id="13"/>
    </w:p>
    <w:p w14:paraId="73D10D17" w14:textId="77777777" w:rsidR="00866D56" w:rsidRPr="00866D56" w:rsidRDefault="00866D56" w:rsidP="00866D56"/>
    <w:p w14:paraId="6EBD9A8F" w14:textId="33126E1F" w:rsidR="003E31DD" w:rsidRPr="003718EC" w:rsidRDefault="003E31DD" w:rsidP="003718EC">
      <w:pPr>
        <w:pStyle w:val="Ttulo3"/>
        <w:rPr>
          <w:sz w:val="26"/>
          <w:szCs w:val="26"/>
        </w:rPr>
      </w:pPr>
      <w:bookmarkStart w:id="14" w:name="_Toc221116082"/>
      <w:r w:rsidRPr="003718EC">
        <w:rPr>
          <w:sz w:val="26"/>
          <w:szCs w:val="26"/>
        </w:rPr>
        <w:lastRenderedPageBreak/>
        <w:t>Esbozo de coste de arquitectura</w:t>
      </w:r>
      <w:bookmarkEnd w:id="14"/>
    </w:p>
    <w:p w14:paraId="7ADF561C" w14:textId="77777777" w:rsidR="003E31DD" w:rsidRPr="00A73450" w:rsidRDefault="003E31DD" w:rsidP="003E31DD">
      <w:pPr>
        <w:spacing w:line="240" w:lineRule="auto"/>
      </w:pPr>
    </w:p>
    <w:p w14:paraId="64F75B3E" w14:textId="6FDAF992" w:rsidR="003E31DD" w:rsidRPr="003718EC" w:rsidRDefault="003E31DD" w:rsidP="003718EC">
      <w:pPr>
        <w:pStyle w:val="Ttulo4"/>
        <w:rPr>
          <w:sz w:val="26"/>
          <w:szCs w:val="26"/>
        </w:rPr>
      </w:pPr>
      <w:r w:rsidRPr="003718EC">
        <w:rPr>
          <w:sz w:val="26"/>
          <w:szCs w:val="26"/>
        </w:rPr>
        <w:t>Arquitectura prevista</w:t>
      </w:r>
    </w:p>
    <w:p w14:paraId="00744919" w14:textId="77777777" w:rsidR="003E31DD" w:rsidRDefault="003E31DD" w:rsidP="003E31DD">
      <w:pPr>
        <w:spacing w:after="0"/>
        <w:rPr>
          <w:rFonts w:ascii="Times New Roman" w:eastAsia="Times New Roman" w:hAnsi="Times New Roman" w:cs="Times New Roman"/>
          <w:sz w:val="24"/>
          <w:szCs w:val="24"/>
        </w:rPr>
      </w:pPr>
    </w:p>
    <w:p w14:paraId="766B74A6" w14:textId="444816D1" w:rsidR="00E97E33" w:rsidRDefault="00E97E33" w:rsidP="00866D56">
      <w:pPr>
        <w:pStyle w:val="TextoTesis"/>
      </w:pPr>
      <w:r>
        <w:t>Nuestro entorno principal de trabajo será Databricks Community Edition con Apache Spark (PySpark, Spark MLlib), el cual no tiene coste de licencia y es suficiente para el desarrollo y entrenamiento del modelo.</w:t>
      </w:r>
    </w:p>
    <w:p w14:paraId="7224C0F8" w14:textId="701B7160" w:rsidR="00E97E33" w:rsidRDefault="00E97E33" w:rsidP="00866D56">
      <w:pPr>
        <w:pStyle w:val="TextoTesis"/>
      </w:pPr>
      <w:r>
        <w:t xml:space="preserve">El almacenamiento y colaboración se gestionará mediante </w:t>
      </w:r>
      <w:r w:rsidR="00690473" w:rsidRPr="00690473">
        <w:t xml:space="preserve">Unity Catalog, </w:t>
      </w:r>
      <w:r w:rsidR="00690473">
        <w:t>el cual es</w:t>
      </w:r>
      <w:r w:rsidR="00690473" w:rsidRPr="00690473">
        <w:t xml:space="preserve"> </w:t>
      </w:r>
      <w:r w:rsidR="00690473">
        <w:t xml:space="preserve">un </w:t>
      </w:r>
      <w:r w:rsidR="00690473" w:rsidRPr="00690473">
        <w:t>sistema de gobernanza y administración unificada de datos de Databricks. Permite gestionar permisos, controlar el acceso, organizar tablas y garantizar la trazabilidad de los datos dentro de la plataforma, ofreciendo un entorno seguro y centralizado para todos los activos del proyecto</w:t>
      </w:r>
      <w:r w:rsidR="007F5907">
        <w:t>.</w:t>
      </w:r>
    </w:p>
    <w:p w14:paraId="70224C2D" w14:textId="5803C74C" w:rsidR="00E97E33" w:rsidRDefault="00E97E33" w:rsidP="00866D56">
      <w:pPr>
        <w:pStyle w:val="TextoTesis"/>
      </w:pPr>
      <w:r>
        <w:t>Para el despliegue del modelo, consideramos únicamente la publicación del modelo ya entrenado y empaquetado (por ejemplo, en formato .pkl o .onnx) dentro de una plataforma en la nube ligera, que permita exponerlo públicamente como un servicio web o interfaz sin req</w:t>
      </w:r>
      <w:r w:rsidR="007F5907">
        <w:t>uerir infraestructura adicional.</w:t>
      </w:r>
    </w:p>
    <w:p w14:paraId="29A261ED" w14:textId="22A3A829" w:rsidR="00461114" w:rsidRDefault="00E97E33" w:rsidP="00866D56">
      <w:pPr>
        <w:pStyle w:val="TextoTesis"/>
        <w:spacing w:after="0"/>
      </w:pPr>
      <w:r>
        <w:t>Este enfoque minimiza los costes y simplifica la puesta en producción, ya que la herramienta se limitará a servir el modelo a través de una API o interfaz web interactiva</w:t>
      </w:r>
      <w:r w:rsidR="007F5907">
        <w:t>.</w:t>
      </w:r>
    </w:p>
    <w:p w14:paraId="24101F0D" w14:textId="598E4A06" w:rsidR="00461114" w:rsidRDefault="00461114" w:rsidP="00866D56">
      <w:pPr>
        <w:spacing w:after="0"/>
      </w:pPr>
    </w:p>
    <w:p w14:paraId="3C38EB40" w14:textId="7692410C" w:rsidR="00867EAC" w:rsidRPr="003718EC" w:rsidRDefault="00867EAC" w:rsidP="003718EC">
      <w:pPr>
        <w:pStyle w:val="Ttulo4"/>
        <w:rPr>
          <w:sz w:val="26"/>
          <w:szCs w:val="26"/>
        </w:rPr>
      </w:pPr>
      <w:r w:rsidRPr="003718EC">
        <w:rPr>
          <w:sz w:val="26"/>
          <w:szCs w:val="26"/>
        </w:rPr>
        <w:t>Costos de arquitectura</w:t>
      </w:r>
    </w:p>
    <w:p w14:paraId="6EA5C3CC" w14:textId="77777777" w:rsidR="00867EAC" w:rsidRDefault="00867EAC" w:rsidP="00867EAC">
      <w:pPr>
        <w:spacing w:after="0"/>
        <w:rPr>
          <w:rFonts w:ascii="Times New Roman" w:eastAsia="Times New Roman" w:hAnsi="Times New Roman" w:cs="Times New Roman"/>
          <w:sz w:val="24"/>
          <w:szCs w:val="24"/>
        </w:rPr>
      </w:pPr>
    </w:p>
    <w:p w14:paraId="22AE767F" w14:textId="77777777" w:rsidR="005B144A" w:rsidRDefault="005B144A" w:rsidP="00866D56">
      <w:pPr>
        <w:pStyle w:val="TextoTesis"/>
      </w:pPr>
      <w:r>
        <w:t>Hemos considerado dos escenarios:</w:t>
      </w:r>
    </w:p>
    <w:p w14:paraId="1A04AEBF" w14:textId="77777777" w:rsidR="005B144A" w:rsidRDefault="005B144A" w:rsidP="00866D56">
      <w:pPr>
        <w:pStyle w:val="TextoTesis"/>
      </w:pPr>
      <w:r>
        <w:t>(A) ejecución totalmente local (proyecto académico) y</w:t>
      </w:r>
    </w:p>
    <w:p w14:paraId="375B0117" w14:textId="5521FF34" w:rsidR="00F92AD4" w:rsidRDefault="005B144A" w:rsidP="00866D56">
      <w:pPr>
        <w:pStyle w:val="TextoTesis"/>
      </w:pPr>
      <w:r>
        <w:t xml:space="preserve">(B) despliegue del modelo empaquetado en una nube ligera o gratuita (opcional, </w:t>
      </w:r>
      <w:r w:rsidR="002064EB">
        <w:t>4</w:t>
      </w:r>
      <w:r>
        <w:t xml:space="preserve"> meses).</w:t>
      </w:r>
    </w:p>
    <w:p w14:paraId="447B4750" w14:textId="77777777" w:rsidR="00434585" w:rsidRDefault="00434585" w:rsidP="00866D56">
      <w:pPr>
        <w:pStyle w:val="TextoTesis"/>
      </w:pPr>
    </w:p>
    <w:tbl>
      <w:tblPr>
        <w:tblpPr w:leftFromText="141" w:rightFromText="141" w:vertAnchor="text" w:horzAnchor="margin" w:tblpXSpec="center" w:tblpY="-51"/>
        <w:tblW w:w="10100" w:type="dxa"/>
        <w:tblCellMar>
          <w:left w:w="70" w:type="dxa"/>
          <w:right w:w="70" w:type="dxa"/>
        </w:tblCellMar>
        <w:tblLook w:val="04A0" w:firstRow="1" w:lastRow="0" w:firstColumn="1" w:lastColumn="0" w:noHBand="0" w:noVBand="1"/>
      </w:tblPr>
      <w:tblGrid>
        <w:gridCol w:w="3089"/>
        <w:gridCol w:w="1021"/>
        <w:gridCol w:w="1560"/>
        <w:gridCol w:w="1352"/>
        <w:gridCol w:w="3078"/>
      </w:tblGrid>
      <w:tr w:rsidR="00173D56" w:rsidRPr="00F92AD4" w14:paraId="3451F948" w14:textId="77777777" w:rsidTr="00173D56">
        <w:trPr>
          <w:trHeight w:val="576"/>
        </w:trPr>
        <w:tc>
          <w:tcPr>
            <w:tcW w:w="3089" w:type="dxa"/>
            <w:tcBorders>
              <w:top w:val="nil"/>
              <w:left w:val="nil"/>
              <w:bottom w:val="single" w:sz="4" w:space="0" w:color="auto"/>
              <w:right w:val="nil"/>
            </w:tcBorders>
            <w:shd w:val="clear" w:color="auto" w:fill="auto"/>
            <w:vAlign w:val="center"/>
            <w:hideMark/>
          </w:tcPr>
          <w:p w14:paraId="03C49310" w14:textId="77777777" w:rsidR="00F92AD4" w:rsidRPr="00F92AD4" w:rsidRDefault="00F92AD4" w:rsidP="00F92AD4">
            <w:pPr>
              <w:spacing w:after="0" w:line="240" w:lineRule="auto"/>
              <w:jc w:val="center"/>
              <w:rPr>
                <w:rFonts w:ascii="Times New Roman" w:eastAsia="Times New Roman" w:hAnsi="Times New Roman" w:cs="Times New Roman"/>
                <w:b/>
                <w:bCs/>
                <w:color w:val="000000"/>
                <w:sz w:val="22"/>
                <w:szCs w:val="22"/>
                <w:lang w:eastAsia="es-CO"/>
              </w:rPr>
            </w:pPr>
            <w:r w:rsidRPr="00F92AD4">
              <w:rPr>
                <w:rFonts w:ascii="Times New Roman" w:eastAsia="Times New Roman" w:hAnsi="Times New Roman" w:cs="Times New Roman"/>
                <w:b/>
                <w:bCs/>
                <w:color w:val="000000"/>
                <w:sz w:val="22"/>
                <w:szCs w:val="22"/>
                <w:lang w:eastAsia="es-CO"/>
              </w:rPr>
              <w:t>Concepto</w:t>
            </w:r>
          </w:p>
        </w:tc>
        <w:tc>
          <w:tcPr>
            <w:tcW w:w="1021" w:type="dxa"/>
            <w:tcBorders>
              <w:top w:val="nil"/>
              <w:left w:val="nil"/>
              <w:bottom w:val="single" w:sz="4" w:space="0" w:color="auto"/>
              <w:right w:val="nil"/>
            </w:tcBorders>
            <w:shd w:val="clear" w:color="auto" w:fill="auto"/>
            <w:vAlign w:val="center"/>
            <w:hideMark/>
          </w:tcPr>
          <w:p w14:paraId="274A701B" w14:textId="77777777" w:rsidR="00F92AD4" w:rsidRPr="00F92AD4" w:rsidRDefault="00F92AD4" w:rsidP="00F92AD4">
            <w:pPr>
              <w:spacing w:after="0" w:line="240" w:lineRule="auto"/>
              <w:jc w:val="right"/>
              <w:rPr>
                <w:rFonts w:ascii="Times New Roman" w:eastAsia="Times New Roman" w:hAnsi="Times New Roman" w:cs="Times New Roman"/>
                <w:b/>
                <w:bCs/>
                <w:color w:val="000000"/>
                <w:sz w:val="22"/>
                <w:szCs w:val="22"/>
                <w:lang w:eastAsia="es-CO"/>
              </w:rPr>
            </w:pPr>
            <w:r w:rsidRPr="00F92AD4">
              <w:rPr>
                <w:rFonts w:ascii="Times New Roman" w:eastAsia="Times New Roman" w:hAnsi="Times New Roman" w:cs="Times New Roman"/>
                <w:b/>
                <w:bCs/>
                <w:color w:val="000000"/>
                <w:sz w:val="22"/>
                <w:szCs w:val="22"/>
                <w:lang w:eastAsia="es-CO"/>
              </w:rPr>
              <w:t>Periodo / Cantidad</w:t>
            </w:r>
          </w:p>
        </w:tc>
        <w:tc>
          <w:tcPr>
            <w:tcW w:w="1560" w:type="dxa"/>
            <w:tcBorders>
              <w:top w:val="nil"/>
              <w:left w:val="nil"/>
              <w:bottom w:val="single" w:sz="4" w:space="0" w:color="auto"/>
              <w:right w:val="nil"/>
            </w:tcBorders>
            <w:shd w:val="clear" w:color="auto" w:fill="auto"/>
            <w:vAlign w:val="center"/>
            <w:hideMark/>
          </w:tcPr>
          <w:p w14:paraId="6DBB847D" w14:textId="77777777" w:rsidR="00F92AD4" w:rsidRPr="00F92AD4" w:rsidRDefault="00F92AD4" w:rsidP="00F92AD4">
            <w:pPr>
              <w:spacing w:after="0" w:line="240" w:lineRule="auto"/>
              <w:jc w:val="right"/>
              <w:rPr>
                <w:rFonts w:ascii="Times New Roman" w:eastAsia="Times New Roman" w:hAnsi="Times New Roman" w:cs="Times New Roman"/>
                <w:b/>
                <w:bCs/>
                <w:color w:val="000000"/>
                <w:sz w:val="22"/>
                <w:szCs w:val="22"/>
                <w:lang w:eastAsia="es-CO"/>
              </w:rPr>
            </w:pPr>
            <w:r w:rsidRPr="00F92AD4">
              <w:rPr>
                <w:rFonts w:ascii="Times New Roman" w:eastAsia="Times New Roman" w:hAnsi="Times New Roman" w:cs="Times New Roman"/>
                <w:b/>
                <w:bCs/>
                <w:color w:val="000000"/>
                <w:sz w:val="22"/>
                <w:szCs w:val="22"/>
                <w:lang w:eastAsia="es-CO"/>
              </w:rPr>
              <w:t>Coste unitario (€)</w:t>
            </w:r>
          </w:p>
        </w:tc>
        <w:tc>
          <w:tcPr>
            <w:tcW w:w="1352" w:type="dxa"/>
            <w:tcBorders>
              <w:top w:val="nil"/>
              <w:left w:val="nil"/>
              <w:bottom w:val="single" w:sz="4" w:space="0" w:color="auto"/>
              <w:right w:val="nil"/>
            </w:tcBorders>
            <w:shd w:val="clear" w:color="auto" w:fill="auto"/>
            <w:vAlign w:val="center"/>
            <w:hideMark/>
          </w:tcPr>
          <w:p w14:paraId="4DD69097" w14:textId="77777777" w:rsidR="00F92AD4" w:rsidRPr="00F92AD4" w:rsidRDefault="00F92AD4" w:rsidP="00F92AD4">
            <w:pPr>
              <w:spacing w:after="0" w:line="240" w:lineRule="auto"/>
              <w:jc w:val="right"/>
              <w:rPr>
                <w:rFonts w:ascii="Times New Roman" w:eastAsia="Times New Roman" w:hAnsi="Times New Roman" w:cs="Times New Roman"/>
                <w:b/>
                <w:bCs/>
                <w:color w:val="000000"/>
                <w:sz w:val="22"/>
                <w:szCs w:val="22"/>
                <w:lang w:eastAsia="es-CO"/>
              </w:rPr>
            </w:pPr>
            <w:r w:rsidRPr="00F92AD4">
              <w:rPr>
                <w:rFonts w:ascii="Times New Roman" w:eastAsia="Times New Roman" w:hAnsi="Times New Roman" w:cs="Times New Roman"/>
                <w:b/>
                <w:bCs/>
                <w:color w:val="000000"/>
                <w:sz w:val="22"/>
                <w:szCs w:val="22"/>
                <w:lang w:eastAsia="es-CO"/>
              </w:rPr>
              <w:t>Coste total (€)</w:t>
            </w:r>
          </w:p>
        </w:tc>
        <w:tc>
          <w:tcPr>
            <w:tcW w:w="3078" w:type="dxa"/>
            <w:tcBorders>
              <w:top w:val="nil"/>
              <w:left w:val="nil"/>
              <w:bottom w:val="single" w:sz="4" w:space="0" w:color="auto"/>
              <w:right w:val="nil"/>
            </w:tcBorders>
            <w:shd w:val="clear" w:color="auto" w:fill="auto"/>
            <w:vAlign w:val="center"/>
            <w:hideMark/>
          </w:tcPr>
          <w:p w14:paraId="3B75E153" w14:textId="77777777" w:rsidR="00F92AD4" w:rsidRPr="00F92AD4" w:rsidRDefault="00F92AD4" w:rsidP="00F92AD4">
            <w:pPr>
              <w:spacing w:after="0" w:line="240" w:lineRule="auto"/>
              <w:jc w:val="center"/>
              <w:rPr>
                <w:rFonts w:ascii="Times New Roman" w:eastAsia="Times New Roman" w:hAnsi="Times New Roman" w:cs="Times New Roman"/>
                <w:b/>
                <w:bCs/>
                <w:color w:val="000000"/>
                <w:sz w:val="22"/>
                <w:szCs w:val="22"/>
                <w:lang w:eastAsia="es-CO"/>
              </w:rPr>
            </w:pPr>
            <w:r w:rsidRPr="00F92AD4">
              <w:rPr>
                <w:rFonts w:ascii="Times New Roman" w:eastAsia="Times New Roman" w:hAnsi="Times New Roman" w:cs="Times New Roman"/>
                <w:b/>
                <w:bCs/>
                <w:color w:val="000000"/>
                <w:sz w:val="22"/>
                <w:szCs w:val="22"/>
                <w:lang w:eastAsia="es-CO"/>
              </w:rPr>
              <w:t>Observaciones</w:t>
            </w:r>
          </w:p>
        </w:tc>
      </w:tr>
      <w:tr w:rsidR="00173D56" w:rsidRPr="00F92AD4" w14:paraId="7BA4BAC8" w14:textId="77777777" w:rsidTr="00173D56">
        <w:trPr>
          <w:trHeight w:val="576"/>
        </w:trPr>
        <w:tc>
          <w:tcPr>
            <w:tcW w:w="3089" w:type="dxa"/>
            <w:tcBorders>
              <w:top w:val="nil"/>
              <w:left w:val="nil"/>
              <w:bottom w:val="nil"/>
              <w:right w:val="nil"/>
            </w:tcBorders>
            <w:shd w:val="clear" w:color="auto" w:fill="auto"/>
            <w:vAlign w:val="center"/>
            <w:hideMark/>
          </w:tcPr>
          <w:p w14:paraId="47D5079D"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n-US" w:eastAsia="es-CO"/>
              </w:rPr>
            </w:pPr>
            <w:r w:rsidRPr="00F92AD4">
              <w:rPr>
                <w:rFonts w:ascii="Times New Roman" w:eastAsia="Times New Roman" w:hAnsi="Times New Roman" w:cs="Times New Roman"/>
                <w:color w:val="000000"/>
                <w:sz w:val="22"/>
                <w:szCs w:val="22"/>
                <w:lang w:val="en-US" w:eastAsia="es-CO"/>
              </w:rPr>
              <w:t>A. Entorno local (Databricks Community)</w:t>
            </w:r>
          </w:p>
        </w:tc>
        <w:tc>
          <w:tcPr>
            <w:tcW w:w="1021" w:type="dxa"/>
            <w:tcBorders>
              <w:top w:val="nil"/>
              <w:left w:val="nil"/>
              <w:bottom w:val="nil"/>
              <w:right w:val="nil"/>
            </w:tcBorders>
            <w:shd w:val="clear" w:color="auto" w:fill="auto"/>
            <w:vAlign w:val="center"/>
            <w:hideMark/>
          </w:tcPr>
          <w:p w14:paraId="5291DE50"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val="en-US" w:eastAsia="es-CO"/>
              </w:rPr>
            </w:pPr>
          </w:p>
        </w:tc>
        <w:tc>
          <w:tcPr>
            <w:tcW w:w="1560" w:type="dxa"/>
            <w:tcBorders>
              <w:top w:val="nil"/>
              <w:left w:val="nil"/>
              <w:bottom w:val="nil"/>
              <w:right w:val="nil"/>
            </w:tcBorders>
            <w:shd w:val="clear" w:color="auto" w:fill="auto"/>
            <w:vAlign w:val="center"/>
            <w:hideMark/>
          </w:tcPr>
          <w:p w14:paraId="410A7975" w14:textId="77777777" w:rsidR="00F92AD4" w:rsidRPr="00F92AD4" w:rsidRDefault="00F92AD4" w:rsidP="00F92AD4">
            <w:pPr>
              <w:spacing w:after="0" w:line="240" w:lineRule="auto"/>
              <w:jc w:val="righ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val="en-US" w:eastAsia="es-CO"/>
              </w:rPr>
              <w:t xml:space="preserve"> </w:t>
            </w:r>
            <w:r w:rsidRPr="00F92AD4">
              <w:rPr>
                <w:rFonts w:ascii="Times New Roman" w:eastAsia="Times New Roman" w:hAnsi="Times New Roman" w:cs="Times New Roman"/>
                <w:color w:val="000000"/>
                <w:sz w:val="22"/>
                <w:szCs w:val="22"/>
                <w:lang w:eastAsia="es-CO"/>
              </w:rPr>
              <w:t xml:space="preserve">€                     -   </w:t>
            </w:r>
          </w:p>
        </w:tc>
        <w:tc>
          <w:tcPr>
            <w:tcW w:w="1352" w:type="dxa"/>
            <w:tcBorders>
              <w:top w:val="nil"/>
              <w:left w:val="nil"/>
              <w:bottom w:val="nil"/>
              <w:right w:val="nil"/>
            </w:tcBorders>
            <w:shd w:val="clear" w:color="auto" w:fill="auto"/>
            <w:vAlign w:val="center"/>
            <w:hideMark/>
          </w:tcPr>
          <w:p w14:paraId="49E2418A" w14:textId="77777777" w:rsidR="00F92AD4" w:rsidRPr="00F92AD4" w:rsidRDefault="00F92AD4" w:rsidP="00F92AD4">
            <w:pPr>
              <w:spacing w:after="0" w:line="240" w:lineRule="auto"/>
              <w:jc w:val="righ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eastAsia="es-CO"/>
              </w:rPr>
              <w:t xml:space="preserve"> €               -   </w:t>
            </w:r>
          </w:p>
        </w:tc>
        <w:tc>
          <w:tcPr>
            <w:tcW w:w="3078" w:type="dxa"/>
            <w:tcBorders>
              <w:top w:val="nil"/>
              <w:left w:val="nil"/>
              <w:bottom w:val="nil"/>
              <w:right w:val="nil"/>
            </w:tcBorders>
            <w:shd w:val="clear" w:color="auto" w:fill="auto"/>
            <w:vAlign w:val="center"/>
            <w:hideMark/>
          </w:tcPr>
          <w:p w14:paraId="07F92247"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eastAsia="es-CO"/>
              </w:rPr>
              <w:t>Comunidad gratuita, sin coste de licencia.</w:t>
            </w:r>
          </w:p>
        </w:tc>
      </w:tr>
      <w:tr w:rsidR="00173D56" w:rsidRPr="00F92AD4" w14:paraId="3D01E32C" w14:textId="77777777" w:rsidTr="00173D56">
        <w:trPr>
          <w:trHeight w:val="864"/>
        </w:trPr>
        <w:tc>
          <w:tcPr>
            <w:tcW w:w="3089" w:type="dxa"/>
            <w:tcBorders>
              <w:top w:val="nil"/>
              <w:left w:val="nil"/>
              <w:bottom w:val="nil"/>
              <w:right w:val="nil"/>
            </w:tcBorders>
            <w:shd w:val="clear" w:color="auto" w:fill="auto"/>
            <w:vAlign w:val="center"/>
            <w:hideMark/>
          </w:tcPr>
          <w:p w14:paraId="799E8550"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eastAsia="es-CO"/>
              </w:rPr>
              <w:t>B. Hosting de modelo empaquetado (Gradio/Streamlit/etc.)</w:t>
            </w:r>
          </w:p>
        </w:tc>
        <w:tc>
          <w:tcPr>
            <w:tcW w:w="1021" w:type="dxa"/>
            <w:tcBorders>
              <w:top w:val="nil"/>
              <w:left w:val="nil"/>
              <w:bottom w:val="nil"/>
              <w:right w:val="nil"/>
            </w:tcBorders>
            <w:shd w:val="clear" w:color="auto" w:fill="auto"/>
            <w:vAlign w:val="center"/>
            <w:hideMark/>
          </w:tcPr>
          <w:p w14:paraId="516D353D" w14:textId="77EA720C" w:rsidR="00F92AD4" w:rsidRPr="00F92AD4" w:rsidRDefault="00C82C8A" w:rsidP="00F92AD4">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1 mes</w:t>
            </w:r>
          </w:p>
        </w:tc>
        <w:tc>
          <w:tcPr>
            <w:tcW w:w="1560" w:type="dxa"/>
            <w:tcBorders>
              <w:top w:val="nil"/>
              <w:left w:val="nil"/>
              <w:bottom w:val="nil"/>
              <w:right w:val="nil"/>
            </w:tcBorders>
            <w:shd w:val="clear" w:color="auto" w:fill="auto"/>
            <w:vAlign w:val="center"/>
            <w:hideMark/>
          </w:tcPr>
          <w:p w14:paraId="65A043A5" w14:textId="2776A67C" w:rsidR="00F92AD4" w:rsidRPr="00F92AD4" w:rsidRDefault="00C6213D" w:rsidP="00F92AD4">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5</w:t>
            </w:r>
            <w:r w:rsidR="00F92AD4" w:rsidRPr="00F92AD4">
              <w:rPr>
                <w:rFonts w:ascii="Times New Roman" w:eastAsia="Times New Roman" w:hAnsi="Times New Roman" w:cs="Times New Roman"/>
                <w:color w:val="000000"/>
                <w:sz w:val="22"/>
                <w:szCs w:val="22"/>
                <w:lang w:eastAsia="es-CO"/>
              </w:rPr>
              <w:t xml:space="preserve"> €/mes</w:t>
            </w:r>
          </w:p>
        </w:tc>
        <w:tc>
          <w:tcPr>
            <w:tcW w:w="1352" w:type="dxa"/>
            <w:tcBorders>
              <w:top w:val="nil"/>
              <w:left w:val="nil"/>
              <w:bottom w:val="nil"/>
              <w:right w:val="nil"/>
            </w:tcBorders>
            <w:shd w:val="clear" w:color="auto" w:fill="auto"/>
            <w:vAlign w:val="center"/>
            <w:hideMark/>
          </w:tcPr>
          <w:p w14:paraId="504FECA7" w14:textId="34E99598" w:rsidR="00F92AD4" w:rsidRPr="00F92AD4" w:rsidRDefault="00F92AD4" w:rsidP="002064EB">
            <w:pPr>
              <w:spacing w:after="0" w:line="240" w:lineRule="auto"/>
              <w:jc w:val="righ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eastAsia="es-CO"/>
              </w:rPr>
              <w:t xml:space="preserve"> €              </w:t>
            </w:r>
            <w:r w:rsidR="00C82C8A">
              <w:rPr>
                <w:rFonts w:ascii="Times New Roman" w:eastAsia="Times New Roman" w:hAnsi="Times New Roman" w:cs="Times New Roman"/>
                <w:color w:val="000000"/>
                <w:sz w:val="22"/>
                <w:szCs w:val="22"/>
                <w:lang w:eastAsia="es-CO"/>
              </w:rPr>
              <w:t>5</w:t>
            </w:r>
            <w:r w:rsidRPr="00F92AD4">
              <w:rPr>
                <w:rFonts w:ascii="Times New Roman" w:eastAsia="Times New Roman" w:hAnsi="Times New Roman" w:cs="Times New Roman"/>
                <w:color w:val="000000"/>
                <w:sz w:val="22"/>
                <w:szCs w:val="22"/>
                <w:lang w:eastAsia="es-CO"/>
              </w:rPr>
              <w:t xml:space="preserve"> </w:t>
            </w:r>
          </w:p>
        </w:tc>
        <w:tc>
          <w:tcPr>
            <w:tcW w:w="3078" w:type="dxa"/>
            <w:tcBorders>
              <w:top w:val="nil"/>
              <w:left w:val="nil"/>
              <w:bottom w:val="nil"/>
              <w:right w:val="nil"/>
            </w:tcBorders>
            <w:shd w:val="clear" w:color="auto" w:fill="auto"/>
            <w:vAlign w:val="center"/>
            <w:hideMark/>
          </w:tcPr>
          <w:p w14:paraId="2536A919"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eastAsia="es-CO"/>
              </w:rPr>
              <w:t>Hosting básico del modelo, interfaz pública o API.</w:t>
            </w:r>
          </w:p>
        </w:tc>
      </w:tr>
      <w:tr w:rsidR="00173D56" w:rsidRPr="00F92AD4" w14:paraId="0547070C" w14:textId="77777777" w:rsidTr="00173D56">
        <w:trPr>
          <w:trHeight w:val="576"/>
        </w:trPr>
        <w:tc>
          <w:tcPr>
            <w:tcW w:w="3089" w:type="dxa"/>
            <w:tcBorders>
              <w:top w:val="nil"/>
              <w:left w:val="nil"/>
              <w:bottom w:val="single" w:sz="4" w:space="0" w:color="auto"/>
              <w:right w:val="nil"/>
            </w:tcBorders>
            <w:shd w:val="clear" w:color="auto" w:fill="auto"/>
            <w:vAlign w:val="center"/>
            <w:hideMark/>
          </w:tcPr>
          <w:p w14:paraId="0C74E694" w14:textId="210AD777" w:rsidR="00F92AD4" w:rsidRPr="00F92AD4" w:rsidRDefault="00F92AD4" w:rsidP="00A83C07">
            <w:pPr>
              <w:spacing w:after="0" w:line="240" w:lineRule="auto"/>
              <w:jc w:val="lef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eastAsia="es-CO"/>
              </w:rPr>
              <w:t>B. Almacenamiento nube (S3 equivalente)</w:t>
            </w:r>
          </w:p>
        </w:tc>
        <w:tc>
          <w:tcPr>
            <w:tcW w:w="1021" w:type="dxa"/>
            <w:tcBorders>
              <w:top w:val="nil"/>
              <w:left w:val="nil"/>
              <w:bottom w:val="single" w:sz="4" w:space="0" w:color="auto"/>
              <w:right w:val="nil"/>
            </w:tcBorders>
            <w:shd w:val="clear" w:color="auto" w:fill="auto"/>
            <w:vAlign w:val="center"/>
            <w:hideMark/>
          </w:tcPr>
          <w:p w14:paraId="7BBE7C33" w14:textId="4DEB6B55" w:rsidR="00F92AD4" w:rsidRPr="00F92AD4" w:rsidRDefault="00C71A72" w:rsidP="00F92AD4">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1 mes</w:t>
            </w:r>
          </w:p>
        </w:tc>
        <w:tc>
          <w:tcPr>
            <w:tcW w:w="1560" w:type="dxa"/>
            <w:tcBorders>
              <w:top w:val="nil"/>
              <w:left w:val="nil"/>
              <w:bottom w:val="single" w:sz="4" w:space="0" w:color="auto"/>
              <w:right w:val="nil"/>
            </w:tcBorders>
            <w:shd w:val="clear" w:color="auto" w:fill="auto"/>
            <w:vAlign w:val="center"/>
            <w:hideMark/>
          </w:tcPr>
          <w:p w14:paraId="55AFB8D2" w14:textId="58E8B845" w:rsidR="00F92AD4" w:rsidRPr="00F92AD4" w:rsidRDefault="00C6213D" w:rsidP="00F92AD4">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2</w:t>
            </w:r>
            <w:r w:rsidR="00F92AD4" w:rsidRPr="00F92AD4">
              <w:rPr>
                <w:rFonts w:ascii="Times New Roman" w:eastAsia="Times New Roman" w:hAnsi="Times New Roman" w:cs="Times New Roman"/>
                <w:color w:val="000000"/>
                <w:sz w:val="22"/>
                <w:szCs w:val="22"/>
                <w:lang w:eastAsia="es-CO"/>
              </w:rPr>
              <w:t xml:space="preserve"> €/mes</w:t>
            </w:r>
          </w:p>
        </w:tc>
        <w:tc>
          <w:tcPr>
            <w:tcW w:w="1352" w:type="dxa"/>
            <w:tcBorders>
              <w:top w:val="nil"/>
              <w:left w:val="nil"/>
              <w:bottom w:val="single" w:sz="4" w:space="0" w:color="auto"/>
              <w:right w:val="nil"/>
            </w:tcBorders>
            <w:shd w:val="clear" w:color="auto" w:fill="auto"/>
            <w:vAlign w:val="center"/>
            <w:hideMark/>
          </w:tcPr>
          <w:p w14:paraId="515239B6" w14:textId="2798DCF2" w:rsidR="00F92AD4" w:rsidRPr="00F92AD4" w:rsidRDefault="00C71A72" w:rsidP="00F92AD4">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 xml:space="preserve"> €                </w:t>
            </w:r>
            <w:r w:rsidR="00247629">
              <w:rPr>
                <w:rFonts w:ascii="Times New Roman" w:eastAsia="Times New Roman" w:hAnsi="Times New Roman" w:cs="Times New Roman"/>
                <w:color w:val="000000"/>
                <w:sz w:val="22"/>
                <w:szCs w:val="22"/>
                <w:lang w:eastAsia="es-CO"/>
              </w:rPr>
              <w:t>2</w:t>
            </w:r>
            <w:r w:rsidR="00F92AD4" w:rsidRPr="00F92AD4">
              <w:rPr>
                <w:rFonts w:ascii="Times New Roman" w:eastAsia="Times New Roman" w:hAnsi="Times New Roman" w:cs="Times New Roman"/>
                <w:color w:val="000000"/>
                <w:sz w:val="22"/>
                <w:szCs w:val="22"/>
                <w:lang w:eastAsia="es-CO"/>
              </w:rPr>
              <w:t xml:space="preserve"> </w:t>
            </w:r>
          </w:p>
        </w:tc>
        <w:tc>
          <w:tcPr>
            <w:tcW w:w="3078" w:type="dxa"/>
            <w:tcBorders>
              <w:top w:val="nil"/>
              <w:left w:val="nil"/>
              <w:bottom w:val="single" w:sz="4" w:space="0" w:color="auto"/>
              <w:right w:val="nil"/>
            </w:tcBorders>
            <w:shd w:val="clear" w:color="auto" w:fill="auto"/>
            <w:vAlign w:val="center"/>
            <w:hideMark/>
          </w:tcPr>
          <w:p w14:paraId="5A7CEAC2" w14:textId="77777777" w:rsidR="00F92AD4" w:rsidRPr="00F92AD4" w:rsidRDefault="00F92AD4" w:rsidP="00F92AD4">
            <w:pPr>
              <w:spacing w:after="0" w:line="240" w:lineRule="auto"/>
              <w:jc w:val="left"/>
              <w:rPr>
                <w:rFonts w:ascii="Times New Roman" w:eastAsia="Times New Roman" w:hAnsi="Times New Roman" w:cs="Times New Roman"/>
                <w:color w:val="000000"/>
                <w:sz w:val="22"/>
                <w:szCs w:val="22"/>
                <w:lang w:eastAsia="es-CO"/>
              </w:rPr>
            </w:pPr>
            <w:r w:rsidRPr="00F92AD4">
              <w:rPr>
                <w:rFonts w:ascii="Times New Roman" w:eastAsia="Times New Roman" w:hAnsi="Times New Roman" w:cs="Times New Roman"/>
                <w:color w:val="000000"/>
                <w:sz w:val="22"/>
                <w:szCs w:val="22"/>
                <w:lang w:eastAsia="es-CO"/>
              </w:rPr>
              <w:t>Copia del modelo y artefactos de despliegue.</w:t>
            </w:r>
          </w:p>
        </w:tc>
      </w:tr>
      <w:tr w:rsidR="00173D56" w:rsidRPr="00F92AD4" w14:paraId="5636D120" w14:textId="77777777" w:rsidTr="00173D56">
        <w:trPr>
          <w:trHeight w:val="288"/>
        </w:trPr>
        <w:tc>
          <w:tcPr>
            <w:tcW w:w="3089" w:type="dxa"/>
            <w:tcBorders>
              <w:top w:val="nil"/>
              <w:left w:val="nil"/>
              <w:bottom w:val="nil"/>
              <w:right w:val="nil"/>
            </w:tcBorders>
            <w:shd w:val="clear" w:color="auto" w:fill="auto"/>
            <w:vAlign w:val="center"/>
            <w:hideMark/>
          </w:tcPr>
          <w:p w14:paraId="10E6006C" w14:textId="28C81EA4" w:rsidR="00F92AD4" w:rsidRPr="00F92AD4" w:rsidRDefault="00E50979" w:rsidP="00C82C8A">
            <w:pPr>
              <w:spacing w:after="0" w:line="240" w:lineRule="auto"/>
              <w:jc w:val="left"/>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Total nube (</w:t>
            </w:r>
            <w:r w:rsidR="00C82C8A">
              <w:rPr>
                <w:rFonts w:ascii="Times New Roman" w:eastAsia="Times New Roman" w:hAnsi="Times New Roman" w:cs="Times New Roman"/>
                <w:b/>
                <w:bCs/>
                <w:color w:val="000000"/>
                <w:sz w:val="22"/>
                <w:szCs w:val="22"/>
                <w:lang w:eastAsia="es-CO"/>
              </w:rPr>
              <w:t>1 mes</w:t>
            </w:r>
            <w:r w:rsidR="00F92AD4" w:rsidRPr="00F92AD4">
              <w:rPr>
                <w:rFonts w:ascii="Times New Roman" w:eastAsia="Times New Roman" w:hAnsi="Times New Roman" w:cs="Times New Roman"/>
                <w:b/>
                <w:bCs/>
                <w:color w:val="000000"/>
                <w:sz w:val="22"/>
                <w:szCs w:val="22"/>
                <w:lang w:eastAsia="es-CO"/>
              </w:rPr>
              <w:t>)</w:t>
            </w:r>
          </w:p>
        </w:tc>
        <w:tc>
          <w:tcPr>
            <w:tcW w:w="1021" w:type="dxa"/>
            <w:tcBorders>
              <w:top w:val="nil"/>
              <w:left w:val="nil"/>
              <w:bottom w:val="nil"/>
              <w:right w:val="nil"/>
            </w:tcBorders>
            <w:shd w:val="clear" w:color="auto" w:fill="auto"/>
            <w:vAlign w:val="center"/>
            <w:hideMark/>
          </w:tcPr>
          <w:p w14:paraId="62AAF763" w14:textId="77777777" w:rsidR="00F92AD4" w:rsidRPr="00F92AD4" w:rsidRDefault="00F92AD4" w:rsidP="00F92AD4">
            <w:pPr>
              <w:spacing w:after="0" w:line="240" w:lineRule="auto"/>
              <w:jc w:val="left"/>
              <w:rPr>
                <w:rFonts w:ascii="Times New Roman" w:eastAsia="Times New Roman" w:hAnsi="Times New Roman" w:cs="Times New Roman"/>
                <w:b/>
                <w:bCs/>
                <w:color w:val="000000"/>
                <w:sz w:val="22"/>
                <w:szCs w:val="22"/>
                <w:lang w:eastAsia="es-CO"/>
              </w:rPr>
            </w:pPr>
          </w:p>
        </w:tc>
        <w:tc>
          <w:tcPr>
            <w:tcW w:w="1560" w:type="dxa"/>
            <w:tcBorders>
              <w:top w:val="nil"/>
              <w:left w:val="nil"/>
              <w:bottom w:val="nil"/>
              <w:right w:val="nil"/>
            </w:tcBorders>
            <w:shd w:val="clear" w:color="auto" w:fill="auto"/>
            <w:vAlign w:val="center"/>
            <w:hideMark/>
          </w:tcPr>
          <w:p w14:paraId="53E18E18" w14:textId="77777777" w:rsidR="00F92AD4" w:rsidRPr="00F92AD4" w:rsidRDefault="00F92AD4" w:rsidP="00F92AD4">
            <w:pPr>
              <w:spacing w:after="0" w:line="240" w:lineRule="auto"/>
              <w:jc w:val="right"/>
              <w:rPr>
                <w:rFonts w:ascii="Times New Roman" w:eastAsia="Times New Roman" w:hAnsi="Times New Roman" w:cs="Times New Roman"/>
                <w:lang w:eastAsia="es-CO"/>
              </w:rPr>
            </w:pPr>
          </w:p>
        </w:tc>
        <w:tc>
          <w:tcPr>
            <w:tcW w:w="1352" w:type="dxa"/>
            <w:tcBorders>
              <w:top w:val="nil"/>
              <w:left w:val="nil"/>
              <w:bottom w:val="nil"/>
              <w:right w:val="nil"/>
            </w:tcBorders>
            <w:shd w:val="clear" w:color="auto" w:fill="auto"/>
            <w:vAlign w:val="center"/>
            <w:hideMark/>
          </w:tcPr>
          <w:p w14:paraId="0F151599" w14:textId="2563CC7A" w:rsidR="00F92AD4" w:rsidRPr="00F92AD4" w:rsidRDefault="00C82C8A" w:rsidP="00C71A72">
            <w:pPr>
              <w:spacing w:after="0" w:line="240" w:lineRule="auto"/>
              <w:jc w:val="right"/>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 xml:space="preserve"> €          </w:t>
            </w:r>
            <w:r w:rsidR="00247629">
              <w:rPr>
                <w:rFonts w:ascii="Times New Roman" w:eastAsia="Times New Roman" w:hAnsi="Times New Roman" w:cs="Times New Roman"/>
                <w:b/>
                <w:bCs/>
                <w:color w:val="000000"/>
                <w:sz w:val="22"/>
                <w:szCs w:val="22"/>
                <w:lang w:eastAsia="es-CO"/>
              </w:rPr>
              <w:t>7</w:t>
            </w:r>
            <w:r w:rsidR="00F92AD4" w:rsidRPr="00F92AD4">
              <w:rPr>
                <w:rFonts w:ascii="Times New Roman" w:eastAsia="Times New Roman" w:hAnsi="Times New Roman" w:cs="Times New Roman"/>
                <w:b/>
                <w:bCs/>
                <w:color w:val="000000"/>
                <w:sz w:val="22"/>
                <w:szCs w:val="22"/>
                <w:lang w:eastAsia="es-CO"/>
              </w:rPr>
              <w:t xml:space="preserve"> </w:t>
            </w:r>
          </w:p>
        </w:tc>
        <w:tc>
          <w:tcPr>
            <w:tcW w:w="3078" w:type="dxa"/>
            <w:tcBorders>
              <w:top w:val="nil"/>
              <w:left w:val="nil"/>
              <w:bottom w:val="nil"/>
              <w:right w:val="nil"/>
            </w:tcBorders>
            <w:shd w:val="clear" w:color="auto" w:fill="auto"/>
            <w:vAlign w:val="center"/>
            <w:hideMark/>
          </w:tcPr>
          <w:p w14:paraId="36EA511F" w14:textId="71BEA330" w:rsidR="00F92AD4" w:rsidRPr="00F92AD4" w:rsidRDefault="00E50979" w:rsidP="00C82C8A">
            <w:pPr>
              <w:spacing w:after="0" w:line="240" w:lineRule="auto"/>
              <w:jc w:val="left"/>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 xml:space="preserve">Suma B: </w:t>
            </w:r>
            <w:r w:rsidR="00C82C8A">
              <w:rPr>
                <w:rFonts w:ascii="Times New Roman" w:eastAsia="Times New Roman" w:hAnsi="Times New Roman" w:cs="Times New Roman"/>
                <w:b/>
                <w:bCs/>
                <w:color w:val="000000"/>
                <w:sz w:val="22"/>
                <w:szCs w:val="22"/>
                <w:lang w:eastAsia="es-CO"/>
              </w:rPr>
              <w:t>5</w:t>
            </w:r>
            <w:r w:rsidR="00C71A72">
              <w:rPr>
                <w:rFonts w:ascii="Times New Roman" w:eastAsia="Times New Roman" w:hAnsi="Times New Roman" w:cs="Times New Roman"/>
                <w:b/>
                <w:bCs/>
                <w:color w:val="000000"/>
                <w:sz w:val="22"/>
                <w:szCs w:val="22"/>
                <w:lang w:eastAsia="es-CO"/>
              </w:rPr>
              <w:t xml:space="preserve"> + </w:t>
            </w:r>
            <w:r w:rsidR="00247629">
              <w:rPr>
                <w:rFonts w:ascii="Times New Roman" w:eastAsia="Times New Roman" w:hAnsi="Times New Roman" w:cs="Times New Roman"/>
                <w:b/>
                <w:bCs/>
                <w:color w:val="000000"/>
                <w:sz w:val="22"/>
                <w:szCs w:val="22"/>
                <w:lang w:eastAsia="es-CO"/>
              </w:rPr>
              <w:t>2</w:t>
            </w:r>
            <w:r>
              <w:rPr>
                <w:rFonts w:ascii="Times New Roman" w:eastAsia="Times New Roman" w:hAnsi="Times New Roman" w:cs="Times New Roman"/>
                <w:b/>
                <w:bCs/>
                <w:color w:val="000000"/>
                <w:sz w:val="22"/>
                <w:szCs w:val="22"/>
                <w:lang w:eastAsia="es-CO"/>
              </w:rPr>
              <w:t xml:space="preserve"> = </w:t>
            </w:r>
            <w:r w:rsidR="00247629">
              <w:rPr>
                <w:rFonts w:ascii="Times New Roman" w:eastAsia="Times New Roman" w:hAnsi="Times New Roman" w:cs="Times New Roman"/>
                <w:b/>
                <w:bCs/>
                <w:color w:val="000000"/>
                <w:sz w:val="22"/>
                <w:szCs w:val="22"/>
                <w:lang w:eastAsia="es-CO"/>
              </w:rPr>
              <w:t>7</w:t>
            </w:r>
            <w:r w:rsidR="00F92AD4" w:rsidRPr="00F92AD4">
              <w:rPr>
                <w:rFonts w:ascii="Times New Roman" w:eastAsia="Times New Roman" w:hAnsi="Times New Roman" w:cs="Times New Roman"/>
                <w:b/>
                <w:bCs/>
                <w:color w:val="000000"/>
                <w:sz w:val="22"/>
                <w:szCs w:val="22"/>
                <w:lang w:eastAsia="es-CO"/>
              </w:rPr>
              <w:t xml:space="preserve"> €.</w:t>
            </w:r>
          </w:p>
        </w:tc>
      </w:tr>
      <w:tr w:rsidR="00173D56" w:rsidRPr="00F92AD4" w14:paraId="0358FF2F" w14:textId="77777777" w:rsidTr="00173D56">
        <w:trPr>
          <w:trHeight w:val="576"/>
        </w:trPr>
        <w:tc>
          <w:tcPr>
            <w:tcW w:w="3089" w:type="dxa"/>
            <w:tcBorders>
              <w:top w:val="nil"/>
              <w:left w:val="nil"/>
              <w:bottom w:val="nil"/>
              <w:right w:val="nil"/>
            </w:tcBorders>
            <w:shd w:val="clear" w:color="auto" w:fill="auto"/>
            <w:vAlign w:val="center"/>
            <w:hideMark/>
          </w:tcPr>
          <w:p w14:paraId="1001A1AD" w14:textId="77777777" w:rsidR="00F92AD4" w:rsidRPr="00F92AD4" w:rsidRDefault="00F92AD4" w:rsidP="00F92AD4">
            <w:pPr>
              <w:spacing w:after="0" w:line="240" w:lineRule="auto"/>
              <w:jc w:val="left"/>
              <w:rPr>
                <w:rFonts w:ascii="Times New Roman" w:eastAsia="Times New Roman" w:hAnsi="Times New Roman" w:cs="Times New Roman"/>
                <w:b/>
                <w:bCs/>
                <w:color w:val="000000"/>
                <w:sz w:val="22"/>
                <w:szCs w:val="22"/>
                <w:lang w:eastAsia="es-CO"/>
              </w:rPr>
            </w:pPr>
            <w:r w:rsidRPr="00F92AD4">
              <w:rPr>
                <w:rFonts w:ascii="Times New Roman" w:eastAsia="Times New Roman" w:hAnsi="Times New Roman" w:cs="Times New Roman"/>
                <w:b/>
                <w:bCs/>
                <w:color w:val="000000"/>
                <w:sz w:val="22"/>
                <w:szCs w:val="22"/>
                <w:lang w:eastAsia="es-CO"/>
              </w:rPr>
              <w:t>Total arquitectura (local + opción nube)</w:t>
            </w:r>
          </w:p>
        </w:tc>
        <w:tc>
          <w:tcPr>
            <w:tcW w:w="1021" w:type="dxa"/>
            <w:tcBorders>
              <w:top w:val="nil"/>
              <w:left w:val="nil"/>
              <w:bottom w:val="nil"/>
              <w:right w:val="nil"/>
            </w:tcBorders>
            <w:shd w:val="clear" w:color="auto" w:fill="auto"/>
            <w:vAlign w:val="center"/>
            <w:hideMark/>
          </w:tcPr>
          <w:p w14:paraId="29A436A7" w14:textId="77777777" w:rsidR="00F92AD4" w:rsidRPr="00F92AD4" w:rsidRDefault="00F92AD4" w:rsidP="00F92AD4">
            <w:pPr>
              <w:spacing w:after="0" w:line="240" w:lineRule="auto"/>
              <w:jc w:val="left"/>
              <w:rPr>
                <w:rFonts w:ascii="Times New Roman" w:eastAsia="Times New Roman" w:hAnsi="Times New Roman" w:cs="Times New Roman"/>
                <w:b/>
                <w:bCs/>
                <w:color w:val="000000"/>
                <w:sz w:val="22"/>
                <w:szCs w:val="22"/>
                <w:lang w:eastAsia="es-CO"/>
              </w:rPr>
            </w:pPr>
          </w:p>
        </w:tc>
        <w:tc>
          <w:tcPr>
            <w:tcW w:w="1560" w:type="dxa"/>
            <w:tcBorders>
              <w:top w:val="nil"/>
              <w:left w:val="nil"/>
              <w:bottom w:val="nil"/>
              <w:right w:val="nil"/>
            </w:tcBorders>
            <w:shd w:val="clear" w:color="auto" w:fill="auto"/>
            <w:vAlign w:val="center"/>
            <w:hideMark/>
          </w:tcPr>
          <w:p w14:paraId="1BD15F1D" w14:textId="77777777" w:rsidR="00F92AD4" w:rsidRPr="00F92AD4" w:rsidRDefault="00F92AD4" w:rsidP="00F92AD4">
            <w:pPr>
              <w:spacing w:after="0" w:line="240" w:lineRule="auto"/>
              <w:jc w:val="right"/>
              <w:rPr>
                <w:rFonts w:ascii="Times New Roman" w:eastAsia="Times New Roman" w:hAnsi="Times New Roman" w:cs="Times New Roman"/>
                <w:lang w:eastAsia="es-CO"/>
              </w:rPr>
            </w:pPr>
          </w:p>
        </w:tc>
        <w:tc>
          <w:tcPr>
            <w:tcW w:w="1352" w:type="dxa"/>
            <w:tcBorders>
              <w:top w:val="nil"/>
              <w:left w:val="nil"/>
              <w:bottom w:val="nil"/>
              <w:right w:val="nil"/>
            </w:tcBorders>
            <w:shd w:val="clear" w:color="auto" w:fill="auto"/>
            <w:vAlign w:val="center"/>
            <w:hideMark/>
          </w:tcPr>
          <w:p w14:paraId="4A3AA916" w14:textId="3429A622" w:rsidR="00F92AD4" w:rsidRPr="00F92AD4" w:rsidRDefault="00E50979" w:rsidP="00C71A72">
            <w:pPr>
              <w:spacing w:after="0" w:line="240" w:lineRule="auto"/>
              <w:jc w:val="right"/>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 xml:space="preserve"> €          </w:t>
            </w:r>
            <w:r w:rsidR="00247629">
              <w:rPr>
                <w:rFonts w:ascii="Times New Roman" w:eastAsia="Times New Roman" w:hAnsi="Times New Roman" w:cs="Times New Roman"/>
                <w:b/>
                <w:bCs/>
                <w:color w:val="000000"/>
                <w:sz w:val="22"/>
                <w:szCs w:val="22"/>
                <w:lang w:eastAsia="es-CO"/>
              </w:rPr>
              <w:t>7</w:t>
            </w:r>
            <w:r w:rsidR="00F92AD4" w:rsidRPr="00F92AD4">
              <w:rPr>
                <w:rFonts w:ascii="Times New Roman" w:eastAsia="Times New Roman" w:hAnsi="Times New Roman" w:cs="Times New Roman"/>
                <w:b/>
                <w:bCs/>
                <w:color w:val="000000"/>
                <w:sz w:val="22"/>
                <w:szCs w:val="22"/>
                <w:lang w:eastAsia="es-CO"/>
              </w:rPr>
              <w:t xml:space="preserve"> </w:t>
            </w:r>
          </w:p>
        </w:tc>
        <w:tc>
          <w:tcPr>
            <w:tcW w:w="3078" w:type="dxa"/>
            <w:tcBorders>
              <w:top w:val="nil"/>
              <w:left w:val="nil"/>
              <w:bottom w:val="nil"/>
              <w:right w:val="nil"/>
            </w:tcBorders>
            <w:shd w:val="clear" w:color="auto" w:fill="auto"/>
            <w:vAlign w:val="center"/>
            <w:hideMark/>
          </w:tcPr>
          <w:p w14:paraId="47758AC2" w14:textId="77777777" w:rsidR="00F92AD4" w:rsidRPr="00F92AD4" w:rsidRDefault="00F92AD4" w:rsidP="00C14943">
            <w:pPr>
              <w:keepNext/>
              <w:spacing w:after="0" w:line="240" w:lineRule="auto"/>
              <w:jc w:val="left"/>
              <w:rPr>
                <w:rFonts w:ascii="Times New Roman" w:eastAsia="Times New Roman" w:hAnsi="Times New Roman" w:cs="Times New Roman"/>
                <w:b/>
                <w:bCs/>
                <w:color w:val="000000"/>
                <w:sz w:val="22"/>
                <w:szCs w:val="22"/>
                <w:lang w:eastAsia="es-CO"/>
              </w:rPr>
            </w:pPr>
            <w:r w:rsidRPr="00F92AD4">
              <w:rPr>
                <w:rFonts w:ascii="Times New Roman" w:eastAsia="Times New Roman" w:hAnsi="Times New Roman" w:cs="Times New Roman"/>
                <w:b/>
                <w:bCs/>
                <w:color w:val="000000"/>
                <w:sz w:val="22"/>
                <w:szCs w:val="22"/>
                <w:lang w:eastAsia="es-CO"/>
              </w:rPr>
              <w:t>Si no se despliega públicamente, coste = 0 €.</w:t>
            </w:r>
          </w:p>
        </w:tc>
      </w:tr>
    </w:tbl>
    <w:p w14:paraId="34C714CF" w14:textId="6B0D49E2" w:rsidR="00C14943" w:rsidRDefault="00C14943" w:rsidP="00C14943">
      <w:pPr>
        <w:pStyle w:val="Descripcin"/>
        <w:framePr w:hSpace="141" w:wrap="around" w:vAnchor="text" w:hAnchor="page" w:x="3616" w:y="3618"/>
      </w:pPr>
      <w:bookmarkStart w:id="15" w:name="_Toc221115949"/>
      <w:r>
        <w:t xml:space="preserve">Tabla </w:t>
      </w:r>
      <w:r w:rsidR="00680BD3">
        <w:fldChar w:fldCharType="begin"/>
      </w:r>
      <w:r w:rsidR="00680BD3">
        <w:instrText xml:space="preserve"> SEQ Tabla \* ARABIC </w:instrText>
      </w:r>
      <w:r w:rsidR="00680BD3">
        <w:fldChar w:fldCharType="separate"/>
      </w:r>
      <w:r w:rsidR="00A34EB8">
        <w:rPr>
          <w:noProof/>
        </w:rPr>
        <w:t>2</w:t>
      </w:r>
      <w:r w:rsidR="00680BD3">
        <w:fldChar w:fldCharType="end"/>
      </w:r>
      <w:r>
        <w:t xml:space="preserve">. </w:t>
      </w:r>
      <w:r w:rsidRPr="005A1180">
        <w:t>Estimación recursos materiales costos de arquitectura</w:t>
      </w:r>
      <w:bookmarkEnd w:id="15"/>
    </w:p>
    <w:p w14:paraId="04DD935F" w14:textId="3CFB681E" w:rsidR="00625CF5" w:rsidRDefault="00C6213D" w:rsidP="00D840FC">
      <w:pPr>
        <w:spacing w:after="0"/>
        <w:rPr>
          <w:rFonts w:ascii="Times New Roman" w:hAnsi="Times New Roman" w:cs="Times New Roman"/>
          <w:color w:val="000000"/>
          <w:sz w:val="24"/>
          <w:szCs w:val="24"/>
        </w:rPr>
      </w:pPr>
      <w:r w:rsidRPr="00C6213D">
        <w:rPr>
          <w:rFonts w:ascii="Times New Roman" w:hAnsi="Times New Roman" w:cs="Times New Roman"/>
          <w:color w:val="000000"/>
          <w:sz w:val="24"/>
          <w:szCs w:val="24"/>
        </w:rPr>
        <w:lastRenderedPageBreak/>
        <w:t xml:space="preserve">Con este esquema, el despliegue público del modelo puede realizarse con </w:t>
      </w:r>
      <w:r w:rsidR="00C71A72">
        <w:rPr>
          <w:rFonts w:ascii="Times New Roman" w:hAnsi="Times New Roman" w:cs="Times New Roman"/>
          <w:color w:val="000000"/>
          <w:sz w:val="24"/>
          <w:szCs w:val="24"/>
        </w:rPr>
        <w:t xml:space="preserve">un coste total aproximado de </w:t>
      </w:r>
      <w:r w:rsidR="00C71A72" w:rsidRPr="00F52DC5">
        <w:rPr>
          <w:rFonts w:ascii="Times New Roman" w:hAnsi="Times New Roman" w:cs="Times New Roman"/>
          <w:b/>
          <w:color w:val="000000"/>
          <w:sz w:val="24"/>
          <w:szCs w:val="24"/>
        </w:rPr>
        <w:t>€</w:t>
      </w:r>
      <w:r w:rsidR="00F52DC5" w:rsidRPr="00F52DC5">
        <w:rPr>
          <w:rFonts w:ascii="Times New Roman" w:hAnsi="Times New Roman" w:cs="Times New Roman"/>
          <w:b/>
          <w:color w:val="000000"/>
          <w:sz w:val="24"/>
          <w:szCs w:val="24"/>
        </w:rPr>
        <w:t>7</w:t>
      </w:r>
      <w:r w:rsidRPr="00C6213D">
        <w:rPr>
          <w:rFonts w:ascii="Times New Roman" w:hAnsi="Times New Roman" w:cs="Times New Roman"/>
          <w:color w:val="000000"/>
          <w:sz w:val="24"/>
          <w:szCs w:val="24"/>
        </w:rPr>
        <w:t xml:space="preserve"> por </w:t>
      </w:r>
      <w:r w:rsidR="00C71A72">
        <w:rPr>
          <w:rFonts w:ascii="Times New Roman" w:hAnsi="Times New Roman" w:cs="Times New Roman"/>
          <w:color w:val="000000"/>
          <w:sz w:val="24"/>
          <w:szCs w:val="24"/>
        </w:rPr>
        <w:t>un me</w:t>
      </w:r>
      <w:r w:rsidRPr="00C6213D">
        <w:rPr>
          <w:rFonts w:ascii="Times New Roman" w:hAnsi="Times New Roman" w:cs="Times New Roman"/>
          <w:color w:val="000000"/>
          <w:sz w:val="24"/>
          <w:szCs w:val="24"/>
        </w:rPr>
        <w:t>s, sin necesidad de infraestructura dedicada, lo que refuerza la viabilidad técnica y económica del proyecto.</w:t>
      </w:r>
    </w:p>
    <w:p w14:paraId="13D61580" w14:textId="77777777" w:rsidR="00D840FC" w:rsidRPr="00C6213D" w:rsidRDefault="00D840FC" w:rsidP="00D840FC">
      <w:pPr>
        <w:spacing w:after="0"/>
        <w:rPr>
          <w:rFonts w:ascii="Times New Roman" w:hAnsi="Times New Roman" w:cs="Times New Roman"/>
          <w:color w:val="000000"/>
          <w:sz w:val="24"/>
          <w:szCs w:val="24"/>
        </w:rPr>
      </w:pPr>
    </w:p>
    <w:p w14:paraId="6D476872" w14:textId="528B17D2" w:rsidR="0072758B" w:rsidRPr="003718EC" w:rsidRDefault="0072758B" w:rsidP="0072758B">
      <w:pPr>
        <w:pStyle w:val="Ttulo2"/>
      </w:pPr>
      <w:bookmarkStart w:id="16" w:name="_Toc221116083"/>
      <w:r>
        <w:t>E</w:t>
      </w:r>
      <w:r w:rsidRPr="003E31DD">
        <w:t>s</w:t>
      </w:r>
      <w:r>
        <w:t>timación recursos humanos</w:t>
      </w:r>
      <w:bookmarkEnd w:id="16"/>
    </w:p>
    <w:p w14:paraId="677ED932" w14:textId="77777777" w:rsidR="0072758B" w:rsidRPr="00A73450" w:rsidRDefault="0072758B" w:rsidP="0072758B">
      <w:pPr>
        <w:spacing w:line="240" w:lineRule="auto"/>
      </w:pPr>
    </w:p>
    <w:p w14:paraId="085F2FB4" w14:textId="4F3E9B33" w:rsidR="0072758B" w:rsidRPr="0072758B" w:rsidRDefault="0072758B" w:rsidP="0072758B">
      <w:pPr>
        <w:pStyle w:val="Ttulo3"/>
        <w:rPr>
          <w:sz w:val="26"/>
          <w:szCs w:val="26"/>
        </w:rPr>
      </w:pPr>
      <w:bookmarkStart w:id="17" w:name="_Toc221116084"/>
      <w:r w:rsidRPr="0072758B">
        <w:rPr>
          <w:sz w:val="26"/>
          <w:szCs w:val="26"/>
        </w:rPr>
        <w:t>Roles y equipos</w:t>
      </w:r>
      <w:bookmarkEnd w:id="17"/>
    </w:p>
    <w:p w14:paraId="46B5CC61" w14:textId="77777777" w:rsidR="0072758B" w:rsidRDefault="0072758B" w:rsidP="0072758B">
      <w:pPr>
        <w:spacing w:after="0"/>
        <w:rPr>
          <w:rFonts w:ascii="Times New Roman" w:eastAsia="Times New Roman" w:hAnsi="Times New Roman" w:cs="Times New Roman"/>
          <w:sz w:val="24"/>
          <w:szCs w:val="24"/>
        </w:rPr>
      </w:pPr>
    </w:p>
    <w:p w14:paraId="4E2222C6" w14:textId="1B06D704" w:rsidR="0072758B" w:rsidRDefault="00ED0C97" w:rsidP="00D840FC">
      <w:pPr>
        <w:pStyle w:val="TextoTesis"/>
        <w:spacing w:after="0"/>
      </w:pPr>
      <w:r w:rsidRPr="00ED0C97">
        <w:t>Somos 4 integrantes del grupo. A continuación, describimos los roles, la responsabilidad y las tarifas que hemos considerado</w:t>
      </w:r>
      <w:r w:rsidR="0072758B">
        <w:t>.</w:t>
      </w:r>
    </w:p>
    <w:p w14:paraId="70738227" w14:textId="77777777" w:rsidR="00625CF5" w:rsidRDefault="00625CF5" w:rsidP="00D840FC">
      <w:pPr>
        <w:pStyle w:val="TextoTesis"/>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5467"/>
        <w:gridCol w:w="1865"/>
      </w:tblGrid>
      <w:tr w:rsidR="00ED0C97" w:rsidRPr="00173D56" w14:paraId="057A57E4" w14:textId="77777777" w:rsidTr="00FE4F4E">
        <w:trPr>
          <w:tblHeader/>
          <w:tblCellSpacing w:w="15" w:type="dxa"/>
        </w:trPr>
        <w:tc>
          <w:tcPr>
            <w:tcW w:w="0" w:type="auto"/>
            <w:tcBorders>
              <w:bottom w:val="single" w:sz="4" w:space="0" w:color="auto"/>
            </w:tcBorders>
            <w:vAlign w:val="center"/>
            <w:hideMark/>
          </w:tcPr>
          <w:p w14:paraId="0E3CDF5C" w14:textId="77777777" w:rsidR="00ED0C97" w:rsidRPr="00173D56" w:rsidRDefault="00ED0C97" w:rsidP="00FE4F4E">
            <w:pPr>
              <w:spacing w:after="0" w:line="240" w:lineRule="auto"/>
              <w:jc w:val="center"/>
              <w:rPr>
                <w:rFonts w:ascii="Times New Roman" w:eastAsia="Times New Roman" w:hAnsi="Times New Roman" w:cs="Times New Roman"/>
                <w:b/>
                <w:bCs/>
                <w:sz w:val="22"/>
                <w:szCs w:val="24"/>
                <w:lang w:eastAsia="es-CO"/>
              </w:rPr>
            </w:pPr>
            <w:r w:rsidRPr="00173D56">
              <w:rPr>
                <w:rFonts w:ascii="Times New Roman" w:eastAsia="Times New Roman" w:hAnsi="Times New Roman" w:cs="Times New Roman"/>
                <w:b/>
                <w:bCs/>
                <w:sz w:val="22"/>
                <w:szCs w:val="24"/>
                <w:lang w:eastAsia="es-CO"/>
              </w:rPr>
              <w:t>Rol</w:t>
            </w:r>
          </w:p>
        </w:tc>
        <w:tc>
          <w:tcPr>
            <w:tcW w:w="0" w:type="auto"/>
            <w:tcBorders>
              <w:bottom w:val="single" w:sz="4" w:space="0" w:color="auto"/>
            </w:tcBorders>
            <w:vAlign w:val="center"/>
            <w:hideMark/>
          </w:tcPr>
          <w:p w14:paraId="50518884" w14:textId="77777777" w:rsidR="00ED0C97" w:rsidRPr="00173D56" w:rsidRDefault="00ED0C97" w:rsidP="00FE4F4E">
            <w:pPr>
              <w:spacing w:after="0" w:line="240" w:lineRule="auto"/>
              <w:jc w:val="center"/>
              <w:rPr>
                <w:rFonts w:ascii="Times New Roman" w:eastAsia="Times New Roman" w:hAnsi="Times New Roman" w:cs="Times New Roman"/>
                <w:b/>
                <w:bCs/>
                <w:sz w:val="22"/>
                <w:szCs w:val="24"/>
                <w:lang w:eastAsia="es-CO"/>
              </w:rPr>
            </w:pPr>
            <w:r w:rsidRPr="00173D56">
              <w:rPr>
                <w:rFonts w:ascii="Times New Roman" w:eastAsia="Times New Roman" w:hAnsi="Times New Roman" w:cs="Times New Roman"/>
                <w:b/>
                <w:bCs/>
                <w:sz w:val="22"/>
                <w:szCs w:val="24"/>
                <w:lang w:eastAsia="es-CO"/>
              </w:rPr>
              <w:t>Responsabilidades principales</w:t>
            </w:r>
          </w:p>
        </w:tc>
        <w:tc>
          <w:tcPr>
            <w:tcW w:w="0" w:type="auto"/>
            <w:tcBorders>
              <w:bottom w:val="single" w:sz="4" w:space="0" w:color="auto"/>
            </w:tcBorders>
            <w:vAlign w:val="center"/>
            <w:hideMark/>
          </w:tcPr>
          <w:p w14:paraId="62EEFD5A" w14:textId="77777777" w:rsidR="00ED0C97" w:rsidRPr="00173D56" w:rsidRDefault="00ED0C97" w:rsidP="00FE4F4E">
            <w:pPr>
              <w:spacing w:after="0" w:line="240" w:lineRule="auto"/>
              <w:jc w:val="center"/>
              <w:rPr>
                <w:rFonts w:ascii="Times New Roman" w:eastAsia="Times New Roman" w:hAnsi="Times New Roman" w:cs="Times New Roman"/>
                <w:b/>
                <w:bCs/>
                <w:sz w:val="22"/>
                <w:szCs w:val="24"/>
                <w:lang w:eastAsia="es-CO"/>
              </w:rPr>
            </w:pPr>
            <w:r w:rsidRPr="00173D56">
              <w:rPr>
                <w:rFonts w:ascii="Times New Roman" w:eastAsia="Times New Roman" w:hAnsi="Times New Roman" w:cs="Times New Roman"/>
                <w:b/>
                <w:bCs/>
                <w:sz w:val="22"/>
                <w:szCs w:val="24"/>
                <w:lang w:eastAsia="es-CO"/>
              </w:rPr>
              <w:t>Integrante asignado</w:t>
            </w:r>
          </w:p>
        </w:tc>
      </w:tr>
      <w:tr w:rsidR="00ED0C97" w:rsidRPr="00173D56" w14:paraId="4083B78B" w14:textId="77777777" w:rsidTr="00FE4F4E">
        <w:trPr>
          <w:tblCellSpacing w:w="15" w:type="dxa"/>
        </w:trPr>
        <w:tc>
          <w:tcPr>
            <w:tcW w:w="0" w:type="auto"/>
            <w:vAlign w:val="center"/>
            <w:hideMark/>
          </w:tcPr>
          <w:p w14:paraId="418A7269"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Project Manager</w:t>
            </w:r>
          </w:p>
        </w:tc>
        <w:tc>
          <w:tcPr>
            <w:tcW w:w="0" w:type="auto"/>
            <w:vAlign w:val="center"/>
            <w:hideMark/>
          </w:tcPr>
          <w:p w14:paraId="775402E7"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sz w:val="22"/>
                <w:szCs w:val="24"/>
                <w:lang w:eastAsia="es-CO"/>
              </w:rPr>
              <w:t>Planificación general del proyecto, gestión de tiempos, documentación y control de entregables.</w:t>
            </w:r>
          </w:p>
        </w:tc>
        <w:tc>
          <w:tcPr>
            <w:tcW w:w="0" w:type="auto"/>
            <w:vAlign w:val="center"/>
            <w:hideMark/>
          </w:tcPr>
          <w:p w14:paraId="6D00532C"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Jonatan Andrey Rodríguez Ardila</w:t>
            </w:r>
          </w:p>
        </w:tc>
      </w:tr>
      <w:tr w:rsidR="00ED0C97" w:rsidRPr="00173D56" w14:paraId="2B063574" w14:textId="77777777" w:rsidTr="00FE4F4E">
        <w:trPr>
          <w:tblCellSpacing w:w="15" w:type="dxa"/>
        </w:trPr>
        <w:tc>
          <w:tcPr>
            <w:tcW w:w="0" w:type="auto"/>
            <w:vAlign w:val="center"/>
            <w:hideMark/>
          </w:tcPr>
          <w:p w14:paraId="18253361"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Data Scientist</w:t>
            </w:r>
          </w:p>
        </w:tc>
        <w:tc>
          <w:tcPr>
            <w:tcW w:w="0" w:type="auto"/>
            <w:vAlign w:val="center"/>
            <w:hideMark/>
          </w:tcPr>
          <w:p w14:paraId="6630C895"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Pr>
                <w:rFonts w:ascii="Times New Roman" w:eastAsia="Times New Roman" w:hAnsi="Times New Roman" w:cs="Times New Roman"/>
                <w:sz w:val="22"/>
                <w:szCs w:val="24"/>
                <w:lang w:eastAsia="es-CO"/>
              </w:rPr>
              <w:t>Pre-procesamiento,</w:t>
            </w:r>
            <w:r w:rsidRPr="00173D56">
              <w:rPr>
                <w:rFonts w:ascii="Times New Roman" w:eastAsia="Times New Roman" w:hAnsi="Times New Roman" w:cs="Times New Roman"/>
                <w:sz w:val="22"/>
                <w:szCs w:val="24"/>
                <w:lang w:eastAsia="es-CO"/>
              </w:rPr>
              <w:t xml:space="preserve"> entrenamiento y validación del modelo predictivo; definición del enfoque analítico y técnicas de Machine Learning.</w:t>
            </w:r>
          </w:p>
        </w:tc>
        <w:tc>
          <w:tcPr>
            <w:tcW w:w="0" w:type="auto"/>
            <w:vAlign w:val="center"/>
            <w:hideMark/>
          </w:tcPr>
          <w:p w14:paraId="788BECBE"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Ricardo Emilio Rubio de la Llera</w:t>
            </w:r>
          </w:p>
        </w:tc>
      </w:tr>
      <w:tr w:rsidR="00ED0C97" w:rsidRPr="00173D56" w14:paraId="0E8B3F91" w14:textId="77777777" w:rsidTr="00FE4F4E">
        <w:trPr>
          <w:tblCellSpacing w:w="15" w:type="dxa"/>
        </w:trPr>
        <w:tc>
          <w:tcPr>
            <w:tcW w:w="0" w:type="auto"/>
            <w:vAlign w:val="center"/>
            <w:hideMark/>
          </w:tcPr>
          <w:p w14:paraId="283D6381"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Data Analyst</w:t>
            </w:r>
          </w:p>
        </w:tc>
        <w:tc>
          <w:tcPr>
            <w:tcW w:w="0" w:type="auto"/>
            <w:vAlign w:val="center"/>
            <w:hideMark/>
          </w:tcPr>
          <w:p w14:paraId="561F26D3"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sz w:val="22"/>
                <w:szCs w:val="24"/>
                <w:lang w:eastAsia="es-CO"/>
              </w:rPr>
              <w:t>Análisis exploratorio de los datos, interpretación de resultados y elaboración de reportes visuales.</w:t>
            </w:r>
          </w:p>
        </w:tc>
        <w:tc>
          <w:tcPr>
            <w:tcW w:w="0" w:type="auto"/>
            <w:vAlign w:val="center"/>
            <w:hideMark/>
          </w:tcPr>
          <w:p w14:paraId="04215A20"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José Fernando Sandoval Aya</w:t>
            </w:r>
          </w:p>
        </w:tc>
      </w:tr>
      <w:tr w:rsidR="00ED0C97" w:rsidRPr="00173D56" w14:paraId="203B3925" w14:textId="77777777" w:rsidTr="00FE4F4E">
        <w:trPr>
          <w:tblCellSpacing w:w="15" w:type="dxa"/>
        </w:trPr>
        <w:tc>
          <w:tcPr>
            <w:tcW w:w="0" w:type="auto"/>
            <w:vAlign w:val="center"/>
            <w:hideMark/>
          </w:tcPr>
          <w:p w14:paraId="0F124B29"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Data Engineer / Architect</w:t>
            </w:r>
          </w:p>
        </w:tc>
        <w:tc>
          <w:tcPr>
            <w:tcW w:w="0" w:type="auto"/>
            <w:vAlign w:val="center"/>
            <w:hideMark/>
          </w:tcPr>
          <w:p w14:paraId="4BDA212F" w14:textId="77777777" w:rsidR="00ED0C97" w:rsidRPr="00173D56" w:rsidRDefault="00ED0C97" w:rsidP="00FE4F4E">
            <w:pPr>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sz w:val="22"/>
                <w:szCs w:val="24"/>
                <w:lang w:eastAsia="es-CO"/>
              </w:rPr>
              <w:t>Preparación del entorno Databricks, implementación del flujo de datos, integración del modelo en la interfaz final.</w:t>
            </w:r>
          </w:p>
        </w:tc>
        <w:tc>
          <w:tcPr>
            <w:tcW w:w="0" w:type="auto"/>
            <w:vAlign w:val="center"/>
            <w:hideMark/>
          </w:tcPr>
          <w:p w14:paraId="0A37F83F" w14:textId="77777777" w:rsidR="00ED0C97" w:rsidRPr="00173D56" w:rsidRDefault="00ED0C97" w:rsidP="00C14943">
            <w:pPr>
              <w:keepNext/>
              <w:spacing w:after="0" w:line="240" w:lineRule="auto"/>
              <w:jc w:val="left"/>
              <w:rPr>
                <w:rFonts w:ascii="Times New Roman" w:eastAsia="Times New Roman" w:hAnsi="Times New Roman" w:cs="Times New Roman"/>
                <w:sz w:val="22"/>
                <w:szCs w:val="24"/>
                <w:lang w:eastAsia="es-CO"/>
              </w:rPr>
            </w:pPr>
            <w:r w:rsidRPr="00173D56">
              <w:rPr>
                <w:rFonts w:ascii="Times New Roman" w:eastAsia="Times New Roman" w:hAnsi="Times New Roman" w:cs="Times New Roman"/>
                <w:b/>
                <w:bCs/>
                <w:sz w:val="22"/>
                <w:szCs w:val="24"/>
                <w:lang w:eastAsia="es-CO"/>
              </w:rPr>
              <w:t>Andrés Alberto Hércules Cabrera</w:t>
            </w:r>
          </w:p>
        </w:tc>
      </w:tr>
    </w:tbl>
    <w:p w14:paraId="479D8F5F" w14:textId="77777777" w:rsidR="00C14943" w:rsidRDefault="00C14943" w:rsidP="00C14943">
      <w:pPr>
        <w:pStyle w:val="Descripcin"/>
        <w:jc w:val="center"/>
      </w:pPr>
    </w:p>
    <w:p w14:paraId="29B4520F" w14:textId="50E2B880" w:rsidR="00ED0C97" w:rsidRDefault="00C14943" w:rsidP="00625CF5">
      <w:pPr>
        <w:pStyle w:val="Descripcin"/>
        <w:jc w:val="center"/>
      </w:pPr>
      <w:bookmarkStart w:id="18" w:name="_Toc221115950"/>
      <w:r>
        <w:t xml:space="preserve">Tabla </w:t>
      </w:r>
      <w:r w:rsidR="00680BD3">
        <w:fldChar w:fldCharType="begin"/>
      </w:r>
      <w:r w:rsidR="00680BD3">
        <w:instrText xml:space="preserve"> SEQ Tabla \* ARABIC </w:instrText>
      </w:r>
      <w:r w:rsidR="00680BD3">
        <w:fldChar w:fldCharType="separate"/>
      </w:r>
      <w:r w:rsidR="00A34EB8">
        <w:rPr>
          <w:noProof/>
        </w:rPr>
        <w:t>3</w:t>
      </w:r>
      <w:r w:rsidR="00680BD3">
        <w:fldChar w:fldCharType="end"/>
      </w:r>
      <w:r>
        <w:t xml:space="preserve">. </w:t>
      </w:r>
      <w:r w:rsidRPr="005766B9">
        <w:t>Roles y equipos</w:t>
      </w:r>
      <w:bookmarkEnd w:id="18"/>
    </w:p>
    <w:p w14:paraId="0E9CE89D" w14:textId="714A517F" w:rsidR="0072758B" w:rsidRPr="0072758B" w:rsidRDefault="00ED0C97" w:rsidP="0072758B">
      <w:pPr>
        <w:pStyle w:val="Ttulo3"/>
        <w:rPr>
          <w:sz w:val="26"/>
          <w:szCs w:val="26"/>
        </w:rPr>
      </w:pPr>
      <w:bookmarkStart w:id="19" w:name="_Toc221116085"/>
      <w:r>
        <w:rPr>
          <w:sz w:val="26"/>
          <w:szCs w:val="26"/>
        </w:rPr>
        <w:t>Distribución roles y tarifas</w:t>
      </w:r>
      <w:bookmarkEnd w:id="19"/>
    </w:p>
    <w:p w14:paraId="34948AFB" w14:textId="77777777" w:rsidR="0072758B" w:rsidRDefault="0072758B" w:rsidP="0072758B">
      <w:pPr>
        <w:spacing w:after="0"/>
        <w:rPr>
          <w:rFonts w:ascii="Times New Roman" w:eastAsia="Times New Roman" w:hAnsi="Times New Roman" w:cs="Times New Roman"/>
          <w:sz w:val="24"/>
          <w:szCs w:val="24"/>
        </w:rPr>
      </w:pPr>
    </w:p>
    <w:p w14:paraId="0DB28713" w14:textId="5E096393" w:rsidR="0072758B" w:rsidRDefault="00ED0C97" w:rsidP="00866D56">
      <w:pPr>
        <w:pStyle w:val="TextoTesis"/>
      </w:pPr>
      <w:r w:rsidRPr="00AA015B">
        <w:t>Las tarifas se han estimado en función de valores promedio del mercado para proyectos académicos y de consultoría tecnológica, ajustados al contexto local (en euros):</w:t>
      </w:r>
    </w:p>
    <w:p w14:paraId="293DD745" w14:textId="77777777" w:rsidR="00625CF5" w:rsidRDefault="00625CF5" w:rsidP="00866D56">
      <w:pPr>
        <w:pStyle w:val="TextoTesis"/>
      </w:pPr>
    </w:p>
    <w:tbl>
      <w:tblPr>
        <w:tblW w:w="8980" w:type="dxa"/>
        <w:tblCellMar>
          <w:left w:w="70" w:type="dxa"/>
          <w:right w:w="70" w:type="dxa"/>
        </w:tblCellMar>
        <w:tblLook w:val="04A0" w:firstRow="1" w:lastRow="0" w:firstColumn="1" w:lastColumn="0" w:noHBand="0" w:noVBand="1"/>
      </w:tblPr>
      <w:tblGrid>
        <w:gridCol w:w="2305"/>
        <w:gridCol w:w="1155"/>
        <w:gridCol w:w="1454"/>
        <w:gridCol w:w="1952"/>
        <w:gridCol w:w="1179"/>
        <w:gridCol w:w="935"/>
      </w:tblGrid>
      <w:tr w:rsidR="00380561" w:rsidRPr="00380561" w14:paraId="3BAF4F2F" w14:textId="77777777" w:rsidTr="00380561">
        <w:trPr>
          <w:trHeight w:val="552"/>
        </w:trPr>
        <w:tc>
          <w:tcPr>
            <w:tcW w:w="2320" w:type="dxa"/>
            <w:tcBorders>
              <w:top w:val="nil"/>
              <w:left w:val="nil"/>
              <w:bottom w:val="single" w:sz="4" w:space="0" w:color="auto"/>
              <w:right w:val="nil"/>
            </w:tcBorders>
            <w:shd w:val="clear" w:color="auto" w:fill="auto"/>
            <w:vAlign w:val="center"/>
            <w:hideMark/>
          </w:tcPr>
          <w:p w14:paraId="5C059576"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Rol</w:t>
            </w:r>
          </w:p>
        </w:tc>
        <w:tc>
          <w:tcPr>
            <w:tcW w:w="1160" w:type="dxa"/>
            <w:tcBorders>
              <w:top w:val="nil"/>
              <w:left w:val="nil"/>
              <w:bottom w:val="single" w:sz="4" w:space="0" w:color="auto"/>
              <w:right w:val="nil"/>
            </w:tcBorders>
            <w:shd w:val="clear" w:color="auto" w:fill="auto"/>
            <w:vAlign w:val="center"/>
            <w:hideMark/>
          </w:tcPr>
          <w:p w14:paraId="5D43A536"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Tarifa hora (€)</w:t>
            </w:r>
          </w:p>
        </w:tc>
        <w:tc>
          <w:tcPr>
            <w:tcW w:w="1460" w:type="dxa"/>
            <w:tcBorders>
              <w:top w:val="nil"/>
              <w:left w:val="nil"/>
              <w:bottom w:val="single" w:sz="4" w:space="0" w:color="auto"/>
              <w:right w:val="nil"/>
            </w:tcBorders>
            <w:shd w:val="clear" w:color="auto" w:fill="auto"/>
            <w:vAlign w:val="center"/>
            <w:hideMark/>
          </w:tcPr>
          <w:p w14:paraId="0725DE30"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Tarifa jornada (€)</w:t>
            </w:r>
          </w:p>
        </w:tc>
        <w:tc>
          <w:tcPr>
            <w:tcW w:w="1960" w:type="dxa"/>
            <w:tcBorders>
              <w:top w:val="nil"/>
              <w:left w:val="nil"/>
              <w:bottom w:val="single" w:sz="4" w:space="0" w:color="auto"/>
              <w:right w:val="nil"/>
            </w:tcBorders>
            <w:shd w:val="clear" w:color="auto" w:fill="auto"/>
            <w:vAlign w:val="center"/>
            <w:hideMark/>
          </w:tcPr>
          <w:p w14:paraId="52C99B8C"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Dedicación estimada (jornadas)</w:t>
            </w:r>
          </w:p>
        </w:tc>
        <w:tc>
          <w:tcPr>
            <w:tcW w:w="1180" w:type="dxa"/>
            <w:tcBorders>
              <w:top w:val="nil"/>
              <w:left w:val="nil"/>
              <w:bottom w:val="single" w:sz="4" w:space="0" w:color="auto"/>
              <w:right w:val="nil"/>
            </w:tcBorders>
            <w:shd w:val="clear" w:color="auto" w:fill="auto"/>
            <w:vAlign w:val="center"/>
            <w:hideMark/>
          </w:tcPr>
          <w:p w14:paraId="1B6127F9"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Total horas dedicadas</w:t>
            </w:r>
          </w:p>
        </w:tc>
        <w:tc>
          <w:tcPr>
            <w:tcW w:w="900" w:type="dxa"/>
            <w:tcBorders>
              <w:top w:val="nil"/>
              <w:left w:val="nil"/>
              <w:bottom w:val="single" w:sz="4" w:space="0" w:color="auto"/>
              <w:right w:val="nil"/>
            </w:tcBorders>
            <w:shd w:val="clear" w:color="auto" w:fill="auto"/>
            <w:vAlign w:val="center"/>
            <w:hideMark/>
          </w:tcPr>
          <w:p w14:paraId="79473453" w14:textId="77777777"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Subtotal (€)</w:t>
            </w:r>
          </w:p>
        </w:tc>
      </w:tr>
      <w:tr w:rsidR="00380561" w:rsidRPr="00380561" w14:paraId="55CA127C" w14:textId="77777777" w:rsidTr="00380561">
        <w:trPr>
          <w:trHeight w:val="276"/>
        </w:trPr>
        <w:tc>
          <w:tcPr>
            <w:tcW w:w="2320" w:type="dxa"/>
            <w:tcBorders>
              <w:top w:val="nil"/>
              <w:left w:val="nil"/>
              <w:bottom w:val="nil"/>
              <w:right w:val="nil"/>
            </w:tcBorders>
            <w:shd w:val="clear" w:color="auto" w:fill="auto"/>
            <w:vAlign w:val="center"/>
            <w:hideMark/>
          </w:tcPr>
          <w:p w14:paraId="4F7DA1CE"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Project Manager</w:t>
            </w:r>
          </w:p>
        </w:tc>
        <w:tc>
          <w:tcPr>
            <w:tcW w:w="1160" w:type="dxa"/>
            <w:tcBorders>
              <w:top w:val="nil"/>
              <w:left w:val="nil"/>
              <w:bottom w:val="nil"/>
              <w:right w:val="nil"/>
            </w:tcBorders>
            <w:shd w:val="clear" w:color="auto" w:fill="auto"/>
            <w:vAlign w:val="center"/>
            <w:hideMark/>
          </w:tcPr>
          <w:p w14:paraId="21B52C9C"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30 </w:t>
            </w:r>
          </w:p>
        </w:tc>
        <w:tc>
          <w:tcPr>
            <w:tcW w:w="1460" w:type="dxa"/>
            <w:tcBorders>
              <w:top w:val="nil"/>
              <w:left w:val="nil"/>
              <w:bottom w:val="nil"/>
              <w:right w:val="nil"/>
            </w:tcBorders>
            <w:shd w:val="clear" w:color="auto" w:fill="auto"/>
            <w:vAlign w:val="center"/>
            <w:hideMark/>
          </w:tcPr>
          <w:p w14:paraId="3E7D2F2B"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240 </w:t>
            </w:r>
          </w:p>
        </w:tc>
        <w:tc>
          <w:tcPr>
            <w:tcW w:w="1960" w:type="dxa"/>
            <w:tcBorders>
              <w:top w:val="nil"/>
              <w:left w:val="nil"/>
              <w:bottom w:val="nil"/>
              <w:right w:val="nil"/>
            </w:tcBorders>
            <w:shd w:val="clear" w:color="auto" w:fill="auto"/>
            <w:vAlign w:val="center"/>
            <w:hideMark/>
          </w:tcPr>
          <w:p w14:paraId="63875DEF" w14:textId="1270600F" w:rsidR="00380561" w:rsidRPr="00380561" w:rsidRDefault="000E47F1" w:rsidP="00380561">
            <w:pPr>
              <w:spacing w:after="0" w:line="240" w:lineRule="auto"/>
              <w:jc w:val="center"/>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9</w:t>
            </w:r>
          </w:p>
        </w:tc>
        <w:tc>
          <w:tcPr>
            <w:tcW w:w="1180" w:type="dxa"/>
            <w:tcBorders>
              <w:top w:val="nil"/>
              <w:left w:val="nil"/>
              <w:bottom w:val="nil"/>
              <w:right w:val="nil"/>
            </w:tcBorders>
            <w:shd w:val="clear" w:color="auto" w:fill="auto"/>
            <w:vAlign w:val="center"/>
            <w:hideMark/>
          </w:tcPr>
          <w:p w14:paraId="5B2B8771" w14:textId="2382FBC5" w:rsidR="00380561" w:rsidRPr="00380561" w:rsidRDefault="000E47F1" w:rsidP="00380561">
            <w:pPr>
              <w:spacing w:after="0" w:line="240" w:lineRule="auto"/>
              <w:jc w:val="center"/>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72</w:t>
            </w:r>
          </w:p>
        </w:tc>
        <w:tc>
          <w:tcPr>
            <w:tcW w:w="900" w:type="dxa"/>
            <w:tcBorders>
              <w:top w:val="nil"/>
              <w:left w:val="nil"/>
              <w:bottom w:val="nil"/>
              <w:right w:val="nil"/>
            </w:tcBorders>
            <w:shd w:val="clear" w:color="auto" w:fill="auto"/>
            <w:vAlign w:val="center"/>
            <w:hideMark/>
          </w:tcPr>
          <w:p w14:paraId="2FF7F04A" w14:textId="5B41270F" w:rsidR="00380561" w:rsidRPr="00380561" w:rsidRDefault="000E47F1" w:rsidP="000E47F1">
            <w:pPr>
              <w:spacing w:after="0" w:line="240" w:lineRule="auto"/>
              <w:jc w:val="lef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 xml:space="preserve"> € 2</w:t>
            </w:r>
            <w:r w:rsidR="00380561" w:rsidRPr="00380561">
              <w:rPr>
                <w:rFonts w:ascii="Times New Roman" w:eastAsia="Times New Roman" w:hAnsi="Times New Roman" w:cs="Times New Roman"/>
                <w:color w:val="000000"/>
                <w:sz w:val="22"/>
                <w:szCs w:val="22"/>
                <w:lang w:eastAsia="es-CO"/>
              </w:rPr>
              <w:t>.</w:t>
            </w:r>
            <w:r>
              <w:rPr>
                <w:rFonts w:ascii="Times New Roman" w:eastAsia="Times New Roman" w:hAnsi="Times New Roman" w:cs="Times New Roman"/>
                <w:color w:val="000000"/>
                <w:sz w:val="22"/>
                <w:szCs w:val="22"/>
                <w:lang w:eastAsia="es-CO"/>
              </w:rPr>
              <w:t>160</w:t>
            </w:r>
            <w:r w:rsidR="00380561" w:rsidRPr="00380561">
              <w:rPr>
                <w:rFonts w:ascii="Times New Roman" w:eastAsia="Times New Roman" w:hAnsi="Times New Roman" w:cs="Times New Roman"/>
                <w:color w:val="000000"/>
                <w:sz w:val="22"/>
                <w:szCs w:val="22"/>
                <w:lang w:eastAsia="es-CO"/>
              </w:rPr>
              <w:t xml:space="preserve"> </w:t>
            </w:r>
          </w:p>
        </w:tc>
      </w:tr>
      <w:tr w:rsidR="00380561" w:rsidRPr="00380561" w14:paraId="0B7B9C32" w14:textId="77777777" w:rsidTr="00380561">
        <w:trPr>
          <w:trHeight w:val="276"/>
        </w:trPr>
        <w:tc>
          <w:tcPr>
            <w:tcW w:w="2320" w:type="dxa"/>
            <w:tcBorders>
              <w:top w:val="nil"/>
              <w:left w:val="nil"/>
              <w:bottom w:val="nil"/>
              <w:right w:val="nil"/>
            </w:tcBorders>
            <w:shd w:val="clear" w:color="auto" w:fill="auto"/>
            <w:vAlign w:val="center"/>
            <w:hideMark/>
          </w:tcPr>
          <w:p w14:paraId="44340373"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Data Scientist</w:t>
            </w:r>
          </w:p>
        </w:tc>
        <w:tc>
          <w:tcPr>
            <w:tcW w:w="1160" w:type="dxa"/>
            <w:tcBorders>
              <w:top w:val="nil"/>
              <w:left w:val="nil"/>
              <w:bottom w:val="nil"/>
              <w:right w:val="nil"/>
            </w:tcBorders>
            <w:shd w:val="clear" w:color="auto" w:fill="auto"/>
            <w:vAlign w:val="center"/>
            <w:hideMark/>
          </w:tcPr>
          <w:p w14:paraId="1A753BE8"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35 </w:t>
            </w:r>
          </w:p>
        </w:tc>
        <w:tc>
          <w:tcPr>
            <w:tcW w:w="1460" w:type="dxa"/>
            <w:tcBorders>
              <w:top w:val="nil"/>
              <w:left w:val="nil"/>
              <w:bottom w:val="nil"/>
              <w:right w:val="nil"/>
            </w:tcBorders>
            <w:shd w:val="clear" w:color="auto" w:fill="auto"/>
            <w:vAlign w:val="center"/>
            <w:hideMark/>
          </w:tcPr>
          <w:p w14:paraId="1E87E0B1"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280 </w:t>
            </w:r>
          </w:p>
        </w:tc>
        <w:tc>
          <w:tcPr>
            <w:tcW w:w="1960" w:type="dxa"/>
            <w:tcBorders>
              <w:top w:val="nil"/>
              <w:left w:val="nil"/>
              <w:bottom w:val="nil"/>
              <w:right w:val="nil"/>
            </w:tcBorders>
            <w:shd w:val="clear" w:color="auto" w:fill="auto"/>
            <w:vAlign w:val="center"/>
            <w:hideMark/>
          </w:tcPr>
          <w:p w14:paraId="5DC39C9F"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11</w:t>
            </w:r>
          </w:p>
        </w:tc>
        <w:tc>
          <w:tcPr>
            <w:tcW w:w="1180" w:type="dxa"/>
            <w:tcBorders>
              <w:top w:val="nil"/>
              <w:left w:val="nil"/>
              <w:bottom w:val="nil"/>
              <w:right w:val="nil"/>
            </w:tcBorders>
            <w:shd w:val="clear" w:color="auto" w:fill="auto"/>
            <w:vAlign w:val="center"/>
            <w:hideMark/>
          </w:tcPr>
          <w:p w14:paraId="345C740D"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88</w:t>
            </w:r>
          </w:p>
        </w:tc>
        <w:tc>
          <w:tcPr>
            <w:tcW w:w="900" w:type="dxa"/>
            <w:tcBorders>
              <w:top w:val="nil"/>
              <w:left w:val="nil"/>
              <w:bottom w:val="nil"/>
              <w:right w:val="nil"/>
            </w:tcBorders>
            <w:shd w:val="clear" w:color="auto" w:fill="auto"/>
            <w:vAlign w:val="center"/>
            <w:hideMark/>
          </w:tcPr>
          <w:p w14:paraId="59DCECF7"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€ 3.080 </w:t>
            </w:r>
          </w:p>
        </w:tc>
      </w:tr>
      <w:tr w:rsidR="00380561" w:rsidRPr="00380561" w14:paraId="3A294C79" w14:textId="77777777" w:rsidTr="00380561">
        <w:trPr>
          <w:trHeight w:val="276"/>
        </w:trPr>
        <w:tc>
          <w:tcPr>
            <w:tcW w:w="2320" w:type="dxa"/>
            <w:tcBorders>
              <w:top w:val="nil"/>
              <w:left w:val="nil"/>
              <w:bottom w:val="nil"/>
              <w:right w:val="nil"/>
            </w:tcBorders>
            <w:shd w:val="clear" w:color="auto" w:fill="auto"/>
            <w:vAlign w:val="center"/>
            <w:hideMark/>
          </w:tcPr>
          <w:p w14:paraId="2023E330"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Data Analyst</w:t>
            </w:r>
          </w:p>
        </w:tc>
        <w:tc>
          <w:tcPr>
            <w:tcW w:w="1160" w:type="dxa"/>
            <w:tcBorders>
              <w:top w:val="nil"/>
              <w:left w:val="nil"/>
              <w:bottom w:val="nil"/>
              <w:right w:val="nil"/>
            </w:tcBorders>
            <w:shd w:val="clear" w:color="auto" w:fill="auto"/>
            <w:vAlign w:val="center"/>
            <w:hideMark/>
          </w:tcPr>
          <w:p w14:paraId="1BCF64AF"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25 </w:t>
            </w:r>
          </w:p>
        </w:tc>
        <w:tc>
          <w:tcPr>
            <w:tcW w:w="1460" w:type="dxa"/>
            <w:tcBorders>
              <w:top w:val="nil"/>
              <w:left w:val="nil"/>
              <w:bottom w:val="nil"/>
              <w:right w:val="nil"/>
            </w:tcBorders>
            <w:shd w:val="clear" w:color="auto" w:fill="auto"/>
            <w:vAlign w:val="center"/>
            <w:hideMark/>
          </w:tcPr>
          <w:p w14:paraId="7E56428C"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200 </w:t>
            </w:r>
          </w:p>
        </w:tc>
        <w:tc>
          <w:tcPr>
            <w:tcW w:w="1960" w:type="dxa"/>
            <w:tcBorders>
              <w:top w:val="nil"/>
              <w:left w:val="nil"/>
              <w:bottom w:val="nil"/>
              <w:right w:val="nil"/>
            </w:tcBorders>
            <w:shd w:val="clear" w:color="auto" w:fill="auto"/>
            <w:vAlign w:val="center"/>
            <w:hideMark/>
          </w:tcPr>
          <w:p w14:paraId="4E43DECF"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5</w:t>
            </w:r>
          </w:p>
        </w:tc>
        <w:tc>
          <w:tcPr>
            <w:tcW w:w="1180" w:type="dxa"/>
            <w:tcBorders>
              <w:top w:val="nil"/>
              <w:left w:val="nil"/>
              <w:bottom w:val="nil"/>
              <w:right w:val="nil"/>
            </w:tcBorders>
            <w:shd w:val="clear" w:color="auto" w:fill="auto"/>
            <w:vAlign w:val="center"/>
            <w:hideMark/>
          </w:tcPr>
          <w:p w14:paraId="1CC77F0C"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40</w:t>
            </w:r>
          </w:p>
        </w:tc>
        <w:tc>
          <w:tcPr>
            <w:tcW w:w="900" w:type="dxa"/>
            <w:tcBorders>
              <w:top w:val="nil"/>
              <w:left w:val="nil"/>
              <w:bottom w:val="nil"/>
              <w:right w:val="nil"/>
            </w:tcBorders>
            <w:shd w:val="clear" w:color="auto" w:fill="auto"/>
            <w:vAlign w:val="center"/>
            <w:hideMark/>
          </w:tcPr>
          <w:p w14:paraId="2C61ACA7"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€ 1.000 </w:t>
            </w:r>
          </w:p>
        </w:tc>
      </w:tr>
      <w:tr w:rsidR="00380561" w:rsidRPr="00380561" w14:paraId="36C6549A" w14:textId="77777777" w:rsidTr="00380561">
        <w:trPr>
          <w:trHeight w:val="276"/>
        </w:trPr>
        <w:tc>
          <w:tcPr>
            <w:tcW w:w="2320" w:type="dxa"/>
            <w:tcBorders>
              <w:top w:val="nil"/>
              <w:left w:val="nil"/>
              <w:bottom w:val="single" w:sz="4" w:space="0" w:color="auto"/>
              <w:right w:val="nil"/>
            </w:tcBorders>
            <w:shd w:val="clear" w:color="auto" w:fill="auto"/>
            <w:vAlign w:val="center"/>
            <w:hideMark/>
          </w:tcPr>
          <w:p w14:paraId="5D679493"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Data Engineer / Architect</w:t>
            </w:r>
          </w:p>
        </w:tc>
        <w:tc>
          <w:tcPr>
            <w:tcW w:w="1160" w:type="dxa"/>
            <w:tcBorders>
              <w:top w:val="nil"/>
              <w:left w:val="nil"/>
              <w:bottom w:val="single" w:sz="4" w:space="0" w:color="auto"/>
              <w:right w:val="nil"/>
            </w:tcBorders>
            <w:shd w:val="clear" w:color="auto" w:fill="auto"/>
            <w:vAlign w:val="center"/>
            <w:hideMark/>
          </w:tcPr>
          <w:p w14:paraId="69BBA457"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30 </w:t>
            </w:r>
          </w:p>
        </w:tc>
        <w:tc>
          <w:tcPr>
            <w:tcW w:w="1460" w:type="dxa"/>
            <w:tcBorders>
              <w:top w:val="nil"/>
              <w:left w:val="nil"/>
              <w:bottom w:val="single" w:sz="4" w:space="0" w:color="auto"/>
              <w:right w:val="nil"/>
            </w:tcBorders>
            <w:shd w:val="clear" w:color="auto" w:fill="auto"/>
            <w:vAlign w:val="center"/>
            <w:hideMark/>
          </w:tcPr>
          <w:p w14:paraId="5E9C8EBF"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240 </w:t>
            </w:r>
          </w:p>
        </w:tc>
        <w:tc>
          <w:tcPr>
            <w:tcW w:w="1960" w:type="dxa"/>
            <w:tcBorders>
              <w:top w:val="nil"/>
              <w:left w:val="nil"/>
              <w:bottom w:val="single" w:sz="4" w:space="0" w:color="auto"/>
              <w:right w:val="nil"/>
            </w:tcBorders>
            <w:shd w:val="clear" w:color="auto" w:fill="auto"/>
            <w:vAlign w:val="center"/>
            <w:hideMark/>
          </w:tcPr>
          <w:p w14:paraId="371D19DE"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7</w:t>
            </w:r>
          </w:p>
        </w:tc>
        <w:tc>
          <w:tcPr>
            <w:tcW w:w="1180" w:type="dxa"/>
            <w:tcBorders>
              <w:top w:val="nil"/>
              <w:left w:val="nil"/>
              <w:bottom w:val="single" w:sz="4" w:space="0" w:color="auto"/>
              <w:right w:val="nil"/>
            </w:tcBorders>
            <w:shd w:val="clear" w:color="auto" w:fill="auto"/>
            <w:vAlign w:val="center"/>
            <w:hideMark/>
          </w:tcPr>
          <w:p w14:paraId="72762360" w14:textId="77777777" w:rsidR="00380561" w:rsidRPr="00380561" w:rsidRDefault="00380561" w:rsidP="00380561">
            <w:pPr>
              <w:spacing w:after="0" w:line="240" w:lineRule="auto"/>
              <w:jc w:val="center"/>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56</w:t>
            </w:r>
          </w:p>
        </w:tc>
        <w:tc>
          <w:tcPr>
            <w:tcW w:w="900" w:type="dxa"/>
            <w:tcBorders>
              <w:top w:val="nil"/>
              <w:left w:val="nil"/>
              <w:bottom w:val="single" w:sz="4" w:space="0" w:color="auto"/>
              <w:right w:val="nil"/>
            </w:tcBorders>
            <w:shd w:val="clear" w:color="auto" w:fill="auto"/>
            <w:vAlign w:val="center"/>
            <w:hideMark/>
          </w:tcPr>
          <w:p w14:paraId="39380FE3"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€ 1.680 </w:t>
            </w:r>
          </w:p>
        </w:tc>
      </w:tr>
      <w:tr w:rsidR="00380561" w:rsidRPr="00380561" w14:paraId="1D9E7ACB" w14:textId="77777777" w:rsidTr="00380561">
        <w:trPr>
          <w:trHeight w:val="276"/>
        </w:trPr>
        <w:tc>
          <w:tcPr>
            <w:tcW w:w="2320" w:type="dxa"/>
            <w:tcBorders>
              <w:top w:val="nil"/>
              <w:left w:val="nil"/>
              <w:bottom w:val="nil"/>
              <w:right w:val="nil"/>
            </w:tcBorders>
            <w:shd w:val="clear" w:color="auto" w:fill="auto"/>
            <w:vAlign w:val="center"/>
            <w:hideMark/>
          </w:tcPr>
          <w:p w14:paraId="71A86951" w14:textId="77777777" w:rsidR="00380561" w:rsidRPr="00380561" w:rsidRDefault="00380561" w:rsidP="00380561">
            <w:pPr>
              <w:spacing w:after="0" w:line="240" w:lineRule="auto"/>
              <w:jc w:val="left"/>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Total estimado</w:t>
            </w:r>
          </w:p>
        </w:tc>
        <w:tc>
          <w:tcPr>
            <w:tcW w:w="1160" w:type="dxa"/>
            <w:tcBorders>
              <w:top w:val="nil"/>
              <w:left w:val="nil"/>
              <w:bottom w:val="nil"/>
              <w:right w:val="nil"/>
            </w:tcBorders>
            <w:shd w:val="clear" w:color="auto" w:fill="auto"/>
            <w:vAlign w:val="center"/>
            <w:hideMark/>
          </w:tcPr>
          <w:p w14:paraId="64DD2C4E"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   </w:t>
            </w:r>
          </w:p>
        </w:tc>
        <w:tc>
          <w:tcPr>
            <w:tcW w:w="1460" w:type="dxa"/>
            <w:tcBorders>
              <w:top w:val="nil"/>
              <w:left w:val="nil"/>
              <w:bottom w:val="nil"/>
              <w:right w:val="nil"/>
            </w:tcBorders>
            <w:shd w:val="clear" w:color="auto" w:fill="auto"/>
            <w:vAlign w:val="center"/>
            <w:hideMark/>
          </w:tcPr>
          <w:p w14:paraId="13F98B20" w14:textId="77777777" w:rsidR="00380561" w:rsidRPr="00380561" w:rsidRDefault="00380561" w:rsidP="00380561">
            <w:pPr>
              <w:spacing w:after="0" w:line="240" w:lineRule="auto"/>
              <w:jc w:val="left"/>
              <w:rPr>
                <w:rFonts w:ascii="Times New Roman" w:eastAsia="Times New Roman" w:hAnsi="Times New Roman" w:cs="Times New Roman"/>
                <w:color w:val="000000"/>
                <w:sz w:val="22"/>
                <w:szCs w:val="22"/>
                <w:lang w:eastAsia="es-CO"/>
              </w:rPr>
            </w:pPr>
            <w:r w:rsidRPr="00380561">
              <w:rPr>
                <w:rFonts w:ascii="Times New Roman" w:eastAsia="Times New Roman" w:hAnsi="Times New Roman" w:cs="Times New Roman"/>
                <w:color w:val="000000"/>
                <w:sz w:val="22"/>
                <w:szCs w:val="22"/>
                <w:lang w:eastAsia="es-CO"/>
              </w:rPr>
              <w:t xml:space="preserve"> €                -   </w:t>
            </w:r>
          </w:p>
        </w:tc>
        <w:tc>
          <w:tcPr>
            <w:tcW w:w="1960" w:type="dxa"/>
            <w:tcBorders>
              <w:top w:val="nil"/>
              <w:left w:val="nil"/>
              <w:bottom w:val="nil"/>
              <w:right w:val="nil"/>
            </w:tcBorders>
            <w:shd w:val="clear" w:color="auto" w:fill="auto"/>
            <w:vAlign w:val="center"/>
            <w:hideMark/>
          </w:tcPr>
          <w:p w14:paraId="675AF57B" w14:textId="7A85286C" w:rsidR="00380561" w:rsidRPr="00380561" w:rsidRDefault="000E47F1" w:rsidP="00380561">
            <w:pPr>
              <w:spacing w:after="0" w:line="240" w:lineRule="auto"/>
              <w:jc w:val="center"/>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32</w:t>
            </w:r>
          </w:p>
        </w:tc>
        <w:tc>
          <w:tcPr>
            <w:tcW w:w="1180" w:type="dxa"/>
            <w:tcBorders>
              <w:top w:val="nil"/>
              <w:left w:val="nil"/>
              <w:bottom w:val="nil"/>
              <w:right w:val="nil"/>
            </w:tcBorders>
            <w:shd w:val="clear" w:color="auto" w:fill="auto"/>
            <w:vAlign w:val="center"/>
            <w:hideMark/>
          </w:tcPr>
          <w:p w14:paraId="27886BFE" w14:textId="292AED1A" w:rsidR="00380561" w:rsidRPr="00380561" w:rsidRDefault="00380561" w:rsidP="00380561">
            <w:pPr>
              <w:spacing w:after="0" w:line="240" w:lineRule="auto"/>
              <w:jc w:val="center"/>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2</w:t>
            </w:r>
            <w:r w:rsidR="000E47F1">
              <w:rPr>
                <w:rFonts w:ascii="Times New Roman" w:eastAsia="Times New Roman" w:hAnsi="Times New Roman" w:cs="Times New Roman"/>
                <w:b/>
                <w:bCs/>
                <w:color w:val="000000"/>
                <w:sz w:val="22"/>
                <w:szCs w:val="22"/>
                <w:lang w:eastAsia="es-CO"/>
              </w:rPr>
              <w:t>56</w:t>
            </w:r>
          </w:p>
        </w:tc>
        <w:tc>
          <w:tcPr>
            <w:tcW w:w="900" w:type="dxa"/>
            <w:tcBorders>
              <w:top w:val="nil"/>
              <w:left w:val="nil"/>
              <w:bottom w:val="nil"/>
              <w:right w:val="nil"/>
            </w:tcBorders>
            <w:shd w:val="clear" w:color="auto" w:fill="auto"/>
            <w:vAlign w:val="center"/>
            <w:hideMark/>
          </w:tcPr>
          <w:p w14:paraId="37A3AFDD" w14:textId="0FB8DA62" w:rsidR="00380561" w:rsidRPr="00380561" w:rsidRDefault="00380561" w:rsidP="009949DC">
            <w:pPr>
              <w:spacing w:after="0" w:line="240" w:lineRule="auto"/>
              <w:jc w:val="left"/>
              <w:rPr>
                <w:rFonts w:ascii="Times New Roman" w:eastAsia="Times New Roman" w:hAnsi="Times New Roman" w:cs="Times New Roman"/>
                <w:b/>
                <w:bCs/>
                <w:color w:val="000000"/>
                <w:sz w:val="22"/>
                <w:szCs w:val="22"/>
                <w:lang w:eastAsia="es-CO"/>
              </w:rPr>
            </w:pPr>
            <w:r w:rsidRPr="00380561">
              <w:rPr>
                <w:rFonts w:ascii="Times New Roman" w:eastAsia="Times New Roman" w:hAnsi="Times New Roman" w:cs="Times New Roman"/>
                <w:b/>
                <w:bCs/>
                <w:color w:val="000000"/>
                <w:sz w:val="22"/>
                <w:szCs w:val="22"/>
                <w:lang w:eastAsia="es-CO"/>
              </w:rPr>
              <w:t xml:space="preserve"> € 7</w:t>
            </w:r>
            <w:r w:rsidR="009949DC">
              <w:rPr>
                <w:rFonts w:ascii="Times New Roman" w:eastAsia="Times New Roman" w:hAnsi="Times New Roman" w:cs="Times New Roman"/>
                <w:b/>
                <w:bCs/>
                <w:color w:val="000000"/>
                <w:sz w:val="22"/>
                <w:szCs w:val="22"/>
                <w:lang w:eastAsia="es-CO"/>
              </w:rPr>
              <w:t>.92</w:t>
            </w:r>
            <w:r w:rsidRPr="00380561">
              <w:rPr>
                <w:rFonts w:ascii="Times New Roman" w:eastAsia="Times New Roman" w:hAnsi="Times New Roman" w:cs="Times New Roman"/>
                <w:b/>
                <w:bCs/>
                <w:color w:val="000000"/>
                <w:sz w:val="22"/>
                <w:szCs w:val="22"/>
                <w:lang w:eastAsia="es-CO"/>
              </w:rPr>
              <w:t xml:space="preserve">0 </w:t>
            </w:r>
          </w:p>
        </w:tc>
      </w:tr>
    </w:tbl>
    <w:p w14:paraId="46CB8350" w14:textId="77777777" w:rsidR="00C14943" w:rsidRDefault="00C14943" w:rsidP="00C14943">
      <w:pPr>
        <w:pStyle w:val="Descripcin"/>
        <w:jc w:val="center"/>
      </w:pPr>
    </w:p>
    <w:p w14:paraId="1EFE8091" w14:textId="03C5D2F2" w:rsidR="00C7125D" w:rsidRPr="00237FC9" w:rsidRDefault="00C14943" w:rsidP="00237FC9">
      <w:pPr>
        <w:pStyle w:val="Descripcin"/>
        <w:jc w:val="center"/>
      </w:pPr>
      <w:bookmarkStart w:id="20" w:name="_Toc221115951"/>
      <w:r>
        <w:t xml:space="preserve">Tabla </w:t>
      </w:r>
      <w:r w:rsidR="00680BD3">
        <w:fldChar w:fldCharType="begin"/>
      </w:r>
      <w:r w:rsidR="00680BD3">
        <w:instrText xml:space="preserve"> SEQ Tabla \* ARABIC </w:instrText>
      </w:r>
      <w:r w:rsidR="00680BD3">
        <w:fldChar w:fldCharType="separate"/>
      </w:r>
      <w:r w:rsidR="00A34EB8">
        <w:rPr>
          <w:noProof/>
        </w:rPr>
        <w:t>4</w:t>
      </w:r>
      <w:r w:rsidR="00680BD3">
        <w:fldChar w:fldCharType="end"/>
      </w:r>
      <w:r>
        <w:t xml:space="preserve">. </w:t>
      </w:r>
      <w:r w:rsidRPr="004E5F89">
        <w:t xml:space="preserve">Estimación recursos </w:t>
      </w:r>
      <w:r>
        <w:t>humanos roles y tarifas</w:t>
      </w:r>
      <w:bookmarkEnd w:id="20"/>
    </w:p>
    <w:p w14:paraId="709D47E3" w14:textId="7E3035A2" w:rsidR="00DF5E01" w:rsidRPr="00DF5E01" w:rsidRDefault="009949DC" w:rsidP="00D04E62">
      <w:pPr>
        <w:spacing w:after="240"/>
        <w:rPr>
          <w:rFonts w:ascii="Times New Roman" w:hAnsi="Times New Roman" w:cs="Times New Roman"/>
          <w:sz w:val="24"/>
          <w:szCs w:val="24"/>
        </w:rPr>
      </w:pPr>
      <w:r>
        <w:rPr>
          <w:rFonts w:ascii="Times New Roman" w:hAnsi="Times New Roman" w:cs="Times New Roman"/>
          <w:sz w:val="24"/>
          <w:szCs w:val="24"/>
        </w:rPr>
        <w:lastRenderedPageBreak/>
        <w:t>En total, las 32</w:t>
      </w:r>
      <w:r w:rsidR="00DF5E01" w:rsidRPr="00DF5E01">
        <w:rPr>
          <w:rFonts w:ascii="Times New Roman" w:hAnsi="Times New Roman" w:cs="Times New Roman"/>
          <w:sz w:val="24"/>
          <w:szCs w:val="24"/>
        </w:rPr>
        <w:t xml:space="preserve"> jornadas equivalen a 2</w:t>
      </w:r>
      <w:r>
        <w:rPr>
          <w:rFonts w:ascii="Times New Roman" w:hAnsi="Times New Roman" w:cs="Times New Roman"/>
          <w:sz w:val="24"/>
          <w:szCs w:val="24"/>
        </w:rPr>
        <w:t>56</w:t>
      </w:r>
      <w:r w:rsidR="00DF5E01" w:rsidRPr="00DF5E01">
        <w:rPr>
          <w:rFonts w:ascii="Times New Roman" w:hAnsi="Times New Roman" w:cs="Times New Roman"/>
          <w:sz w:val="24"/>
          <w:szCs w:val="24"/>
        </w:rPr>
        <w:t xml:space="preserve"> horas de trabajo efectivo, distribuidas d</w:t>
      </w:r>
      <w:r w:rsidR="00DF5E01">
        <w:rPr>
          <w:rFonts w:ascii="Times New Roman" w:hAnsi="Times New Roman" w:cs="Times New Roman"/>
          <w:sz w:val="24"/>
          <w:szCs w:val="24"/>
        </w:rPr>
        <w:t>e forma equilibrada entre las 14</w:t>
      </w:r>
      <w:r w:rsidR="00DF5E01" w:rsidRPr="00DF5E01">
        <w:rPr>
          <w:rFonts w:ascii="Times New Roman" w:hAnsi="Times New Roman" w:cs="Times New Roman"/>
          <w:sz w:val="24"/>
          <w:szCs w:val="24"/>
        </w:rPr>
        <w:t xml:space="preserve"> semanas de duración estimada del proyecto. Esta planificación se encuentra alineada con el cronograma oficial establecido por la universidad para el desarrollo del TFM, donde se definen las etapas de trabajo colaborativo, entregas parciales y defensa final.</w:t>
      </w:r>
    </w:p>
    <w:p w14:paraId="51E2615B" w14:textId="524C32C6" w:rsidR="00C7125D" w:rsidRDefault="00DF5E01" w:rsidP="00D840FC">
      <w:pPr>
        <w:spacing w:after="0"/>
        <w:rPr>
          <w:rFonts w:ascii="Times New Roman" w:hAnsi="Times New Roman" w:cs="Times New Roman"/>
          <w:sz w:val="24"/>
          <w:szCs w:val="24"/>
        </w:rPr>
      </w:pPr>
      <w:r w:rsidRPr="00DF5E01">
        <w:rPr>
          <w:rFonts w:ascii="Times New Roman" w:hAnsi="Times New Roman" w:cs="Times New Roman"/>
          <w:sz w:val="24"/>
          <w:szCs w:val="24"/>
        </w:rPr>
        <w:t>De este modo, las horas estimadas por rol se derivan directamente de las actividades contempladas en dicho plan institucional, garantizando la coherencia entre la carga de trabajo académica y la ejecución real del proyec</w:t>
      </w:r>
      <w:r>
        <w:rPr>
          <w:rFonts w:ascii="Times New Roman" w:hAnsi="Times New Roman" w:cs="Times New Roman"/>
          <w:sz w:val="24"/>
          <w:szCs w:val="24"/>
        </w:rPr>
        <w:t>to bajo la metodología CRISP-DM</w:t>
      </w:r>
      <w:r w:rsidR="00782A94">
        <w:rPr>
          <w:rFonts w:ascii="Times New Roman" w:hAnsi="Times New Roman" w:cs="Times New Roman"/>
          <w:sz w:val="24"/>
          <w:szCs w:val="24"/>
        </w:rPr>
        <w:t>.</w:t>
      </w:r>
    </w:p>
    <w:p w14:paraId="51FB52E5" w14:textId="77777777" w:rsidR="00782A94" w:rsidRPr="00782A94" w:rsidRDefault="00782A94" w:rsidP="00D840FC">
      <w:pPr>
        <w:spacing w:after="0"/>
        <w:rPr>
          <w:rFonts w:ascii="Times New Roman" w:hAnsi="Times New Roman" w:cs="Times New Roman"/>
          <w:sz w:val="24"/>
          <w:szCs w:val="24"/>
        </w:rPr>
      </w:pPr>
    </w:p>
    <w:p w14:paraId="24979850" w14:textId="3D8F3D77" w:rsidR="0013734B" w:rsidRPr="003718EC" w:rsidRDefault="0013734B" w:rsidP="0013734B">
      <w:pPr>
        <w:pStyle w:val="Ttulo2"/>
      </w:pPr>
      <w:bookmarkStart w:id="21" w:name="_Toc221116086"/>
      <w:r>
        <w:t>E</w:t>
      </w:r>
      <w:r w:rsidRPr="003E31DD">
        <w:t>s</w:t>
      </w:r>
      <w:r>
        <w:t>timación recursos tiempo</w:t>
      </w:r>
      <w:bookmarkEnd w:id="21"/>
    </w:p>
    <w:p w14:paraId="65F55377" w14:textId="77777777" w:rsidR="0013734B" w:rsidRDefault="0013734B" w:rsidP="0013734B">
      <w:pPr>
        <w:spacing w:after="0"/>
        <w:rPr>
          <w:rFonts w:ascii="Times New Roman" w:eastAsia="Times New Roman" w:hAnsi="Times New Roman" w:cs="Times New Roman"/>
          <w:sz w:val="24"/>
          <w:szCs w:val="24"/>
        </w:rPr>
      </w:pPr>
    </w:p>
    <w:p w14:paraId="078F7181" w14:textId="5E6E2016" w:rsidR="00FF291A" w:rsidRDefault="00FF291A" w:rsidP="0013734B">
      <w:pPr>
        <w:rPr>
          <w:rFonts w:ascii="Times New Roman" w:hAnsi="Times New Roman" w:cs="Times New Roman"/>
          <w:sz w:val="24"/>
          <w:szCs w:val="24"/>
        </w:rPr>
      </w:pPr>
      <w:r w:rsidRPr="00625CF5">
        <w:rPr>
          <w:rFonts w:ascii="Times New Roman" w:hAnsi="Times New Roman" w:cs="Times New Roman"/>
          <w:sz w:val="24"/>
          <w:szCs w:val="24"/>
        </w:rPr>
        <w:t>El desarrollo completo del proyecto se estima en un período total de 1</w:t>
      </w:r>
      <w:r w:rsidR="00382B8A">
        <w:rPr>
          <w:rFonts w:ascii="Times New Roman" w:hAnsi="Times New Roman" w:cs="Times New Roman"/>
          <w:sz w:val="24"/>
          <w:szCs w:val="24"/>
        </w:rPr>
        <w:t>4</w:t>
      </w:r>
      <w:r w:rsidRPr="00625CF5">
        <w:rPr>
          <w:rFonts w:ascii="Times New Roman" w:hAnsi="Times New Roman" w:cs="Times New Roman"/>
          <w:sz w:val="24"/>
          <w:szCs w:val="24"/>
        </w:rPr>
        <w:t xml:space="preserve"> semanas (</w:t>
      </w:r>
      <w:r w:rsidR="00625CF5">
        <w:rPr>
          <w:rFonts w:ascii="Times New Roman" w:hAnsi="Times New Roman" w:cs="Times New Roman"/>
          <w:sz w:val="24"/>
          <w:szCs w:val="24"/>
        </w:rPr>
        <w:t xml:space="preserve">aproximadamente </w:t>
      </w:r>
      <w:r w:rsidR="00382B8A">
        <w:rPr>
          <w:rFonts w:ascii="Times New Roman" w:hAnsi="Times New Roman" w:cs="Times New Roman"/>
          <w:sz w:val="24"/>
          <w:szCs w:val="24"/>
        </w:rPr>
        <w:t>4</w:t>
      </w:r>
      <w:r w:rsidRPr="00625CF5">
        <w:rPr>
          <w:rFonts w:ascii="Times New Roman" w:hAnsi="Times New Roman" w:cs="Times New Roman"/>
          <w:sz w:val="24"/>
          <w:szCs w:val="24"/>
        </w:rPr>
        <w:t xml:space="preserve"> meses), distribuidas conforme a las fases de la metodología CRISP-DM, con solapamientos parciales para optimizar el avance del equipo.</w:t>
      </w:r>
    </w:p>
    <w:p w14:paraId="0F1C508C" w14:textId="77777777" w:rsidR="00B958E6" w:rsidRPr="00625CF5" w:rsidRDefault="00B958E6" w:rsidP="0013734B">
      <w:pPr>
        <w:rPr>
          <w:rFonts w:ascii="Times New Roman" w:hAnsi="Times New Roman" w:cs="Times New Roman"/>
          <w:sz w:val="24"/>
          <w:szCs w:val="24"/>
        </w:rPr>
      </w:pP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985"/>
        <w:gridCol w:w="2977"/>
        <w:gridCol w:w="1134"/>
        <w:gridCol w:w="1842"/>
        <w:gridCol w:w="1276"/>
      </w:tblGrid>
      <w:tr w:rsidR="005C4365" w:rsidRPr="00782A94" w14:paraId="42D93DC0" w14:textId="77777777" w:rsidTr="008D630E">
        <w:trPr>
          <w:tblHeader/>
          <w:tblCellSpacing w:w="15" w:type="dxa"/>
        </w:trPr>
        <w:tc>
          <w:tcPr>
            <w:tcW w:w="1940" w:type="dxa"/>
            <w:tcBorders>
              <w:bottom w:val="single" w:sz="4" w:space="0" w:color="auto"/>
            </w:tcBorders>
            <w:vAlign w:val="center"/>
            <w:hideMark/>
          </w:tcPr>
          <w:p w14:paraId="6E323971"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eastAsia="es-CO"/>
              </w:rPr>
            </w:pPr>
            <w:r w:rsidRPr="00782A94">
              <w:rPr>
                <w:rFonts w:ascii="Times New Roman" w:eastAsia="Times New Roman" w:hAnsi="Times New Roman" w:cs="Times New Roman"/>
                <w:b/>
                <w:bCs/>
                <w:sz w:val="22"/>
                <w:szCs w:val="24"/>
                <w:lang w:eastAsia="es-CO"/>
              </w:rPr>
              <w:t>Fase</w:t>
            </w:r>
          </w:p>
        </w:tc>
        <w:tc>
          <w:tcPr>
            <w:tcW w:w="2947" w:type="dxa"/>
            <w:tcBorders>
              <w:bottom w:val="single" w:sz="4" w:space="0" w:color="auto"/>
            </w:tcBorders>
            <w:vAlign w:val="center"/>
            <w:hideMark/>
          </w:tcPr>
          <w:p w14:paraId="17D2A920"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eastAsia="es-CO"/>
              </w:rPr>
            </w:pPr>
            <w:r w:rsidRPr="00782A94">
              <w:rPr>
                <w:rFonts w:ascii="Times New Roman" w:eastAsia="Times New Roman" w:hAnsi="Times New Roman" w:cs="Times New Roman"/>
                <w:b/>
                <w:bCs/>
                <w:sz w:val="22"/>
                <w:szCs w:val="24"/>
                <w:lang w:eastAsia="es-CO"/>
              </w:rPr>
              <w:t>Actividad principal</w:t>
            </w:r>
          </w:p>
        </w:tc>
        <w:tc>
          <w:tcPr>
            <w:tcW w:w="1104" w:type="dxa"/>
            <w:tcBorders>
              <w:bottom w:val="single" w:sz="4" w:space="0" w:color="auto"/>
            </w:tcBorders>
            <w:vAlign w:val="center"/>
            <w:hideMark/>
          </w:tcPr>
          <w:p w14:paraId="07AEFAE2"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eastAsia="es-CO"/>
              </w:rPr>
            </w:pPr>
            <w:r w:rsidRPr="00782A94">
              <w:rPr>
                <w:rFonts w:ascii="Times New Roman" w:eastAsia="Times New Roman" w:hAnsi="Times New Roman" w:cs="Times New Roman"/>
                <w:b/>
                <w:bCs/>
                <w:sz w:val="22"/>
                <w:szCs w:val="24"/>
                <w:lang w:eastAsia="es-CO"/>
              </w:rPr>
              <w:t>Duración estimada</w:t>
            </w:r>
          </w:p>
        </w:tc>
        <w:tc>
          <w:tcPr>
            <w:tcW w:w="1812" w:type="dxa"/>
            <w:tcBorders>
              <w:bottom w:val="single" w:sz="4" w:space="0" w:color="auto"/>
            </w:tcBorders>
            <w:vAlign w:val="center"/>
            <w:hideMark/>
          </w:tcPr>
          <w:p w14:paraId="5EDB63CD" w14:textId="77777777" w:rsidR="00782A94" w:rsidRPr="00782A94" w:rsidRDefault="00782A94" w:rsidP="005C4365">
            <w:pPr>
              <w:spacing w:after="0" w:line="240" w:lineRule="auto"/>
              <w:jc w:val="center"/>
              <w:rPr>
                <w:rFonts w:ascii="Times New Roman" w:eastAsia="Times New Roman" w:hAnsi="Times New Roman" w:cs="Times New Roman"/>
                <w:b/>
                <w:bCs/>
                <w:sz w:val="22"/>
                <w:szCs w:val="24"/>
                <w:lang w:eastAsia="es-CO"/>
              </w:rPr>
            </w:pPr>
            <w:r w:rsidRPr="00782A94">
              <w:rPr>
                <w:rFonts w:ascii="Times New Roman" w:eastAsia="Times New Roman" w:hAnsi="Times New Roman" w:cs="Times New Roman"/>
                <w:b/>
                <w:bCs/>
                <w:sz w:val="22"/>
                <w:szCs w:val="24"/>
                <w:lang w:eastAsia="es-CO"/>
              </w:rPr>
              <w:t>Responsable principal</w:t>
            </w:r>
          </w:p>
        </w:tc>
        <w:tc>
          <w:tcPr>
            <w:tcW w:w="1231" w:type="dxa"/>
            <w:tcBorders>
              <w:bottom w:val="single" w:sz="4" w:space="0" w:color="auto"/>
            </w:tcBorders>
            <w:vAlign w:val="center"/>
            <w:hideMark/>
          </w:tcPr>
          <w:p w14:paraId="2190960D" w14:textId="12A0BDDB" w:rsidR="00782A94" w:rsidRPr="00782A94" w:rsidRDefault="005C4365" w:rsidP="005C4365">
            <w:pPr>
              <w:spacing w:after="0" w:line="240" w:lineRule="auto"/>
              <w:jc w:val="center"/>
              <w:rPr>
                <w:rFonts w:ascii="Times New Roman" w:eastAsia="Times New Roman" w:hAnsi="Times New Roman" w:cs="Times New Roman"/>
                <w:b/>
                <w:bCs/>
                <w:sz w:val="22"/>
                <w:szCs w:val="24"/>
                <w:lang w:eastAsia="es-CO"/>
              </w:rPr>
            </w:pPr>
            <w:r>
              <w:rPr>
                <w:rFonts w:ascii="Times New Roman" w:eastAsia="Times New Roman" w:hAnsi="Times New Roman" w:cs="Times New Roman"/>
                <w:b/>
                <w:bCs/>
                <w:sz w:val="22"/>
                <w:szCs w:val="24"/>
                <w:lang w:eastAsia="es-CO"/>
              </w:rPr>
              <w:t>Horas estimadas</w:t>
            </w:r>
          </w:p>
        </w:tc>
      </w:tr>
      <w:tr w:rsidR="00782A94" w:rsidRPr="00782A94" w14:paraId="0593F5E6" w14:textId="77777777" w:rsidTr="008D630E">
        <w:trPr>
          <w:tblCellSpacing w:w="15" w:type="dxa"/>
        </w:trPr>
        <w:tc>
          <w:tcPr>
            <w:tcW w:w="1940" w:type="dxa"/>
            <w:vAlign w:val="center"/>
            <w:hideMark/>
          </w:tcPr>
          <w:p w14:paraId="2322BE1A" w14:textId="59AD2846" w:rsidR="00782A94" w:rsidRPr="00782A94" w:rsidRDefault="00782A94" w:rsidP="00A91767">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 xml:space="preserve">1. Comprensión del </w:t>
            </w:r>
            <w:r w:rsidR="00A91767">
              <w:rPr>
                <w:rFonts w:ascii="Times New Roman" w:eastAsia="Times New Roman" w:hAnsi="Times New Roman" w:cs="Times New Roman"/>
                <w:sz w:val="22"/>
                <w:szCs w:val="24"/>
                <w:lang w:eastAsia="es-CO"/>
              </w:rPr>
              <w:t>negocio</w:t>
            </w:r>
          </w:p>
        </w:tc>
        <w:tc>
          <w:tcPr>
            <w:tcW w:w="2947" w:type="dxa"/>
            <w:vAlign w:val="center"/>
            <w:hideMark/>
          </w:tcPr>
          <w:p w14:paraId="06E3ACA3" w14:textId="592AA72F" w:rsidR="00782A94" w:rsidRPr="00782A94" w:rsidRDefault="00782A94" w:rsidP="00CD7500">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 xml:space="preserve">Análisis del </w:t>
            </w:r>
            <w:r w:rsidR="00CD7500">
              <w:rPr>
                <w:rFonts w:ascii="Times New Roman" w:eastAsia="Times New Roman" w:hAnsi="Times New Roman" w:cs="Times New Roman"/>
                <w:sz w:val="22"/>
                <w:szCs w:val="24"/>
                <w:lang w:eastAsia="es-CO"/>
              </w:rPr>
              <w:t>negocio</w:t>
            </w:r>
            <w:r w:rsidRPr="00782A94">
              <w:rPr>
                <w:rFonts w:ascii="Times New Roman" w:eastAsia="Times New Roman" w:hAnsi="Times New Roman" w:cs="Times New Roman"/>
                <w:sz w:val="22"/>
                <w:szCs w:val="24"/>
                <w:lang w:eastAsia="es-CO"/>
              </w:rPr>
              <w:t xml:space="preserve">, definición de </w:t>
            </w:r>
            <w:r w:rsidR="00302401">
              <w:rPr>
                <w:rFonts w:ascii="Times New Roman" w:eastAsia="Times New Roman" w:hAnsi="Times New Roman" w:cs="Times New Roman"/>
                <w:sz w:val="22"/>
                <w:szCs w:val="24"/>
                <w:lang w:eastAsia="es-CO"/>
              </w:rPr>
              <w:t xml:space="preserve">alcance y </w:t>
            </w:r>
            <w:r w:rsidR="006E2407">
              <w:rPr>
                <w:rFonts w:ascii="Times New Roman" w:eastAsia="Times New Roman" w:hAnsi="Times New Roman" w:cs="Times New Roman"/>
                <w:sz w:val="22"/>
                <w:szCs w:val="24"/>
                <w:lang w:eastAsia="es-CO"/>
              </w:rPr>
              <w:t>objetivos, estimaciones de</w:t>
            </w:r>
            <w:r w:rsidR="00A91767">
              <w:rPr>
                <w:rFonts w:ascii="Times New Roman" w:eastAsia="Times New Roman" w:hAnsi="Times New Roman" w:cs="Times New Roman"/>
                <w:sz w:val="22"/>
                <w:szCs w:val="24"/>
                <w:lang w:eastAsia="es-CO"/>
              </w:rPr>
              <w:t>l proyecto</w:t>
            </w:r>
            <w:r w:rsidR="006E2407">
              <w:rPr>
                <w:rFonts w:ascii="Times New Roman" w:eastAsia="Times New Roman" w:hAnsi="Times New Roman" w:cs="Times New Roman"/>
                <w:sz w:val="22"/>
                <w:szCs w:val="24"/>
                <w:lang w:eastAsia="es-CO"/>
              </w:rPr>
              <w:t>.</w:t>
            </w:r>
          </w:p>
        </w:tc>
        <w:tc>
          <w:tcPr>
            <w:tcW w:w="1104" w:type="dxa"/>
            <w:vAlign w:val="center"/>
            <w:hideMark/>
          </w:tcPr>
          <w:p w14:paraId="67629DBD"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2 semanas</w:t>
            </w:r>
          </w:p>
        </w:tc>
        <w:tc>
          <w:tcPr>
            <w:tcW w:w="1812" w:type="dxa"/>
            <w:vAlign w:val="center"/>
            <w:hideMark/>
          </w:tcPr>
          <w:p w14:paraId="4D4A4229" w14:textId="3195A06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Project Manager</w:t>
            </w:r>
            <w:r w:rsidR="008D630E">
              <w:rPr>
                <w:rFonts w:ascii="Times New Roman" w:eastAsia="Times New Roman" w:hAnsi="Times New Roman" w:cs="Times New Roman"/>
                <w:sz w:val="22"/>
                <w:szCs w:val="24"/>
                <w:lang w:eastAsia="es-CO"/>
              </w:rPr>
              <w:t xml:space="preserve"> (PM)</w:t>
            </w:r>
          </w:p>
        </w:tc>
        <w:tc>
          <w:tcPr>
            <w:tcW w:w="1231" w:type="dxa"/>
            <w:vAlign w:val="center"/>
            <w:hideMark/>
          </w:tcPr>
          <w:p w14:paraId="34D90B51" w14:textId="01A635F4" w:rsidR="00782A94" w:rsidRPr="00782A94" w:rsidRDefault="009949DC" w:rsidP="00433E23">
            <w:pPr>
              <w:spacing w:after="0" w:line="240" w:lineRule="auto"/>
              <w:jc w:val="right"/>
              <w:rPr>
                <w:rFonts w:ascii="Times New Roman" w:eastAsia="Times New Roman" w:hAnsi="Times New Roman" w:cs="Times New Roman"/>
                <w:sz w:val="22"/>
                <w:szCs w:val="24"/>
                <w:lang w:eastAsia="es-CO"/>
              </w:rPr>
            </w:pPr>
            <w:r>
              <w:rPr>
                <w:rFonts w:ascii="Times New Roman" w:eastAsia="Times New Roman" w:hAnsi="Times New Roman" w:cs="Times New Roman"/>
                <w:bCs/>
                <w:sz w:val="22"/>
                <w:szCs w:val="24"/>
                <w:lang w:eastAsia="es-CO"/>
              </w:rPr>
              <w:t>32</w:t>
            </w:r>
          </w:p>
        </w:tc>
      </w:tr>
      <w:tr w:rsidR="00782A94" w:rsidRPr="00782A94" w14:paraId="55AE1DC2" w14:textId="77777777" w:rsidTr="008D630E">
        <w:trPr>
          <w:tblCellSpacing w:w="15" w:type="dxa"/>
        </w:trPr>
        <w:tc>
          <w:tcPr>
            <w:tcW w:w="1940" w:type="dxa"/>
            <w:vAlign w:val="center"/>
            <w:hideMark/>
          </w:tcPr>
          <w:p w14:paraId="184D395F"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2. Comprensión de los datos</w:t>
            </w:r>
          </w:p>
        </w:tc>
        <w:tc>
          <w:tcPr>
            <w:tcW w:w="2947" w:type="dxa"/>
            <w:vAlign w:val="center"/>
            <w:hideMark/>
          </w:tcPr>
          <w:p w14:paraId="659EA98E"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Exploración del dataset público “Suicide Watch”.</w:t>
            </w:r>
          </w:p>
        </w:tc>
        <w:tc>
          <w:tcPr>
            <w:tcW w:w="1104" w:type="dxa"/>
            <w:vAlign w:val="center"/>
            <w:hideMark/>
          </w:tcPr>
          <w:p w14:paraId="12DBA7B2"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2 semanas</w:t>
            </w:r>
          </w:p>
        </w:tc>
        <w:tc>
          <w:tcPr>
            <w:tcW w:w="1812" w:type="dxa"/>
            <w:vAlign w:val="center"/>
            <w:hideMark/>
          </w:tcPr>
          <w:p w14:paraId="0FBD1BDA" w14:textId="7EF010E5" w:rsidR="00782A94" w:rsidRPr="008D630E" w:rsidRDefault="00782A94" w:rsidP="00782A94">
            <w:pPr>
              <w:spacing w:after="0" w:line="240" w:lineRule="auto"/>
              <w:jc w:val="left"/>
              <w:rPr>
                <w:rFonts w:ascii="Times New Roman" w:eastAsia="Times New Roman" w:hAnsi="Times New Roman" w:cs="Times New Roman"/>
                <w:sz w:val="22"/>
                <w:szCs w:val="24"/>
                <w:lang w:val="en-US" w:eastAsia="es-CO"/>
              </w:rPr>
            </w:pPr>
            <w:r w:rsidRPr="008D630E">
              <w:rPr>
                <w:rFonts w:ascii="Times New Roman" w:eastAsia="Times New Roman" w:hAnsi="Times New Roman" w:cs="Times New Roman"/>
                <w:sz w:val="22"/>
                <w:szCs w:val="24"/>
                <w:lang w:val="en-US" w:eastAsia="es-CO"/>
              </w:rPr>
              <w:t>Data Scientist / Data Analyst</w:t>
            </w:r>
            <w:r w:rsidR="008D630E">
              <w:rPr>
                <w:rFonts w:ascii="Times New Roman" w:eastAsia="Times New Roman" w:hAnsi="Times New Roman" w:cs="Times New Roman"/>
                <w:sz w:val="22"/>
                <w:szCs w:val="24"/>
                <w:lang w:val="en-US" w:eastAsia="es-CO"/>
              </w:rPr>
              <w:t xml:space="preserve"> </w:t>
            </w:r>
            <w:r w:rsidR="008D630E" w:rsidRPr="008D630E">
              <w:rPr>
                <w:rFonts w:ascii="Times New Roman" w:eastAsia="Times New Roman" w:hAnsi="Times New Roman" w:cs="Times New Roman"/>
                <w:sz w:val="22"/>
                <w:szCs w:val="24"/>
                <w:lang w:val="en-US" w:eastAsia="es-CO"/>
              </w:rPr>
              <w:t>/ PM</w:t>
            </w:r>
          </w:p>
        </w:tc>
        <w:tc>
          <w:tcPr>
            <w:tcW w:w="1231" w:type="dxa"/>
            <w:vAlign w:val="center"/>
            <w:hideMark/>
          </w:tcPr>
          <w:p w14:paraId="64E238E9" w14:textId="1EAF2062" w:rsidR="00782A94" w:rsidRPr="00782A94" w:rsidRDefault="00380561" w:rsidP="00380561">
            <w:pPr>
              <w:spacing w:after="0" w:line="240" w:lineRule="auto"/>
              <w:jc w:val="right"/>
              <w:rPr>
                <w:rFonts w:ascii="Times New Roman" w:eastAsia="Times New Roman" w:hAnsi="Times New Roman" w:cs="Times New Roman"/>
                <w:sz w:val="22"/>
                <w:szCs w:val="24"/>
                <w:lang w:eastAsia="es-CO"/>
              </w:rPr>
            </w:pPr>
            <w:r>
              <w:rPr>
                <w:rFonts w:ascii="Times New Roman" w:eastAsia="Times New Roman" w:hAnsi="Times New Roman" w:cs="Times New Roman"/>
                <w:bCs/>
                <w:sz w:val="22"/>
                <w:szCs w:val="24"/>
                <w:lang w:eastAsia="es-CO"/>
              </w:rPr>
              <w:t>18</w:t>
            </w:r>
            <w:r w:rsidR="00782A94" w:rsidRPr="00782A94">
              <w:rPr>
                <w:rFonts w:ascii="Times New Roman" w:eastAsia="Times New Roman" w:hAnsi="Times New Roman" w:cs="Times New Roman"/>
                <w:bCs/>
                <w:sz w:val="22"/>
                <w:szCs w:val="24"/>
                <w:lang w:eastAsia="es-CO"/>
              </w:rPr>
              <w:t>/</w:t>
            </w:r>
            <w:r>
              <w:rPr>
                <w:rFonts w:ascii="Times New Roman" w:eastAsia="Times New Roman" w:hAnsi="Times New Roman" w:cs="Times New Roman"/>
                <w:bCs/>
                <w:sz w:val="22"/>
                <w:szCs w:val="24"/>
                <w:lang w:eastAsia="es-CO"/>
              </w:rPr>
              <w:t>20</w:t>
            </w:r>
            <w:r w:rsidR="008D630E">
              <w:rPr>
                <w:rFonts w:ascii="Times New Roman" w:eastAsia="Times New Roman" w:hAnsi="Times New Roman" w:cs="Times New Roman"/>
                <w:bCs/>
                <w:sz w:val="22"/>
                <w:szCs w:val="24"/>
                <w:lang w:eastAsia="es-CO"/>
              </w:rPr>
              <w:t>/</w:t>
            </w:r>
            <w:r w:rsidR="009949DC">
              <w:rPr>
                <w:rFonts w:ascii="Times New Roman" w:eastAsia="Times New Roman" w:hAnsi="Times New Roman" w:cs="Times New Roman"/>
                <w:bCs/>
                <w:sz w:val="22"/>
                <w:szCs w:val="24"/>
                <w:lang w:eastAsia="es-CO"/>
              </w:rPr>
              <w:t>8</w:t>
            </w:r>
          </w:p>
        </w:tc>
      </w:tr>
      <w:tr w:rsidR="00782A94" w:rsidRPr="00782A94" w14:paraId="49C5530E" w14:textId="77777777" w:rsidTr="008D630E">
        <w:trPr>
          <w:tblCellSpacing w:w="15" w:type="dxa"/>
        </w:trPr>
        <w:tc>
          <w:tcPr>
            <w:tcW w:w="1940" w:type="dxa"/>
            <w:vAlign w:val="center"/>
            <w:hideMark/>
          </w:tcPr>
          <w:p w14:paraId="13B87086"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3. Preparación de los datos</w:t>
            </w:r>
          </w:p>
        </w:tc>
        <w:tc>
          <w:tcPr>
            <w:tcW w:w="2947" w:type="dxa"/>
            <w:vAlign w:val="center"/>
            <w:hideMark/>
          </w:tcPr>
          <w:p w14:paraId="25C17E60"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Procesamiento y limpieza del dataset.</w:t>
            </w:r>
          </w:p>
        </w:tc>
        <w:tc>
          <w:tcPr>
            <w:tcW w:w="1104" w:type="dxa"/>
            <w:vAlign w:val="center"/>
            <w:hideMark/>
          </w:tcPr>
          <w:p w14:paraId="0B19FD79" w14:textId="62A14EFF" w:rsidR="00782A94" w:rsidRPr="00782A94" w:rsidRDefault="00382B8A" w:rsidP="005C4365">
            <w:pPr>
              <w:spacing w:after="0" w:line="240" w:lineRule="auto"/>
              <w:jc w:val="center"/>
              <w:rPr>
                <w:rFonts w:ascii="Times New Roman" w:eastAsia="Times New Roman" w:hAnsi="Times New Roman" w:cs="Times New Roman"/>
                <w:sz w:val="22"/>
                <w:szCs w:val="24"/>
                <w:lang w:eastAsia="es-CO"/>
              </w:rPr>
            </w:pPr>
            <w:r>
              <w:rPr>
                <w:rFonts w:ascii="Times New Roman" w:eastAsia="Times New Roman" w:hAnsi="Times New Roman" w:cs="Times New Roman"/>
                <w:sz w:val="22"/>
                <w:szCs w:val="24"/>
                <w:lang w:eastAsia="es-CO"/>
              </w:rPr>
              <w:t>4</w:t>
            </w:r>
            <w:r w:rsidR="00782A94" w:rsidRPr="00782A94">
              <w:rPr>
                <w:rFonts w:ascii="Times New Roman" w:eastAsia="Times New Roman" w:hAnsi="Times New Roman" w:cs="Times New Roman"/>
                <w:sz w:val="22"/>
                <w:szCs w:val="24"/>
                <w:lang w:eastAsia="es-CO"/>
              </w:rPr>
              <w:t xml:space="preserve"> semanas</w:t>
            </w:r>
          </w:p>
        </w:tc>
        <w:tc>
          <w:tcPr>
            <w:tcW w:w="1812" w:type="dxa"/>
            <w:vAlign w:val="center"/>
            <w:hideMark/>
          </w:tcPr>
          <w:p w14:paraId="7F1DC134" w14:textId="1B367E17" w:rsidR="00782A94" w:rsidRPr="008D630E" w:rsidRDefault="00782A94" w:rsidP="00782A94">
            <w:pPr>
              <w:spacing w:after="0" w:line="240" w:lineRule="auto"/>
              <w:jc w:val="left"/>
              <w:rPr>
                <w:rFonts w:ascii="Times New Roman" w:eastAsia="Times New Roman" w:hAnsi="Times New Roman" w:cs="Times New Roman"/>
                <w:sz w:val="22"/>
                <w:szCs w:val="24"/>
                <w:lang w:val="en-US" w:eastAsia="es-CO"/>
              </w:rPr>
            </w:pPr>
            <w:r w:rsidRPr="008D630E">
              <w:rPr>
                <w:rFonts w:ascii="Times New Roman" w:eastAsia="Times New Roman" w:hAnsi="Times New Roman" w:cs="Times New Roman"/>
                <w:sz w:val="22"/>
                <w:szCs w:val="24"/>
                <w:lang w:val="en-US" w:eastAsia="es-CO"/>
              </w:rPr>
              <w:t>Data Engineer / Data Scientist</w:t>
            </w:r>
            <w:r w:rsidR="008D630E" w:rsidRPr="008D630E">
              <w:rPr>
                <w:rFonts w:ascii="Times New Roman" w:eastAsia="Times New Roman" w:hAnsi="Times New Roman" w:cs="Times New Roman"/>
                <w:sz w:val="22"/>
                <w:szCs w:val="24"/>
                <w:lang w:val="en-US" w:eastAsia="es-CO"/>
              </w:rPr>
              <w:t xml:space="preserve"> / P</w:t>
            </w:r>
            <w:r w:rsidR="008D630E">
              <w:rPr>
                <w:rFonts w:ascii="Times New Roman" w:eastAsia="Times New Roman" w:hAnsi="Times New Roman" w:cs="Times New Roman"/>
                <w:sz w:val="22"/>
                <w:szCs w:val="24"/>
                <w:lang w:val="en-US" w:eastAsia="es-CO"/>
              </w:rPr>
              <w:t>M</w:t>
            </w:r>
          </w:p>
        </w:tc>
        <w:tc>
          <w:tcPr>
            <w:tcW w:w="1231" w:type="dxa"/>
            <w:vAlign w:val="center"/>
            <w:hideMark/>
          </w:tcPr>
          <w:p w14:paraId="3389D536" w14:textId="61EFA372" w:rsidR="00782A94" w:rsidRPr="00782A94" w:rsidRDefault="00380561" w:rsidP="00380561">
            <w:pPr>
              <w:spacing w:after="0" w:line="240" w:lineRule="auto"/>
              <w:jc w:val="right"/>
              <w:rPr>
                <w:rFonts w:ascii="Times New Roman" w:eastAsia="Times New Roman" w:hAnsi="Times New Roman" w:cs="Times New Roman"/>
                <w:sz w:val="22"/>
                <w:szCs w:val="24"/>
                <w:lang w:eastAsia="es-CO"/>
              </w:rPr>
            </w:pPr>
            <w:r>
              <w:rPr>
                <w:rFonts w:ascii="Times New Roman" w:eastAsia="Times New Roman" w:hAnsi="Times New Roman" w:cs="Times New Roman"/>
                <w:bCs/>
                <w:sz w:val="22"/>
                <w:szCs w:val="24"/>
                <w:lang w:eastAsia="es-CO"/>
              </w:rPr>
              <w:t>30</w:t>
            </w:r>
            <w:r w:rsidR="00782A94">
              <w:rPr>
                <w:rFonts w:ascii="Times New Roman" w:eastAsia="Times New Roman" w:hAnsi="Times New Roman" w:cs="Times New Roman"/>
                <w:bCs/>
                <w:sz w:val="22"/>
                <w:szCs w:val="24"/>
                <w:lang w:eastAsia="es-CO"/>
              </w:rPr>
              <w:t>/</w:t>
            </w:r>
            <w:r>
              <w:rPr>
                <w:rFonts w:ascii="Times New Roman" w:eastAsia="Times New Roman" w:hAnsi="Times New Roman" w:cs="Times New Roman"/>
                <w:bCs/>
                <w:sz w:val="22"/>
                <w:szCs w:val="24"/>
                <w:lang w:eastAsia="es-CO"/>
              </w:rPr>
              <w:t>40</w:t>
            </w:r>
            <w:r w:rsidR="008D630E">
              <w:rPr>
                <w:rFonts w:ascii="Times New Roman" w:eastAsia="Times New Roman" w:hAnsi="Times New Roman" w:cs="Times New Roman"/>
                <w:bCs/>
                <w:sz w:val="22"/>
                <w:szCs w:val="24"/>
                <w:lang w:eastAsia="es-CO"/>
              </w:rPr>
              <w:t>/</w:t>
            </w:r>
            <w:r w:rsidR="009949DC">
              <w:rPr>
                <w:rFonts w:ascii="Times New Roman" w:eastAsia="Times New Roman" w:hAnsi="Times New Roman" w:cs="Times New Roman"/>
                <w:bCs/>
                <w:sz w:val="22"/>
                <w:szCs w:val="24"/>
                <w:lang w:eastAsia="es-CO"/>
              </w:rPr>
              <w:t>4</w:t>
            </w:r>
          </w:p>
        </w:tc>
      </w:tr>
      <w:tr w:rsidR="00782A94" w:rsidRPr="00782A94" w14:paraId="1E8906DB" w14:textId="77777777" w:rsidTr="008D630E">
        <w:trPr>
          <w:tblCellSpacing w:w="15" w:type="dxa"/>
        </w:trPr>
        <w:tc>
          <w:tcPr>
            <w:tcW w:w="1940" w:type="dxa"/>
            <w:vAlign w:val="center"/>
            <w:hideMark/>
          </w:tcPr>
          <w:p w14:paraId="32102324"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4. Modelado</w:t>
            </w:r>
          </w:p>
        </w:tc>
        <w:tc>
          <w:tcPr>
            <w:tcW w:w="2947" w:type="dxa"/>
            <w:vAlign w:val="center"/>
            <w:hideMark/>
          </w:tcPr>
          <w:p w14:paraId="3020FADD"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Entrenamiento, validación y comparación de modelos predictivos.</w:t>
            </w:r>
          </w:p>
        </w:tc>
        <w:tc>
          <w:tcPr>
            <w:tcW w:w="1104" w:type="dxa"/>
            <w:vAlign w:val="center"/>
            <w:hideMark/>
          </w:tcPr>
          <w:p w14:paraId="7C44C181" w14:textId="17523DC7" w:rsidR="00782A94" w:rsidRPr="00782A94" w:rsidRDefault="00382B8A" w:rsidP="005C4365">
            <w:pPr>
              <w:spacing w:after="0" w:line="240" w:lineRule="auto"/>
              <w:jc w:val="center"/>
              <w:rPr>
                <w:rFonts w:ascii="Times New Roman" w:eastAsia="Times New Roman" w:hAnsi="Times New Roman" w:cs="Times New Roman"/>
                <w:sz w:val="22"/>
                <w:szCs w:val="24"/>
                <w:lang w:eastAsia="es-CO"/>
              </w:rPr>
            </w:pPr>
            <w:r>
              <w:rPr>
                <w:rFonts w:ascii="Times New Roman" w:eastAsia="Times New Roman" w:hAnsi="Times New Roman" w:cs="Times New Roman"/>
                <w:sz w:val="22"/>
                <w:szCs w:val="24"/>
                <w:lang w:eastAsia="es-CO"/>
              </w:rPr>
              <w:t>3</w:t>
            </w:r>
            <w:r w:rsidR="00782A94" w:rsidRPr="00782A94">
              <w:rPr>
                <w:rFonts w:ascii="Times New Roman" w:eastAsia="Times New Roman" w:hAnsi="Times New Roman" w:cs="Times New Roman"/>
                <w:sz w:val="22"/>
                <w:szCs w:val="24"/>
                <w:lang w:eastAsia="es-CO"/>
              </w:rPr>
              <w:t xml:space="preserve"> semanas</w:t>
            </w:r>
          </w:p>
        </w:tc>
        <w:tc>
          <w:tcPr>
            <w:tcW w:w="1812" w:type="dxa"/>
            <w:vAlign w:val="center"/>
            <w:hideMark/>
          </w:tcPr>
          <w:p w14:paraId="74C06E2B" w14:textId="2F10790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Data Scientist</w:t>
            </w:r>
            <w:r w:rsidR="008D630E">
              <w:rPr>
                <w:rFonts w:ascii="Times New Roman" w:eastAsia="Times New Roman" w:hAnsi="Times New Roman" w:cs="Times New Roman"/>
                <w:sz w:val="22"/>
                <w:szCs w:val="24"/>
                <w:lang w:eastAsia="es-CO"/>
              </w:rPr>
              <w:t xml:space="preserve"> / PM</w:t>
            </w:r>
          </w:p>
        </w:tc>
        <w:tc>
          <w:tcPr>
            <w:tcW w:w="1231" w:type="dxa"/>
            <w:vAlign w:val="center"/>
            <w:hideMark/>
          </w:tcPr>
          <w:p w14:paraId="154F4EA7" w14:textId="0DF043DC" w:rsidR="00782A94" w:rsidRPr="00782A94" w:rsidRDefault="00380561" w:rsidP="00782A94">
            <w:pPr>
              <w:spacing w:after="0" w:line="240" w:lineRule="auto"/>
              <w:jc w:val="right"/>
              <w:rPr>
                <w:rFonts w:ascii="Times New Roman" w:eastAsia="Times New Roman" w:hAnsi="Times New Roman" w:cs="Times New Roman"/>
                <w:sz w:val="22"/>
                <w:szCs w:val="24"/>
                <w:lang w:eastAsia="es-CO"/>
              </w:rPr>
            </w:pPr>
            <w:r>
              <w:rPr>
                <w:rFonts w:ascii="Times New Roman" w:eastAsia="Times New Roman" w:hAnsi="Times New Roman" w:cs="Times New Roman"/>
                <w:bCs/>
                <w:sz w:val="22"/>
                <w:szCs w:val="24"/>
                <w:lang w:eastAsia="es-CO"/>
              </w:rPr>
              <w:t>30</w:t>
            </w:r>
            <w:r w:rsidR="008D630E">
              <w:rPr>
                <w:rFonts w:ascii="Times New Roman" w:eastAsia="Times New Roman" w:hAnsi="Times New Roman" w:cs="Times New Roman"/>
                <w:bCs/>
                <w:sz w:val="22"/>
                <w:szCs w:val="24"/>
                <w:lang w:eastAsia="es-CO"/>
              </w:rPr>
              <w:t>/</w:t>
            </w:r>
            <w:r w:rsidR="009949DC">
              <w:rPr>
                <w:rFonts w:ascii="Times New Roman" w:eastAsia="Times New Roman" w:hAnsi="Times New Roman" w:cs="Times New Roman"/>
                <w:bCs/>
                <w:sz w:val="22"/>
                <w:szCs w:val="24"/>
                <w:lang w:eastAsia="es-CO"/>
              </w:rPr>
              <w:t>4</w:t>
            </w:r>
          </w:p>
        </w:tc>
      </w:tr>
      <w:tr w:rsidR="00782A94" w:rsidRPr="00782A94" w14:paraId="45827894" w14:textId="77777777" w:rsidTr="008D630E">
        <w:trPr>
          <w:tblCellSpacing w:w="15" w:type="dxa"/>
        </w:trPr>
        <w:tc>
          <w:tcPr>
            <w:tcW w:w="1940" w:type="dxa"/>
            <w:vAlign w:val="center"/>
            <w:hideMark/>
          </w:tcPr>
          <w:p w14:paraId="09D8BD27"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5. Evaluación e integración</w:t>
            </w:r>
          </w:p>
        </w:tc>
        <w:tc>
          <w:tcPr>
            <w:tcW w:w="2947" w:type="dxa"/>
            <w:vAlign w:val="center"/>
            <w:hideMark/>
          </w:tcPr>
          <w:p w14:paraId="5ADD407B"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Ajustes finales, análisis de métricas y conexión con interfaz web.</w:t>
            </w:r>
          </w:p>
        </w:tc>
        <w:tc>
          <w:tcPr>
            <w:tcW w:w="1104" w:type="dxa"/>
            <w:vAlign w:val="center"/>
            <w:hideMark/>
          </w:tcPr>
          <w:p w14:paraId="74FF9B2D"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2 semanas</w:t>
            </w:r>
          </w:p>
        </w:tc>
        <w:tc>
          <w:tcPr>
            <w:tcW w:w="1812" w:type="dxa"/>
            <w:vAlign w:val="center"/>
            <w:hideMark/>
          </w:tcPr>
          <w:p w14:paraId="0CF10E27" w14:textId="0D02EF9C" w:rsidR="00782A94" w:rsidRPr="008D630E" w:rsidRDefault="00782A94" w:rsidP="00782A94">
            <w:pPr>
              <w:spacing w:after="0" w:line="240" w:lineRule="auto"/>
              <w:jc w:val="left"/>
              <w:rPr>
                <w:rFonts w:ascii="Times New Roman" w:eastAsia="Times New Roman" w:hAnsi="Times New Roman" w:cs="Times New Roman"/>
                <w:sz w:val="22"/>
                <w:szCs w:val="24"/>
                <w:lang w:val="en-US" w:eastAsia="es-CO"/>
              </w:rPr>
            </w:pPr>
            <w:r w:rsidRPr="008D630E">
              <w:rPr>
                <w:rFonts w:ascii="Times New Roman" w:eastAsia="Times New Roman" w:hAnsi="Times New Roman" w:cs="Times New Roman"/>
                <w:sz w:val="22"/>
                <w:szCs w:val="24"/>
                <w:lang w:val="en-US" w:eastAsia="es-CO"/>
              </w:rPr>
              <w:t>Data Engineer / Data Analyst</w:t>
            </w:r>
            <w:r w:rsidR="008D630E" w:rsidRPr="008D630E">
              <w:rPr>
                <w:rFonts w:ascii="Times New Roman" w:eastAsia="Times New Roman" w:hAnsi="Times New Roman" w:cs="Times New Roman"/>
                <w:sz w:val="22"/>
                <w:szCs w:val="24"/>
                <w:lang w:val="en-US" w:eastAsia="es-CO"/>
              </w:rPr>
              <w:t xml:space="preserve"> / P</w:t>
            </w:r>
            <w:r w:rsidR="008D630E">
              <w:rPr>
                <w:rFonts w:ascii="Times New Roman" w:eastAsia="Times New Roman" w:hAnsi="Times New Roman" w:cs="Times New Roman"/>
                <w:sz w:val="22"/>
                <w:szCs w:val="24"/>
                <w:lang w:val="en-US" w:eastAsia="es-CO"/>
              </w:rPr>
              <w:t>M</w:t>
            </w:r>
          </w:p>
        </w:tc>
        <w:tc>
          <w:tcPr>
            <w:tcW w:w="1231" w:type="dxa"/>
            <w:vAlign w:val="center"/>
            <w:hideMark/>
          </w:tcPr>
          <w:p w14:paraId="16B8AAF0" w14:textId="0793AEAC" w:rsidR="00782A94" w:rsidRPr="00782A94" w:rsidRDefault="00380561" w:rsidP="00782A94">
            <w:pPr>
              <w:spacing w:after="0" w:line="240" w:lineRule="auto"/>
              <w:jc w:val="right"/>
              <w:rPr>
                <w:rFonts w:ascii="Times New Roman" w:eastAsia="Times New Roman" w:hAnsi="Times New Roman" w:cs="Times New Roman"/>
                <w:sz w:val="22"/>
                <w:szCs w:val="24"/>
                <w:lang w:eastAsia="es-CO"/>
              </w:rPr>
            </w:pPr>
            <w:r>
              <w:rPr>
                <w:rFonts w:ascii="Times New Roman" w:eastAsia="Times New Roman" w:hAnsi="Times New Roman" w:cs="Times New Roman"/>
                <w:bCs/>
                <w:sz w:val="22"/>
                <w:szCs w:val="24"/>
                <w:lang w:eastAsia="es-CO"/>
              </w:rPr>
              <w:t>26</w:t>
            </w:r>
            <w:r w:rsidR="00782A94" w:rsidRPr="00782A94">
              <w:rPr>
                <w:rFonts w:ascii="Times New Roman" w:eastAsia="Times New Roman" w:hAnsi="Times New Roman" w:cs="Times New Roman"/>
                <w:bCs/>
                <w:sz w:val="22"/>
                <w:szCs w:val="24"/>
                <w:lang w:eastAsia="es-CO"/>
              </w:rPr>
              <w:t>/20</w:t>
            </w:r>
            <w:r w:rsidR="008D630E">
              <w:rPr>
                <w:rFonts w:ascii="Times New Roman" w:eastAsia="Times New Roman" w:hAnsi="Times New Roman" w:cs="Times New Roman"/>
                <w:bCs/>
                <w:sz w:val="22"/>
                <w:szCs w:val="24"/>
                <w:lang w:eastAsia="es-CO"/>
              </w:rPr>
              <w:t>/</w:t>
            </w:r>
            <w:r w:rsidR="009949DC">
              <w:rPr>
                <w:rFonts w:ascii="Times New Roman" w:eastAsia="Times New Roman" w:hAnsi="Times New Roman" w:cs="Times New Roman"/>
                <w:bCs/>
                <w:sz w:val="22"/>
                <w:szCs w:val="24"/>
                <w:lang w:eastAsia="es-CO"/>
              </w:rPr>
              <w:t>4</w:t>
            </w:r>
          </w:p>
        </w:tc>
      </w:tr>
      <w:tr w:rsidR="005C4365" w:rsidRPr="00782A94" w14:paraId="4C0F1D68" w14:textId="77777777" w:rsidTr="008D630E">
        <w:trPr>
          <w:tblCellSpacing w:w="15" w:type="dxa"/>
        </w:trPr>
        <w:tc>
          <w:tcPr>
            <w:tcW w:w="1940" w:type="dxa"/>
            <w:tcBorders>
              <w:bottom w:val="single" w:sz="4" w:space="0" w:color="auto"/>
            </w:tcBorders>
            <w:vAlign w:val="center"/>
            <w:hideMark/>
          </w:tcPr>
          <w:p w14:paraId="395892DE"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6. Documentación y presentación final</w:t>
            </w:r>
          </w:p>
        </w:tc>
        <w:tc>
          <w:tcPr>
            <w:tcW w:w="2947" w:type="dxa"/>
            <w:tcBorders>
              <w:bottom w:val="single" w:sz="4" w:space="0" w:color="auto"/>
            </w:tcBorders>
            <w:vAlign w:val="center"/>
            <w:hideMark/>
          </w:tcPr>
          <w:p w14:paraId="160724F8"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Elaboración del informe técnico y conclusiones del TFM.</w:t>
            </w:r>
          </w:p>
        </w:tc>
        <w:tc>
          <w:tcPr>
            <w:tcW w:w="1104" w:type="dxa"/>
            <w:tcBorders>
              <w:bottom w:val="single" w:sz="4" w:space="0" w:color="auto"/>
            </w:tcBorders>
            <w:vAlign w:val="center"/>
            <w:hideMark/>
          </w:tcPr>
          <w:p w14:paraId="2B21FB29" w14:textId="77777777" w:rsidR="00782A94" w:rsidRPr="00782A94" w:rsidRDefault="00782A94" w:rsidP="005C4365">
            <w:pPr>
              <w:spacing w:after="0" w:line="240" w:lineRule="auto"/>
              <w:jc w:val="center"/>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1 semana</w:t>
            </w:r>
          </w:p>
        </w:tc>
        <w:tc>
          <w:tcPr>
            <w:tcW w:w="1812" w:type="dxa"/>
            <w:tcBorders>
              <w:bottom w:val="single" w:sz="4" w:space="0" w:color="auto"/>
            </w:tcBorders>
            <w:vAlign w:val="center"/>
            <w:hideMark/>
          </w:tcPr>
          <w:p w14:paraId="51AD2F28"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sz w:val="22"/>
                <w:szCs w:val="24"/>
                <w:lang w:eastAsia="es-CO"/>
              </w:rPr>
              <w:t>Project Manager</w:t>
            </w:r>
          </w:p>
        </w:tc>
        <w:tc>
          <w:tcPr>
            <w:tcW w:w="1231" w:type="dxa"/>
            <w:tcBorders>
              <w:bottom w:val="single" w:sz="4" w:space="0" w:color="auto"/>
            </w:tcBorders>
            <w:vAlign w:val="center"/>
            <w:hideMark/>
          </w:tcPr>
          <w:p w14:paraId="7BF6F482" w14:textId="44AA30D7" w:rsidR="00782A94" w:rsidRPr="00782A94" w:rsidRDefault="009949DC" w:rsidP="00782A94">
            <w:pPr>
              <w:spacing w:after="0" w:line="240" w:lineRule="auto"/>
              <w:jc w:val="right"/>
              <w:rPr>
                <w:rFonts w:ascii="Times New Roman" w:eastAsia="Times New Roman" w:hAnsi="Times New Roman" w:cs="Times New Roman"/>
                <w:sz w:val="22"/>
                <w:szCs w:val="24"/>
                <w:lang w:eastAsia="es-CO"/>
              </w:rPr>
            </w:pPr>
            <w:r>
              <w:rPr>
                <w:rFonts w:ascii="Times New Roman" w:eastAsia="Times New Roman" w:hAnsi="Times New Roman" w:cs="Times New Roman"/>
                <w:bCs/>
                <w:sz w:val="22"/>
                <w:szCs w:val="24"/>
                <w:lang w:eastAsia="es-CO"/>
              </w:rPr>
              <w:t>20</w:t>
            </w:r>
          </w:p>
        </w:tc>
      </w:tr>
      <w:tr w:rsidR="00782A94" w:rsidRPr="00782A94" w14:paraId="6A64D638" w14:textId="77777777" w:rsidTr="008D630E">
        <w:trPr>
          <w:tblCellSpacing w:w="15" w:type="dxa"/>
        </w:trPr>
        <w:tc>
          <w:tcPr>
            <w:tcW w:w="1940" w:type="dxa"/>
            <w:vAlign w:val="center"/>
            <w:hideMark/>
          </w:tcPr>
          <w:p w14:paraId="7AE7F41F"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r w:rsidRPr="00782A94">
              <w:rPr>
                <w:rFonts w:ascii="Times New Roman" w:eastAsia="Times New Roman" w:hAnsi="Times New Roman" w:cs="Times New Roman"/>
                <w:b/>
                <w:bCs/>
                <w:sz w:val="22"/>
                <w:szCs w:val="24"/>
                <w:lang w:eastAsia="es-CO"/>
              </w:rPr>
              <w:t>Total estimado</w:t>
            </w:r>
          </w:p>
        </w:tc>
        <w:tc>
          <w:tcPr>
            <w:tcW w:w="2947" w:type="dxa"/>
            <w:vAlign w:val="center"/>
            <w:hideMark/>
          </w:tcPr>
          <w:p w14:paraId="2F8D4532" w14:textId="77777777" w:rsidR="00782A94" w:rsidRPr="00782A94" w:rsidRDefault="00782A94" w:rsidP="00782A94">
            <w:pPr>
              <w:spacing w:after="0" w:line="240" w:lineRule="auto"/>
              <w:jc w:val="left"/>
              <w:rPr>
                <w:rFonts w:ascii="Times New Roman" w:eastAsia="Times New Roman" w:hAnsi="Times New Roman" w:cs="Times New Roman"/>
                <w:sz w:val="22"/>
                <w:szCs w:val="24"/>
                <w:lang w:eastAsia="es-CO"/>
              </w:rPr>
            </w:pPr>
          </w:p>
        </w:tc>
        <w:tc>
          <w:tcPr>
            <w:tcW w:w="1104" w:type="dxa"/>
            <w:vAlign w:val="center"/>
            <w:hideMark/>
          </w:tcPr>
          <w:p w14:paraId="59A4536C" w14:textId="5D8815DB" w:rsidR="00782A94" w:rsidRPr="00782A94" w:rsidRDefault="00A74886" w:rsidP="005C4365">
            <w:pPr>
              <w:spacing w:after="0" w:line="240" w:lineRule="auto"/>
              <w:rPr>
                <w:rFonts w:ascii="Times New Roman" w:eastAsia="Times New Roman" w:hAnsi="Times New Roman" w:cs="Times New Roman"/>
                <w:b/>
                <w:sz w:val="22"/>
                <w:szCs w:val="24"/>
                <w:lang w:eastAsia="es-CO"/>
              </w:rPr>
            </w:pPr>
            <w:r>
              <w:rPr>
                <w:rFonts w:ascii="Times New Roman" w:eastAsia="Times New Roman" w:hAnsi="Times New Roman" w:cs="Times New Roman"/>
                <w:b/>
                <w:bCs/>
                <w:sz w:val="22"/>
                <w:szCs w:val="24"/>
                <w:lang w:eastAsia="es-CO"/>
              </w:rPr>
              <w:t>14</w:t>
            </w:r>
            <w:r w:rsidR="00782A94" w:rsidRPr="00782A94">
              <w:rPr>
                <w:rFonts w:ascii="Times New Roman" w:eastAsia="Times New Roman" w:hAnsi="Times New Roman" w:cs="Times New Roman"/>
                <w:b/>
                <w:bCs/>
                <w:sz w:val="22"/>
                <w:szCs w:val="24"/>
                <w:lang w:eastAsia="es-CO"/>
              </w:rPr>
              <w:t xml:space="preserve"> semanas</w:t>
            </w:r>
          </w:p>
        </w:tc>
        <w:tc>
          <w:tcPr>
            <w:tcW w:w="1812" w:type="dxa"/>
            <w:vAlign w:val="center"/>
            <w:hideMark/>
          </w:tcPr>
          <w:p w14:paraId="10214249" w14:textId="70492A96" w:rsidR="00782A94" w:rsidRPr="00782A94" w:rsidRDefault="00782A94" w:rsidP="00782A94">
            <w:pPr>
              <w:spacing w:after="0" w:line="240" w:lineRule="auto"/>
              <w:jc w:val="left"/>
              <w:rPr>
                <w:rFonts w:ascii="Times New Roman" w:eastAsia="Times New Roman" w:hAnsi="Times New Roman" w:cs="Times New Roman"/>
                <w:b/>
                <w:sz w:val="22"/>
                <w:szCs w:val="24"/>
                <w:lang w:eastAsia="es-CO"/>
              </w:rPr>
            </w:pPr>
          </w:p>
        </w:tc>
        <w:tc>
          <w:tcPr>
            <w:tcW w:w="1231" w:type="dxa"/>
            <w:vAlign w:val="center"/>
            <w:hideMark/>
          </w:tcPr>
          <w:p w14:paraId="66F89B25" w14:textId="6F6910F0" w:rsidR="00782A94" w:rsidRPr="00782A94" w:rsidRDefault="00A14381" w:rsidP="00E97C89">
            <w:pPr>
              <w:spacing w:after="0" w:line="240" w:lineRule="auto"/>
              <w:jc w:val="right"/>
              <w:rPr>
                <w:rFonts w:ascii="Times New Roman" w:eastAsia="Times New Roman" w:hAnsi="Times New Roman" w:cs="Times New Roman"/>
                <w:b/>
                <w:bCs/>
                <w:sz w:val="22"/>
                <w:szCs w:val="24"/>
                <w:lang w:eastAsia="es-CO"/>
              </w:rPr>
            </w:pPr>
            <w:r>
              <w:rPr>
                <w:rFonts w:ascii="Times New Roman" w:eastAsia="Times New Roman" w:hAnsi="Times New Roman" w:cs="Times New Roman"/>
                <w:b/>
                <w:bCs/>
                <w:sz w:val="22"/>
                <w:szCs w:val="24"/>
                <w:lang w:eastAsia="es-CO"/>
              </w:rPr>
              <w:t>256</w:t>
            </w:r>
            <w:r w:rsidR="00782A94" w:rsidRPr="00782A94">
              <w:rPr>
                <w:rFonts w:ascii="Times New Roman" w:eastAsia="Times New Roman" w:hAnsi="Times New Roman" w:cs="Times New Roman"/>
                <w:b/>
                <w:bCs/>
                <w:sz w:val="22"/>
                <w:szCs w:val="24"/>
                <w:lang w:eastAsia="es-CO"/>
              </w:rPr>
              <w:t xml:space="preserve"> horas </w:t>
            </w:r>
          </w:p>
        </w:tc>
      </w:tr>
    </w:tbl>
    <w:p w14:paraId="303DCE11" w14:textId="77777777" w:rsidR="00226D43" w:rsidRDefault="00226D43" w:rsidP="00226D43">
      <w:pPr>
        <w:pStyle w:val="Descripcin"/>
        <w:jc w:val="center"/>
      </w:pPr>
    </w:p>
    <w:p w14:paraId="1D1E4C12" w14:textId="5516C63D" w:rsidR="004E2FFC" w:rsidRDefault="00226D43" w:rsidP="00DF5E01">
      <w:pPr>
        <w:pStyle w:val="Descripcin"/>
        <w:jc w:val="center"/>
      </w:pPr>
      <w:bookmarkStart w:id="22" w:name="_Toc221115952"/>
      <w:r>
        <w:t xml:space="preserve">Tabla </w:t>
      </w:r>
      <w:r w:rsidR="00680BD3">
        <w:fldChar w:fldCharType="begin"/>
      </w:r>
      <w:r w:rsidR="00680BD3">
        <w:instrText xml:space="preserve"> SEQ Tabla \* ARABIC </w:instrText>
      </w:r>
      <w:r w:rsidR="00680BD3">
        <w:fldChar w:fldCharType="separate"/>
      </w:r>
      <w:r w:rsidR="00A34EB8">
        <w:rPr>
          <w:noProof/>
        </w:rPr>
        <w:t>5</w:t>
      </w:r>
      <w:r w:rsidR="00680BD3">
        <w:fldChar w:fldCharType="end"/>
      </w:r>
      <w:r>
        <w:t xml:space="preserve">. </w:t>
      </w:r>
      <w:r w:rsidRPr="005D3684">
        <w:t xml:space="preserve">Estimación recursos </w:t>
      </w:r>
      <w:r>
        <w:t>tiempo</w:t>
      </w:r>
      <w:bookmarkEnd w:id="22"/>
    </w:p>
    <w:p w14:paraId="2D341904" w14:textId="73D58DDA" w:rsidR="00237FC9" w:rsidRDefault="00237FC9" w:rsidP="00237FC9"/>
    <w:p w14:paraId="62AFD20A" w14:textId="77777777" w:rsidR="00237FC9" w:rsidRPr="00237FC9" w:rsidRDefault="00237FC9" w:rsidP="00237FC9"/>
    <w:p w14:paraId="79BD98C0" w14:textId="16654615" w:rsidR="00E71C64" w:rsidRPr="003718EC" w:rsidRDefault="00E71C64" w:rsidP="00E71C64">
      <w:pPr>
        <w:pStyle w:val="Ttulo2"/>
      </w:pPr>
      <w:bookmarkStart w:id="23" w:name="_Toc221116087"/>
      <w:r>
        <w:lastRenderedPageBreak/>
        <w:t>E</w:t>
      </w:r>
      <w:r w:rsidRPr="003E31DD">
        <w:t>s</w:t>
      </w:r>
      <w:r>
        <w:t>timación recursos econ</w:t>
      </w:r>
      <w:r w:rsidR="00A72312">
        <w:t>ó</w:t>
      </w:r>
      <w:r>
        <w:t>micos</w:t>
      </w:r>
      <w:bookmarkEnd w:id="23"/>
    </w:p>
    <w:p w14:paraId="7999FC87" w14:textId="77777777" w:rsidR="00E71C64" w:rsidRDefault="00E71C64" w:rsidP="00E71C64">
      <w:pPr>
        <w:spacing w:after="0"/>
        <w:rPr>
          <w:rFonts w:ascii="Times New Roman" w:eastAsia="Times New Roman" w:hAnsi="Times New Roman" w:cs="Times New Roman"/>
          <w:sz w:val="24"/>
          <w:szCs w:val="24"/>
        </w:rPr>
      </w:pPr>
    </w:p>
    <w:p w14:paraId="29DCF500" w14:textId="0D8B4C87" w:rsidR="004E2FFC" w:rsidRPr="004E2FFC" w:rsidRDefault="004E2FFC" w:rsidP="00D04E62">
      <w:pPr>
        <w:spacing w:after="240"/>
        <w:rPr>
          <w:rFonts w:ascii="Times New Roman" w:hAnsi="Times New Roman" w:cs="Times New Roman"/>
          <w:sz w:val="24"/>
          <w:szCs w:val="24"/>
        </w:rPr>
      </w:pPr>
      <w:r w:rsidRPr="004E2FFC">
        <w:rPr>
          <w:rFonts w:ascii="Times New Roman" w:hAnsi="Times New Roman" w:cs="Times New Roman"/>
          <w:sz w:val="24"/>
          <w:szCs w:val="24"/>
        </w:rPr>
        <w:t>A partir de la planificación previamente descrita, realizamos la estimación económica global del proyecto, que incluye los costes asociados a materiales, infraestructura (local y nube), y dedicación del</w:t>
      </w:r>
      <w:r>
        <w:rPr>
          <w:rFonts w:ascii="Times New Roman" w:hAnsi="Times New Roman" w:cs="Times New Roman"/>
          <w:sz w:val="24"/>
          <w:szCs w:val="24"/>
        </w:rPr>
        <w:t xml:space="preserve"> equipo de trabajo.</w:t>
      </w:r>
    </w:p>
    <w:p w14:paraId="3FB34096" w14:textId="64F1B5AA" w:rsidR="00431E80" w:rsidRDefault="004E2FFC" w:rsidP="004E2FFC">
      <w:pPr>
        <w:rPr>
          <w:rFonts w:ascii="Times New Roman" w:hAnsi="Times New Roman" w:cs="Times New Roman"/>
          <w:sz w:val="24"/>
          <w:szCs w:val="24"/>
        </w:rPr>
      </w:pPr>
      <w:r w:rsidRPr="004E2FFC">
        <w:rPr>
          <w:rFonts w:ascii="Times New Roman" w:hAnsi="Times New Roman" w:cs="Times New Roman"/>
          <w:sz w:val="24"/>
          <w:szCs w:val="24"/>
        </w:rPr>
        <w:t>Las cifras se presentan en euros (€) e incluyen los valores resultantes de la distribución de jornadas y horas por rol, así como los recursos físicos y tecnológicos necesarios para la ejecución y despliegue del modelo.</w:t>
      </w:r>
    </w:p>
    <w:p w14:paraId="27D31B31" w14:textId="77777777" w:rsidR="00E54C5F" w:rsidRDefault="00E54C5F" w:rsidP="004E2FFC">
      <w:pPr>
        <w:rPr>
          <w:rFonts w:ascii="Times New Roman" w:hAnsi="Times New Roman" w:cs="Times New Roman"/>
          <w:sz w:val="24"/>
          <w:szCs w:val="24"/>
        </w:rPr>
      </w:pPr>
    </w:p>
    <w:tbl>
      <w:tblPr>
        <w:tblW w:w="9680" w:type="dxa"/>
        <w:tblCellMar>
          <w:left w:w="70" w:type="dxa"/>
          <w:right w:w="70" w:type="dxa"/>
        </w:tblCellMar>
        <w:tblLook w:val="04A0" w:firstRow="1" w:lastRow="0" w:firstColumn="1" w:lastColumn="0" w:noHBand="0" w:noVBand="1"/>
      </w:tblPr>
      <w:tblGrid>
        <w:gridCol w:w="2140"/>
        <w:gridCol w:w="2560"/>
        <w:gridCol w:w="1940"/>
        <w:gridCol w:w="1600"/>
        <w:gridCol w:w="1440"/>
      </w:tblGrid>
      <w:tr w:rsidR="00BE1611" w:rsidRPr="00BE1611" w14:paraId="0A854A96" w14:textId="77777777" w:rsidTr="00BE1611">
        <w:trPr>
          <w:trHeight w:val="276"/>
        </w:trPr>
        <w:tc>
          <w:tcPr>
            <w:tcW w:w="2140" w:type="dxa"/>
            <w:tcBorders>
              <w:top w:val="nil"/>
              <w:left w:val="nil"/>
              <w:bottom w:val="single" w:sz="4" w:space="0" w:color="auto"/>
              <w:right w:val="nil"/>
            </w:tcBorders>
            <w:shd w:val="clear" w:color="auto" w:fill="auto"/>
            <w:vAlign w:val="center"/>
            <w:hideMark/>
          </w:tcPr>
          <w:p w14:paraId="42463766" w14:textId="77777777" w:rsidR="00BE1611" w:rsidRPr="00BE1611" w:rsidRDefault="00BE1611" w:rsidP="00BE1611">
            <w:pPr>
              <w:spacing w:after="0" w:line="240" w:lineRule="auto"/>
              <w:jc w:val="center"/>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Categoría</w:t>
            </w:r>
          </w:p>
        </w:tc>
        <w:tc>
          <w:tcPr>
            <w:tcW w:w="2560" w:type="dxa"/>
            <w:tcBorders>
              <w:top w:val="nil"/>
              <w:left w:val="nil"/>
              <w:bottom w:val="single" w:sz="4" w:space="0" w:color="auto"/>
              <w:right w:val="nil"/>
            </w:tcBorders>
            <w:shd w:val="clear" w:color="auto" w:fill="auto"/>
            <w:vAlign w:val="center"/>
            <w:hideMark/>
          </w:tcPr>
          <w:p w14:paraId="1AC80DA3" w14:textId="77777777" w:rsidR="00BE1611" w:rsidRPr="00BE1611" w:rsidRDefault="00BE1611" w:rsidP="00BE1611">
            <w:pPr>
              <w:spacing w:after="0" w:line="240" w:lineRule="auto"/>
              <w:jc w:val="center"/>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Detalle / Subtareas</w:t>
            </w:r>
          </w:p>
        </w:tc>
        <w:tc>
          <w:tcPr>
            <w:tcW w:w="1940" w:type="dxa"/>
            <w:tcBorders>
              <w:top w:val="nil"/>
              <w:left w:val="nil"/>
              <w:bottom w:val="single" w:sz="4" w:space="0" w:color="auto"/>
              <w:right w:val="nil"/>
            </w:tcBorders>
            <w:shd w:val="clear" w:color="auto" w:fill="auto"/>
            <w:vAlign w:val="center"/>
            <w:hideMark/>
          </w:tcPr>
          <w:p w14:paraId="07BFE7EE" w14:textId="77777777" w:rsidR="00BE1611" w:rsidRPr="00BE1611" w:rsidRDefault="00BE1611" w:rsidP="00BE1611">
            <w:pPr>
              <w:spacing w:after="0" w:line="240" w:lineRule="auto"/>
              <w:jc w:val="righ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Jornadas estimadas</w:t>
            </w:r>
          </w:p>
        </w:tc>
        <w:tc>
          <w:tcPr>
            <w:tcW w:w="1600" w:type="dxa"/>
            <w:tcBorders>
              <w:top w:val="nil"/>
              <w:left w:val="nil"/>
              <w:bottom w:val="single" w:sz="4" w:space="0" w:color="auto"/>
              <w:right w:val="nil"/>
            </w:tcBorders>
            <w:shd w:val="clear" w:color="auto" w:fill="auto"/>
            <w:vAlign w:val="center"/>
            <w:hideMark/>
          </w:tcPr>
          <w:p w14:paraId="68315466" w14:textId="77777777" w:rsidR="00BE1611" w:rsidRPr="00BE1611" w:rsidRDefault="00BE1611" w:rsidP="00BE1611">
            <w:pPr>
              <w:spacing w:after="0" w:line="240" w:lineRule="auto"/>
              <w:jc w:val="righ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Coste unitario €</w:t>
            </w:r>
          </w:p>
        </w:tc>
        <w:tc>
          <w:tcPr>
            <w:tcW w:w="1440" w:type="dxa"/>
            <w:tcBorders>
              <w:top w:val="nil"/>
              <w:left w:val="nil"/>
              <w:bottom w:val="single" w:sz="4" w:space="0" w:color="auto"/>
              <w:right w:val="nil"/>
            </w:tcBorders>
            <w:shd w:val="clear" w:color="auto" w:fill="auto"/>
            <w:vAlign w:val="center"/>
            <w:hideMark/>
          </w:tcPr>
          <w:p w14:paraId="477FBD13" w14:textId="77777777" w:rsidR="00BE1611" w:rsidRPr="00BE1611" w:rsidRDefault="00BE1611" w:rsidP="00BE1611">
            <w:pPr>
              <w:spacing w:after="0" w:line="240" w:lineRule="auto"/>
              <w:jc w:val="righ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Valoración (€)</w:t>
            </w:r>
          </w:p>
        </w:tc>
      </w:tr>
      <w:tr w:rsidR="00BE1611" w:rsidRPr="00BE1611" w14:paraId="05897A6F" w14:textId="77777777" w:rsidTr="00BE1611">
        <w:trPr>
          <w:trHeight w:val="276"/>
        </w:trPr>
        <w:tc>
          <w:tcPr>
            <w:tcW w:w="2140" w:type="dxa"/>
            <w:tcBorders>
              <w:top w:val="nil"/>
              <w:left w:val="nil"/>
              <w:bottom w:val="nil"/>
              <w:right w:val="nil"/>
            </w:tcBorders>
            <w:shd w:val="clear" w:color="auto" w:fill="auto"/>
            <w:vAlign w:val="center"/>
            <w:hideMark/>
          </w:tcPr>
          <w:p w14:paraId="368B1750"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Recursos humanos</w:t>
            </w:r>
          </w:p>
        </w:tc>
        <w:tc>
          <w:tcPr>
            <w:tcW w:w="2560" w:type="dxa"/>
            <w:tcBorders>
              <w:top w:val="nil"/>
              <w:left w:val="nil"/>
              <w:bottom w:val="nil"/>
              <w:right w:val="nil"/>
            </w:tcBorders>
            <w:shd w:val="clear" w:color="auto" w:fill="auto"/>
            <w:vAlign w:val="center"/>
            <w:hideMark/>
          </w:tcPr>
          <w:p w14:paraId="110A2218"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Project Manager</w:t>
            </w:r>
          </w:p>
        </w:tc>
        <w:tc>
          <w:tcPr>
            <w:tcW w:w="1940" w:type="dxa"/>
            <w:tcBorders>
              <w:top w:val="nil"/>
              <w:left w:val="nil"/>
              <w:bottom w:val="nil"/>
              <w:right w:val="nil"/>
            </w:tcBorders>
            <w:shd w:val="clear" w:color="auto" w:fill="auto"/>
            <w:vAlign w:val="center"/>
            <w:hideMark/>
          </w:tcPr>
          <w:p w14:paraId="4CCAB7E1" w14:textId="3CE81591" w:rsidR="00BE1611" w:rsidRPr="00BE1611" w:rsidRDefault="00937535" w:rsidP="00BE1611">
            <w:pPr>
              <w:spacing w:after="0" w:line="240" w:lineRule="auto"/>
              <w:jc w:val="center"/>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9</w:t>
            </w:r>
          </w:p>
        </w:tc>
        <w:tc>
          <w:tcPr>
            <w:tcW w:w="1600" w:type="dxa"/>
            <w:tcBorders>
              <w:top w:val="nil"/>
              <w:left w:val="nil"/>
              <w:bottom w:val="nil"/>
              <w:right w:val="nil"/>
            </w:tcBorders>
            <w:shd w:val="clear" w:color="auto" w:fill="auto"/>
            <w:vAlign w:val="center"/>
            <w:hideMark/>
          </w:tcPr>
          <w:p w14:paraId="17FCFF51"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240 </w:t>
            </w:r>
          </w:p>
        </w:tc>
        <w:tc>
          <w:tcPr>
            <w:tcW w:w="1440" w:type="dxa"/>
            <w:tcBorders>
              <w:top w:val="nil"/>
              <w:left w:val="nil"/>
              <w:bottom w:val="nil"/>
              <w:right w:val="nil"/>
            </w:tcBorders>
            <w:shd w:val="clear" w:color="auto" w:fill="auto"/>
            <w:vAlign w:val="center"/>
            <w:hideMark/>
          </w:tcPr>
          <w:p w14:paraId="5FDB9254" w14:textId="1AC547E7" w:rsidR="00BE1611" w:rsidRPr="00BE1611" w:rsidRDefault="00BE1611" w:rsidP="00974024">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w:t>
            </w:r>
            <w:r w:rsidR="00974024">
              <w:rPr>
                <w:rFonts w:ascii="Times New Roman" w:eastAsia="Times New Roman" w:hAnsi="Times New Roman" w:cs="Times New Roman"/>
                <w:color w:val="000000"/>
                <w:sz w:val="22"/>
                <w:szCs w:val="22"/>
                <w:lang w:eastAsia="es-CO"/>
              </w:rPr>
              <w:t>2.160</w:t>
            </w:r>
            <w:r w:rsidRPr="00BE1611">
              <w:rPr>
                <w:rFonts w:ascii="Times New Roman" w:eastAsia="Times New Roman" w:hAnsi="Times New Roman" w:cs="Times New Roman"/>
                <w:color w:val="000000"/>
                <w:sz w:val="22"/>
                <w:szCs w:val="22"/>
                <w:lang w:eastAsia="es-CO"/>
              </w:rPr>
              <w:t xml:space="preserve"> </w:t>
            </w:r>
          </w:p>
        </w:tc>
      </w:tr>
      <w:tr w:rsidR="00BE1611" w:rsidRPr="00BE1611" w14:paraId="7A05AB5C" w14:textId="77777777" w:rsidTr="00BE1611">
        <w:trPr>
          <w:trHeight w:val="276"/>
        </w:trPr>
        <w:tc>
          <w:tcPr>
            <w:tcW w:w="2140" w:type="dxa"/>
            <w:tcBorders>
              <w:top w:val="nil"/>
              <w:left w:val="nil"/>
              <w:bottom w:val="nil"/>
              <w:right w:val="nil"/>
            </w:tcBorders>
            <w:shd w:val="clear" w:color="auto" w:fill="auto"/>
            <w:vAlign w:val="center"/>
            <w:hideMark/>
          </w:tcPr>
          <w:p w14:paraId="062AA69B"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p>
        </w:tc>
        <w:tc>
          <w:tcPr>
            <w:tcW w:w="2560" w:type="dxa"/>
            <w:tcBorders>
              <w:top w:val="nil"/>
              <w:left w:val="nil"/>
              <w:bottom w:val="nil"/>
              <w:right w:val="nil"/>
            </w:tcBorders>
            <w:shd w:val="clear" w:color="auto" w:fill="auto"/>
            <w:vAlign w:val="center"/>
            <w:hideMark/>
          </w:tcPr>
          <w:p w14:paraId="2D463737"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Data Scientist</w:t>
            </w:r>
          </w:p>
        </w:tc>
        <w:tc>
          <w:tcPr>
            <w:tcW w:w="1940" w:type="dxa"/>
            <w:tcBorders>
              <w:top w:val="nil"/>
              <w:left w:val="nil"/>
              <w:bottom w:val="nil"/>
              <w:right w:val="nil"/>
            </w:tcBorders>
            <w:shd w:val="clear" w:color="auto" w:fill="auto"/>
            <w:vAlign w:val="center"/>
            <w:hideMark/>
          </w:tcPr>
          <w:p w14:paraId="79C10794" w14:textId="4C97599E" w:rsidR="00BE1611" w:rsidRPr="00BE1611" w:rsidRDefault="00D077D6" w:rsidP="00BE1611">
            <w:pPr>
              <w:spacing w:after="0" w:line="240" w:lineRule="auto"/>
              <w:jc w:val="center"/>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11</w:t>
            </w:r>
          </w:p>
        </w:tc>
        <w:tc>
          <w:tcPr>
            <w:tcW w:w="1600" w:type="dxa"/>
            <w:tcBorders>
              <w:top w:val="nil"/>
              <w:left w:val="nil"/>
              <w:bottom w:val="nil"/>
              <w:right w:val="nil"/>
            </w:tcBorders>
            <w:shd w:val="clear" w:color="auto" w:fill="auto"/>
            <w:vAlign w:val="center"/>
            <w:hideMark/>
          </w:tcPr>
          <w:p w14:paraId="7D4CA75B"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280 </w:t>
            </w:r>
          </w:p>
        </w:tc>
        <w:tc>
          <w:tcPr>
            <w:tcW w:w="1440" w:type="dxa"/>
            <w:tcBorders>
              <w:top w:val="nil"/>
              <w:left w:val="nil"/>
              <w:bottom w:val="nil"/>
              <w:right w:val="nil"/>
            </w:tcBorders>
            <w:shd w:val="clear" w:color="auto" w:fill="auto"/>
            <w:vAlign w:val="center"/>
            <w:hideMark/>
          </w:tcPr>
          <w:p w14:paraId="00BD5229" w14:textId="76AF659C" w:rsidR="00BE1611" w:rsidRPr="00BE1611" w:rsidRDefault="00D077D6" w:rsidP="00BE1611">
            <w:pPr>
              <w:spacing w:after="0" w:line="240" w:lineRule="auto"/>
              <w:jc w:val="right"/>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 xml:space="preserve"> €          3.080</w:t>
            </w:r>
            <w:r w:rsidR="00BE1611" w:rsidRPr="00BE1611">
              <w:rPr>
                <w:rFonts w:ascii="Times New Roman" w:eastAsia="Times New Roman" w:hAnsi="Times New Roman" w:cs="Times New Roman"/>
                <w:color w:val="000000"/>
                <w:sz w:val="22"/>
                <w:szCs w:val="22"/>
                <w:lang w:eastAsia="es-CO"/>
              </w:rPr>
              <w:t xml:space="preserve"> </w:t>
            </w:r>
          </w:p>
        </w:tc>
      </w:tr>
      <w:tr w:rsidR="00BE1611" w:rsidRPr="00BE1611" w14:paraId="44B36889" w14:textId="77777777" w:rsidTr="00BE1611">
        <w:trPr>
          <w:trHeight w:val="276"/>
        </w:trPr>
        <w:tc>
          <w:tcPr>
            <w:tcW w:w="2140" w:type="dxa"/>
            <w:tcBorders>
              <w:top w:val="nil"/>
              <w:left w:val="nil"/>
              <w:bottom w:val="nil"/>
              <w:right w:val="nil"/>
            </w:tcBorders>
            <w:shd w:val="clear" w:color="auto" w:fill="auto"/>
            <w:vAlign w:val="center"/>
            <w:hideMark/>
          </w:tcPr>
          <w:p w14:paraId="468BD8AA"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p>
        </w:tc>
        <w:tc>
          <w:tcPr>
            <w:tcW w:w="2560" w:type="dxa"/>
            <w:tcBorders>
              <w:top w:val="nil"/>
              <w:left w:val="nil"/>
              <w:bottom w:val="nil"/>
              <w:right w:val="nil"/>
            </w:tcBorders>
            <w:shd w:val="clear" w:color="auto" w:fill="auto"/>
            <w:vAlign w:val="center"/>
            <w:hideMark/>
          </w:tcPr>
          <w:p w14:paraId="7E03DAE1"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Data Analyst</w:t>
            </w:r>
          </w:p>
        </w:tc>
        <w:tc>
          <w:tcPr>
            <w:tcW w:w="1940" w:type="dxa"/>
            <w:tcBorders>
              <w:top w:val="nil"/>
              <w:left w:val="nil"/>
              <w:bottom w:val="nil"/>
              <w:right w:val="nil"/>
            </w:tcBorders>
            <w:shd w:val="clear" w:color="auto" w:fill="auto"/>
            <w:vAlign w:val="center"/>
            <w:hideMark/>
          </w:tcPr>
          <w:p w14:paraId="74F0E3DE" w14:textId="77777777" w:rsidR="00BE1611" w:rsidRPr="00BE1611" w:rsidRDefault="00BE1611" w:rsidP="00BE1611">
            <w:pPr>
              <w:spacing w:after="0" w:line="240" w:lineRule="auto"/>
              <w:jc w:val="center"/>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5</w:t>
            </w:r>
          </w:p>
        </w:tc>
        <w:tc>
          <w:tcPr>
            <w:tcW w:w="1600" w:type="dxa"/>
            <w:tcBorders>
              <w:top w:val="nil"/>
              <w:left w:val="nil"/>
              <w:bottom w:val="nil"/>
              <w:right w:val="nil"/>
            </w:tcBorders>
            <w:shd w:val="clear" w:color="auto" w:fill="auto"/>
            <w:vAlign w:val="center"/>
            <w:hideMark/>
          </w:tcPr>
          <w:p w14:paraId="5862BED9"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200 </w:t>
            </w:r>
          </w:p>
        </w:tc>
        <w:tc>
          <w:tcPr>
            <w:tcW w:w="1440" w:type="dxa"/>
            <w:tcBorders>
              <w:top w:val="nil"/>
              <w:left w:val="nil"/>
              <w:bottom w:val="nil"/>
              <w:right w:val="nil"/>
            </w:tcBorders>
            <w:shd w:val="clear" w:color="auto" w:fill="auto"/>
            <w:vAlign w:val="center"/>
            <w:hideMark/>
          </w:tcPr>
          <w:p w14:paraId="5F4066C4"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1.000 </w:t>
            </w:r>
          </w:p>
        </w:tc>
      </w:tr>
      <w:tr w:rsidR="00BE1611" w:rsidRPr="00BE1611" w14:paraId="21006D5D" w14:textId="77777777" w:rsidTr="00BE1611">
        <w:trPr>
          <w:trHeight w:val="276"/>
        </w:trPr>
        <w:tc>
          <w:tcPr>
            <w:tcW w:w="2140" w:type="dxa"/>
            <w:tcBorders>
              <w:top w:val="nil"/>
              <w:left w:val="nil"/>
              <w:bottom w:val="single" w:sz="4" w:space="0" w:color="auto"/>
              <w:right w:val="nil"/>
            </w:tcBorders>
            <w:shd w:val="clear" w:color="auto" w:fill="auto"/>
            <w:vAlign w:val="center"/>
            <w:hideMark/>
          </w:tcPr>
          <w:p w14:paraId="31BE28DC"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w:t>
            </w:r>
          </w:p>
        </w:tc>
        <w:tc>
          <w:tcPr>
            <w:tcW w:w="2560" w:type="dxa"/>
            <w:tcBorders>
              <w:top w:val="nil"/>
              <w:left w:val="nil"/>
              <w:bottom w:val="single" w:sz="4" w:space="0" w:color="auto"/>
              <w:right w:val="nil"/>
            </w:tcBorders>
            <w:shd w:val="clear" w:color="auto" w:fill="auto"/>
            <w:vAlign w:val="center"/>
            <w:hideMark/>
          </w:tcPr>
          <w:p w14:paraId="673258A3"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Data Engineer / Architect</w:t>
            </w:r>
          </w:p>
        </w:tc>
        <w:tc>
          <w:tcPr>
            <w:tcW w:w="1940" w:type="dxa"/>
            <w:tcBorders>
              <w:top w:val="nil"/>
              <w:left w:val="nil"/>
              <w:bottom w:val="single" w:sz="4" w:space="0" w:color="auto"/>
              <w:right w:val="nil"/>
            </w:tcBorders>
            <w:shd w:val="clear" w:color="auto" w:fill="auto"/>
            <w:vAlign w:val="center"/>
            <w:hideMark/>
          </w:tcPr>
          <w:p w14:paraId="117F4174" w14:textId="1BA5CB81" w:rsidR="00BE1611" w:rsidRPr="00BE1611" w:rsidRDefault="00D077D6" w:rsidP="00BE1611">
            <w:pPr>
              <w:spacing w:after="0" w:line="240" w:lineRule="auto"/>
              <w:jc w:val="center"/>
              <w:rPr>
                <w:rFonts w:ascii="Times New Roman" w:eastAsia="Times New Roman" w:hAnsi="Times New Roman" w:cs="Times New Roman"/>
                <w:color w:val="000000"/>
                <w:sz w:val="22"/>
                <w:szCs w:val="22"/>
                <w:lang w:eastAsia="es-CO"/>
              </w:rPr>
            </w:pPr>
            <w:r>
              <w:rPr>
                <w:rFonts w:ascii="Times New Roman" w:eastAsia="Times New Roman" w:hAnsi="Times New Roman" w:cs="Times New Roman"/>
                <w:color w:val="000000"/>
                <w:sz w:val="22"/>
                <w:szCs w:val="22"/>
                <w:lang w:eastAsia="es-CO"/>
              </w:rPr>
              <w:t>7</w:t>
            </w:r>
          </w:p>
        </w:tc>
        <w:tc>
          <w:tcPr>
            <w:tcW w:w="1600" w:type="dxa"/>
            <w:tcBorders>
              <w:top w:val="nil"/>
              <w:left w:val="nil"/>
              <w:bottom w:val="single" w:sz="4" w:space="0" w:color="auto"/>
              <w:right w:val="nil"/>
            </w:tcBorders>
            <w:shd w:val="clear" w:color="auto" w:fill="auto"/>
            <w:vAlign w:val="center"/>
            <w:hideMark/>
          </w:tcPr>
          <w:p w14:paraId="59FEC99E"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240 </w:t>
            </w:r>
          </w:p>
        </w:tc>
        <w:tc>
          <w:tcPr>
            <w:tcW w:w="1440" w:type="dxa"/>
            <w:tcBorders>
              <w:top w:val="nil"/>
              <w:left w:val="nil"/>
              <w:bottom w:val="single" w:sz="4" w:space="0" w:color="auto"/>
              <w:right w:val="nil"/>
            </w:tcBorders>
            <w:shd w:val="clear" w:color="auto" w:fill="auto"/>
            <w:vAlign w:val="center"/>
            <w:hideMark/>
          </w:tcPr>
          <w:p w14:paraId="1E89A15F" w14:textId="62D8C908" w:rsidR="00BE1611" w:rsidRPr="00BE1611" w:rsidRDefault="00BE1611" w:rsidP="00D077D6">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1.</w:t>
            </w:r>
            <w:r w:rsidR="00D077D6">
              <w:rPr>
                <w:rFonts w:ascii="Times New Roman" w:eastAsia="Times New Roman" w:hAnsi="Times New Roman" w:cs="Times New Roman"/>
                <w:color w:val="000000"/>
                <w:sz w:val="22"/>
                <w:szCs w:val="22"/>
                <w:lang w:eastAsia="es-CO"/>
              </w:rPr>
              <w:t>680</w:t>
            </w:r>
            <w:r w:rsidRPr="00BE1611">
              <w:rPr>
                <w:rFonts w:ascii="Times New Roman" w:eastAsia="Times New Roman" w:hAnsi="Times New Roman" w:cs="Times New Roman"/>
                <w:color w:val="000000"/>
                <w:sz w:val="22"/>
                <w:szCs w:val="22"/>
                <w:lang w:eastAsia="es-CO"/>
              </w:rPr>
              <w:t xml:space="preserve"> </w:t>
            </w:r>
          </w:p>
        </w:tc>
      </w:tr>
      <w:tr w:rsidR="00BE1611" w:rsidRPr="00BE1611" w14:paraId="4E8A679D" w14:textId="77777777" w:rsidTr="00BE1611">
        <w:trPr>
          <w:trHeight w:val="552"/>
        </w:trPr>
        <w:tc>
          <w:tcPr>
            <w:tcW w:w="2140" w:type="dxa"/>
            <w:tcBorders>
              <w:top w:val="nil"/>
              <w:left w:val="nil"/>
              <w:bottom w:val="single" w:sz="4" w:space="0" w:color="auto"/>
              <w:right w:val="nil"/>
            </w:tcBorders>
            <w:shd w:val="clear" w:color="auto" w:fill="auto"/>
            <w:vAlign w:val="center"/>
            <w:hideMark/>
          </w:tcPr>
          <w:p w14:paraId="287056F0"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w:t>
            </w:r>
          </w:p>
        </w:tc>
        <w:tc>
          <w:tcPr>
            <w:tcW w:w="2560" w:type="dxa"/>
            <w:tcBorders>
              <w:top w:val="nil"/>
              <w:left w:val="nil"/>
              <w:bottom w:val="single" w:sz="4" w:space="0" w:color="auto"/>
              <w:right w:val="nil"/>
            </w:tcBorders>
            <w:shd w:val="clear" w:color="auto" w:fill="auto"/>
            <w:vAlign w:val="center"/>
            <w:hideMark/>
          </w:tcPr>
          <w:p w14:paraId="78C3F9F8"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Subtotal recursos humanos</w:t>
            </w:r>
          </w:p>
        </w:tc>
        <w:tc>
          <w:tcPr>
            <w:tcW w:w="1940" w:type="dxa"/>
            <w:tcBorders>
              <w:top w:val="nil"/>
              <w:left w:val="nil"/>
              <w:bottom w:val="single" w:sz="4" w:space="0" w:color="auto"/>
              <w:right w:val="nil"/>
            </w:tcBorders>
            <w:shd w:val="clear" w:color="auto" w:fill="auto"/>
            <w:vAlign w:val="center"/>
            <w:hideMark/>
          </w:tcPr>
          <w:p w14:paraId="1159958F" w14:textId="75C19E94" w:rsidR="00BE1611" w:rsidRPr="00BE1611" w:rsidRDefault="00937535" w:rsidP="00BE1611">
            <w:pPr>
              <w:spacing w:after="0" w:line="240" w:lineRule="auto"/>
              <w:jc w:val="center"/>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32</w:t>
            </w:r>
          </w:p>
        </w:tc>
        <w:tc>
          <w:tcPr>
            <w:tcW w:w="1600" w:type="dxa"/>
            <w:tcBorders>
              <w:top w:val="nil"/>
              <w:left w:val="nil"/>
              <w:bottom w:val="single" w:sz="4" w:space="0" w:color="auto"/>
              <w:right w:val="nil"/>
            </w:tcBorders>
            <w:shd w:val="clear" w:color="auto" w:fill="auto"/>
            <w:vAlign w:val="center"/>
            <w:hideMark/>
          </w:tcPr>
          <w:p w14:paraId="34CB492B"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w:t>
            </w:r>
          </w:p>
        </w:tc>
        <w:tc>
          <w:tcPr>
            <w:tcW w:w="1440" w:type="dxa"/>
            <w:tcBorders>
              <w:top w:val="nil"/>
              <w:left w:val="nil"/>
              <w:bottom w:val="single" w:sz="4" w:space="0" w:color="auto"/>
              <w:right w:val="nil"/>
            </w:tcBorders>
            <w:shd w:val="clear" w:color="auto" w:fill="auto"/>
            <w:vAlign w:val="center"/>
            <w:hideMark/>
          </w:tcPr>
          <w:p w14:paraId="75C2D5A1" w14:textId="52DB9789" w:rsidR="00BE1611" w:rsidRPr="00BE1611" w:rsidRDefault="00974024" w:rsidP="00BE1611">
            <w:pPr>
              <w:spacing w:after="0" w:line="240" w:lineRule="auto"/>
              <w:jc w:val="right"/>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 xml:space="preserve"> €          7.920</w:t>
            </w:r>
            <w:r w:rsidR="00BE1611" w:rsidRPr="00BE1611">
              <w:rPr>
                <w:rFonts w:ascii="Times New Roman" w:eastAsia="Times New Roman" w:hAnsi="Times New Roman" w:cs="Times New Roman"/>
                <w:b/>
                <w:bCs/>
                <w:color w:val="000000"/>
                <w:sz w:val="22"/>
                <w:szCs w:val="22"/>
                <w:lang w:eastAsia="es-CO"/>
              </w:rPr>
              <w:t xml:space="preserve"> </w:t>
            </w:r>
          </w:p>
        </w:tc>
      </w:tr>
      <w:tr w:rsidR="00BE1611" w:rsidRPr="00BE1611" w14:paraId="45DF8FB0" w14:textId="77777777" w:rsidTr="00BE1611">
        <w:trPr>
          <w:trHeight w:val="828"/>
        </w:trPr>
        <w:tc>
          <w:tcPr>
            <w:tcW w:w="2140" w:type="dxa"/>
            <w:tcBorders>
              <w:top w:val="nil"/>
              <w:left w:val="nil"/>
              <w:bottom w:val="nil"/>
              <w:right w:val="nil"/>
            </w:tcBorders>
            <w:shd w:val="clear" w:color="auto" w:fill="auto"/>
            <w:vAlign w:val="center"/>
            <w:hideMark/>
          </w:tcPr>
          <w:p w14:paraId="2EB5E20E"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Recursos materiales y licencias</w:t>
            </w:r>
          </w:p>
        </w:tc>
        <w:tc>
          <w:tcPr>
            <w:tcW w:w="2560" w:type="dxa"/>
            <w:tcBorders>
              <w:top w:val="nil"/>
              <w:left w:val="nil"/>
              <w:bottom w:val="nil"/>
              <w:right w:val="nil"/>
            </w:tcBorders>
            <w:shd w:val="clear" w:color="auto" w:fill="auto"/>
            <w:vAlign w:val="center"/>
            <w:hideMark/>
          </w:tcPr>
          <w:p w14:paraId="12ADFBC5" w14:textId="77777777"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Equipos, dominio, almacenamiento, software y contingencias</w:t>
            </w:r>
          </w:p>
        </w:tc>
        <w:tc>
          <w:tcPr>
            <w:tcW w:w="1940" w:type="dxa"/>
            <w:tcBorders>
              <w:top w:val="nil"/>
              <w:left w:val="nil"/>
              <w:bottom w:val="nil"/>
              <w:right w:val="nil"/>
            </w:tcBorders>
            <w:shd w:val="clear" w:color="auto" w:fill="auto"/>
            <w:vAlign w:val="center"/>
            <w:hideMark/>
          </w:tcPr>
          <w:p w14:paraId="37A06F63" w14:textId="77777777" w:rsidR="00BE1611" w:rsidRPr="00BE1611" w:rsidRDefault="00BE1611" w:rsidP="00BE1611">
            <w:pPr>
              <w:spacing w:after="0" w:line="240" w:lineRule="auto"/>
              <w:jc w:val="center"/>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w:t>
            </w:r>
          </w:p>
        </w:tc>
        <w:tc>
          <w:tcPr>
            <w:tcW w:w="1600" w:type="dxa"/>
            <w:tcBorders>
              <w:top w:val="nil"/>
              <w:left w:val="nil"/>
              <w:bottom w:val="nil"/>
              <w:right w:val="nil"/>
            </w:tcBorders>
            <w:shd w:val="clear" w:color="auto" w:fill="auto"/>
            <w:vAlign w:val="center"/>
            <w:hideMark/>
          </w:tcPr>
          <w:p w14:paraId="20DDF2FF"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   </w:t>
            </w:r>
          </w:p>
        </w:tc>
        <w:tc>
          <w:tcPr>
            <w:tcW w:w="1440" w:type="dxa"/>
            <w:tcBorders>
              <w:top w:val="nil"/>
              <w:left w:val="nil"/>
              <w:bottom w:val="nil"/>
              <w:right w:val="nil"/>
            </w:tcBorders>
            <w:shd w:val="clear" w:color="auto" w:fill="auto"/>
            <w:vAlign w:val="center"/>
            <w:hideMark/>
          </w:tcPr>
          <w:p w14:paraId="7DBFE5CB" w14:textId="6284456C" w:rsidR="00BE1611" w:rsidRPr="00BE1611" w:rsidRDefault="00BE1611" w:rsidP="00A83C07">
            <w:pPr>
              <w:spacing w:after="0" w:line="240" w:lineRule="auto"/>
              <w:jc w:val="righ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 xml:space="preserve"> €          3.9</w:t>
            </w:r>
            <w:r w:rsidR="00A83C07">
              <w:rPr>
                <w:rFonts w:ascii="Times New Roman" w:eastAsia="Times New Roman" w:hAnsi="Times New Roman" w:cs="Times New Roman"/>
                <w:b/>
                <w:bCs/>
                <w:color w:val="000000"/>
                <w:sz w:val="22"/>
                <w:szCs w:val="22"/>
                <w:lang w:eastAsia="es-CO"/>
              </w:rPr>
              <w:t>5</w:t>
            </w:r>
            <w:r w:rsidRPr="00BE1611">
              <w:rPr>
                <w:rFonts w:ascii="Times New Roman" w:eastAsia="Times New Roman" w:hAnsi="Times New Roman" w:cs="Times New Roman"/>
                <w:b/>
                <w:bCs/>
                <w:color w:val="000000"/>
                <w:sz w:val="22"/>
                <w:szCs w:val="22"/>
                <w:lang w:eastAsia="es-CO"/>
              </w:rPr>
              <w:t xml:space="preserve">0 </w:t>
            </w:r>
          </w:p>
        </w:tc>
      </w:tr>
      <w:tr w:rsidR="00BE1611" w:rsidRPr="00BE1611" w14:paraId="53E17686" w14:textId="77777777" w:rsidTr="00BE1611">
        <w:trPr>
          <w:trHeight w:val="552"/>
        </w:trPr>
        <w:tc>
          <w:tcPr>
            <w:tcW w:w="2140" w:type="dxa"/>
            <w:tcBorders>
              <w:top w:val="nil"/>
              <w:left w:val="nil"/>
              <w:bottom w:val="single" w:sz="4" w:space="0" w:color="auto"/>
              <w:right w:val="nil"/>
            </w:tcBorders>
            <w:shd w:val="clear" w:color="auto" w:fill="auto"/>
            <w:vAlign w:val="center"/>
            <w:hideMark/>
          </w:tcPr>
          <w:p w14:paraId="2C981EFE"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Arquitectura nube (opcional)</w:t>
            </w:r>
          </w:p>
        </w:tc>
        <w:tc>
          <w:tcPr>
            <w:tcW w:w="2560" w:type="dxa"/>
            <w:tcBorders>
              <w:top w:val="nil"/>
              <w:left w:val="nil"/>
              <w:bottom w:val="single" w:sz="4" w:space="0" w:color="auto"/>
              <w:right w:val="nil"/>
            </w:tcBorders>
            <w:shd w:val="clear" w:color="auto" w:fill="auto"/>
            <w:vAlign w:val="center"/>
            <w:hideMark/>
          </w:tcPr>
          <w:p w14:paraId="62E9B7C2" w14:textId="258AB17D" w:rsidR="00BE1611" w:rsidRPr="00BE1611" w:rsidRDefault="00BE1611" w:rsidP="00BE1611">
            <w:pPr>
              <w:spacing w:after="0" w:line="240" w:lineRule="auto"/>
              <w:jc w:val="lef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H</w:t>
            </w:r>
            <w:r w:rsidR="00247629">
              <w:rPr>
                <w:rFonts w:ascii="Times New Roman" w:eastAsia="Times New Roman" w:hAnsi="Times New Roman" w:cs="Times New Roman"/>
                <w:color w:val="000000"/>
                <w:sz w:val="22"/>
                <w:szCs w:val="22"/>
                <w:lang w:eastAsia="es-CO"/>
              </w:rPr>
              <w:t>osting del modelo empaquetado (1 mes</w:t>
            </w:r>
            <w:r w:rsidRPr="00BE1611">
              <w:rPr>
                <w:rFonts w:ascii="Times New Roman" w:eastAsia="Times New Roman" w:hAnsi="Times New Roman" w:cs="Times New Roman"/>
                <w:color w:val="000000"/>
                <w:sz w:val="22"/>
                <w:szCs w:val="22"/>
                <w:lang w:eastAsia="es-CO"/>
              </w:rPr>
              <w:t>)</w:t>
            </w:r>
          </w:p>
        </w:tc>
        <w:tc>
          <w:tcPr>
            <w:tcW w:w="1940" w:type="dxa"/>
            <w:tcBorders>
              <w:top w:val="nil"/>
              <w:left w:val="nil"/>
              <w:bottom w:val="single" w:sz="4" w:space="0" w:color="auto"/>
              <w:right w:val="nil"/>
            </w:tcBorders>
            <w:shd w:val="clear" w:color="auto" w:fill="auto"/>
            <w:vAlign w:val="center"/>
            <w:hideMark/>
          </w:tcPr>
          <w:p w14:paraId="3B3B843D" w14:textId="77777777" w:rsidR="00BE1611" w:rsidRPr="00BE1611" w:rsidRDefault="00BE1611" w:rsidP="00BE1611">
            <w:pPr>
              <w:spacing w:after="0" w:line="240" w:lineRule="auto"/>
              <w:jc w:val="center"/>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w:t>
            </w:r>
          </w:p>
        </w:tc>
        <w:tc>
          <w:tcPr>
            <w:tcW w:w="1600" w:type="dxa"/>
            <w:tcBorders>
              <w:top w:val="nil"/>
              <w:left w:val="nil"/>
              <w:bottom w:val="single" w:sz="4" w:space="0" w:color="auto"/>
              <w:right w:val="nil"/>
            </w:tcBorders>
            <w:shd w:val="clear" w:color="auto" w:fill="auto"/>
            <w:vAlign w:val="center"/>
            <w:hideMark/>
          </w:tcPr>
          <w:p w14:paraId="754CEE2D" w14:textId="77777777" w:rsidR="00BE1611" w:rsidRPr="00BE1611" w:rsidRDefault="00BE1611" w:rsidP="00BE1611">
            <w:pPr>
              <w:spacing w:after="0" w:line="240" w:lineRule="auto"/>
              <w:jc w:val="right"/>
              <w:rPr>
                <w:rFonts w:ascii="Times New Roman" w:eastAsia="Times New Roman" w:hAnsi="Times New Roman" w:cs="Times New Roman"/>
                <w:color w:val="000000"/>
                <w:sz w:val="22"/>
                <w:szCs w:val="22"/>
                <w:lang w:eastAsia="es-CO"/>
              </w:rPr>
            </w:pPr>
            <w:r w:rsidRPr="00BE1611">
              <w:rPr>
                <w:rFonts w:ascii="Times New Roman" w:eastAsia="Times New Roman" w:hAnsi="Times New Roman" w:cs="Times New Roman"/>
                <w:color w:val="000000"/>
                <w:sz w:val="22"/>
                <w:szCs w:val="22"/>
                <w:lang w:eastAsia="es-CO"/>
              </w:rPr>
              <w:t xml:space="preserve"> €                  -   </w:t>
            </w:r>
          </w:p>
        </w:tc>
        <w:tc>
          <w:tcPr>
            <w:tcW w:w="1440" w:type="dxa"/>
            <w:tcBorders>
              <w:top w:val="nil"/>
              <w:left w:val="nil"/>
              <w:bottom w:val="single" w:sz="4" w:space="0" w:color="auto"/>
              <w:right w:val="nil"/>
            </w:tcBorders>
            <w:shd w:val="clear" w:color="auto" w:fill="auto"/>
            <w:vAlign w:val="center"/>
            <w:hideMark/>
          </w:tcPr>
          <w:p w14:paraId="235A2245" w14:textId="7A390F2B" w:rsidR="00BE1611" w:rsidRPr="00BE1611" w:rsidRDefault="0070465B" w:rsidP="0080695C">
            <w:pPr>
              <w:spacing w:after="0" w:line="240" w:lineRule="auto"/>
              <w:jc w:val="right"/>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 xml:space="preserve"> €               </w:t>
            </w:r>
            <w:r w:rsidR="0080695C">
              <w:rPr>
                <w:rFonts w:ascii="Times New Roman" w:eastAsia="Times New Roman" w:hAnsi="Times New Roman" w:cs="Times New Roman"/>
                <w:b/>
                <w:bCs/>
                <w:color w:val="000000"/>
                <w:sz w:val="22"/>
                <w:szCs w:val="22"/>
                <w:lang w:eastAsia="es-CO"/>
              </w:rPr>
              <w:t>7</w:t>
            </w:r>
            <w:r w:rsidR="00BE1611" w:rsidRPr="00BE1611">
              <w:rPr>
                <w:rFonts w:ascii="Times New Roman" w:eastAsia="Times New Roman" w:hAnsi="Times New Roman" w:cs="Times New Roman"/>
                <w:b/>
                <w:bCs/>
                <w:color w:val="000000"/>
                <w:sz w:val="22"/>
                <w:szCs w:val="22"/>
                <w:lang w:eastAsia="es-CO"/>
              </w:rPr>
              <w:t xml:space="preserve"> </w:t>
            </w:r>
          </w:p>
        </w:tc>
      </w:tr>
      <w:tr w:rsidR="00BE1611" w:rsidRPr="00BE1611" w14:paraId="6231EEE3" w14:textId="77777777" w:rsidTr="00BE1611">
        <w:trPr>
          <w:trHeight w:val="552"/>
        </w:trPr>
        <w:tc>
          <w:tcPr>
            <w:tcW w:w="2140" w:type="dxa"/>
            <w:tcBorders>
              <w:top w:val="nil"/>
              <w:left w:val="nil"/>
              <w:bottom w:val="nil"/>
              <w:right w:val="nil"/>
            </w:tcBorders>
            <w:shd w:val="clear" w:color="auto" w:fill="auto"/>
            <w:vAlign w:val="center"/>
            <w:hideMark/>
          </w:tcPr>
          <w:p w14:paraId="0B8CDB22"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Total estimado del proyecto</w:t>
            </w:r>
          </w:p>
        </w:tc>
        <w:tc>
          <w:tcPr>
            <w:tcW w:w="2560" w:type="dxa"/>
            <w:tcBorders>
              <w:top w:val="nil"/>
              <w:left w:val="nil"/>
              <w:bottom w:val="nil"/>
              <w:right w:val="nil"/>
            </w:tcBorders>
            <w:shd w:val="clear" w:color="auto" w:fill="auto"/>
            <w:vAlign w:val="center"/>
            <w:hideMark/>
          </w:tcPr>
          <w:p w14:paraId="35BF62C5" w14:textId="77777777" w:rsidR="00BE1611" w:rsidRPr="00BE1611" w:rsidRDefault="00BE1611" w:rsidP="00BE1611">
            <w:pPr>
              <w:spacing w:after="0" w:line="240" w:lineRule="auto"/>
              <w:jc w:val="left"/>
              <w:rPr>
                <w:rFonts w:ascii="Times New Roman" w:eastAsia="Times New Roman" w:hAnsi="Times New Roman" w:cs="Times New Roman"/>
                <w:b/>
                <w:bCs/>
                <w:color w:val="000000"/>
                <w:sz w:val="22"/>
                <w:szCs w:val="22"/>
                <w:lang w:eastAsia="es-CO"/>
              </w:rPr>
            </w:pPr>
          </w:p>
        </w:tc>
        <w:tc>
          <w:tcPr>
            <w:tcW w:w="1940" w:type="dxa"/>
            <w:tcBorders>
              <w:top w:val="nil"/>
              <w:left w:val="nil"/>
              <w:bottom w:val="nil"/>
              <w:right w:val="nil"/>
            </w:tcBorders>
            <w:shd w:val="clear" w:color="auto" w:fill="auto"/>
            <w:vAlign w:val="center"/>
            <w:hideMark/>
          </w:tcPr>
          <w:p w14:paraId="0A3CFAFC" w14:textId="39CB30C3" w:rsidR="00BE1611" w:rsidRPr="00BE1611" w:rsidRDefault="00937535" w:rsidP="00F769A0">
            <w:pPr>
              <w:spacing w:after="0" w:line="240" w:lineRule="auto"/>
              <w:jc w:val="center"/>
              <w:rPr>
                <w:rFonts w:ascii="Times New Roman" w:eastAsia="Times New Roman" w:hAnsi="Times New Roman" w:cs="Times New Roman"/>
                <w:b/>
                <w:bCs/>
                <w:color w:val="000000"/>
                <w:sz w:val="22"/>
                <w:szCs w:val="22"/>
                <w:lang w:eastAsia="es-CO"/>
              </w:rPr>
            </w:pPr>
            <w:r>
              <w:rPr>
                <w:rFonts w:ascii="Times New Roman" w:eastAsia="Times New Roman" w:hAnsi="Times New Roman" w:cs="Times New Roman"/>
                <w:b/>
                <w:bCs/>
                <w:color w:val="000000"/>
                <w:sz w:val="22"/>
                <w:szCs w:val="22"/>
                <w:lang w:eastAsia="es-CO"/>
              </w:rPr>
              <w:t>32</w:t>
            </w:r>
            <w:r w:rsidR="00BE1611" w:rsidRPr="00BE1611">
              <w:rPr>
                <w:rFonts w:ascii="Times New Roman" w:eastAsia="Times New Roman" w:hAnsi="Times New Roman" w:cs="Times New Roman"/>
                <w:b/>
                <w:bCs/>
                <w:color w:val="000000"/>
                <w:sz w:val="22"/>
                <w:szCs w:val="22"/>
                <w:lang w:eastAsia="es-CO"/>
              </w:rPr>
              <w:t xml:space="preserve"> jornadas</w:t>
            </w:r>
          </w:p>
        </w:tc>
        <w:tc>
          <w:tcPr>
            <w:tcW w:w="1600" w:type="dxa"/>
            <w:tcBorders>
              <w:top w:val="nil"/>
              <w:left w:val="nil"/>
              <w:bottom w:val="nil"/>
              <w:right w:val="nil"/>
            </w:tcBorders>
            <w:shd w:val="clear" w:color="auto" w:fill="auto"/>
            <w:vAlign w:val="center"/>
            <w:hideMark/>
          </w:tcPr>
          <w:p w14:paraId="607539BC" w14:textId="77777777" w:rsidR="00BE1611" w:rsidRPr="00BE1611" w:rsidRDefault="00BE1611" w:rsidP="00BE1611">
            <w:pPr>
              <w:spacing w:after="0" w:line="240" w:lineRule="auto"/>
              <w:jc w:val="center"/>
              <w:rPr>
                <w:rFonts w:ascii="Times New Roman" w:eastAsia="Times New Roman" w:hAnsi="Times New Roman" w:cs="Times New Roman"/>
                <w:b/>
                <w:bCs/>
                <w:color w:val="000000"/>
                <w:sz w:val="22"/>
                <w:szCs w:val="22"/>
                <w:lang w:eastAsia="es-CO"/>
              </w:rPr>
            </w:pPr>
          </w:p>
        </w:tc>
        <w:tc>
          <w:tcPr>
            <w:tcW w:w="1440" w:type="dxa"/>
            <w:tcBorders>
              <w:top w:val="nil"/>
              <w:left w:val="nil"/>
              <w:bottom w:val="nil"/>
              <w:right w:val="nil"/>
            </w:tcBorders>
            <w:shd w:val="clear" w:color="auto" w:fill="auto"/>
            <w:vAlign w:val="center"/>
            <w:hideMark/>
          </w:tcPr>
          <w:p w14:paraId="0C34D73D" w14:textId="5E20E661" w:rsidR="00BE1611" w:rsidRPr="00BE1611" w:rsidRDefault="00BE1611" w:rsidP="0080695C">
            <w:pPr>
              <w:spacing w:after="0" w:line="240" w:lineRule="auto"/>
              <w:jc w:val="right"/>
              <w:rPr>
                <w:rFonts w:ascii="Times New Roman" w:eastAsia="Times New Roman" w:hAnsi="Times New Roman" w:cs="Times New Roman"/>
                <w:b/>
                <w:bCs/>
                <w:color w:val="000000"/>
                <w:sz w:val="22"/>
                <w:szCs w:val="22"/>
                <w:lang w:eastAsia="es-CO"/>
              </w:rPr>
            </w:pPr>
            <w:r w:rsidRPr="00BE1611">
              <w:rPr>
                <w:rFonts w:ascii="Times New Roman" w:eastAsia="Times New Roman" w:hAnsi="Times New Roman" w:cs="Times New Roman"/>
                <w:b/>
                <w:bCs/>
                <w:color w:val="000000"/>
                <w:sz w:val="22"/>
                <w:szCs w:val="22"/>
                <w:lang w:eastAsia="es-CO"/>
              </w:rPr>
              <w:t xml:space="preserve"> €        1</w:t>
            </w:r>
            <w:r w:rsidR="0070465B">
              <w:rPr>
                <w:rFonts w:ascii="Times New Roman" w:eastAsia="Times New Roman" w:hAnsi="Times New Roman" w:cs="Times New Roman"/>
                <w:b/>
                <w:bCs/>
                <w:color w:val="000000"/>
                <w:sz w:val="22"/>
                <w:szCs w:val="22"/>
                <w:lang w:eastAsia="es-CO"/>
              </w:rPr>
              <w:t>1</w:t>
            </w:r>
            <w:r w:rsidRPr="00BE1611">
              <w:rPr>
                <w:rFonts w:ascii="Times New Roman" w:eastAsia="Times New Roman" w:hAnsi="Times New Roman" w:cs="Times New Roman"/>
                <w:b/>
                <w:bCs/>
                <w:color w:val="000000"/>
                <w:sz w:val="22"/>
                <w:szCs w:val="22"/>
                <w:lang w:eastAsia="es-CO"/>
              </w:rPr>
              <w:t>.</w:t>
            </w:r>
            <w:r w:rsidR="00974024">
              <w:rPr>
                <w:rFonts w:ascii="Times New Roman" w:eastAsia="Times New Roman" w:hAnsi="Times New Roman" w:cs="Times New Roman"/>
                <w:b/>
                <w:bCs/>
                <w:color w:val="000000"/>
                <w:sz w:val="22"/>
                <w:szCs w:val="22"/>
                <w:lang w:eastAsia="es-CO"/>
              </w:rPr>
              <w:t>877</w:t>
            </w:r>
            <w:r w:rsidRPr="00BE1611">
              <w:rPr>
                <w:rFonts w:ascii="Times New Roman" w:eastAsia="Times New Roman" w:hAnsi="Times New Roman" w:cs="Times New Roman"/>
                <w:b/>
                <w:bCs/>
                <w:color w:val="000000"/>
                <w:sz w:val="22"/>
                <w:szCs w:val="22"/>
                <w:lang w:eastAsia="es-CO"/>
              </w:rPr>
              <w:t xml:space="preserve"> </w:t>
            </w:r>
          </w:p>
        </w:tc>
      </w:tr>
    </w:tbl>
    <w:p w14:paraId="008A0C3C" w14:textId="77777777" w:rsidR="00D43BE5" w:rsidRDefault="00D43BE5" w:rsidP="00D43BE5">
      <w:pPr>
        <w:pStyle w:val="Descripcin"/>
      </w:pPr>
    </w:p>
    <w:p w14:paraId="5B5046C3" w14:textId="2BF3ACBF" w:rsidR="00431E80" w:rsidRDefault="00D43BE5" w:rsidP="00D43BE5">
      <w:pPr>
        <w:pStyle w:val="Descripcin"/>
        <w:jc w:val="center"/>
      </w:pPr>
      <w:bookmarkStart w:id="24" w:name="_Toc221115953"/>
      <w:r>
        <w:t xml:space="preserve">Tabla </w:t>
      </w:r>
      <w:r w:rsidR="00680BD3">
        <w:fldChar w:fldCharType="begin"/>
      </w:r>
      <w:r w:rsidR="00680BD3">
        <w:instrText xml:space="preserve"> SEQ Tabla \* ARABIC </w:instrText>
      </w:r>
      <w:r w:rsidR="00680BD3">
        <w:fldChar w:fldCharType="separate"/>
      </w:r>
      <w:r w:rsidR="00A34EB8">
        <w:rPr>
          <w:noProof/>
        </w:rPr>
        <w:t>6</w:t>
      </w:r>
      <w:r w:rsidR="00680BD3">
        <w:fldChar w:fldCharType="end"/>
      </w:r>
      <w:r>
        <w:t xml:space="preserve">. </w:t>
      </w:r>
      <w:r w:rsidRPr="001101F9">
        <w:t xml:space="preserve">Estimación recursos </w:t>
      </w:r>
      <w:r>
        <w:t>económicos</w:t>
      </w:r>
      <w:bookmarkEnd w:id="24"/>
    </w:p>
    <w:p w14:paraId="7E37389A" w14:textId="0314ED7D" w:rsidR="00BE1611" w:rsidRDefault="00BE1611" w:rsidP="00BE1611"/>
    <w:p w14:paraId="2CA496C3" w14:textId="2B9F2298" w:rsidR="00BE1611" w:rsidRPr="00BE1611" w:rsidRDefault="00BE1611" w:rsidP="00BE1611">
      <w:pPr>
        <w:rPr>
          <w:rFonts w:ascii="Times New Roman" w:hAnsi="Times New Roman" w:cs="Times New Roman"/>
          <w:sz w:val="24"/>
          <w:szCs w:val="24"/>
        </w:rPr>
      </w:pPr>
      <w:r w:rsidRPr="00BE1611">
        <w:rPr>
          <w:rFonts w:ascii="Times New Roman" w:hAnsi="Times New Roman" w:cs="Times New Roman"/>
          <w:sz w:val="24"/>
          <w:szCs w:val="24"/>
        </w:rPr>
        <w:t xml:space="preserve">El costo total estimado del proyecto asciende a aproximadamente </w:t>
      </w:r>
      <w:r w:rsidR="00EA4A44">
        <w:rPr>
          <w:rFonts w:ascii="Times New Roman" w:hAnsi="Times New Roman" w:cs="Times New Roman"/>
          <w:b/>
          <w:sz w:val="24"/>
          <w:szCs w:val="24"/>
        </w:rPr>
        <w:t>€11.877</w:t>
      </w:r>
      <w:r w:rsidRPr="00BE1611">
        <w:rPr>
          <w:rFonts w:ascii="Times New Roman" w:hAnsi="Times New Roman" w:cs="Times New Roman"/>
          <w:sz w:val="24"/>
          <w:szCs w:val="24"/>
        </w:rPr>
        <w:t xml:space="preserve"> considerando la ejecución local y el despliegue del modelo en una nube ligera durante </w:t>
      </w:r>
      <w:r w:rsidR="00946AD3">
        <w:rPr>
          <w:rFonts w:ascii="Times New Roman" w:hAnsi="Times New Roman" w:cs="Times New Roman"/>
          <w:sz w:val="24"/>
          <w:szCs w:val="24"/>
        </w:rPr>
        <w:t>1 mes</w:t>
      </w:r>
      <w:r w:rsidRPr="00BE1611">
        <w:rPr>
          <w:rFonts w:ascii="Times New Roman" w:hAnsi="Times New Roman" w:cs="Times New Roman"/>
          <w:sz w:val="24"/>
          <w:szCs w:val="24"/>
        </w:rPr>
        <w:t>.</w:t>
      </w:r>
    </w:p>
    <w:p w14:paraId="2E02A3B3" w14:textId="32EBBB96" w:rsidR="00BE1611" w:rsidRPr="00BE1611" w:rsidRDefault="00BE1611" w:rsidP="00BE1611">
      <w:pPr>
        <w:rPr>
          <w:rFonts w:ascii="Times New Roman" w:hAnsi="Times New Roman" w:cs="Times New Roman"/>
          <w:sz w:val="24"/>
          <w:szCs w:val="24"/>
        </w:rPr>
      </w:pPr>
      <w:r>
        <w:rPr>
          <w:rFonts w:ascii="Times New Roman" w:hAnsi="Times New Roman" w:cs="Times New Roman"/>
          <w:sz w:val="24"/>
          <w:szCs w:val="24"/>
        </w:rPr>
        <w:t>De este total:</w:t>
      </w:r>
    </w:p>
    <w:p w14:paraId="36CD88F4" w14:textId="7620C0A0" w:rsidR="00BE1611" w:rsidRDefault="00BE1611" w:rsidP="00941669">
      <w:pPr>
        <w:pStyle w:val="Prrafodelista"/>
        <w:numPr>
          <w:ilvl w:val="0"/>
          <w:numId w:val="2"/>
        </w:numPr>
        <w:rPr>
          <w:rFonts w:ascii="Times New Roman" w:hAnsi="Times New Roman" w:cs="Times New Roman"/>
          <w:sz w:val="24"/>
          <w:szCs w:val="24"/>
        </w:rPr>
      </w:pPr>
      <w:r w:rsidRPr="00BE1611">
        <w:rPr>
          <w:rFonts w:ascii="Times New Roman" w:hAnsi="Times New Roman" w:cs="Times New Roman"/>
          <w:sz w:val="24"/>
          <w:szCs w:val="24"/>
        </w:rPr>
        <w:t>Recur</w:t>
      </w:r>
      <w:r>
        <w:rPr>
          <w:rFonts w:ascii="Times New Roman" w:hAnsi="Times New Roman" w:cs="Times New Roman"/>
          <w:sz w:val="24"/>
          <w:szCs w:val="24"/>
        </w:rPr>
        <w:t xml:space="preserve">sos humanos representan el </w:t>
      </w:r>
      <w:r w:rsidR="00144C6C">
        <w:rPr>
          <w:rFonts w:ascii="Times New Roman" w:hAnsi="Times New Roman" w:cs="Times New Roman"/>
          <w:b/>
          <w:sz w:val="24"/>
          <w:szCs w:val="24"/>
        </w:rPr>
        <w:t>67</w:t>
      </w:r>
      <w:r w:rsidRPr="00BE1611">
        <w:rPr>
          <w:rFonts w:ascii="Times New Roman" w:hAnsi="Times New Roman" w:cs="Times New Roman"/>
          <w:b/>
          <w:sz w:val="24"/>
          <w:szCs w:val="24"/>
        </w:rPr>
        <w:t>%</w:t>
      </w:r>
      <w:r w:rsidRPr="00BE1611">
        <w:rPr>
          <w:rFonts w:ascii="Times New Roman" w:hAnsi="Times New Roman" w:cs="Times New Roman"/>
          <w:sz w:val="24"/>
          <w:szCs w:val="24"/>
        </w:rPr>
        <w:t xml:space="preserve"> del presupuesto </w:t>
      </w:r>
      <w:r w:rsidR="0070465B">
        <w:rPr>
          <w:rFonts w:ascii="Times New Roman" w:hAnsi="Times New Roman" w:cs="Times New Roman"/>
          <w:b/>
          <w:sz w:val="24"/>
          <w:szCs w:val="24"/>
        </w:rPr>
        <w:t>(</w:t>
      </w:r>
      <w:r w:rsidRPr="00BE1611">
        <w:rPr>
          <w:rFonts w:ascii="Times New Roman" w:hAnsi="Times New Roman" w:cs="Times New Roman"/>
          <w:b/>
          <w:sz w:val="24"/>
          <w:szCs w:val="24"/>
        </w:rPr>
        <w:t>€</w:t>
      </w:r>
      <w:r w:rsidR="00A72DE2">
        <w:rPr>
          <w:rFonts w:ascii="Times New Roman" w:hAnsi="Times New Roman" w:cs="Times New Roman"/>
          <w:b/>
          <w:sz w:val="24"/>
          <w:szCs w:val="24"/>
        </w:rPr>
        <w:t>7.</w:t>
      </w:r>
      <w:r w:rsidR="00F56C60">
        <w:rPr>
          <w:rFonts w:ascii="Times New Roman" w:hAnsi="Times New Roman" w:cs="Times New Roman"/>
          <w:b/>
          <w:sz w:val="24"/>
          <w:szCs w:val="24"/>
        </w:rPr>
        <w:t>92</w:t>
      </w:r>
      <w:r w:rsidR="00A72DE2" w:rsidRPr="00BE1611">
        <w:rPr>
          <w:rFonts w:ascii="Times New Roman" w:hAnsi="Times New Roman" w:cs="Times New Roman"/>
          <w:b/>
          <w:sz w:val="24"/>
          <w:szCs w:val="24"/>
        </w:rPr>
        <w:t>0</w:t>
      </w:r>
      <w:r w:rsidRPr="00BE1611">
        <w:rPr>
          <w:rFonts w:ascii="Times New Roman" w:hAnsi="Times New Roman" w:cs="Times New Roman"/>
          <w:b/>
          <w:sz w:val="24"/>
          <w:szCs w:val="24"/>
        </w:rPr>
        <w:t>),</w:t>
      </w:r>
      <w:r w:rsidRPr="00BE1611">
        <w:rPr>
          <w:rFonts w:ascii="Times New Roman" w:hAnsi="Times New Roman" w:cs="Times New Roman"/>
          <w:sz w:val="24"/>
          <w:szCs w:val="24"/>
        </w:rPr>
        <w:t xml:space="preserve"> reflejando el esfuerzo técnico y de gestión.</w:t>
      </w:r>
    </w:p>
    <w:p w14:paraId="415BCA8F" w14:textId="480C6F8F" w:rsidR="00BE1611" w:rsidRDefault="00BE1611" w:rsidP="00941669">
      <w:pPr>
        <w:pStyle w:val="Prrafodelista"/>
        <w:numPr>
          <w:ilvl w:val="0"/>
          <w:numId w:val="2"/>
        </w:numPr>
        <w:rPr>
          <w:rFonts w:ascii="Times New Roman" w:hAnsi="Times New Roman" w:cs="Times New Roman"/>
          <w:sz w:val="24"/>
          <w:szCs w:val="24"/>
        </w:rPr>
      </w:pPr>
      <w:r w:rsidRPr="00BE1611">
        <w:rPr>
          <w:rFonts w:ascii="Times New Roman" w:hAnsi="Times New Roman" w:cs="Times New Roman"/>
          <w:sz w:val="24"/>
          <w:szCs w:val="24"/>
        </w:rPr>
        <w:t>Recursos materiales</w:t>
      </w:r>
      <w:r>
        <w:rPr>
          <w:rFonts w:ascii="Times New Roman" w:hAnsi="Times New Roman" w:cs="Times New Roman"/>
          <w:sz w:val="24"/>
          <w:szCs w:val="24"/>
        </w:rPr>
        <w:t xml:space="preserve"> y licencias corresponden al </w:t>
      </w:r>
      <w:r w:rsidR="00144C6C">
        <w:rPr>
          <w:rFonts w:ascii="Times New Roman" w:hAnsi="Times New Roman" w:cs="Times New Roman"/>
          <w:b/>
          <w:sz w:val="24"/>
          <w:szCs w:val="24"/>
        </w:rPr>
        <w:t>32</w:t>
      </w:r>
      <w:r w:rsidRPr="00BE1611">
        <w:rPr>
          <w:rFonts w:ascii="Times New Roman" w:hAnsi="Times New Roman" w:cs="Times New Roman"/>
          <w:b/>
          <w:sz w:val="24"/>
          <w:szCs w:val="24"/>
        </w:rPr>
        <w:t>% (€</w:t>
      </w:r>
      <w:r w:rsidR="00A83C07">
        <w:rPr>
          <w:rFonts w:ascii="Times New Roman" w:hAnsi="Times New Roman" w:cs="Times New Roman"/>
          <w:b/>
          <w:sz w:val="24"/>
          <w:szCs w:val="24"/>
        </w:rPr>
        <w:t>3.95</w:t>
      </w:r>
      <w:r w:rsidR="00A72DE2" w:rsidRPr="00BE1611">
        <w:rPr>
          <w:rFonts w:ascii="Times New Roman" w:hAnsi="Times New Roman" w:cs="Times New Roman"/>
          <w:b/>
          <w:sz w:val="24"/>
          <w:szCs w:val="24"/>
        </w:rPr>
        <w:t>0</w:t>
      </w:r>
      <w:r w:rsidRPr="00BE1611">
        <w:rPr>
          <w:rFonts w:ascii="Times New Roman" w:hAnsi="Times New Roman" w:cs="Times New Roman"/>
          <w:b/>
          <w:sz w:val="24"/>
          <w:szCs w:val="24"/>
        </w:rPr>
        <w:t>)</w:t>
      </w:r>
      <w:r w:rsidRPr="00BE1611">
        <w:rPr>
          <w:rFonts w:ascii="Times New Roman" w:hAnsi="Times New Roman" w:cs="Times New Roman"/>
          <w:sz w:val="24"/>
          <w:szCs w:val="24"/>
        </w:rPr>
        <w:t>, incluyendo equipos, conexión y herramientas auxiliares.</w:t>
      </w:r>
    </w:p>
    <w:p w14:paraId="46F4D153" w14:textId="1557670C" w:rsidR="00BE1611" w:rsidRPr="00BE1611" w:rsidRDefault="00BE1611" w:rsidP="00941669">
      <w:pPr>
        <w:pStyle w:val="Prrafodelista"/>
        <w:numPr>
          <w:ilvl w:val="0"/>
          <w:numId w:val="2"/>
        </w:numPr>
        <w:rPr>
          <w:rFonts w:ascii="Times New Roman" w:hAnsi="Times New Roman" w:cs="Times New Roman"/>
          <w:sz w:val="24"/>
          <w:szCs w:val="24"/>
        </w:rPr>
      </w:pPr>
      <w:r w:rsidRPr="00BE1611">
        <w:rPr>
          <w:rFonts w:ascii="Times New Roman" w:hAnsi="Times New Roman" w:cs="Times New Roman"/>
          <w:sz w:val="24"/>
          <w:szCs w:val="24"/>
        </w:rPr>
        <w:t xml:space="preserve">La arquitectura en nube supone apenas el </w:t>
      </w:r>
      <w:r w:rsidR="00F52DC5">
        <w:rPr>
          <w:rFonts w:ascii="Times New Roman" w:hAnsi="Times New Roman" w:cs="Times New Roman"/>
          <w:b/>
          <w:sz w:val="24"/>
          <w:szCs w:val="24"/>
        </w:rPr>
        <w:t>1</w:t>
      </w:r>
      <w:r w:rsidRPr="00BE1611">
        <w:rPr>
          <w:rFonts w:ascii="Times New Roman" w:hAnsi="Times New Roman" w:cs="Times New Roman"/>
          <w:b/>
          <w:sz w:val="24"/>
          <w:szCs w:val="24"/>
        </w:rPr>
        <w:t>%</w:t>
      </w:r>
      <w:r w:rsidR="00826B4E">
        <w:rPr>
          <w:rFonts w:ascii="Times New Roman" w:hAnsi="Times New Roman" w:cs="Times New Roman"/>
          <w:b/>
          <w:sz w:val="24"/>
          <w:szCs w:val="24"/>
        </w:rPr>
        <w:t xml:space="preserve"> (</w:t>
      </w:r>
      <w:r w:rsidR="00826B4E" w:rsidRPr="00BE1611">
        <w:rPr>
          <w:rFonts w:ascii="Times New Roman" w:hAnsi="Times New Roman" w:cs="Times New Roman"/>
          <w:b/>
          <w:sz w:val="24"/>
          <w:szCs w:val="24"/>
        </w:rPr>
        <w:t>€</w:t>
      </w:r>
      <w:r w:rsidR="00A72DE2">
        <w:rPr>
          <w:rFonts w:ascii="Times New Roman" w:hAnsi="Times New Roman" w:cs="Times New Roman"/>
          <w:b/>
          <w:sz w:val="24"/>
          <w:szCs w:val="24"/>
        </w:rPr>
        <w:t>7</w:t>
      </w:r>
      <w:r w:rsidR="00826B4E">
        <w:rPr>
          <w:rFonts w:ascii="Times New Roman" w:hAnsi="Times New Roman" w:cs="Times New Roman"/>
          <w:b/>
          <w:sz w:val="24"/>
          <w:szCs w:val="24"/>
        </w:rPr>
        <w:t>)</w:t>
      </w:r>
      <w:r w:rsidRPr="00BE1611">
        <w:rPr>
          <w:rFonts w:ascii="Times New Roman" w:hAnsi="Times New Roman" w:cs="Times New Roman"/>
          <w:b/>
          <w:sz w:val="24"/>
          <w:szCs w:val="24"/>
        </w:rPr>
        <w:t>,</w:t>
      </w:r>
      <w:r w:rsidRPr="00BE1611">
        <w:rPr>
          <w:rFonts w:ascii="Times New Roman" w:hAnsi="Times New Roman" w:cs="Times New Roman"/>
          <w:sz w:val="24"/>
          <w:szCs w:val="24"/>
        </w:rPr>
        <w:t xml:space="preserve"> ya que se limita al hosting del modelo para su acceso público.</w:t>
      </w:r>
    </w:p>
    <w:p w14:paraId="7210A41F" w14:textId="17D47EEA" w:rsidR="00BE1611" w:rsidRPr="00BE1611" w:rsidRDefault="00BE1611" w:rsidP="00BE1611">
      <w:pPr>
        <w:sectPr w:rsidR="00BE1611" w:rsidRPr="00BE1611" w:rsidSect="00C519FF">
          <w:footerReference w:type="default" r:id="rId14"/>
          <w:pgSz w:w="12240" w:h="15840"/>
          <w:pgMar w:top="1417" w:right="1701" w:bottom="1417" w:left="1701" w:header="706" w:footer="706" w:gutter="0"/>
          <w:cols w:space="720"/>
          <w:docGrid w:linePitch="272"/>
        </w:sectPr>
      </w:pPr>
      <w:r w:rsidRPr="00BE1611">
        <w:rPr>
          <w:rFonts w:ascii="Times New Roman" w:hAnsi="Times New Roman" w:cs="Times New Roman"/>
          <w:sz w:val="24"/>
          <w:szCs w:val="24"/>
        </w:rPr>
        <w:lastRenderedPageBreak/>
        <w:t>El proyecto, por tanto, es técnica y económicamente viable en el contexto académico propuesto. La mayor parte de la inversión se centra en el conocimiento y dedicación del equipo, mientras que la infraestructura tecnológica se optimiza mediante el uso de herramientas gratuitas o de bajo costo.</w:t>
      </w:r>
    </w:p>
    <w:p w14:paraId="0000016A" w14:textId="3B10CB52" w:rsidR="004E40E1" w:rsidRDefault="00AC5691" w:rsidP="002D1CA6">
      <w:pPr>
        <w:pStyle w:val="Ttulo2"/>
        <w:spacing w:before="0"/>
      </w:pPr>
      <w:bookmarkStart w:id="25" w:name="_Toc221116088"/>
      <w:r>
        <w:lastRenderedPageBreak/>
        <w:t>Cronograma del proyecto</w:t>
      </w:r>
      <w:bookmarkEnd w:id="25"/>
    </w:p>
    <w:p w14:paraId="43430DB7" w14:textId="77777777" w:rsidR="00D042A9" w:rsidRDefault="00D042A9" w:rsidP="00866D56">
      <w:pPr>
        <w:pStyle w:val="TextoTesis"/>
      </w:pPr>
    </w:p>
    <w:p w14:paraId="67B5BA84" w14:textId="7F365129" w:rsidR="00AA6C40" w:rsidRDefault="00AC5691" w:rsidP="00866D56">
      <w:pPr>
        <w:pStyle w:val="TextoTesis"/>
      </w:pPr>
      <w:r>
        <w:t>Para este proyecto se creó un plan de trabajo basado en las etapas de la metodología CRISP-DM.</w:t>
      </w:r>
    </w:p>
    <w:tbl>
      <w:tblPr>
        <w:tblpPr w:leftFromText="141" w:rightFromText="141" w:vertAnchor="text" w:horzAnchor="margin" w:tblpY="28"/>
        <w:tblW w:w="13999" w:type="dxa"/>
        <w:tblCellMar>
          <w:left w:w="70" w:type="dxa"/>
          <w:right w:w="70" w:type="dxa"/>
        </w:tblCellMar>
        <w:tblLook w:val="04A0" w:firstRow="1" w:lastRow="0" w:firstColumn="1" w:lastColumn="0" w:noHBand="0" w:noVBand="1"/>
      </w:tblPr>
      <w:tblGrid>
        <w:gridCol w:w="428"/>
        <w:gridCol w:w="2089"/>
        <w:gridCol w:w="2835"/>
        <w:gridCol w:w="2188"/>
        <w:gridCol w:w="315"/>
        <w:gridCol w:w="491"/>
        <w:gridCol w:w="491"/>
        <w:gridCol w:w="488"/>
        <w:gridCol w:w="432"/>
        <w:gridCol w:w="504"/>
        <w:gridCol w:w="586"/>
        <w:gridCol w:w="373"/>
        <w:gridCol w:w="491"/>
        <w:gridCol w:w="501"/>
        <w:gridCol w:w="497"/>
        <w:gridCol w:w="360"/>
        <w:gridCol w:w="411"/>
        <w:gridCol w:w="491"/>
        <w:gridCol w:w="28"/>
      </w:tblGrid>
      <w:tr w:rsidR="00AA6C40" w:rsidRPr="00AA6C40" w14:paraId="5D90BC78" w14:textId="77777777" w:rsidTr="00A83A57">
        <w:trPr>
          <w:trHeight w:val="177"/>
        </w:trPr>
        <w:tc>
          <w:tcPr>
            <w:tcW w:w="10830" w:type="dxa"/>
            <w:gridSpan w:val="11"/>
            <w:tcBorders>
              <w:top w:val="single" w:sz="8" w:space="0" w:color="auto"/>
              <w:left w:val="single" w:sz="8" w:space="0" w:color="auto"/>
              <w:bottom w:val="single" w:sz="8" w:space="0" w:color="auto"/>
              <w:right w:val="nil"/>
            </w:tcBorders>
            <w:shd w:val="clear" w:color="auto" w:fill="auto"/>
            <w:vAlign w:val="center"/>
            <w:hideMark/>
          </w:tcPr>
          <w:p w14:paraId="0CDD922A" w14:textId="77777777" w:rsidR="00AA6C40" w:rsidRPr="00AA6C40" w:rsidRDefault="00AA6C40" w:rsidP="00AA6C40">
            <w:pPr>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CRONOGRAMA PROYECTO 2025</w:t>
            </w:r>
          </w:p>
        </w:tc>
        <w:tc>
          <w:tcPr>
            <w:tcW w:w="3169" w:type="dxa"/>
            <w:gridSpan w:val="8"/>
            <w:tcBorders>
              <w:top w:val="single" w:sz="8" w:space="0" w:color="auto"/>
              <w:left w:val="single" w:sz="8" w:space="0" w:color="auto"/>
              <w:bottom w:val="single" w:sz="8" w:space="0" w:color="auto"/>
              <w:right w:val="single" w:sz="8" w:space="0" w:color="000000"/>
            </w:tcBorders>
            <w:shd w:val="clear" w:color="auto" w:fill="auto"/>
            <w:vAlign w:val="center"/>
            <w:hideMark/>
          </w:tcPr>
          <w:p w14:paraId="2B3CFBB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CRONOGRAMA PROYECTO 2026</w:t>
            </w:r>
          </w:p>
        </w:tc>
      </w:tr>
      <w:tr w:rsidR="00AA6C40" w:rsidRPr="00AA6C40" w14:paraId="76AFD4E0" w14:textId="77777777" w:rsidTr="00A83A57">
        <w:trPr>
          <w:trHeight w:val="177"/>
        </w:trPr>
        <w:tc>
          <w:tcPr>
            <w:tcW w:w="430" w:type="dxa"/>
            <w:vMerge w:val="restart"/>
            <w:tcBorders>
              <w:top w:val="nil"/>
              <w:left w:val="single" w:sz="8" w:space="0" w:color="auto"/>
              <w:bottom w:val="single" w:sz="8" w:space="0" w:color="000000"/>
              <w:right w:val="single" w:sz="8" w:space="0" w:color="auto"/>
            </w:tcBorders>
            <w:shd w:val="clear" w:color="auto" w:fill="auto"/>
            <w:vAlign w:val="center"/>
            <w:hideMark/>
          </w:tcPr>
          <w:p w14:paraId="149B3B8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No</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2246C3FE"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FASES DEL PROYECTO</w:t>
            </w:r>
          </w:p>
        </w:tc>
        <w:tc>
          <w:tcPr>
            <w:tcW w:w="2897" w:type="dxa"/>
            <w:vMerge w:val="restart"/>
            <w:tcBorders>
              <w:top w:val="nil"/>
              <w:left w:val="single" w:sz="8" w:space="0" w:color="auto"/>
              <w:bottom w:val="single" w:sz="8" w:space="0" w:color="000000"/>
              <w:right w:val="single" w:sz="8" w:space="0" w:color="auto"/>
            </w:tcBorders>
            <w:shd w:val="clear" w:color="auto" w:fill="auto"/>
            <w:vAlign w:val="center"/>
            <w:hideMark/>
          </w:tcPr>
          <w:p w14:paraId="0FD9B1F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ACTIVIDAD</w:t>
            </w:r>
          </w:p>
        </w:tc>
        <w:tc>
          <w:tcPr>
            <w:tcW w:w="2229" w:type="dxa"/>
            <w:tcBorders>
              <w:top w:val="nil"/>
              <w:left w:val="nil"/>
              <w:bottom w:val="single" w:sz="8" w:space="0" w:color="auto"/>
              <w:right w:val="single" w:sz="8" w:space="0" w:color="auto"/>
            </w:tcBorders>
            <w:shd w:val="clear" w:color="auto" w:fill="auto"/>
            <w:vAlign w:val="center"/>
            <w:hideMark/>
          </w:tcPr>
          <w:p w14:paraId="2D8DA15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MES</w:t>
            </w:r>
          </w:p>
        </w:tc>
        <w:tc>
          <w:tcPr>
            <w:tcW w:w="1658" w:type="dxa"/>
            <w:gridSpan w:val="4"/>
            <w:tcBorders>
              <w:top w:val="single" w:sz="8" w:space="0" w:color="auto"/>
              <w:left w:val="nil"/>
              <w:bottom w:val="single" w:sz="8" w:space="0" w:color="auto"/>
              <w:right w:val="single" w:sz="4" w:space="0" w:color="auto"/>
            </w:tcBorders>
            <w:shd w:val="clear" w:color="auto" w:fill="auto"/>
            <w:vAlign w:val="center"/>
            <w:hideMark/>
          </w:tcPr>
          <w:p w14:paraId="2D7307B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NOVIEMBRE</w:t>
            </w:r>
          </w:p>
        </w:tc>
        <w:tc>
          <w:tcPr>
            <w:tcW w:w="1527" w:type="dxa"/>
            <w:gridSpan w:val="3"/>
            <w:tcBorders>
              <w:top w:val="single" w:sz="8" w:space="0" w:color="auto"/>
              <w:left w:val="single" w:sz="8" w:space="0" w:color="auto"/>
              <w:bottom w:val="single" w:sz="8" w:space="0" w:color="auto"/>
              <w:right w:val="nil"/>
            </w:tcBorders>
            <w:shd w:val="clear" w:color="auto" w:fill="auto"/>
            <w:vAlign w:val="center"/>
            <w:hideMark/>
          </w:tcPr>
          <w:p w14:paraId="30FC603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DICIEMBRE</w:t>
            </w:r>
          </w:p>
        </w:tc>
        <w:tc>
          <w:tcPr>
            <w:tcW w:w="1873"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D03B1D6"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ENERO</w:t>
            </w:r>
          </w:p>
        </w:tc>
        <w:tc>
          <w:tcPr>
            <w:tcW w:w="1296" w:type="dxa"/>
            <w:gridSpan w:val="4"/>
            <w:tcBorders>
              <w:top w:val="single" w:sz="8" w:space="0" w:color="auto"/>
              <w:left w:val="nil"/>
              <w:bottom w:val="single" w:sz="8" w:space="0" w:color="auto"/>
              <w:right w:val="single" w:sz="8" w:space="0" w:color="000000"/>
            </w:tcBorders>
            <w:shd w:val="clear" w:color="auto" w:fill="auto"/>
            <w:vAlign w:val="center"/>
            <w:hideMark/>
          </w:tcPr>
          <w:p w14:paraId="71CA3DC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FEBRERO</w:t>
            </w:r>
          </w:p>
        </w:tc>
      </w:tr>
      <w:tr w:rsidR="00AA6C40" w:rsidRPr="00AA6C40" w14:paraId="2183493D" w14:textId="77777777" w:rsidTr="00A83A57">
        <w:trPr>
          <w:gridAfter w:val="1"/>
          <w:wAfter w:w="29" w:type="dxa"/>
          <w:trHeight w:val="177"/>
        </w:trPr>
        <w:tc>
          <w:tcPr>
            <w:tcW w:w="430" w:type="dxa"/>
            <w:vMerge/>
            <w:tcBorders>
              <w:top w:val="nil"/>
              <w:left w:val="single" w:sz="8" w:space="0" w:color="auto"/>
              <w:bottom w:val="single" w:sz="8" w:space="0" w:color="000000"/>
              <w:right w:val="single" w:sz="8" w:space="0" w:color="auto"/>
            </w:tcBorders>
            <w:vAlign w:val="center"/>
            <w:hideMark/>
          </w:tcPr>
          <w:p w14:paraId="52868564"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2089" w:type="dxa"/>
            <w:vMerge/>
            <w:tcBorders>
              <w:top w:val="nil"/>
              <w:left w:val="single" w:sz="8" w:space="0" w:color="auto"/>
              <w:bottom w:val="single" w:sz="8" w:space="0" w:color="000000"/>
              <w:right w:val="single" w:sz="8" w:space="0" w:color="auto"/>
            </w:tcBorders>
            <w:vAlign w:val="center"/>
            <w:hideMark/>
          </w:tcPr>
          <w:p w14:paraId="0DB83C73"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2897" w:type="dxa"/>
            <w:vMerge/>
            <w:tcBorders>
              <w:top w:val="nil"/>
              <w:left w:val="single" w:sz="8" w:space="0" w:color="auto"/>
              <w:bottom w:val="single" w:sz="8" w:space="0" w:color="000000"/>
              <w:right w:val="single" w:sz="8" w:space="0" w:color="auto"/>
            </w:tcBorders>
            <w:vAlign w:val="center"/>
            <w:hideMark/>
          </w:tcPr>
          <w:p w14:paraId="6FF3C990"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2229" w:type="dxa"/>
            <w:tcBorders>
              <w:top w:val="nil"/>
              <w:left w:val="nil"/>
              <w:bottom w:val="single" w:sz="8" w:space="0" w:color="auto"/>
              <w:right w:val="single" w:sz="8" w:space="0" w:color="auto"/>
            </w:tcBorders>
            <w:shd w:val="clear" w:color="auto" w:fill="auto"/>
            <w:vAlign w:val="center"/>
            <w:hideMark/>
          </w:tcPr>
          <w:p w14:paraId="7688859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INICIO-FIN (SEMANA)</w:t>
            </w:r>
          </w:p>
        </w:tc>
        <w:tc>
          <w:tcPr>
            <w:tcW w:w="179" w:type="dxa"/>
            <w:tcBorders>
              <w:top w:val="nil"/>
              <w:left w:val="nil"/>
              <w:bottom w:val="single" w:sz="8" w:space="0" w:color="auto"/>
              <w:right w:val="single" w:sz="4" w:space="0" w:color="auto"/>
            </w:tcBorders>
            <w:shd w:val="clear" w:color="auto" w:fill="auto"/>
            <w:vAlign w:val="center"/>
            <w:hideMark/>
          </w:tcPr>
          <w:p w14:paraId="6E79911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3-7</w:t>
            </w:r>
          </w:p>
        </w:tc>
        <w:tc>
          <w:tcPr>
            <w:tcW w:w="494" w:type="dxa"/>
            <w:tcBorders>
              <w:top w:val="nil"/>
              <w:left w:val="nil"/>
              <w:bottom w:val="single" w:sz="8" w:space="0" w:color="auto"/>
              <w:right w:val="single" w:sz="4" w:space="0" w:color="auto"/>
            </w:tcBorders>
            <w:shd w:val="clear" w:color="auto" w:fill="auto"/>
            <w:vAlign w:val="center"/>
            <w:hideMark/>
          </w:tcPr>
          <w:p w14:paraId="48C0628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10-14</w:t>
            </w:r>
          </w:p>
        </w:tc>
        <w:tc>
          <w:tcPr>
            <w:tcW w:w="494" w:type="dxa"/>
            <w:tcBorders>
              <w:top w:val="nil"/>
              <w:left w:val="nil"/>
              <w:bottom w:val="single" w:sz="8" w:space="0" w:color="auto"/>
              <w:right w:val="single" w:sz="4" w:space="0" w:color="auto"/>
            </w:tcBorders>
            <w:shd w:val="clear" w:color="auto" w:fill="auto"/>
            <w:vAlign w:val="center"/>
            <w:hideMark/>
          </w:tcPr>
          <w:p w14:paraId="17914F1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17-21</w:t>
            </w:r>
          </w:p>
        </w:tc>
        <w:tc>
          <w:tcPr>
            <w:tcW w:w="491" w:type="dxa"/>
            <w:tcBorders>
              <w:top w:val="nil"/>
              <w:left w:val="nil"/>
              <w:bottom w:val="single" w:sz="8" w:space="0" w:color="auto"/>
              <w:right w:val="single" w:sz="8" w:space="0" w:color="auto"/>
            </w:tcBorders>
            <w:shd w:val="clear" w:color="auto" w:fill="auto"/>
            <w:vAlign w:val="center"/>
            <w:hideMark/>
          </w:tcPr>
          <w:p w14:paraId="3C939146"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24-28</w:t>
            </w:r>
          </w:p>
        </w:tc>
        <w:tc>
          <w:tcPr>
            <w:tcW w:w="432" w:type="dxa"/>
            <w:tcBorders>
              <w:top w:val="nil"/>
              <w:left w:val="nil"/>
              <w:bottom w:val="single" w:sz="8" w:space="0" w:color="auto"/>
              <w:right w:val="single" w:sz="4" w:space="0" w:color="auto"/>
            </w:tcBorders>
            <w:shd w:val="clear" w:color="auto" w:fill="auto"/>
            <w:vAlign w:val="center"/>
            <w:hideMark/>
          </w:tcPr>
          <w:p w14:paraId="0439109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1-5</w:t>
            </w:r>
          </w:p>
        </w:tc>
        <w:tc>
          <w:tcPr>
            <w:tcW w:w="506" w:type="dxa"/>
            <w:tcBorders>
              <w:top w:val="nil"/>
              <w:left w:val="nil"/>
              <w:bottom w:val="single" w:sz="8" w:space="0" w:color="auto"/>
              <w:right w:val="single" w:sz="4" w:space="0" w:color="auto"/>
            </w:tcBorders>
            <w:shd w:val="clear" w:color="auto" w:fill="auto"/>
            <w:vAlign w:val="center"/>
            <w:hideMark/>
          </w:tcPr>
          <w:p w14:paraId="1C3D078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8-12</w:t>
            </w:r>
          </w:p>
        </w:tc>
        <w:tc>
          <w:tcPr>
            <w:tcW w:w="589" w:type="dxa"/>
            <w:tcBorders>
              <w:top w:val="nil"/>
              <w:left w:val="nil"/>
              <w:bottom w:val="single" w:sz="8" w:space="0" w:color="auto"/>
              <w:right w:val="nil"/>
            </w:tcBorders>
            <w:shd w:val="clear" w:color="auto" w:fill="auto"/>
            <w:vAlign w:val="center"/>
            <w:hideMark/>
          </w:tcPr>
          <w:p w14:paraId="6C56AE1E"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15-19</w:t>
            </w:r>
          </w:p>
        </w:tc>
        <w:tc>
          <w:tcPr>
            <w:tcW w:w="375" w:type="dxa"/>
            <w:tcBorders>
              <w:top w:val="nil"/>
              <w:left w:val="single" w:sz="8" w:space="0" w:color="auto"/>
              <w:bottom w:val="single" w:sz="8" w:space="0" w:color="auto"/>
              <w:right w:val="single" w:sz="4" w:space="0" w:color="auto"/>
            </w:tcBorders>
            <w:shd w:val="clear" w:color="auto" w:fill="auto"/>
            <w:vAlign w:val="center"/>
            <w:hideMark/>
          </w:tcPr>
          <w:p w14:paraId="54629A3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5-9</w:t>
            </w:r>
          </w:p>
        </w:tc>
        <w:tc>
          <w:tcPr>
            <w:tcW w:w="494" w:type="dxa"/>
            <w:tcBorders>
              <w:top w:val="nil"/>
              <w:left w:val="nil"/>
              <w:bottom w:val="single" w:sz="8" w:space="0" w:color="auto"/>
              <w:right w:val="single" w:sz="4" w:space="0" w:color="auto"/>
            </w:tcBorders>
            <w:shd w:val="clear" w:color="auto" w:fill="auto"/>
            <w:vAlign w:val="center"/>
            <w:hideMark/>
          </w:tcPr>
          <w:p w14:paraId="65C2868B"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12-16</w:t>
            </w:r>
          </w:p>
        </w:tc>
        <w:tc>
          <w:tcPr>
            <w:tcW w:w="504" w:type="dxa"/>
            <w:tcBorders>
              <w:top w:val="nil"/>
              <w:left w:val="nil"/>
              <w:bottom w:val="single" w:sz="8" w:space="0" w:color="auto"/>
              <w:right w:val="single" w:sz="4" w:space="0" w:color="auto"/>
            </w:tcBorders>
            <w:shd w:val="clear" w:color="auto" w:fill="auto"/>
            <w:vAlign w:val="center"/>
            <w:hideMark/>
          </w:tcPr>
          <w:p w14:paraId="72B0718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19-23</w:t>
            </w:r>
          </w:p>
        </w:tc>
        <w:tc>
          <w:tcPr>
            <w:tcW w:w="500" w:type="dxa"/>
            <w:tcBorders>
              <w:top w:val="nil"/>
              <w:left w:val="nil"/>
              <w:bottom w:val="single" w:sz="8" w:space="0" w:color="auto"/>
              <w:right w:val="single" w:sz="8" w:space="0" w:color="auto"/>
            </w:tcBorders>
            <w:shd w:val="clear" w:color="auto" w:fill="auto"/>
            <w:vAlign w:val="center"/>
            <w:hideMark/>
          </w:tcPr>
          <w:p w14:paraId="76009C5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26-30</w:t>
            </w:r>
          </w:p>
        </w:tc>
        <w:tc>
          <w:tcPr>
            <w:tcW w:w="361" w:type="dxa"/>
            <w:tcBorders>
              <w:top w:val="nil"/>
              <w:left w:val="nil"/>
              <w:bottom w:val="single" w:sz="8" w:space="0" w:color="auto"/>
              <w:right w:val="single" w:sz="4" w:space="0" w:color="auto"/>
            </w:tcBorders>
            <w:shd w:val="clear" w:color="auto" w:fill="auto"/>
            <w:vAlign w:val="center"/>
            <w:hideMark/>
          </w:tcPr>
          <w:p w14:paraId="1079998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2-6</w:t>
            </w:r>
          </w:p>
        </w:tc>
        <w:tc>
          <w:tcPr>
            <w:tcW w:w="413" w:type="dxa"/>
            <w:tcBorders>
              <w:top w:val="nil"/>
              <w:left w:val="nil"/>
              <w:bottom w:val="single" w:sz="8" w:space="0" w:color="auto"/>
              <w:right w:val="single" w:sz="4" w:space="0" w:color="auto"/>
            </w:tcBorders>
            <w:shd w:val="clear" w:color="auto" w:fill="auto"/>
            <w:vAlign w:val="center"/>
            <w:hideMark/>
          </w:tcPr>
          <w:p w14:paraId="2403C29C"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9-13</w:t>
            </w:r>
          </w:p>
        </w:tc>
        <w:tc>
          <w:tcPr>
            <w:tcW w:w="493" w:type="dxa"/>
            <w:tcBorders>
              <w:top w:val="nil"/>
              <w:left w:val="nil"/>
              <w:bottom w:val="single" w:sz="8" w:space="0" w:color="auto"/>
              <w:right w:val="single" w:sz="8" w:space="0" w:color="auto"/>
            </w:tcBorders>
            <w:shd w:val="clear" w:color="auto" w:fill="auto"/>
            <w:vAlign w:val="center"/>
            <w:hideMark/>
          </w:tcPr>
          <w:p w14:paraId="3F4DAA1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16-20</w:t>
            </w:r>
          </w:p>
        </w:tc>
      </w:tr>
      <w:tr w:rsidR="00AA6C40" w:rsidRPr="00AA6C40" w14:paraId="7730749E"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449D7FED"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69418DF9"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FASE 1</w:t>
            </w:r>
            <w:r w:rsidRPr="00AA6C40">
              <w:rPr>
                <w:rFonts w:ascii="Times New Roman" w:eastAsia="Times New Roman" w:hAnsi="Times New Roman" w:cs="Times New Roman"/>
                <w:b/>
                <w:bCs/>
                <w:color w:val="000000"/>
                <w:sz w:val="21"/>
                <w:szCs w:val="21"/>
                <w:lang w:eastAsia="es-CO"/>
              </w:rPr>
              <w:br/>
              <w:t>COMPRENSIÓN</w:t>
            </w:r>
            <w:r w:rsidRPr="00AA6C40">
              <w:rPr>
                <w:rFonts w:ascii="Times New Roman" w:eastAsia="Times New Roman" w:hAnsi="Times New Roman" w:cs="Times New Roman"/>
                <w:b/>
                <w:bCs/>
                <w:color w:val="000000"/>
                <w:sz w:val="21"/>
                <w:szCs w:val="21"/>
                <w:lang w:eastAsia="es-CO"/>
              </w:rPr>
              <w:br/>
              <w:t>DEL NEGOCIO</w:t>
            </w:r>
          </w:p>
        </w:tc>
        <w:tc>
          <w:tcPr>
            <w:tcW w:w="5126" w:type="dxa"/>
            <w:gridSpan w:val="2"/>
            <w:tcBorders>
              <w:top w:val="single" w:sz="8" w:space="0" w:color="auto"/>
              <w:left w:val="nil"/>
              <w:bottom w:val="nil"/>
              <w:right w:val="single" w:sz="8" w:space="0" w:color="000000"/>
            </w:tcBorders>
            <w:shd w:val="clear" w:color="auto" w:fill="auto"/>
            <w:hideMark/>
          </w:tcPr>
          <w:p w14:paraId="12F0725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Entender y describir el negocio</w:t>
            </w:r>
          </w:p>
        </w:tc>
        <w:tc>
          <w:tcPr>
            <w:tcW w:w="179" w:type="dxa"/>
            <w:tcBorders>
              <w:top w:val="nil"/>
              <w:left w:val="nil"/>
              <w:bottom w:val="nil"/>
              <w:right w:val="nil"/>
            </w:tcBorders>
            <w:shd w:val="clear" w:color="000000" w:fill="E2EFDA"/>
            <w:vAlign w:val="bottom"/>
            <w:hideMark/>
          </w:tcPr>
          <w:p w14:paraId="2D5FF24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54DEC39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010184D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nil"/>
              <w:right w:val="single" w:sz="8" w:space="0" w:color="auto"/>
            </w:tcBorders>
            <w:shd w:val="clear" w:color="auto" w:fill="auto"/>
            <w:vAlign w:val="bottom"/>
            <w:hideMark/>
          </w:tcPr>
          <w:p w14:paraId="32520CE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10C63A9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nil"/>
              <w:right w:val="nil"/>
            </w:tcBorders>
            <w:shd w:val="clear" w:color="auto" w:fill="auto"/>
            <w:vAlign w:val="bottom"/>
            <w:hideMark/>
          </w:tcPr>
          <w:p w14:paraId="1FC1653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nil"/>
              <w:right w:val="nil"/>
            </w:tcBorders>
            <w:shd w:val="clear" w:color="auto" w:fill="auto"/>
            <w:vAlign w:val="bottom"/>
            <w:hideMark/>
          </w:tcPr>
          <w:p w14:paraId="5954C85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nil"/>
              <w:right w:val="nil"/>
            </w:tcBorders>
            <w:shd w:val="clear" w:color="auto" w:fill="auto"/>
            <w:vAlign w:val="bottom"/>
            <w:hideMark/>
          </w:tcPr>
          <w:p w14:paraId="249642C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338D936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nil"/>
              <w:right w:val="nil"/>
            </w:tcBorders>
            <w:shd w:val="clear" w:color="auto" w:fill="auto"/>
            <w:vAlign w:val="bottom"/>
            <w:hideMark/>
          </w:tcPr>
          <w:p w14:paraId="595DBE7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nil"/>
              <w:right w:val="single" w:sz="8" w:space="0" w:color="auto"/>
            </w:tcBorders>
            <w:shd w:val="clear" w:color="auto" w:fill="auto"/>
            <w:vAlign w:val="bottom"/>
            <w:hideMark/>
          </w:tcPr>
          <w:p w14:paraId="7C60134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0CD13C6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5207F82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nil"/>
              <w:right w:val="single" w:sz="8" w:space="0" w:color="auto"/>
            </w:tcBorders>
            <w:shd w:val="clear" w:color="auto" w:fill="auto"/>
            <w:vAlign w:val="bottom"/>
            <w:hideMark/>
          </w:tcPr>
          <w:p w14:paraId="16C74F0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60AE3B5B"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18F6DBDE"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w:t>
            </w:r>
          </w:p>
        </w:tc>
        <w:tc>
          <w:tcPr>
            <w:tcW w:w="2089" w:type="dxa"/>
            <w:vMerge/>
            <w:tcBorders>
              <w:top w:val="nil"/>
              <w:left w:val="single" w:sz="8" w:space="0" w:color="auto"/>
              <w:bottom w:val="single" w:sz="8" w:space="0" w:color="000000"/>
              <w:right w:val="single" w:sz="8" w:space="0" w:color="auto"/>
            </w:tcBorders>
            <w:vAlign w:val="center"/>
            <w:hideMark/>
          </w:tcPr>
          <w:p w14:paraId="515DA0E6"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0FF27BD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Definición del alcance y objetivos del proyecto</w:t>
            </w:r>
          </w:p>
        </w:tc>
        <w:tc>
          <w:tcPr>
            <w:tcW w:w="179" w:type="dxa"/>
            <w:tcBorders>
              <w:top w:val="nil"/>
              <w:left w:val="nil"/>
              <w:bottom w:val="nil"/>
              <w:right w:val="nil"/>
            </w:tcBorders>
            <w:shd w:val="clear" w:color="000000" w:fill="E2EFDA"/>
            <w:vAlign w:val="bottom"/>
            <w:hideMark/>
          </w:tcPr>
          <w:p w14:paraId="64848F6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4C7DA4F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0B2EE6C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2157757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33416F8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auto" w:fill="auto"/>
            <w:vAlign w:val="bottom"/>
            <w:hideMark/>
          </w:tcPr>
          <w:p w14:paraId="705F809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89" w:type="dxa"/>
            <w:tcBorders>
              <w:top w:val="nil"/>
              <w:left w:val="nil"/>
              <w:bottom w:val="nil"/>
              <w:right w:val="nil"/>
            </w:tcBorders>
            <w:shd w:val="clear" w:color="auto" w:fill="auto"/>
            <w:vAlign w:val="bottom"/>
            <w:hideMark/>
          </w:tcPr>
          <w:p w14:paraId="1AD48A01"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66BF12E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4B4590F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46D66A02"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2AAD9D4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617687E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1B477E3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20C27FD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0997648F" w14:textId="77777777" w:rsidTr="00A83A57">
        <w:trPr>
          <w:gridAfter w:val="1"/>
          <w:wAfter w:w="29" w:type="dxa"/>
          <w:trHeight w:val="170"/>
        </w:trPr>
        <w:tc>
          <w:tcPr>
            <w:tcW w:w="430" w:type="dxa"/>
            <w:tcBorders>
              <w:top w:val="nil"/>
              <w:left w:val="single" w:sz="8" w:space="0" w:color="auto"/>
              <w:bottom w:val="nil"/>
              <w:right w:val="single" w:sz="8" w:space="0" w:color="auto"/>
            </w:tcBorders>
            <w:shd w:val="clear" w:color="auto" w:fill="auto"/>
            <w:vAlign w:val="center"/>
            <w:hideMark/>
          </w:tcPr>
          <w:p w14:paraId="1728086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3</w:t>
            </w:r>
          </w:p>
        </w:tc>
        <w:tc>
          <w:tcPr>
            <w:tcW w:w="2089" w:type="dxa"/>
            <w:vMerge/>
            <w:tcBorders>
              <w:top w:val="nil"/>
              <w:left w:val="single" w:sz="8" w:space="0" w:color="auto"/>
              <w:bottom w:val="single" w:sz="8" w:space="0" w:color="000000"/>
              <w:right w:val="single" w:sz="8" w:space="0" w:color="auto"/>
            </w:tcBorders>
            <w:vAlign w:val="center"/>
            <w:hideMark/>
          </w:tcPr>
          <w:p w14:paraId="75D5F714"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2C74C0E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Estimación de recursos económicos, materiales, humanos y de tiempo</w:t>
            </w:r>
          </w:p>
        </w:tc>
        <w:tc>
          <w:tcPr>
            <w:tcW w:w="179" w:type="dxa"/>
            <w:tcBorders>
              <w:top w:val="nil"/>
              <w:left w:val="nil"/>
              <w:bottom w:val="nil"/>
              <w:right w:val="nil"/>
            </w:tcBorders>
            <w:shd w:val="clear" w:color="auto" w:fill="auto"/>
            <w:vAlign w:val="bottom"/>
            <w:hideMark/>
          </w:tcPr>
          <w:p w14:paraId="1619943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000000" w:fill="E2EFDA"/>
            <w:vAlign w:val="bottom"/>
            <w:hideMark/>
          </w:tcPr>
          <w:p w14:paraId="6E57FF8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40F3FB4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6AFB7CA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4CEAE74B"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auto" w:fill="auto"/>
            <w:vAlign w:val="bottom"/>
            <w:hideMark/>
          </w:tcPr>
          <w:p w14:paraId="6AB7F831"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89" w:type="dxa"/>
            <w:tcBorders>
              <w:top w:val="nil"/>
              <w:left w:val="nil"/>
              <w:bottom w:val="nil"/>
              <w:right w:val="nil"/>
            </w:tcBorders>
            <w:shd w:val="clear" w:color="auto" w:fill="auto"/>
            <w:vAlign w:val="bottom"/>
            <w:hideMark/>
          </w:tcPr>
          <w:p w14:paraId="2EB968BD"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19F3D49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3A2F1B4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3C35CFF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77778BB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4038080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4097F97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214906D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1B2872BD" w14:textId="77777777" w:rsidTr="00A83A57">
        <w:trPr>
          <w:gridAfter w:val="1"/>
          <w:wAfter w:w="29" w:type="dxa"/>
          <w:trHeight w:val="177"/>
        </w:trPr>
        <w:tc>
          <w:tcPr>
            <w:tcW w:w="430"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0FF97341"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4</w:t>
            </w:r>
          </w:p>
        </w:tc>
        <w:tc>
          <w:tcPr>
            <w:tcW w:w="2089" w:type="dxa"/>
            <w:vMerge/>
            <w:tcBorders>
              <w:top w:val="nil"/>
              <w:left w:val="single" w:sz="8" w:space="0" w:color="auto"/>
              <w:bottom w:val="single" w:sz="8" w:space="0" w:color="000000"/>
              <w:right w:val="single" w:sz="8" w:space="0" w:color="auto"/>
            </w:tcBorders>
            <w:vAlign w:val="center"/>
            <w:hideMark/>
          </w:tcPr>
          <w:p w14:paraId="6FC74C04"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single" w:sz="8" w:space="0" w:color="auto"/>
              <w:right w:val="single" w:sz="8" w:space="0" w:color="000000"/>
            </w:tcBorders>
            <w:shd w:val="clear" w:color="auto" w:fill="auto"/>
            <w:hideMark/>
          </w:tcPr>
          <w:p w14:paraId="4BBC39A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Elaboración del cronograma detallado</w:t>
            </w:r>
          </w:p>
        </w:tc>
        <w:tc>
          <w:tcPr>
            <w:tcW w:w="179" w:type="dxa"/>
            <w:tcBorders>
              <w:top w:val="nil"/>
              <w:left w:val="nil"/>
              <w:bottom w:val="single" w:sz="8" w:space="0" w:color="auto"/>
              <w:right w:val="nil"/>
            </w:tcBorders>
            <w:shd w:val="clear" w:color="auto" w:fill="auto"/>
            <w:vAlign w:val="bottom"/>
            <w:hideMark/>
          </w:tcPr>
          <w:p w14:paraId="0EFB98D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000000" w:fill="E2EFDA"/>
            <w:vAlign w:val="bottom"/>
            <w:hideMark/>
          </w:tcPr>
          <w:p w14:paraId="6523A1F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230A22A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1" w:type="dxa"/>
            <w:tcBorders>
              <w:top w:val="nil"/>
              <w:left w:val="nil"/>
              <w:bottom w:val="single" w:sz="8" w:space="0" w:color="auto"/>
              <w:right w:val="single" w:sz="8" w:space="0" w:color="auto"/>
            </w:tcBorders>
            <w:shd w:val="clear" w:color="auto" w:fill="auto"/>
            <w:vAlign w:val="bottom"/>
            <w:hideMark/>
          </w:tcPr>
          <w:p w14:paraId="56DF4B6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single" w:sz="8" w:space="0" w:color="auto"/>
              <w:right w:val="nil"/>
            </w:tcBorders>
            <w:shd w:val="clear" w:color="auto" w:fill="auto"/>
            <w:vAlign w:val="bottom"/>
            <w:hideMark/>
          </w:tcPr>
          <w:p w14:paraId="4F5CDB9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single" w:sz="8" w:space="0" w:color="auto"/>
              <w:right w:val="nil"/>
            </w:tcBorders>
            <w:shd w:val="clear" w:color="auto" w:fill="auto"/>
            <w:vAlign w:val="bottom"/>
            <w:hideMark/>
          </w:tcPr>
          <w:p w14:paraId="38608DD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single" w:sz="8" w:space="0" w:color="auto"/>
              <w:right w:val="nil"/>
            </w:tcBorders>
            <w:shd w:val="clear" w:color="auto" w:fill="auto"/>
            <w:vAlign w:val="bottom"/>
            <w:hideMark/>
          </w:tcPr>
          <w:p w14:paraId="6B2E391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6751D65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49999CE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single" w:sz="8" w:space="0" w:color="auto"/>
              <w:right w:val="nil"/>
            </w:tcBorders>
            <w:shd w:val="clear" w:color="auto" w:fill="auto"/>
            <w:vAlign w:val="bottom"/>
            <w:hideMark/>
          </w:tcPr>
          <w:p w14:paraId="2525321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1EFEA27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single" w:sz="8" w:space="0" w:color="auto"/>
              <w:right w:val="nil"/>
            </w:tcBorders>
            <w:shd w:val="clear" w:color="auto" w:fill="auto"/>
            <w:vAlign w:val="bottom"/>
            <w:hideMark/>
          </w:tcPr>
          <w:p w14:paraId="29AADB5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single" w:sz="8" w:space="0" w:color="auto"/>
              <w:right w:val="nil"/>
            </w:tcBorders>
            <w:shd w:val="clear" w:color="auto" w:fill="auto"/>
            <w:vAlign w:val="bottom"/>
            <w:hideMark/>
          </w:tcPr>
          <w:p w14:paraId="1AAC551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604A3D8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67AA3033"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79C683B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4FB6FEA2"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FASE 2</w:t>
            </w:r>
            <w:r w:rsidRPr="00AA6C40">
              <w:rPr>
                <w:rFonts w:ascii="Times New Roman" w:eastAsia="Times New Roman" w:hAnsi="Times New Roman" w:cs="Times New Roman"/>
                <w:b/>
                <w:bCs/>
                <w:color w:val="000000"/>
                <w:sz w:val="21"/>
                <w:szCs w:val="21"/>
                <w:lang w:eastAsia="es-CO"/>
              </w:rPr>
              <w:br/>
              <w:t>COMPRENSIÓN DE LOS DATOS</w:t>
            </w:r>
          </w:p>
        </w:tc>
        <w:tc>
          <w:tcPr>
            <w:tcW w:w="5126" w:type="dxa"/>
            <w:gridSpan w:val="2"/>
            <w:tcBorders>
              <w:top w:val="single" w:sz="8" w:space="0" w:color="auto"/>
              <w:left w:val="nil"/>
              <w:bottom w:val="nil"/>
              <w:right w:val="single" w:sz="8" w:space="0" w:color="000000"/>
            </w:tcBorders>
            <w:shd w:val="clear" w:color="auto" w:fill="auto"/>
            <w:hideMark/>
          </w:tcPr>
          <w:p w14:paraId="3A5364E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Recopilación de datos iniciales</w:t>
            </w:r>
          </w:p>
        </w:tc>
        <w:tc>
          <w:tcPr>
            <w:tcW w:w="179" w:type="dxa"/>
            <w:tcBorders>
              <w:top w:val="nil"/>
              <w:left w:val="nil"/>
              <w:bottom w:val="nil"/>
              <w:right w:val="nil"/>
            </w:tcBorders>
            <w:shd w:val="clear" w:color="auto" w:fill="auto"/>
            <w:vAlign w:val="bottom"/>
            <w:hideMark/>
          </w:tcPr>
          <w:p w14:paraId="2C52691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single" w:sz="8" w:space="0" w:color="auto"/>
              <w:left w:val="nil"/>
              <w:bottom w:val="nil"/>
              <w:right w:val="nil"/>
            </w:tcBorders>
            <w:shd w:val="clear" w:color="auto" w:fill="auto"/>
            <w:vAlign w:val="bottom"/>
            <w:hideMark/>
          </w:tcPr>
          <w:p w14:paraId="7095ED7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single" w:sz="8" w:space="0" w:color="auto"/>
              <w:left w:val="nil"/>
              <w:bottom w:val="nil"/>
              <w:right w:val="nil"/>
            </w:tcBorders>
            <w:shd w:val="clear" w:color="000000" w:fill="DDEBF7"/>
            <w:vAlign w:val="bottom"/>
            <w:hideMark/>
          </w:tcPr>
          <w:p w14:paraId="42C4003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nil"/>
              <w:right w:val="single" w:sz="8" w:space="0" w:color="auto"/>
            </w:tcBorders>
            <w:shd w:val="clear" w:color="auto" w:fill="auto"/>
            <w:vAlign w:val="bottom"/>
            <w:hideMark/>
          </w:tcPr>
          <w:p w14:paraId="74482B5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0FB3BD1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nil"/>
              <w:right w:val="nil"/>
            </w:tcBorders>
            <w:shd w:val="clear" w:color="auto" w:fill="auto"/>
            <w:vAlign w:val="bottom"/>
            <w:hideMark/>
          </w:tcPr>
          <w:p w14:paraId="7D6ADBF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nil"/>
              <w:right w:val="nil"/>
            </w:tcBorders>
            <w:shd w:val="clear" w:color="auto" w:fill="auto"/>
            <w:vAlign w:val="bottom"/>
            <w:hideMark/>
          </w:tcPr>
          <w:p w14:paraId="0785C28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nil"/>
              <w:right w:val="nil"/>
            </w:tcBorders>
            <w:shd w:val="clear" w:color="auto" w:fill="auto"/>
            <w:vAlign w:val="bottom"/>
            <w:hideMark/>
          </w:tcPr>
          <w:p w14:paraId="3183FA8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2F2EC5D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nil"/>
              <w:right w:val="nil"/>
            </w:tcBorders>
            <w:shd w:val="clear" w:color="auto" w:fill="auto"/>
            <w:vAlign w:val="bottom"/>
            <w:hideMark/>
          </w:tcPr>
          <w:p w14:paraId="306896C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nil"/>
              <w:right w:val="single" w:sz="8" w:space="0" w:color="auto"/>
            </w:tcBorders>
            <w:shd w:val="clear" w:color="auto" w:fill="auto"/>
            <w:vAlign w:val="bottom"/>
            <w:hideMark/>
          </w:tcPr>
          <w:p w14:paraId="376E448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1C48249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16B0B97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nil"/>
              <w:right w:val="single" w:sz="8" w:space="0" w:color="auto"/>
            </w:tcBorders>
            <w:shd w:val="clear" w:color="auto" w:fill="auto"/>
            <w:vAlign w:val="bottom"/>
            <w:hideMark/>
          </w:tcPr>
          <w:p w14:paraId="14C86A7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2C616F1A"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707F8DC"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w:t>
            </w:r>
          </w:p>
        </w:tc>
        <w:tc>
          <w:tcPr>
            <w:tcW w:w="2089" w:type="dxa"/>
            <w:vMerge/>
            <w:tcBorders>
              <w:top w:val="nil"/>
              <w:left w:val="single" w:sz="8" w:space="0" w:color="auto"/>
              <w:bottom w:val="single" w:sz="8" w:space="0" w:color="000000"/>
              <w:right w:val="single" w:sz="8" w:space="0" w:color="auto"/>
            </w:tcBorders>
            <w:vAlign w:val="center"/>
            <w:hideMark/>
          </w:tcPr>
          <w:p w14:paraId="57E2CBB7"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32AE035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Descripción de los datos</w:t>
            </w:r>
          </w:p>
        </w:tc>
        <w:tc>
          <w:tcPr>
            <w:tcW w:w="179" w:type="dxa"/>
            <w:tcBorders>
              <w:top w:val="nil"/>
              <w:left w:val="nil"/>
              <w:bottom w:val="nil"/>
              <w:right w:val="nil"/>
            </w:tcBorders>
            <w:shd w:val="clear" w:color="auto" w:fill="auto"/>
            <w:vAlign w:val="bottom"/>
            <w:hideMark/>
          </w:tcPr>
          <w:p w14:paraId="58C42FD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796B831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000000" w:fill="DDEBF7"/>
            <w:vAlign w:val="bottom"/>
            <w:hideMark/>
          </w:tcPr>
          <w:p w14:paraId="2C9140E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nil"/>
              <w:right w:val="single" w:sz="8" w:space="0" w:color="auto"/>
            </w:tcBorders>
            <w:shd w:val="clear" w:color="auto" w:fill="auto"/>
            <w:vAlign w:val="bottom"/>
            <w:hideMark/>
          </w:tcPr>
          <w:p w14:paraId="5B74C53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29BE0E1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auto" w:fill="auto"/>
            <w:vAlign w:val="bottom"/>
            <w:hideMark/>
          </w:tcPr>
          <w:p w14:paraId="7B2F7D0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89" w:type="dxa"/>
            <w:tcBorders>
              <w:top w:val="nil"/>
              <w:left w:val="nil"/>
              <w:bottom w:val="nil"/>
              <w:right w:val="nil"/>
            </w:tcBorders>
            <w:shd w:val="clear" w:color="auto" w:fill="auto"/>
            <w:vAlign w:val="bottom"/>
            <w:hideMark/>
          </w:tcPr>
          <w:p w14:paraId="67DBFB89"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7D4DA4F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26BF5F2B"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16B2C5C5"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6359E58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0AC7CA3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2DA51C6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323EC03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1E2E225C"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30EFFFDA"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3</w:t>
            </w:r>
          </w:p>
        </w:tc>
        <w:tc>
          <w:tcPr>
            <w:tcW w:w="2089" w:type="dxa"/>
            <w:vMerge/>
            <w:tcBorders>
              <w:top w:val="nil"/>
              <w:left w:val="single" w:sz="8" w:space="0" w:color="auto"/>
              <w:bottom w:val="single" w:sz="8" w:space="0" w:color="000000"/>
              <w:right w:val="single" w:sz="8" w:space="0" w:color="auto"/>
            </w:tcBorders>
            <w:vAlign w:val="center"/>
            <w:hideMark/>
          </w:tcPr>
          <w:p w14:paraId="02372C02"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19A00C17"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Exploración de datos</w:t>
            </w:r>
          </w:p>
        </w:tc>
        <w:tc>
          <w:tcPr>
            <w:tcW w:w="179" w:type="dxa"/>
            <w:tcBorders>
              <w:top w:val="nil"/>
              <w:left w:val="nil"/>
              <w:bottom w:val="nil"/>
              <w:right w:val="nil"/>
            </w:tcBorders>
            <w:shd w:val="clear" w:color="auto" w:fill="auto"/>
            <w:vAlign w:val="bottom"/>
            <w:hideMark/>
          </w:tcPr>
          <w:p w14:paraId="2BFC8D2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12BFBD8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60D6ABE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000000" w:fill="DDEBF7"/>
            <w:vAlign w:val="bottom"/>
            <w:hideMark/>
          </w:tcPr>
          <w:p w14:paraId="268D77D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1C3A379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auto" w:fill="auto"/>
            <w:vAlign w:val="bottom"/>
            <w:hideMark/>
          </w:tcPr>
          <w:p w14:paraId="0072505B"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89" w:type="dxa"/>
            <w:tcBorders>
              <w:top w:val="nil"/>
              <w:left w:val="nil"/>
              <w:bottom w:val="nil"/>
              <w:right w:val="nil"/>
            </w:tcBorders>
            <w:shd w:val="clear" w:color="auto" w:fill="auto"/>
            <w:vAlign w:val="bottom"/>
            <w:hideMark/>
          </w:tcPr>
          <w:p w14:paraId="3C8159A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4958FDB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760919B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562C2D9D"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77DEB96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367C58D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5B686267"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4E93FBC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346FB32A" w14:textId="77777777" w:rsidTr="00A83A57">
        <w:trPr>
          <w:gridAfter w:val="1"/>
          <w:wAfter w:w="29" w:type="dxa"/>
          <w:trHeight w:val="177"/>
        </w:trPr>
        <w:tc>
          <w:tcPr>
            <w:tcW w:w="430" w:type="dxa"/>
            <w:tcBorders>
              <w:top w:val="nil"/>
              <w:left w:val="single" w:sz="8" w:space="0" w:color="auto"/>
              <w:bottom w:val="single" w:sz="8" w:space="0" w:color="auto"/>
              <w:right w:val="single" w:sz="8" w:space="0" w:color="auto"/>
            </w:tcBorders>
            <w:shd w:val="clear" w:color="auto" w:fill="auto"/>
            <w:vAlign w:val="center"/>
            <w:hideMark/>
          </w:tcPr>
          <w:p w14:paraId="6AE8F7F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4</w:t>
            </w:r>
          </w:p>
        </w:tc>
        <w:tc>
          <w:tcPr>
            <w:tcW w:w="2089" w:type="dxa"/>
            <w:vMerge/>
            <w:tcBorders>
              <w:top w:val="nil"/>
              <w:left w:val="single" w:sz="8" w:space="0" w:color="auto"/>
              <w:bottom w:val="single" w:sz="8" w:space="0" w:color="000000"/>
              <w:right w:val="single" w:sz="8" w:space="0" w:color="auto"/>
            </w:tcBorders>
            <w:vAlign w:val="center"/>
            <w:hideMark/>
          </w:tcPr>
          <w:p w14:paraId="067CAE33"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single" w:sz="8" w:space="0" w:color="auto"/>
              <w:right w:val="single" w:sz="8" w:space="0" w:color="000000"/>
            </w:tcBorders>
            <w:shd w:val="clear" w:color="auto" w:fill="auto"/>
            <w:hideMark/>
          </w:tcPr>
          <w:p w14:paraId="78337F5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Calidad de los datos</w:t>
            </w:r>
          </w:p>
        </w:tc>
        <w:tc>
          <w:tcPr>
            <w:tcW w:w="179" w:type="dxa"/>
            <w:tcBorders>
              <w:top w:val="nil"/>
              <w:left w:val="nil"/>
              <w:bottom w:val="single" w:sz="8" w:space="0" w:color="auto"/>
              <w:right w:val="nil"/>
            </w:tcBorders>
            <w:shd w:val="clear" w:color="auto" w:fill="auto"/>
            <w:vAlign w:val="bottom"/>
            <w:hideMark/>
          </w:tcPr>
          <w:p w14:paraId="6AA8276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4FFBB63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068B219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single" w:sz="8" w:space="0" w:color="auto"/>
              <w:right w:val="single" w:sz="8" w:space="0" w:color="auto"/>
            </w:tcBorders>
            <w:shd w:val="clear" w:color="000000" w:fill="DDEBF7"/>
            <w:vAlign w:val="bottom"/>
            <w:hideMark/>
          </w:tcPr>
          <w:p w14:paraId="229593F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single" w:sz="8" w:space="0" w:color="auto"/>
              <w:right w:val="nil"/>
            </w:tcBorders>
            <w:shd w:val="clear" w:color="auto" w:fill="auto"/>
            <w:vAlign w:val="bottom"/>
            <w:hideMark/>
          </w:tcPr>
          <w:p w14:paraId="5F5A8EA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single" w:sz="8" w:space="0" w:color="auto"/>
              <w:right w:val="nil"/>
            </w:tcBorders>
            <w:shd w:val="clear" w:color="auto" w:fill="auto"/>
            <w:vAlign w:val="bottom"/>
            <w:hideMark/>
          </w:tcPr>
          <w:p w14:paraId="302046C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single" w:sz="8" w:space="0" w:color="auto"/>
              <w:right w:val="nil"/>
            </w:tcBorders>
            <w:shd w:val="clear" w:color="auto" w:fill="auto"/>
            <w:vAlign w:val="bottom"/>
            <w:hideMark/>
          </w:tcPr>
          <w:p w14:paraId="6149435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52AA7AF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713D0FD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single" w:sz="8" w:space="0" w:color="auto"/>
              <w:right w:val="nil"/>
            </w:tcBorders>
            <w:shd w:val="clear" w:color="auto" w:fill="auto"/>
            <w:vAlign w:val="bottom"/>
            <w:hideMark/>
          </w:tcPr>
          <w:p w14:paraId="4E9522A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4A5EB35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single" w:sz="8" w:space="0" w:color="auto"/>
              <w:right w:val="nil"/>
            </w:tcBorders>
            <w:shd w:val="clear" w:color="auto" w:fill="auto"/>
            <w:vAlign w:val="bottom"/>
            <w:hideMark/>
          </w:tcPr>
          <w:p w14:paraId="2E12C83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single" w:sz="8" w:space="0" w:color="auto"/>
              <w:right w:val="nil"/>
            </w:tcBorders>
            <w:shd w:val="clear" w:color="auto" w:fill="auto"/>
            <w:vAlign w:val="bottom"/>
            <w:hideMark/>
          </w:tcPr>
          <w:p w14:paraId="2197443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431FC25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2ABF6AF0" w14:textId="77777777" w:rsidTr="00A83A57">
        <w:trPr>
          <w:gridAfter w:val="1"/>
          <w:wAfter w:w="29" w:type="dxa"/>
          <w:trHeight w:val="170"/>
        </w:trPr>
        <w:tc>
          <w:tcPr>
            <w:tcW w:w="430"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3C391C23"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w:t>
            </w:r>
          </w:p>
        </w:tc>
        <w:tc>
          <w:tcPr>
            <w:tcW w:w="2089" w:type="dxa"/>
            <w:vMerge w:val="restart"/>
            <w:tcBorders>
              <w:top w:val="single" w:sz="4" w:space="0" w:color="auto"/>
              <w:left w:val="single" w:sz="8" w:space="0" w:color="auto"/>
              <w:bottom w:val="single" w:sz="8" w:space="0" w:color="000000"/>
              <w:right w:val="single" w:sz="8" w:space="0" w:color="auto"/>
            </w:tcBorders>
            <w:shd w:val="clear" w:color="auto" w:fill="auto"/>
            <w:vAlign w:val="center"/>
            <w:hideMark/>
          </w:tcPr>
          <w:p w14:paraId="75F9484C"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FASE 3</w:t>
            </w:r>
            <w:r w:rsidRPr="00AA6C40">
              <w:rPr>
                <w:rFonts w:ascii="Times New Roman" w:eastAsia="Times New Roman" w:hAnsi="Times New Roman" w:cs="Times New Roman"/>
                <w:b/>
                <w:bCs/>
                <w:color w:val="000000"/>
                <w:sz w:val="21"/>
                <w:szCs w:val="21"/>
                <w:lang w:eastAsia="es-CO"/>
              </w:rPr>
              <w:br/>
              <w:t>PREPARACIÓN DE LOS DATOS</w:t>
            </w:r>
          </w:p>
        </w:tc>
        <w:tc>
          <w:tcPr>
            <w:tcW w:w="5126" w:type="dxa"/>
            <w:gridSpan w:val="2"/>
            <w:tcBorders>
              <w:top w:val="nil"/>
              <w:left w:val="nil"/>
              <w:bottom w:val="nil"/>
              <w:right w:val="single" w:sz="8" w:space="0" w:color="000000"/>
            </w:tcBorders>
            <w:shd w:val="clear" w:color="auto" w:fill="auto"/>
            <w:hideMark/>
          </w:tcPr>
          <w:p w14:paraId="775786C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Selección de los datos a tratar</w:t>
            </w:r>
          </w:p>
        </w:tc>
        <w:tc>
          <w:tcPr>
            <w:tcW w:w="179" w:type="dxa"/>
            <w:tcBorders>
              <w:top w:val="nil"/>
              <w:left w:val="nil"/>
              <w:bottom w:val="nil"/>
              <w:right w:val="nil"/>
            </w:tcBorders>
            <w:shd w:val="clear" w:color="auto" w:fill="auto"/>
            <w:vAlign w:val="bottom"/>
            <w:hideMark/>
          </w:tcPr>
          <w:p w14:paraId="73DAE4E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2F8C2C9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2F97590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5C3F0F8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000000" w:fill="FFF2CC"/>
            <w:vAlign w:val="bottom"/>
            <w:hideMark/>
          </w:tcPr>
          <w:p w14:paraId="7A445BE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nil"/>
              <w:right w:val="nil"/>
            </w:tcBorders>
            <w:shd w:val="clear" w:color="auto" w:fill="auto"/>
            <w:vAlign w:val="bottom"/>
            <w:hideMark/>
          </w:tcPr>
          <w:p w14:paraId="2B878CC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89" w:type="dxa"/>
            <w:tcBorders>
              <w:top w:val="nil"/>
              <w:left w:val="nil"/>
              <w:bottom w:val="nil"/>
              <w:right w:val="nil"/>
            </w:tcBorders>
            <w:shd w:val="clear" w:color="auto" w:fill="auto"/>
            <w:vAlign w:val="bottom"/>
            <w:hideMark/>
          </w:tcPr>
          <w:p w14:paraId="0A30ADE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088C10D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006F027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3DBE5A75"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4AA1226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22B2B8C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3D680DA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5BDF90B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53233917"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C76445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w:t>
            </w:r>
          </w:p>
        </w:tc>
        <w:tc>
          <w:tcPr>
            <w:tcW w:w="2089" w:type="dxa"/>
            <w:vMerge/>
            <w:tcBorders>
              <w:top w:val="single" w:sz="4" w:space="0" w:color="auto"/>
              <w:left w:val="single" w:sz="8" w:space="0" w:color="auto"/>
              <w:bottom w:val="single" w:sz="8" w:space="0" w:color="000000"/>
              <w:right w:val="single" w:sz="8" w:space="0" w:color="auto"/>
            </w:tcBorders>
            <w:vAlign w:val="center"/>
            <w:hideMark/>
          </w:tcPr>
          <w:p w14:paraId="30289E90"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2157D5C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Limpieza de los datos</w:t>
            </w:r>
          </w:p>
        </w:tc>
        <w:tc>
          <w:tcPr>
            <w:tcW w:w="179" w:type="dxa"/>
            <w:tcBorders>
              <w:top w:val="nil"/>
              <w:left w:val="nil"/>
              <w:bottom w:val="nil"/>
              <w:right w:val="nil"/>
            </w:tcBorders>
            <w:shd w:val="clear" w:color="auto" w:fill="auto"/>
            <w:vAlign w:val="bottom"/>
            <w:hideMark/>
          </w:tcPr>
          <w:p w14:paraId="41B1EAF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6191041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1356BCD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0196B5A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0DC3C10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000000" w:fill="FFF2CC"/>
            <w:vAlign w:val="bottom"/>
            <w:hideMark/>
          </w:tcPr>
          <w:p w14:paraId="29D1F37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nil"/>
              <w:right w:val="nil"/>
            </w:tcBorders>
            <w:shd w:val="clear" w:color="000000" w:fill="FFF2CC"/>
            <w:vAlign w:val="bottom"/>
            <w:hideMark/>
          </w:tcPr>
          <w:p w14:paraId="7675856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nil"/>
              <w:right w:val="nil"/>
            </w:tcBorders>
            <w:shd w:val="clear" w:color="auto" w:fill="auto"/>
            <w:vAlign w:val="bottom"/>
            <w:hideMark/>
          </w:tcPr>
          <w:p w14:paraId="158C14A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3A01248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58E260E6"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7FAC30F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0BDE822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72336AD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3996395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6DCE8DB2" w14:textId="77777777" w:rsidTr="00A83A57">
        <w:trPr>
          <w:gridAfter w:val="1"/>
          <w:wAfter w:w="29" w:type="dxa"/>
          <w:trHeight w:val="177"/>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95209D1"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3</w:t>
            </w:r>
          </w:p>
        </w:tc>
        <w:tc>
          <w:tcPr>
            <w:tcW w:w="2089" w:type="dxa"/>
            <w:vMerge/>
            <w:tcBorders>
              <w:top w:val="single" w:sz="4" w:space="0" w:color="auto"/>
              <w:left w:val="single" w:sz="8" w:space="0" w:color="auto"/>
              <w:bottom w:val="single" w:sz="8" w:space="0" w:color="000000"/>
              <w:right w:val="single" w:sz="8" w:space="0" w:color="auto"/>
            </w:tcBorders>
            <w:vAlign w:val="center"/>
            <w:hideMark/>
          </w:tcPr>
          <w:p w14:paraId="2B4F3DF7"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single" w:sz="8" w:space="0" w:color="auto"/>
              <w:right w:val="single" w:sz="8" w:space="0" w:color="000000"/>
            </w:tcBorders>
            <w:shd w:val="clear" w:color="auto" w:fill="auto"/>
            <w:hideMark/>
          </w:tcPr>
          <w:p w14:paraId="1A08F88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Integración de los datos</w:t>
            </w:r>
          </w:p>
        </w:tc>
        <w:tc>
          <w:tcPr>
            <w:tcW w:w="179" w:type="dxa"/>
            <w:tcBorders>
              <w:top w:val="nil"/>
              <w:left w:val="nil"/>
              <w:bottom w:val="single" w:sz="8" w:space="0" w:color="auto"/>
              <w:right w:val="nil"/>
            </w:tcBorders>
            <w:shd w:val="clear" w:color="auto" w:fill="auto"/>
            <w:vAlign w:val="bottom"/>
            <w:hideMark/>
          </w:tcPr>
          <w:p w14:paraId="653458E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244325F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3F13D68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771A17E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single" w:sz="8" w:space="0" w:color="auto"/>
              <w:right w:val="nil"/>
            </w:tcBorders>
            <w:shd w:val="clear" w:color="auto" w:fill="auto"/>
            <w:vAlign w:val="bottom"/>
            <w:hideMark/>
          </w:tcPr>
          <w:p w14:paraId="3F1362A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single" w:sz="8" w:space="0" w:color="auto"/>
              <w:right w:val="nil"/>
            </w:tcBorders>
            <w:shd w:val="clear" w:color="auto" w:fill="auto"/>
            <w:vAlign w:val="bottom"/>
            <w:hideMark/>
          </w:tcPr>
          <w:p w14:paraId="65BCEFB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single" w:sz="8" w:space="0" w:color="auto"/>
              <w:right w:val="nil"/>
            </w:tcBorders>
            <w:shd w:val="clear" w:color="auto" w:fill="auto"/>
            <w:vAlign w:val="bottom"/>
            <w:hideMark/>
          </w:tcPr>
          <w:p w14:paraId="1C4454A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single" w:sz="8" w:space="0" w:color="auto"/>
              <w:right w:val="nil"/>
            </w:tcBorders>
            <w:shd w:val="clear" w:color="000000" w:fill="FFF2CC"/>
            <w:vAlign w:val="bottom"/>
            <w:hideMark/>
          </w:tcPr>
          <w:p w14:paraId="046FA3F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49F12D4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single" w:sz="8" w:space="0" w:color="auto"/>
              <w:right w:val="nil"/>
            </w:tcBorders>
            <w:shd w:val="clear" w:color="auto" w:fill="auto"/>
            <w:vAlign w:val="bottom"/>
            <w:hideMark/>
          </w:tcPr>
          <w:p w14:paraId="446265F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0DED990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single" w:sz="8" w:space="0" w:color="auto"/>
              <w:right w:val="nil"/>
            </w:tcBorders>
            <w:shd w:val="clear" w:color="auto" w:fill="auto"/>
            <w:vAlign w:val="bottom"/>
            <w:hideMark/>
          </w:tcPr>
          <w:p w14:paraId="6F149082"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single" w:sz="8" w:space="0" w:color="auto"/>
              <w:right w:val="nil"/>
            </w:tcBorders>
            <w:shd w:val="clear" w:color="auto" w:fill="auto"/>
            <w:vAlign w:val="bottom"/>
            <w:hideMark/>
          </w:tcPr>
          <w:p w14:paraId="02F8CBC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1DAF6BF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5E31B1CD" w14:textId="77777777" w:rsidTr="00A83A57">
        <w:trPr>
          <w:gridAfter w:val="1"/>
          <w:wAfter w:w="29" w:type="dxa"/>
          <w:trHeight w:val="170"/>
        </w:trPr>
        <w:tc>
          <w:tcPr>
            <w:tcW w:w="43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281ECCC4"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w:t>
            </w:r>
          </w:p>
        </w:tc>
        <w:tc>
          <w:tcPr>
            <w:tcW w:w="2089" w:type="dxa"/>
            <w:vMerge w:val="restart"/>
            <w:tcBorders>
              <w:top w:val="nil"/>
              <w:left w:val="single" w:sz="8" w:space="0" w:color="auto"/>
              <w:bottom w:val="single" w:sz="4" w:space="0" w:color="auto"/>
              <w:right w:val="single" w:sz="8" w:space="0" w:color="auto"/>
            </w:tcBorders>
            <w:shd w:val="clear" w:color="auto" w:fill="auto"/>
            <w:vAlign w:val="center"/>
            <w:hideMark/>
          </w:tcPr>
          <w:p w14:paraId="40A252A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FASE 4</w:t>
            </w:r>
            <w:r w:rsidRPr="00AA6C40">
              <w:rPr>
                <w:rFonts w:ascii="Times New Roman" w:eastAsia="Times New Roman" w:hAnsi="Times New Roman" w:cs="Times New Roman"/>
                <w:b/>
                <w:bCs/>
                <w:color w:val="000000"/>
                <w:sz w:val="21"/>
                <w:szCs w:val="21"/>
                <w:lang w:eastAsia="es-CO"/>
              </w:rPr>
              <w:br/>
              <w:t>MODELAMIENTO</w:t>
            </w:r>
          </w:p>
        </w:tc>
        <w:tc>
          <w:tcPr>
            <w:tcW w:w="5126" w:type="dxa"/>
            <w:gridSpan w:val="2"/>
            <w:tcBorders>
              <w:top w:val="single" w:sz="8" w:space="0" w:color="auto"/>
              <w:left w:val="nil"/>
              <w:bottom w:val="nil"/>
              <w:right w:val="single" w:sz="8" w:space="0" w:color="000000"/>
            </w:tcBorders>
            <w:shd w:val="clear" w:color="auto" w:fill="auto"/>
            <w:hideMark/>
          </w:tcPr>
          <w:p w14:paraId="2E495CC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Selección técnica de modelado</w:t>
            </w:r>
          </w:p>
        </w:tc>
        <w:tc>
          <w:tcPr>
            <w:tcW w:w="179" w:type="dxa"/>
            <w:tcBorders>
              <w:top w:val="nil"/>
              <w:left w:val="nil"/>
              <w:bottom w:val="nil"/>
              <w:right w:val="nil"/>
            </w:tcBorders>
            <w:shd w:val="clear" w:color="auto" w:fill="auto"/>
            <w:vAlign w:val="bottom"/>
            <w:hideMark/>
          </w:tcPr>
          <w:p w14:paraId="4F7A350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1E50765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0FD83DE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nil"/>
              <w:right w:val="single" w:sz="8" w:space="0" w:color="auto"/>
            </w:tcBorders>
            <w:shd w:val="clear" w:color="auto" w:fill="auto"/>
            <w:vAlign w:val="bottom"/>
            <w:hideMark/>
          </w:tcPr>
          <w:p w14:paraId="75CA672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70E5416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nil"/>
              <w:right w:val="nil"/>
            </w:tcBorders>
            <w:shd w:val="clear" w:color="000000" w:fill="FFFFFF"/>
            <w:vAlign w:val="bottom"/>
            <w:hideMark/>
          </w:tcPr>
          <w:p w14:paraId="2609EED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nil"/>
              <w:right w:val="nil"/>
            </w:tcBorders>
            <w:shd w:val="clear" w:color="000000" w:fill="FFFFFF"/>
            <w:vAlign w:val="bottom"/>
            <w:hideMark/>
          </w:tcPr>
          <w:p w14:paraId="661CAEC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nil"/>
              <w:right w:val="nil"/>
            </w:tcBorders>
            <w:shd w:val="clear" w:color="000000" w:fill="FFFFFF"/>
            <w:vAlign w:val="bottom"/>
            <w:hideMark/>
          </w:tcPr>
          <w:p w14:paraId="75691D9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000000" w:fill="FCE4D6"/>
            <w:vAlign w:val="bottom"/>
            <w:hideMark/>
          </w:tcPr>
          <w:p w14:paraId="5CA1373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nil"/>
              <w:right w:val="nil"/>
            </w:tcBorders>
            <w:shd w:val="clear" w:color="000000" w:fill="FFFFFF"/>
            <w:vAlign w:val="bottom"/>
            <w:hideMark/>
          </w:tcPr>
          <w:p w14:paraId="2FD13C7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nil"/>
              <w:right w:val="single" w:sz="8" w:space="0" w:color="auto"/>
            </w:tcBorders>
            <w:shd w:val="clear" w:color="auto" w:fill="auto"/>
            <w:vAlign w:val="bottom"/>
            <w:hideMark/>
          </w:tcPr>
          <w:p w14:paraId="0908524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1F49537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5B140F17"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nil"/>
              <w:right w:val="single" w:sz="8" w:space="0" w:color="auto"/>
            </w:tcBorders>
            <w:shd w:val="clear" w:color="auto" w:fill="auto"/>
            <w:vAlign w:val="bottom"/>
            <w:hideMark/>
          </w:tcPr>
          <w:p w14:paraId="2B93BFC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019FB9FE"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337EE442"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w:t>
            </w:r>
          </w:p>
        </w:tc>
        <w:tc>
          <w:tcPr>
            <w:tcW w:w="2089" w:type="dxa"/>
            <w:vMerge/>
            <w:tcBorders>
              <w:top w:val="nil"/>
              <w:left w:val="single" w:sz="8" w:space="0" w:color="auto"/>
              <w:bottom w:val="single" w:sz="4" w:space="0" w:color="auto"/>
              <w:right w:val="single" w:sz="8" w:space="0" w:color="auto"/>
            </w:tcBorders>
            <w:vAlign w:val="center"/>
            <w:hideMark/>
          </w:tcPr>
          <w:p w14:paraId="26078933"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0A273F7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Diseño e implementación de los modelos de IA</w:t>
            </w:r>
          </w:p>
        </w:tc>
        <w:tc>
          <w:tcPr>
            <w:tcW w:w="179" w:type="dxa"/>
            <w:tcBorders>
              <w:top w:val="nil"/>
              <w:left w:val="nil"/>
              <w:bottom w:val="nil"/>
              <w:right w:val="nil"/>
            </w:tcBorders>
            <w:shd w:val="clear" w:color="auto" w:fill="auto"/>
            <w:vAlign w:val="bottom"/>
            <w:hideMark/>
          </w:tcPr>
          <w:p w14:paraId="1EBAC58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7E39555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788CB1E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4891614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0C4CC3F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000000" w:fill="FFFFFF"/>
            <w:vAlign w:val="bottom"/>
            <w:hideMark/>
          </w:tcPr>
          <w:p w14:paraId="7806D44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nil"/>
              <w:right w:val="nil"/>
            </w:tcBorders>
            <w:shd w:val="clear" w:color="000000" w:fill="FFFFFF"/>
            <w:vAlign w:val="bottom"/>
            <w:hideMark/>
          </w:tcPr>
          <w:p w14:paraId="390A000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nil"/>
              <w:right w:val="nil"/>
            </w:tcBorders>
            <w:shd w:val="clear" w:color="000000" w:fill="FFFFFF"/>
            <w:vAlign w:val="bottom"/>
            <w:hideMark/>
          </w:tcPr>
          <w:p w14:paraId="4FAF155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0AD2381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000000" w:fill="FCE4D6"/>
            <w:vAlign w:val="bottom"/>
            <w:hideMark/>
          </w:tcPr>
          <w:p w14:paraId="3DBEBED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nil"/>
              <w:right w:val="single" w:sz="8" w:space="0" w:color="auto"/>
            </w:tcBorders>
            <w:shd w:val="clear" w:color="auto" w:fill="auto"/>
            <w:vAlign w:val="bottom"/>
            <w:hideMark/>
          </w:tcPr>
          <w:p w14:paraId="59AD35C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64F5A33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3E8308C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43F3F8E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18F7B55F" w14:textId="77777777" w:rsidTr="00A83A57">
        <w:trPr>
          <w:gridAfter w:val="1"/>
          <w:wAfter w:w="29" w:type="dxa"/>
          <w:trHeight w:val="177"/>
        </w:trPr>
        <w:tc>
          <w:tcPr>
            <w:tcW w:w="430" w:type="dxa"/>
            <w:tcBorders>
              <w:top w:val="nil"/>
              <w:left w:val="single" w:sz="8" w:space="0" w:color="auto"/>
              <w:bottom w:val="nil"/>
              <w:right w:val="single" w:sz="8" w:space="0" w:color="auto"/>
            </w:tcBorders>
            <w:shd w:val="clear" w:color="auto" w:fill="auto"/>
            <w:vAlign w:val="center"/>
            <w:hideMark/>
          </w:tcPr>
          <w:p w14:paraId="67AEE81D"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3</w:t>
            </w:r>
          </w:p>
        </w:tc>
        <w:tc>
          <w:tcPr>
            <w:tcW w:w="2089" w:type="dxa"/>
            <w:vMerge/>
            <w:tcBorders>
              <w:top w:val="nil"/>
              <w:left w:val="single" w:sz="8" w:space="0" w:color="auto"/>
              <w:bottom w:val="single" w:sz="4" w:space="0" w:color="auto"/>
              <w:right w:val="single" w:sz="8" w:space="0" w:color="auto"/>
            </w:tcBorders>
            <w:vAlign w:val="center"/>
            <w:hideMark/>
          </w:tcPr>
          <w:p w14:paraId="3C0B8C22"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single" w:sz="8" w:space="0" w:color="auto"/>
              <w:right w:val="single" w:sz="8" w:space="0" w:color="000000"/>
            </w:tcBorders>
            <w:shd w:val="clear" w:color="auto" w:fill="auto"/>
            <w:hideMark/>
          </w:tcPr>
          <w:p w14:paraId="220BD35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Entrenamiento de los modelos utilizando el conjunto de datos etiquetado</w:t>
            </w:r>
          </w:p>
        </w:tc>
        <w:tc>
          <w:tcPr>
            <w:tcW w:w="179" w:type="dxa"/>
            <w:tcBorders>
              <w:top w:val="nil"/>
              <w:left w:val="nil"/>
              <w:bottom w:val="single" w:sz="8" w:space="0" w:color="auto"/>
              <w:right w:val="nil"/>
            </w:tcBorders>
            <w:shd w:val="clear" w:color="auto" w:fill="auto"/>
            <w:vAlign w:val="bottom"/>
            <w:hideMark/>
          </w:tcPr>
          <w:p w14:paraId="3AB8568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4CDD28C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5B73288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6BE7682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single" w:sz="8" w:space="0" w:color="auto"/>
              <w:right w:val="nil"/>
            </w:tcBorders>
            <w:shd w:val="clear" w:color="auto" w:fill="auto"/>
            <w:vAlign w:val="bottom"/>
            <w:hideMark/>
          </w:tcPr>
          <w:p w14:paraId="2793DCE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single" w:sz="8" w:space="0" w:color="auto"/>
              <w:right w:val="nil"/>
            </w:tcBorders>
            <w:shd w:val="clear" w:color="000000" w:fill="FFFFFF"/>
            <w:vAlign w:val="bottom"/>
            <w:hideMark/>
          </w:tcPr>
          <w:p w14:paraId="6E8EC5C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single" w:sz="8" w:space="0" w:color="auto"/>
              <w:right w:val="nil"/>
            </w:tcBorders>
            <w:shd w:val="clear" w:color="000000" w:fill="FFFFFF"/>
            <w:vAlign w:val="bottom"/>
            <w:hideMark/>
          </w:tcPr>
          <w:p w14:paraId="7645B1F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single" w:sz="8" w:space="0" w:color="auto"/>
              <w:right w:val="nil"/>
            </w:tcBorders>
            <w:shd w:val="clear" w:color="000000" w:fill="FFFFFF"/>
            <w:vAlign w:val="bottom"/>
            <w:hideMark/>
          </w:tcPr>
          <w:p w14:paraId="6ACA235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000000" w:fill="FFFFFF"/>
            <w:vAlign w:val="bottom"/>
            <w:hideMark/>
          </w:tcPr>
          <w:p w14:paraId="67BA476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single" w:sz="8" w:space="0" w:color="auto"/>
              <w:right w:val="nil"/>
            </w:tcBorders>
            <w:shd w:val="clear" w:color="000000" w:fill="FFFFFF"/>
            <w:vAlign w:val="bottom"/>
            <w:hideMark/>
          </w:tcPr>
          <w:p w14:paraId="7052E87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single" w:sz="8" w:space="0" w:color="auto"/>
              <w:right w:val="single" w:sz="8" w:space="0" w:color="auto"/>
            </w:tcBorders>
            <w:shd w:val="clear" w:color="000000" w:fill="FCE4D6"/>
            <w:vAlign w:val="bottom"/>
            <w:hideMark/>
          </w:tcPr>
          <w:p w14:paraId="37AC8B6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single" w:sz="8" w:space="0" w:color="auto"/>
              <w:right w:val="nil"/>
            </w:tcBorders>
            <w:shd w:val="clear" w:color="auto" w:fill="auto"/>
            <w:vAlign w:val="bottom"/>
            <w:hideMark/>
          </w:tcPr>
          <w:p w14:paraId="716C993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single" w:sz="8" w:space="0" w:color="auto"/>
              <w:right w:val="nil"/>
            </w:tcBorders>
            <w:shd w:val="clear" w:color="auto" w:fill="auto"/>
            <w:vAlign w:val="bottom"/>
            <w:hideMark/>
          </w:tcPr>
          <w:p w14:paraId="6E3E2ED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6298BF81"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340C5510" w14:textId="77777777" w:rsidTr="00A83A57">
        <w:trPr>
          <w:gridAfter w:val="1"/>
          <w:wAfter w:w="29" w:type="dxa"/>
          <w:trHeight w:val="325"/>
        </w:trPr>
        <w:tc>
          <w:tcPr>
            <w:tcW w:w="43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71F5BA8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w:t>
            </w:r>
          </w:p>
        </w:tc>
        <w:tc>
          <w:tcPr>
            <w:tcW w:w="208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00BB28"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FASE 5</w:t>
            </w:r>
            <w:r w:rsidRPr="00AA6C40">
              <w:rPr>
                <w:rFonts w:ascii="Times New Roman" w:eastAsia="Times New Roman" w:hAnsi="Times New Roman" w:cs="Times New Roman"/>
                <w:b/>
                <w:bCs/>
                <w:color w:val="000000"/>
                <w:sz w:val="21"/>
                <w:szCs w:val="21"/>
                <w:lang w:eastAsia="es-CO"/>
              </w:rPr>
              <w:br/>
              <w:t>EVALUACIÓN &amp; DESPLIEGUE</w:t>
            </w:r>
          </w:p>
        </w:tc>
        <w:tc>
          <w:tcPr>
            <w:tcW w:w="5126" w:type="dxa"/>
            <w:gridSpan w:val="2"/>
            <w:tcBorders>
              <w:top w:val="nil"/>
              <w:left w:val="nil"/>
              <w:bottom w:val="nil"/>
              <w:right w:val="single" w:sz="8" w:space="0" w:color="000000"/>
            </w:tcBorders>
            <w:shd w:val="clear" w:color="auto" w:fill="auto"/>
            <w:hideMark/>
          </w:tcPr>
          <w:p w14:paraId="6618D4B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Evaluación del rendimiento de los modelos utilizando métricas de precisión, sensibilidad y especificidad.</w:t>
            </w:r>
          </w:p>
        </w:tc>
        <w:tc>
          <w:tcPr>
            <w:tcW w:w="179" w:type="dxa"/>
            <w:tcBorders>
              <w:top w:val="nil"/>
              <w:left w:val="nil"/>
              <w:bottom w:val="nil"/>
              <w:right w:val="nil"/>
            </w:tcBorders>
            <w:shd w:val="clear" w:color="auto" w:fill="auto"/>
            <w:vAlign w:val="bottom"/>
            <w:hideMark/>
          </w:tcPr>
          <w:p w14:paraId="61A5023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1253B9E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310E8671"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15485C2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1403A8A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auto" w:fill="auto"/>
            <w:vAlign w:val="bottom"/>
            <w:hideMark/>
          </w:tcPr>
          <w:p w14:paraId="6B6A8EEC"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89" w:type="dxa"/>
            <w:tcBorders>
              <w:top w:val="nil"/>
              <w:left w:val="nil"/>
              <w:bottom w:val="nil"/>
              <w:right w:val="nil"/>
            </w:tcBorders>
            <w:shd w:val="clear" w:color="auto" w:fill="auto"/>
            <w:vAlign w:val="bottom"/>
            <w:hideMark/>
          </w:tcPr>
          <w:p w14:paraId="71F9D5AA"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1886C42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0521086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5F4D3721" w14:textId="77777777" w:rsidR="00AA6C40" w:rsidRPr="00AA6C40" w:rsidRDefault="00AA6C40" w:rsidP="00AA6C40">
            <w:pPr>
              <w:spacing w:after="0" w:line="240" w:lineRule="auto"/>
              <w:jc w:val="left"/>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3048DEA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000000" w:fill="CCCCFF"/>
            <w:vAlign w:val="bottom"/>
            <w:hideMark/>
          </w:tcPr>
          <w:p w14:paraId="76929B8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7166B68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3" w:type="dxa"/>
            <w:tcBorders>
              <w:top w:val="nil"/>
              <w:left w:val="nil"/>
              <w:bottom w:val="nil"/>
              <w:right w:val="single" w:sz="8" w:space="0" w:color="auto"/>
            </w:tcBorders>
            <w:shd w:val="clear" w:color="auto" w:fill="auto"/>
            <w:vAlign w:val="bottom"/>
            <w:hideMark/>
          </w:tcPr>
          <w:p w14:paraId="0C765E4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087E6ECF"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58281D47"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w:t>
            </w:r>
          </w:p>
        </w:tc>
        <w:tc>
          <w:tcPr>
            <w:tcW w:w="2089" w:type="dxa"/>
            <w:vMerge/>
            <w:tcBorders>
              <w:top w:val="single" w:sz="8" w:space="0" w:color="auto"/>
              <w:left w:val="single" w:sz="8" w:space="0" w:color="auto"/>
              <w:bottom w:val="single" w:sz="8" w:space="0" w:color="000000"/>
              <w:right w:val="single" w:sz="8" w:space="0" w:color="auto"/>
            </w:tcBorders>
            <w:vAlign w:val="center"/>
            <w:hideMark/>
          </w:tcPr>
          <w:p w14:paraId="15F81E2A"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6AA9DDE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Diseño de la interfaz web para cargar y procesar los datos</w:t>
            </w:r>
          </w:p>
        </w:tc>
        <w:tc>
          <w:tcPr>
            <w:tcW w:w="179" w:type="dxa"/>
            <w:tcBorders>
              <w:top w:val="nil"/>
              <w:left w:val="nil"/>
              <w:bottom w:val="nil"/>
              <w:right w:val="nil"/>
            </w:tcBorders>
            <w:shd w:val="clear" w:color="auto" w:fill="auto"/>
            <w:vAlign w:val="bottom"/>
            <w:hideMark/>
          </w:tcPr>
          <w:p w14:paraId="11B33DB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24544C6F"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510510D2"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4A63219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580CFE9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auto" w:fill="auto"/>
            <w:vAlign w:val="bottom"/>
            <w:hideMark/>
          </w:tcPr>
          <w:p w14:paraId="058ED08E"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89" w:type="dxa"/>
            <w:tcBorders>
              <w:top w:val="nil"/>
              <w:left w:val="nil"/>
              <w:bottom w:val="nil"/>
              <w:right w:val="nil"/>
            </w:tcBorders>
            <w:shd w:val="clear" w:color="auto" w:fill="auto"/>
            <w:vAlign w:val="bottom"/>
            <w:hideMark/>
          </w:tcPr>
          <w:p w14:paraId="52E37CD3"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7C388F0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20D4F53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24CFEC77"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57AF4E8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000000" w:fill="CCCCFF"/>
            <w:vAlign w:val="bottom"/>
            <w:hideMark/>
          </w:tcPr>
          <w:p w14:paraId="7B64347B"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000000" w:fill="CCCCFF"/>
            <w:vAlign w:val="bottom"/>
            <w:hideMark/>
          </w:tcPr>
          <w:p w14:paraId="4E3E4FA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nil"/>
              <w:right w:val="single" w:sz="8" w:space="0" w:color="auto"/>
            </w:tcBorders>
            <w:shd w:val="clear" w:color="auto" w:fill="auto"/>
            <w:vAlign w:val="bottom"/>
            <w:hideMark/>
          </w:tcPr>
          <w:p w14:paraId="478305B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65EA86A8" w14:textId="77777777" w:rsidTr="00A83A57">
        <w:trPr>
          <w:gridAfter w:val="1"/>
          <w:wAfter w:w="29" w:type="dxa"/>
          <w:trHeight w:val="170"/>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756DB950"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3</w:t>
            </w:r>
          </w:p>
        </w:tc>
        <w:tc>
          <w:tcPr>
            <w:tcW w:w="2089" w:type="dxa"/>
            <w:vMerge/>
            <w:tcBorders>
              <w:top w:val="single" w:sz="8" w:space="0" w:color="auto"/>
              <w:left w:val="single" w:sz="8" w:space="0" w:color="auto"/>
              <w:bottom w:val="single" w:sz="8" w:space="0" w:color="000000"/>
              <w:right w:val="single" w:sz="8" w:space="0" w:color="auto"/>
            </w:tcBorders>
            <w:vAlign w:val="center"/>
            <w:hideMark/>
          </w:tcPr>
          <w:p w14:paraId="0D6B2229"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nil"/>
              <w:right w:val="single" w:sz="8" w:space="0" w:color="000000"/>
            </w:tcBorders>
            <w:shd w:val="clear" w:color="auto" w:fill="auto"/>
            <w:hideMark/>
          </w:tcPr>
          <w:p w14:paraId="620A282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Integración de los modelos de IA en la interfaz web</w:t>
            </w:r>
          </w:p>
        </w:tc>
        <w:tc>
          <w:tcPr>
            <w:tcW w:w="179" w:type="dxa"/>
            <w:tcBorders>
              <w:top w:val="nil"/>
              <w:left w:val="nil"/>
              <w:bottom w:val="nil"/>
              <w:right w:val="nil"/>
            </w:tcBorders>
            <w:shd w:val="clear" w:color="auto" w:fill="auto"/>
            <w:vAlign w:val="bottom"/>
            <w:hideMark/>
          </w:tcPr>
          <w:p w14:paraId="3AB449C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317EFB56"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494" w:type="dxa"/>
            <w:tcBorders>
              <w:top w:val="nil"/>
              <w:left w:val="nil"/>
              <w:bottom w:val="nil"/>
              <w:right w:val="nil"/>
            </w:tcBorders>
            <w:shd w:val="clear" w:color="auto" w:fill="auto"/>
            <w:vAlign w:val="bottom"/>
            <w:hideMark/>
          </w:tcPr>
          <w:p w14:paraId="6F7CD3E0"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491" w:type="dxa"/>
            <w:tcBorders>
              <w:top w:val="nil"/>
              <w:left w:val="nil"/>
              <w:bottom w:val="nil"/>
              <w:right w:val="single" w:sz="8" w:space="0" w:color="auto"/>
            </w:tcBorders>
            <w:shd w:val="clear" w:color="auto" w:fill="auto"/>
            <w:vAlign w:val="bottom"/>
            <w:hideMark/>
          </w:tcPr>
          <w:p w14:paraId="22D93D1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0308CFC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6" w:type="dxa"/>
            <w:tcBorders>
              <w:top w:val="nil"/>
              <w:left w:val="nil"/>
              <w:bottom w:val="nil"/>
              <w:right w:val="nil"/>
            </w:tcBorders>
            <w:shd w:val="clear" w:color="auto" w:fill="auto"/>
            <w:vAlign w:val="bottom"/>
            <w:hideMark/>
          </w:tcPr>
          <w:p w14:paraId="0416EE64"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89" w:type="dxa"/>
            <w:tcBorders>
              <w:top w:val="nil"/>
              <w:left w:val="nil"/>
              <w:bottom w:val="nil"/>
              <w:right w:val="nil"/>
            </w:tcBorders>
            <w:shd w:val="clear" w:color="auto" w:fill="auto"/>
            <w:vAlign w:val="bottom"/>
            <w:hideMark/>
          </w:tcPr>
          <w:p w14:paraId="7EC42C8C"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375" w:type="dxa"/>
            <w:tcBorders>
              <w:top w:val="nil"/>
              <w:left w:val="single" w:sz="8" w:space="0" w:color="auto"/>
              <w:bottom w:val="nil"/>
              <w:right w:val="nil"/>
            </w:tcBorders>
            <w:shd w:val="clear" w:color="auto" w:fill="auto"/>
            <w:vAlign w:val="bottom"/>
            <w:hideMark/>
          </w:tcPr>
          <w:p w14:paraId="46EDECD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30A4A82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p>
        </w:tc>
        <w:tc>
          <w:tcPr>
            <w:tcW w:w="504" w:type="dxa"/>
            <w:tcBorders>
              <w:top w:val="nil"/>
              <w:left w:val="nil"/>
              <w:bottom w:val="nil"/>
              <w:right w:val="nil"/>
            </w:tcBorders>
            <w:shd w:val="clear" w:color="auto" w:fill="auto"/>
            <w:vAlign w:val="bottom"/>
            <w:hideMark/>
          </w:tcPr>
          <w:p w14:paraId="37D315FD" w14:textId="77777777" w:rsidR="00AA6C40" w:rsidRPr="00AA6C40" w:rsidRDefault="00AA6C40" w:rsidP="00AA6C40">
            <w:pPr>
              <w:spacing w:after="0" w:line="240" w:lineRule="auto"/>
              <w:jc w:val="center"/>
              <w:rPr>
                <w:rFonts w:ascii="Times New Roman" w:eastAsia="Times New Roman" w:hAnsi="Times New Roman" w:cs="Times New Roman"/>
                <w:sz w:val="21"/>
                <w:szCs w:val="21"/>
                <w:lang w:eastAsia="es-CO"/>
              </w:rPr>
            </w:pPr>
          </w:p>
        </w:tc>
        <w:tc>
          <w:tcPr>
            <w:tcW w:w="500" w:type="dxa"/>
            <w:tcBorders>
              <w:top w:val="nil"/>
              <w:left w:val="nil"/>
              <w:bottom w:val="nil"/>
              <w:right w:val="single" w:sz="8" w:space="0" w:color="auto"/>
            </w:tcBorders>
            <w:shd w:val="clear" w:color="auto" w:fill="auto"/>
            <w:vAlign w:val="bottom"/>
            <w:hideMark/>
          </w:tcPr>
          <w:p w14:paraId="37FF6B7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5CCB9FC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p>
        </w:tc>
        <w:tc>
          <w:tcPr>
            <w:tcW w:w="413" w:type="dxa"/>
            <w:tcBorders>
              <w:top w:val="nil"/>
              <w:left w:val="nil"/>
              <w:bottom w:val="nil"/>
              <w:right w:val="nil"/>
            </w:tcBorders>
            <w:shd w:val="clear" w:color="auto" w:fill="CCCCFF"/>
            <w:vAlign w:val="bottom"/>
            <w:hideMark/>
          </w:tcPr>
          <w:p w14:paraId="0ABDA1C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nil"/>
              <w:right w:val="single" w:sz="8" w:space="0" w:color="auto"/>
            </w:tcBorders>
            <w:shd w:val="clear" w:color="auto" w:fill="auto"/>
            <w:vAlign w:val="bottom"/>
            <w:hideMark/>
          </w:tcPr>
          <w:p w14:paraId="27F4659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248E5518" w14:textId="77777777" w:rsidTr="00A83A57">
        <w:trPr>
          <w:gridAfter w:val="1"/>
          <w:wAfter w:w="29" w:type="dxa"/>
          <w:trHeight w:val="177"/>
        </w:trPr>
        <w:tc>
          <w:tcPr>
            <w:tcW w:w="430" w:type="dxa"/>
            <w:tcBorders>
              <w:top w:val="nil"/>
              <w:left w:val="single" w:sz="8" w:space="0" w:color="auto"/>
              <w:bottom w:val="single" w:sz="8" w:space="0" w:color="auto"/>
              <w:right w:val="single" w:sz="8" w:space="0" w:color="auto"/>
            </w:tcBorders>
            <w:shd w:val="clear" w:color="auto" w:fill="auto"/>
            <w:vAlign w:val="center"/>
            <w:hideMark/>
          </w:tcPr>
          <w:p w14:paraId="713CC055"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4</w:t>
            </w:r>
          </w:p>
        </w:tc>
        <w:tc>
          <w:tcPr>
            <w:tcW w:w="2089" w:type="dxa"/>
            <w:vMerge/>
            <w:tcBorders>
              <w:top w:val="single" w:sz="8" w:space="0" w:color="auto"/>
              <w:left w:val="single" w:sz="8" w:space="0" w:color="auto"/>
              <w:bottom w:val="single" w:sz="8" w:space="0" w:color="000000"/>
              <w:right w:val="single" w:sz="8" w:space="0" w:color="auto"/>
            </w:tcBorders>
            <w:vAlign w:val="center"/>
            <w:hideMark/>
          </w:tcPr>
          <w:p w14:paraId="42AB6CE6"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single" w:sz="8" w:space="0" w:color="auto"/>
              <w:right w:val="single" w:sz="8" w:space="0" w:color="000000"/>
            </w:tcBorders>
            <w:shd w:val="clear" w:color="auto" w:fill="auto"/>
            <w:hideMark/>
          </w:tcPr>
          <w:p w14:paraId="457D7C4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Pruebas de funcionalidad y usabilidad de la interfaz web</w:t>
            </w:r>
          </w:p>
        </w:tc>
        <w:tc>
          <w:tcPr>
            <w:tcW w:w="179" w:type="dxa"/>
            <w:tcBorders>
              <w:top w:val="nil"/>
              <w:left w:val="nil"/>
              <w:bottom w:val="single" w:sz="8" w:space="0" w:color="auto"/>
              <w:right w:val="nil"/>
            </w:tcBorders>
            <w:shd w:val="clear" w:color="auto" w:fill="auto"/>
            <w:vAlign w:val="bottom"/>
            <w:hideMark/>
          </w:tcPr>
          <w:p w14:paraId="7A16CAD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5770D31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1E5F786B"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4F9B70E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single" w:sz="8" w:space="0" w:color="auto"/>
              <w:right w:val="nil"/>
            </w:tcBorders>
            <w:shd w:val="clear" w:color="auto" w:fill="auto"/>
            <w:vAlign w:val="bottom"/>
            <w:hideMark/>
          </w:tcPr>
          <w:p w14:paraId="1946DAB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single" w:sz="8" w:space="0" w:color="auto"/>
              <w:right w:val="nil"/>
            </w:tcBorders>
            <w:shd w:val="clear" w:color="auto" w:fill="auto"/>
            <w:vAlign w:val="bottom"/>
            <w:hideMark/>
          </w:tcPr>
          <w:p w14:paraId="4E421418"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single" w:sz="8" w:space="0" w:color="auto"/>
              <w:right w:val="nil"/>
            </w:tcBorders>
            <w:shd w:val="clear" w:color="auto" w:fill="auto"/>
            <w:vAlign w:val="bottom"/>
            <w:hideMark/>
          </w:tcPr>
          <w:p w14:paraId="5809C697"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0A1481F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4FC9FAC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single" w:sz="8" w:space="0" w:color="auto"/>
              <w:right w:val="nil"/>
            </w:tcBorders>
            <w:shd w:val="clear" w:color="auto" w:fill="auto"/>
            <w:vAlign w:val="bottom"/>
            <w:hideMark/>
          </w:tcPr>
          <w:p w14:paraId="12A58FCA"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7489EB68"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single" w:sz="8" w:space="0" w:color="auto"/>
              <w:right w:val="nil"/>
            </w:tcBorders>
            <w:shd w:val="clear" w:color="auto" w:fill="auto"/>
            <w:vAlign w:val="bottom"/>
            <w:hideMark/>
          </w:tcPr>
          <w:p w14:paraId="6A18E95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single" w:sz="8" w:space="0" w:color="auto"/>
              <w:right w:val="nil"/>
            </w:tcBorders>
            <w:shd w:val="clear" w:color="auto" w:fill="CCCCFF"/>
            <w:vAlign w:val="bottom"/>
            <w:hideMark/>
          </w:tcPr>
          <w:p w14:paraId="58BDAD43"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single" w:sz="8" w:space="0" w:color="auto"/>
              <w:right w:val="single" w:sz="8" w:space="0" w:color="auto"/>
            </w:tcBorders>
            <w:shd w:val="clear" w:color="auto" w:fill="auto"/>
            <w:vAlign w:val="bottom"/>
            <w:hideMark/>
          </w:tcPr>
          <w:p w14:paraId="7FACD5AD"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296A1088" w14:textId="77777777" w:rsidTr="00A83A57">
        <w:trPr>
          <w:gridAfter w:val="1"/>
          <w:wAfter w:w="29" w:type="dxa"/>
          <w:trHeight w:val="333"/>
        </w:trPr>
        <w:tc>
          <w:tcPr>
            <w:tcW w:w="430" w:type="dxa"/>
            <w:tcBorders>
              <w:top w:val="nil"/>
              <w:left w:val="single" w:sz="8" w:space="0" w:color="auto"/>
              <w:bottom w:val="single" w:sz="4" w:space="0" w:color="auto"/>
              <w:right w:val="single" w:sz="8" w:space="0" w:color="auto"/>
            </w:tcBorders>
            <w:shd w:val="clear" w:color="auto" w:fill="auto"/>
            <w:vAlign w:val="center"/>
            <w:hideMark/>
          </w:tcPr>
          <w:p w14:paraId="03634E51"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1</w:t>
            </w:r>
          </w:p>
        </w:tc>
        <w:tc>
          <w:tcPr>
            <w:tcW w:w="2089" w:type="dxa"/>
            <w:vMerge w:val="restart"/>
            <w:tcBorders>
              <w:top w:val="nil"/>
              <w:left w:val="single" w:sz="8" w:space="0" w:color="auto"/>
              <w:bottom w:val="single" w:sz="8" w:space="0" w:color="000000"/>
              <w:right w:val="single" w:sz="8" w:space="0" w:color="auto"/>
            </w:tcBorders>
            <w:shd w:val="clear" w:color="auto" w:fill="auto"/>
            <w:vAlign w:val="center"/>
            <w:hideMark/>
          </w:tcPr>
          <w:p w14:paraId="13C02FAD" w14:textId="651B177D" w:rsidR="00AA6C40" w:rsidRPr="00AA6C40" w:rsidRDefault="008E34D2" w:rsidP="00AA6C40">
            <w:pPr>
              <w:spacing w:after="0" w:line="240" w:lineRule="auto"/>
              <w:jc w:val="center"/>
              <w:rPr>
                <w:rFonts w:ascii="Times New Roman" w:eastAsia="Times New Roman" w:hAnsi="Times New Roman" w:cs="Times New Roman"/>
                <w:b/>
                <w:bCs/>
                <w:color w:val="000000"/>
                <w:sz w:val="21"/>
                <w:szCs w:val="21"/>
                <w:lang w:eastAsia="es-CO"/>
              </w:rPr>
            </w:pPr>
            <w:r>
              <w:rPr>
                <w:rFonts w:ascii="Times New Roman" w:eastAsia="Times New Roman" w:hAnsi="Times New Roman" w:cs="Times New Roman"/>
                <w:b/>
                <w:bCs/>
                <w:color w:val="000000"/>
                <w:sz w:val="21"/>
                <w:szCs w:val="21"/>
                <w:lang w:eastAsia="es-CO"/>
              </w:rPr>
              <w:t>FASE 6</w:t>
            </w:r>
            <w:r w:rsidR="00AA6C40" w:rsidRPr="00AA6C40">
              <w:rPr>
                <w:rFonts w:ascii="Times New Roman" w:eastAsia="Times New Roman" w:hAnsi="Times New Roman" w:cs="Times New Roman"/>
                <w:b/>
                <w:bCs/>
                <w:color w:val="000000"/>
                <w:sz w:val="21"/>
                <w:szCs w:val="21"/>
                <w:lang w:eastAsia="es-CO"/>
              </w:rPr>
              <w:br/>
              <w:t>DOCUMENTACIÓN Y ENTREGA</w:t>
            </w:r>
          </w:p>
        </w:tc>
        <w:tc>
          <w:tcPr>
            <w:tcW w:w="5126" w:type="dxa"/>
            <w:gridSpan w:val="2"/>
            <w:tcBorders>
              <w:top w:val="single" w:sz="8" w:space="0" w:color="auto"/>
              <w:left w:val="nil"/>
              <w:bottom w:val="nil"/>
              <w:right w:val="single" w:sz="8" w:space="0" w:color="000000"/>
            </w:tcBorders>
            <w:shd w:val="clear" w:color="auto" w:fill="auto"/>
            <w:hideMark/>
          </w:tcPr>
          <w:p w14:paraId="4EF1C6C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Creación de documentación técnica detallada sobre el proceso de desarrollo y despliegue del modelo</w:t>
            </w:r>
          </w:p>
        </w:tc>
        <w:tc>
          <w:tcPr>
            <w:tcW w:w="179" w:type="dxa"/>
            <w:tcBorders>
              <w:top w:val="nil"/>
              <w:left w:val="nil"/>
              <w:bottom w:val="nil"/>
              <w:right w:val="nil"/>
            </w:tcBorders>
            <w:shd w:val="clear" w:color="auto" w:fill="auto"/>
            <w:vAlign w:val="bottom"/>
            <w:hideMark/>
          </w:tcPr>
          <w:p w14:paraId="2C64A73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2C6F2B9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3FE908F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nil"/>
              <w:right w:val="single" w:sz="8" w:space="0" w:color="auto"/>
            </w:tcBorders>
            <w:shd w:val="clear" w:color="auto" w:fill="auto"/>
            <w:vAlign w:val="bottom"/>
            <w:hideMark/>
          </w:tcPr>
          <w:p w14:paraId="6A08D665"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nil"/>
              <w:right w:val="nil"/>
            </w:tcBorders>
            <w:shd w:val="clear" w:color="auto" w:fill="auto"/>
            <w:vAlign w:val="bottom"/>
            <w:hideMark/>
          </w:tcPr>
          <w:p w14:paraId="7015E084"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nil"/>
              <w:right w:val="nil"/>
            </w:tcBorders>
            <w:shd w:val="clear" w:color="auto" w:fill="auto"/>
            <w:vAlign w:val="bottom"/>
            <w:hideMark/>
          </w:tcPr>
          <w:p w14:paraId="1253238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nil"/>
              <w:right w:val="nil"/>
            </w:tcBorders>
            <w:shd w:val="clear" w:color="auto" w:fill="auto"/>
            <w:vAlign w:val="bottom"/>
            <w:hideMark/>
          </w:tcPr>
          <w:p w14:paraId="1A86204D"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nil"/>
              <w:right w:val="nil"/>
            </w:tcBorders>
            <w:shd w:val="clear" w:color="auto" w:fill="auto"/>
            <w:vAlign w:val="bottom"/>
            <w:hideMark/>
          </w:tcPr>
          <w:p w14:paraId="2691D6EE"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nil"/>
              <w:right w:val="nil"/>
            </w:tcBorders>
            <w:shd w:val="clear" w:color="auto" w:fill="auto"/>
            <w:vAlign w:val="bottom"/>
            <w:hideMark/>
          </w:tcPr>
          <w:p w14:paraId="43EF41B3"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nil"/>
              <w:right w:val="nil"/>
            </w:tcBorders>
            <w:shd w:val="clear" w:color="auto" w:fill="auto"/>
            <w:vAlign w:val="bottom"/>
            <w:hideMark/>
          </w:tcPr>
          <w:p w14:paraId="4CB856A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nil"/>
              <w:right w:val="single" w:sz="8" w:space="0" w:color="auto"/>
            </w:tcBorders>
            <w:shd w:val="clear" w:color="auto" w:fill="auto"/>
            <w:vAlign w:val="bottom"/>
            <w:hideMark/>
          </w:tcPr>
          <w:p w14:paraId="56E22534"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nil"/>
              <w:right w:val="nil"/>
            </w:tcBorders>
            <w:shd w:val="clear" w:color="auto" w:fill="auto"/>
            <w:vAlign w:val="bottom"/>
            <w:hideMark/>
          </w:tcPr>
          <w:p w14:paraId="3CBA2D7C"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nil"/>
              <w:right w:val="nil"/>
            </w:tcBorders>
            <w:shd w:val="clear" w:color="auto" w:fill="auto"/>
            <w:vAlign w:val="bottom"/>
            <w:hideMark/>
          </w:tcPr>
          <w:p w14:paraId="4D6FAF9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nil"/>
              <w:right w:val="single" w:sz="8" w:space="0" w:color="auto"/>
            </w:tcBorders>
            <w:shd w:val="clear" w:color="000000" w:fill="CCFFFF"/>
            <w:vAlign w:val="bottom"/>
            <w:hideMark/>
          </w:tcPr>
          <w:p w14:paraId="50B0CB0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r w:rsidR="00AA6C40" w:rsidRPr="00AA6C40" w14:paraId="7D50E658" w14:textId="77777777" w:rsidTr="00A83A57">
        <w:trPr>
          <w:gridAfter w:val="1"/>
          <w:wAfter w:w="29" w:type="dxa"/>
          <w:trHeight w:val="347"/>
        </w:trPr>
        <w:tc>
          <w:tcPr>
            <w:tcW w:w="430" w:type="dxa"/>
            <w:tcBorders>
              <w:top w:val="nil"/>
              <w:left w:val="single" w:sz="8" w:space="0" w:color="auto"/>
              <w:bottom w:val="single" w:sz="8" w:space="0" w:color="auto"/>
              <w:right w:val="single" w:sz="8" w:space="0" w:color="auto"/>
            </w:tcBorders>
            <w:shd w:val="clear" w:color="auto" w:fill="auto"/>
            <w:vAlign w:val="center"/>
            <w:hideMark/>
          </w:tcPr>
          <w:p w14:paraId="6508F956" w14:textId="77777777" w:rsidR="00AA6C40" w:rsidRPr="00AA6C40" w:rsidRDefault="00AA6C40" w:rsidP="00AA6C40">
            <w:pPr>
              <w:spacing w:after="0" w:line="240" w:lineRule="auto"/>
              <w:jc w:val="center"/>
              <w:rPr>
                <w:rFonts w:ascii="Times New Roman" w:eastAsia="Times New Roman" w:hAnsi="Times New Roman" w:cs="Times New Roman"/>
                <w:b/>
                <w:bCs/>
                <w:color w:val="000000"/>
                <w:sz w:val="21"/>
                <w:szCs w:val="21"/>
                <w:lang w:eastAsia="es-CO"/>
              </w:rPr>
            </w:pPr>
            <w:r w:rsidRPr="00AA6C40">
              <w:rPr>
                <w:rFonts w:ascii="Times New Roman" w:eastAsia="Times New Roman" w:hAnsi="Times New Roman" w:cs="Times New Roman"/>
                <w:b/>
                <w:bCs/>
                <w:color w:val="000000"/>
                <w:sz w:val="21"/>
                <w:szCs w:val="21"/>
                <w:lang w:eastAsia="es-CO"/>
              </w:rPr>
              <w:t>2</w:t>
            </w:r>
          </w:p>
        </w:tc>
        <w:tc>
          <w:tcPr>
            <w:tcW w:w="2089" w:type="dxa"/>
            <w:vMerge/>
            <w:tcBorders>
              <w:top w:val="nil"/>
              <w:left w:val="single" w:sz="8" w:space="0" w:color="auto"/>
              <w:bottom w:val="single" w:sz="8" w:space="0" w:color="000000"/>
              <w:right w:val="single" w:sz="8" w:space="0" w:color="auto"/>
            </w:tcBorders>
            <w:vAlign w:val="center"/>
            <w:hideMark/>
          </w:tcPr>
          <w:p w14:paraId="24524078" w14:textId="77777777" w:rsidR="00AA6C40" w:rsidRPr="00AA6C40" w:rsidRDefault="00AA6C40" w:rsidP="00AA6C40">
            <w:pPr>
              <w:spacing w:after="0" w:line="240" w:lineRule="auto"/>
              <w:jc w:val="left"/>
              <w:rPr>
                <w:rFonts w:ascii="Times New Roman" w:eastAsia="Times New Roman" w:hAnsi="Times New Roman" w:cs="Times New Roman"/>
                <w:b/>
                <w:bCs/>
                <w:color w:val="000000"/>
                <w:sz w:val="21"/>
                <w:szCs w:val="21"/>
                <w:lang w:eastAsia="es-CO"/>
              </w:rPr>
            </w:pPr>
          </w:p>
        </w:tc>
        <w:tc>
          <w:tcPr>
            <w:tcW w:w="5126" w:type="dxa"/>
            <w:gridSpan w:val="2"/>
            <w:tcBorders>
              <w:top w:val="nil"/>
              <w:left w:val="nil"/>
              <w:bottom w:val="single" w:sz="8" w:space="0" w:color="auto"/>
              <w:right w:val="single" w:sz="8" w:space="0" w:color="000000"/>
            </w:tcBorders>
            <w:shd w:val="clear" w:color="auto" w:fill="auto"/>
            <w:hideMark/>
          </w:tcPr>
          <w:p w14:paraId="02800879"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Entrega de la solución completa, incluyendo el código fuente, la interfaz web y la documentación correspondiente</w:t>
            </w:r>
          </w:p>
        </w:tc>
        <w:tc>
          <w:tcPr>
            <w:tcW w:w="179" w:type="dxa"/>
            <w:tcBorders>
              <w:top w:val="nil"/>
              <w:left w:val="nil"/>
              <w:bottom w:val="single" w:sz="8" w:space="0" w:color="auto"/>
              <w:right w:val="nil"/>
            </w:tcBorders>
            <w:shd w:val="clear" w:color="auto" w:fill="auto"/>
            <w:vAlign w:val="bottom"/>
            <w:hideMark/>
          </w:tcPr>
          <w:p w14:paraId="04D1CB6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7F73C4F1"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175742B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1" w:type="dxa"/>
            <w:tcBorders>
              <w:top w:val="nil"/>
              <w:left w:val="nil"/>
              <w:bottom w:val="single" w:sz="8" w:space="0" w:color="auto"/>
              <w:right w:val="single" w:sz="8" w:space="0" w:color="auto"/>
            </w:tcBorders>
            <w:shd w:val="clear" w:color="auto" w:fill="auto"/>
            <w:vAlign w:val="bottom"/>
            <w:hideMark/>
          </w:tcPr>
          <w:p w14:paraId="09A608EC"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32" w:type="dxa"/>
            <w:tcBorders>
              <w:top w:val="nil"/>
              <w:left w:val="nil"/>
              <w:bottom w:val="single" w:sz="8" w:space="0" w:color="auto"/>
              <w:right w:val="nil"/>
            </w:tcBorders>
            <w:shd w:val="clear" w:color="auto" w:fill="auto"/>
            <w:vAlign w:val="bottom"/>
            <w:hideMark/>
          </w:tcPr>
          <w:p w14:paraId="41B0F4F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6" w:type="dxa"/>
            <w:tcBorders>
              <w:top w:val="nil"/>
              <w:left w:val="nil"/>
              <w:bottom w:val="single" w:sz="8" w:space="0" w:color="auto"/>
              <w:right w:val="nil"/>
            </w:tcBorders>
            <w:shd w:val="clear" w:color="auto" w:fill="auto"/>
            <w:vAlign w:val="bottom"/>
            <w:hideMark/>
          </w:tcPr>
          <w:p w14:paraId="3CB185A9"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89" w:type="dxa"/>
            <w:tcBorders>
              <w:top w:val="nil"/>
              <w:left w:val="nil"/>
              <w:bottom w:val="single" w:sz="8" w:space="0" w:color="auto"/>
              <w:right w:val="nil"/>
            </w:tcBorders>
            <w:shd w:val="clear" w:color="auto" w:fill="auto"/>
            <w:vAlign w:val="bottom"/>
            <w:hideMark/>
          </w:tcPr>
          <w:p w14:paraId="01618282"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75" w:type="dxa"/>
            <w:tcBorders>
              <w:top w:val="nil"/>
              <w:left w:val="single" w:sz="8" w:space="0" w:color="auto"/>
              <w:bottom w:val="single" w:sz="8" w:space="0" w:color="auto"/>
              <w:right w:val="nil"/>
            </w:tcBorders>
            <w:shd w:val="clear" w:color="auto" w:fill="auto"/>
            <w:vAlign w:val="bottom"/>
            <w:hideMark/>
          </w:tcPr>
          <w:p w14:paraId="14D86E1A"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4" w:type="dxa"/>
            <w:tcBorders>
              <w:top w:val="nil"/>
              <w:left w:val="nil"/>
              <w:bottom w:val="single" w:sz="8" w:space="0" w:color="auto"/>
              <w:right w:val="nil"/>
            </w:tcBorders>
            <w:shd w:val="clear" w:color="auto" w:fill="auto"/>
            <w:vAlign w:val="bottom"/>
            <w:hideMark/>
          </w:tcPr>
          <w:p w14:paraId="4E0489C0" w14:textId="77777777" w:rsidR="00AA6C40" w:rsidRPr="00AA6C40" w:rsidRDefault="00AA6C40" w:rsidP="00AA6C40">
            <w:pPr>
              <w:spacing w:after="0" w:line="240" w:lineRule="auto"/>
              <w:jc w:val="center"/>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4" w:type="dxa"/>
            <w:tcBorders>
              <w:top w:val="nil"/>
              <w:left w:val="nil"/>
              <w:bottom w:val="single" w:sz="8" w:space="0" w:color="auto"/>
              <w:right w:val="nil"/>
            </w:tcBorders>
            <w:shd w:val="clear" w:color="auto" w:fill="auto"/>
            <w:vAlign w:val="bottom"/>
            <w:hideMark/>
          </w:tcPr>
          <w:p w14:paraId="1F2579D5"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500" w:type="dxa"/>
            <w:tcBorders>
              <w:top w:val="nil"/>
              <w:left w:val="nil"/>
              <w:bottom w:val="single" w:sz="8" w:space="0" w:color="auto"/>
              <w:right w:val="single" w:sz="8" w:space="0" w:color="auto"/>
            </w:tcBorders>
            <w:shd w:val="clear" w:color="auto" w:fill="auto"/>
            <w:vAlign w:val="bottom"/>
            <w:hideMark/>
          </w:tcPr>
          <w:p w14:paraId="7BBFB1E6"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361" w:type="dxa"/>
            <w:tcBorders>
              <w:top w:val="nil"/>
              <w:left w:val="nil"/>
              <w:bottom w:val="single" w:sz="8" w:space="0" w:color="auto"/>
              <w:right w:val="nil"/>
            </w:tcBorders>
            <w:shd w:val="clear" w:color="auto" w:fill="auto"/>
            <w:vAlign w:val="bottom"/>
            <w:hideMark/>
          </w:tcPr>
          <w:p w14:paraId="0418B660"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13" w:type="dxa"/>
            <w:tcBorders>
              <w:top w:val="nil"/>
              <w:left w:val="nil"/>
              <w:bottom w:val="single" w:sz="8" w:space="0" w:color="auto"/>
              <w:right w:val="nil"/>
            </w:tcBorders>
            <w:shd w:val="clear" w:color="auto" w:fill="auto"/>
            <w:vAlign w:val="bottom"/>
            <w:hideMark/>
          </w:tcPr>
          <w:p w14:paraId="4319310E"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c>
          <w:tcPr>
            <w:tcW w:w="493" w:type="dxa"/>
            <w:tcBorders>
              <w:top w:val="nil"/>
              <w:left w:val="nil"/>
              <w:bottom w:val="single" w:sz="8" w:space="0" w:color="auto"/>
              <w:right w:val="single" w:sz="8" w:space="0" w:color="auto"/>
            </w:tcBorders>
            <w:shd w:val="clear" w:color="000000" w:fill="CCFFFF"/>
            <w:vAlign w:val="bottom"/>
            <w:hideMark/>
          </w:tcPr>
          <w:p w14:paraId="387BB80F" w14:textId="77777777" w:rsidR="00AA6C40" w:rsidRPr="00AA6C40" w:rsidRDefault="00AA6C40" w:rsidP="00AA6C40">
            <w:pPr>
              <w:spacing w:after="0" w:line="240" w:lineRule="auto"/>
              <w:jc w:val="left"/>
              <w:rPr>
                <w:rFonts w:ascii="Times New Roman" w:eastAsia="Times New Roman" w:hAnsi="Times New Roman" w:cs="Times New Roman"/>
                <w:color w:val="000000"/>
                <w:sz w:val="21"/>
                <w:szCs w:val="21"/>
                <w:lang w:eastAsia="es-CO"/>
              </w:rPr>
            </w:pPr>
            <w:r w:rsidRPr="00AA6C40">
              <w:rPr>
                <w:rFonts w:ascii="Times New Roman" w:eastAsia="Times New Roman" w:hAnsi="Times New Roman" w:cs="Times New Roman"/>
                <w:color w:val="000000"/>
                <w:sz w:val="21"/>
                <w:szCs w:val="21"/>
                <w:lang w:eastAsia="es-CO"/>
              </w:rPr>
              <w:t> </w:t>
            </w:r>
          </w:p>
        </w:tc>
      </w:tr>
    </w:tbl>
    <w:p w14:paraId="261E3A7B" w14:textId="4816DB30" w:rsidR="00AA6C40" w:rsidRPr="00AA6C40" w:rsidRDefault="00AA6C40" w:rsidP="00AA6C40">
      <w:pPr>
        <w:tabs>
          <w:tab w:val="left" w:pos="1420"/>
        </w:tabs>
        <w:rPr>
          <w:sz w:val="28"/>
          <w:szCs w:val="28"/>
        </w:rPr>
        <w:sectPr w:rsidR="00AA6C40" w:rsidRPr="00AA6C40" w:rsidSect="00A83A57">
          <w:pgSz w:w="15840" w:h="12240" w:orient="landscape" w:code="1"/>
          <w:pgMar w:top="720" w:right="720" w:bottom="720" w:left="720" w:header="709" w:footer="709" w:gutter="0"/>
          <w:cols w:space="720"/>
          <w:docGrid w:linePitch="272"/>
        </w:sectPr>
      </w:pPr>
    </w:p>
    <w:p w14:paraId="4526BC86" w14:textId="191A6657" w:rsidR="00EA4BA4" w:rsidRDefault="00EA4BA4" w:rsidP="008470CB">
      <w:pPr>
        <w:pStyle w:val="Ttulo2"/>
      </w:pPr>
      <w:bookmarkStart w:id="26" w:name="_Toc221116089"/>
      <w:r w:rsidRPr="00EA4BA4">
        <w:lastRenderedPageBreak/>
        <w:t>Data Quality y Data Profiling</w:t>
      </w:r>
      <w:bookmarkEnd w:id="26"/>
    </w:p>
    <w:p w14:paraId="7A1B3040" w14:textId="77777777" w:rsidR="00EA4BA4" w:rsidRPr="00BB5316" w:rsidRDefault="00EA4BA4" w:rsidP="00EA4BA4"/>
    <w:p w14:paraId="001703B6" w14:textId="6D84D55C" w:rsidR="00EA4BA4" w:rsidRPr="008470CB" w:rsidRDefault="00EA4BA4" w:rsidP="008470CB">
      <w:pPr>
        <w:pStyle w:val="Ttulo3"/>
        <w:rPr>
          <w:sz w:val="26"/>
          <w:szCs w:val="26"/>
        </w:rPr>
      </w:pPr>
      <w:bookmarkStart w:id="27" w:name="_Toc221116090"/>
      <w:r w:rsidRPr="008470CB">
        <w:rPr>
          <w:sz w:val="26"/>
          <w:szCs w:val="26"/>
        </w:rPr>
        <w:t>Descripción detallada datos raw</w:t>
      </w:r>
      <w:bookmarkEnd w:id="27"/>
    </w:p>
    <w:p w14:paraId="0DF6055B" w14:textId="77777777" w:rsidR="00EA4BA4" w:rsidRDefault="00EA4BA4" w:rsidP="00866D56">
      <w:pPr>
        <w:pStyle w:val="TextoTesis"/>
      </w:pPr>
    </w:p>
    <w:p w14:paraId="2BBA8B6F" w14:textId="13FFB37B" w:rsidR="00093982" w:rsidRDefault="00EA4BA4" w:rsidP="00866D56">
      <w:pPr>
        <w:pStyle w:val="TextoTesis"/>
      </w:pPr>
      <w:r>
        <w:t>P</w:t>
      </w:r>
      <w:r w:rsidR="00093982">
        <w:t>ara el desarrollo de nuestro modelo de detección de riesgo suicida, utilizamos el dataset público “Suicide Watch” disponible en la plataforma Kaggle</w:t>
      </w:r>
      <w:r w:rsidR="0054331A">
        <w:t xml:space="preserve"> </w:t>
      </w:r>
      <w:r w:rsidR="0054331A" w:rsidRPr="0054331A">
        <w:t>(Kaggle, s. f.)</w:t>
      </w:r>
      <w:r w:rsidR="00093982">
        <w:t>, el cual contiene publicaciones extraídas de foros en línea dedicados a la prevención del suicidio. Este conjunto de datos fue seleccionado por su pertinencia temática y por ofrecer información textual realista que permite abordar el problema desde un enfoque de Na</w:t>
      </w:r>
      <w:r w:rsidR="00004DE4">
        <w:t xml:space="preserve">tural Language Processing (NLP) </w:t>
      </w:r>
      <w:r w:rsidR="00004DE4" w:rsidRPr="00004DE4">
        <w:t>(AWS, s. f.; Universitat Carlemany, 2024).</w:t>
      </w:r>
    </w:p>
    <w:p w14:paraId="38D7E692" w14:textId="0F96CDE1" w:rsidR="00093982" w:rsidRDefault="00093982" w:rsidP="00866D56">
      <w:pPr>
        <w:pStyle w:val="TextoTesis"/>
      </w:pPr>
      <w:r>
        <w:t>El dataset original se compone principalmente de un fichero en formato CSV denominado Suicide_Detection.csv, con un peso aproximado de 166 MB, que contiene 232.074 registros y 3 columnas:</w:t>
      </w:r>
    </w:p>
    <w:p w14:paraId="09E6FE67" w14:textId="77777777" w:rsidR="00093982" w:rsidRDefault="00093982" w:rsidP="00866D56">
      <w:pPr>
        <w:pStyle w:val="TextoTesis"/>
        <w:numPr>
          <w:ilvl w:val="0"/>
          <w:numId w:val="3"/>
        </w:numPr>
      </w:pPr>
      <w:r w:rsidRPr="00195D67">
        <w:rPr>
          <w:b/>
        </w:rPr>
        <w:t xml:space="preserve">source: </w:t>
      </w:r>
      <w:r>
        <w:t>identificador del foro o red social de origen (por ejemplo, Reddit u otras comunidades en línea).</w:t>
      </w:r>
    </w:p>
    <w:p w14:paraId="5F1D7B46" w14:textId="77777777" w:rsidR="00093982" w:rsidRDefault="00093982" w:rsidP="00866D56">
      <w:pPr>
        <w:pStyle w:val="TextoTesis"/>
        <w:numPr>
          <w:ilvl w:val="0"/>
          <w:numId w:val="3"/>
        </w:numPr>
      </w:pPr>
      <w:r w:rsidRPr="00195D67">
        <w:rPr>
          <w:b/>
        </w:rPr>
        <w:t>text:</w:t>
      </w:r>
      <w:r>
        <w:t xml:space="preserve"> contenido textual del mensaje o publicación.</w:t>
      </w:r>
    </w:p>
    <w:p w14:paraId="48EC7C9D" w14:textId="3CBD3F54" w:rsidR="00093982" w:rsidRDefault="00093982" w:rsidP="00866D56">
      <w:pPr>
        <w:pStyle w:val="TextoTesis"/>
        <w:numPr>
          <w:ilvl w:val="0"/>
          <w:numId w:val="3"/>
        </w:numPr>
      </w:pPr>
      <w:r w:rsidRPr="00195D67">
        <w:rPr>
          <w:b/>
        </w:rPr>
        <w:t>class:</w:t>
      </w:r>
      <w:r>
        <w:t xml:space="preserve"> etiqueta que clasifica la publicación en una de las dos categorías posibles: Suicide, Non-Suicide.</w:t>
      </w:r>
    </w:p>
    <w:p w14:paraId="32383C4B" w14:textId="337579EA" w:rsidR="00EA4BA4" w:rsidRDefault="00093982" w:rsidP="00866D56">
      <w:pPr>
        <w:pStyle w:val="TextoTesis"/>
      </w:pPr>
      <w:r>
        <w:t>Este fichero representa la totalidad de los datos RAW (sin procesar), los cuales se mantienen en su forma original para las tareas de exploración inicial y posterior limpieza.</w:t>
      </w:r>
    </w:p>
    <w:p w14:paraId="46AEDBE8" w14:textId="6082B020" w:rsidR="004B52A0" w:rsidRDefault="004B52A0" w:rsidP="00093982"/>
    <w:p w14:paraId="484D094C" w14:textId="597CBF4E" w:rsidR="00EE68FD" w:rsidRPr="008470CB" w:rsidRDefault="00EE68FD" w:rsidP="008470CB">
      <w:pPr>
        <w:pStyle w:val="Ttulo3"/>
        <w:rPr>
          <w:sz w:val="26"/>
          <w:szCs w:val="26"/>
        </w:rPr>
      </w:pPr>
      <w:bookmarkStart w:id="28" w:name="_Toc221116091"/>
      <w:r w:rsidRPr="008470CB">
        <w:rPr>
          <w:sz w:val="26"/>
          <w:szCs w:val="26"/>
        </w:rPr>
        <w:t>Exploración de datos</w:t>
      </w:r>
      <w:bookmarkEnd w:id="28"/>
    </w:p>
    <w:p w14:paraId="4E6A963B" w14:textId="77777777" w:rsidR="00EE68FD" w:rsidRDefault="00EE68FD" w:rsidP="00866D56">
      <w:pPr>
        <w:pStyle w:val="TextoTesis"/>
      </w:pPr>
    </w:p>
    <w:p w14:paraId="279CE899" w14:textId="34411FC3" w:rsidR="00F96392" w:rsidRDefault="00F96392" w:rsidP="00F96392">
      <w:pPr>
        <w:rPr>
          <w:rFonts w:ascii="Times New Roman" w:hAnsi="Times New Roman" w:cs="Times New Roman"/>
          <w:sz w:val="24"/>
          <w:szCs w:val="24"/>
        </w:rPr>
      </w:pPr>
      <w:r w:rsidRPr="00F96392">
        <w:rPr>
          <w:rFonts w:ascii="Times New Roman" w:hAnsi="Times New Roman" w:cs="Times New Roman"/>
          <w:sz w:val="24"/>
          <w:szCs w:val="24"/>
        </w:rPr>
        <w:t>Durante la revisión inicial del dataset “Suicide Watch”, realizamos una exploración descriptiva orientada a comprender su estructura y calidad general. Observamos que el archivo Suicide_Detection.csv contiene texto libre de publicaciones provenientes de foros en línea, junto con una etiqueta que clasifica cada entrada en categorías relacionadas con el suicidio o</w:t>
      </w:r>
      <w:r>
        <w:rPr>
          <w:rFonts w:ascii="Times New Roman" w:hAnsi="Times New Roman" w:cs="Times New Roman"/>
          <w:sz w:val="24"/>
          <w:szCs w:val="24"/>
        </w:rPr>
        <w:t xml:space="preserve"> el estado emocional del autor.</w:t>
      </w:r>
    </w:p>
    <w:p w14:paraId="492DAE77" w14:textId="77777777" w:rsidR="005B27E4" w:rsidRDefault="005B27E4" w:rsidP="005B27E4">
      <w:pPr>
        <w:keepNext/>
        <w:jc w:val="center"/>
      </w:pPr>
      <w:r>
        <w:rPr>
          <w:rFonts w:ascii="Times New Roman" w:hAnsi="Times New Roman" w:cs="Times New Roman"/>
          <w:noProof/>
          <w:sz w:val="24"/>
          <w:szCs w:val="24"/>
          <w:lang w:eastAsia="es-CO"/>
        </w:rPr>
        <w:drawing>
          <wp:inline distT="0" distB="0" distL="0" distR="0" wp14:anchorId="3906F058" wp14:editId="2B7D9D67">
            <wp:extent cx="2872740" cy="1117028"/>
            <wp:effectExtent l="0" t="0" r="381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9869" cy="1119800"/>
                    </a:xfrm>
                    <a:prstGeom prst="rect">
                      <a:avLst/>
                    </a:prstGeom>
                    <a:noFill/>
                  </pic:spPr>
                </pic:pic>
              </a:graphicData>
            </a:graphic>
          </wp:inline>
        </w:drawing>
      </w:r>
    </w:p>
    <w:p w14:paraId="5F6C9B60" w14:textId="6FD4458B" w:rsidR="005B27E4" w:rsidRDefault="005B27E4" w:rsidP="005B27E4">
      <w:pPr>
        <w:pStyle w:val="Descripcin"/>
        <w:jc w:val="center"/>
        <w:rPr>
          <w:rFonts w:ascii="Times New Roman" w:hAnsi="Times New Roman" w:cs="Times New Roman"/>
          <w:sz w:val="24"/>
          <w:szCs w:val="24"/>
        </w:rPr>
      </w:pPr>
      <w:bookmarkStart w:id="29" w:name="_Toc221115878"/>
      <w:r>
        <w:t xml:space="preserve">Ilustración </w:t>
      </w:r>
      <w:r w:rsidR="00816528">
        <w:fldChar w:fldCharType="begin"/>
      </w:r>
      <w:r w:rsidR="00816528">
        <w:instrText xml:space="preserve"> SEQ Ilustración \* ARABIC </w:instrText>
      </w:r>
      <w:r w:rsidR="00816528">
        <w:fldChar w:fldCharType="separate"/>
      </w:r>
      <w:r w:rsidR="003D2407">
        <w:rPr>
          <w:noProof/>
        </w:rPr>
        <w:t>1</w:t>
      </w:r>
      <w:r w:rsidR="00816528">
        <w:rPr>
          <w:noProof/>
        </w:rPr>
        <w:fldChar w:fldCharType="end"/>
      </w:r>
      <w:r>
        <w:t>. Exploración inicial conjunto de datos</w:t>
      </w:r>
      <w:bookmarkEnd w:id="29"/>
    </w:p>
    <w:p w14:paraId="4DE18DC5" w14:textId="0DF3513F" w:rsidR="00F96392" w:rsidRPr="00F96392" w:rsidRDefault="00F96392" w:rsidP="00F96392">
      <w:pPr>
        <w:rPr>
          <w:rFonts w:ascii="Times New Roman" w:hAnsi="Times New Roman" w:cs="Times New Roman"/>
          <w:sz w:val="24"/>
          <w:szCs w:val="24"/>
        </w:rPr>
      </w:pPr>
      <w:r w:rsidRPr="00F96392">
        <w:rPr>
          <w:rFonts w:ascii="Times New Roman" w:hAnsi="Times New Roman" w:cs="Times New Roman"/>
          <w:sz w:val="24"/>
          <w:szCs w:val="24"/>
        </w:rPr>
        <w:lastRenderedPageBreak/>
        <w:t>Al examinar los datos, notamos que las publicaciones presentan una gran variabilidad lingüística, incluyendo mensajes extensos, errores gramaticales, repeticiones, emoticonos y lenguaje coloquial, lo cual es esperable en textos recopilados de entorn</w:t>
      </w:r>
      <w:r w:rsidR="009C1C47">
        <w:rPr>
          <w:rFonts w:ascii="Times New Roman" w:hAnsi="Times New Roman" w:cs="Times New Roman"/>
          <w:sz w:val="24"/>
          <w:szCs w:val="24"/>
        </w:rPr>
        <w:t xml:space="preserve">os sociales abiertos </w:t>
      </w:r>
      <w:r w:rsidR="009C1C47" w:rsidRPr="009C1C47">
        <w:rPr>
          <w:rFonts w:ascii="Times New Roman" w:hAnsi="Times New Roman" w:cs="Times New Roman"/>
          <w:sz w:val="24"/>
          <w:szCs w:val="24"/>
        </w:rPr>
        <w:t>(Datacamp, s. f.; Neuralcoders, 2024).</w:t>
      </w:r>
    </w:p>
    <w:p w14:paraId="1D07AC8D" w14:textId="77777777" w:rsidR="00A95614" w:rsidRDefault="00F96392" w:rsidP="00941669">
      <w:pPr>
        <w:pStyle w:val="Prrafodelista"/>
        <w:numPr>
          <w:ilvl w:val="0"/>
          <w:numId w:val="4"/>
        </w:numPr>
        <w:rPr>
          <w:rFonts w:ascii="Times New Roman" w:hAnsi="Times New Roman" w:cs="Times New Roman"/>
          <w:sz w:val="24"/>
          <w:szCs w:val="24"/>
        </w:rPr>
      </w:pPr>
      <w:r w:rsidRPr="00A95614">
        <w:rPr>
          <w:rFonts w:ascii="Times New Roman" w:hAnsi="Times New Roman" w:cs="Times New Roman"/>
          <w:b/>
          <w:sz w:val="24"/>
          <w:szCs w:val="24"/>
        </w:rPr>
        <w:t>Registros nulos:</w:t>
      </w:r>
      <w:r w:rsidRPr="00A95614">
        <w:rPr>
          <w:rFonts w:ascii="Times New Roman" w:hAnsi="Times New Roman" w:cs="Times New Roman"/>
          <w:sz w:val="24"/>
          <w:szCs w:val="24"/>
        </w:rPr>
        <w:t xml:space="preserve"> no se aprecian valores vacíos evidentes en las columnas principales (text y class), aunque algunos textos aparecen con muy poca información o frases incompletas.</w:t>
      </w:r>
    </w:p>
    <w:p w14:paraId="7E4C684F" w14:textId="6E25C911" w:rsidR="00195D67" w:rsidRDefault="00F96392" w:rsidP="00941669">
      <w:pPr>
        <w:pStyle w:val="Prrafodelista"/>
        <w:numPr>
          <w:ilvl w:val="0"/>
          <w:numId w:val="4"/>
        </w:numPr>
        <w:rPr>
          <w:rFonts w:ascii="Times New Roman" w:hAnsi="Times New Roman" w:cs="Times New Roman"/>
          <w:sz w:val="24"/>
          <w:szCs w:val="24"/>
        </w:rPr>
      </w:pPr>
      <w:r w:rsidRPr="00A95614">
        <w:rPr>
          <w:rFonts w:ascii="Times New Roman" w:hAnsi="Times New Roman" w:cs="Times New Roman"/>
          <w:b/>
          <w:sz w:val="24"/>
          <w:szCs w:val="24"/>
        </w:rPr>
        <w:t>Claves primarias:</w:t>
      </w:r>
      <w:r w:rsidRPr="00A95614">
        <w:rPr>
          <w:rFonts w:ascii="Times New Roman" w:hAnsi="Times New Roman" w:cs="Times New Roman"/>
          <w:sz w:val="24"/>
          <w:szCs w:val="24"/>
        </w:rPr>
        <w:t xml:space="preserve"> </w:t>
      </w:r>
      <w:r w:rsidR="005B27E4">
        <w:rPr>
          <w:rFonts w:ascii="Times New Roman" w:hAnsi="Times New Roman" w:cs="Times New Roman"/>
          <w:sz w:val="24"/>
          <w:szCs w:val="24"/>
        </w:rPr>
        <w:t xml:space="preserve">si bien </w:t>
      </w:r>
      <w:r w:rsidRPr="00A95614">
        <w:rPr>
          <w:rFonts w:ascii="Times New Roman" w:hAnsi="Times New Roman" w:cs="Times New Roman"/>
          <w:sz w:val="24"/>
          <w:szCs w:val="24"/>
        </w:rPr>
        <w:t>el dataset no cuenta con una clave primaria definida; cada registro se identifica únicamente por su posición en el ar</w:t>
      </w:r>
      <w:r w:rsidR="00195D67">
        <w:rPr>
          <w:rFonts w:ascii="Times New Roman" w:hAnsi="Times New Roman" w:cs="Times New Roman"/>
          <w:sz w:val="24"/>
          <w:szCs w:val="24"/>
        </w:rPr>
        <w:t>chivo.</w:t>
      </w:r>
      <w:r w:rsidR="005B27E4">
        <w:rPr>
          <w:rFonts w:ascii="Times New Roman" w:hAnsi="Times New Roman" w:cs="Times New Roman"/>
          <w:sz w:val="24"/>
          <w:szCs w:val="24"/>
        </w:rPr>
        <w:t xml:space="preserve"> </w:t>
      </w:r>
      <w:r w:rsidR="005B27E4" w:rsidRPr="005B27E4">
        <w:rPr>
          <w:rFonts w:ascii="Times New Roman" w:hAnsi="Times New Roman" w:cs="Times New Roman"/>
          <w:sz w:val="24"/>
          <w:szCs w:val="24"/>
        </w:rPr>
        <w:t>Ante esto, se generará un row_id como clave primaria del dataset.</w:t>
      </w:r>
    </w:p>
    <w:p w14:paraId="7360AE44" w14:textId="23BB6326" w:rsidR="00195D67" w:rsidRDefault="00F96392" w:rsidP="00941669">
      <w:pPr>
        <w:pStyle w:val="Prrafodelista"/>
        <w:numPr>
          <w:ilvl w:val="0"/>
          <w:numId w:val="4"/>
        </w:numPr>
        <w:rPr>
          <w:rFonts w:ascii="Times New Roman" w:hAnsi="Times New Roman" w:cs="Times New Roman"/>
          <w:sz w:val="24"/>
          <w:szCs w:val="24"/>
        </w:rPr>
      </w:pPr>
      <w:r w:rsidRPr="00195D67">
        <w:rPr>
          <w:rFonts w:ascii="Times New Roman" w:hAnsi="Times New Roman" w:cs="Times New Roman"/>
          <w:b/>
          <w:sz w:val="24"/>
          <w:szCs w:val="24"/>
        </w:rPr>
        <w:t>Registros únicos:</w:t>
      </w:r>
      <w:r w:rsidRPr="00195D67">
        <w:rPr>
          <w:rFonts w:ascii="Times New Roman" w:hAnsi="Times New Roman" w:cs="Times New Roman"/>
          <w:sz w:val="24"/>
          <w:szCs w:val="24"/>
        </w:rPr>
        <w:t xml:space="preserve"> se observan textos similares </w:t>
      </w:r>
      <w:r w:rsidR="003A51C6">
        <w:rPr>
          <w:rFonts w:ascii="Times New Roman" w:hAnsi="Times New Roman" w:cs="Times New Roman"/>
          <w:sz w:val="24"/>
          <w:szCs w:val="24"/>
        </w:rPr>
        <w:t>en algunos casos.</w:t>
      </w:r>
    </w:p>
    <w:p w14:paraId="09DB041F" w14:textId="68D64F95" w:rsidR="00195D67" w:rsidRDefault="00F96392" w:rsidP="00941669">
      <w:pPr>
        <w:pStyle w:val="Prrafodelista"/>
        <w:numPr>
          <w:ilvl w:val="0"/>
          <w:numId w:val="4"/>
        </w:numPr>
        <w:rPr>
          <w:rFonts w:ascii="Times New Roman" w:hAnsi="Times New Roman" w:cs="Times New Roman"/>
          <w:sz w:val="24"/>
          <w:szCs w:val="24"/>
        </w:rPr>
      </w:pPr>
      <w:r w:rsidRPr="00195D67">
        <w:rPr>
          <w:rFonts w:ascii="Times New Roman" w:hAnsi="Times New Roman" w:cs="Times New Roman"/>
          <w:b/>
          <w:sz w:val="24"/>
          <w:szCs w:val="24"/>
        </w:rPr>
        <w:t>Completitud:</w:t>
      </w:r>
      <w:r w:rsidRPr="00195D67">
        <w:rPr>
          <w:rFonts w:ascii="Times New Roman" w:hAnsi="Times New Roman" w:cs="Times New Roman"/>
          <w:sz w:val="24"/>
          <w:szCs w:val="24"/>
        </w:rPr>
        <w:t xml:space="preserve"> las columnas están presentes y con valores consistentes, aunque la calidad semántica de los textos es desigual, ya que muchos mensajes contienen errores de escritura, uso de abrevi</w:t>
      </w:r>
      <w:r w:rsidR="006C2AE4">
        <w:rPr>
          <w:rFonts w:ascii="Times New Roman" w:hAnsi="Times New Roman" w:cs="Times New Roman"/>
          <w:sz w:val="24"/>
          <w:szCs w:val="24"/>
        </w:rPr>
        <w:t xml:space="preserve">aturas y estructuras informales </w:t>
      </w:r>
      <w:r w:rsidR="006C2AE4" w:rsidRPr="006C2AE4">
        <w:rPr>
          <w:rFonts w:ascii="Times New Roman" w:hAnsi="Times New Roman" w:cs="Times New Roman"/>
          <w:sz w:val="24"/>
          <w:szCs w:val="24"/>
        </w:rPr>
        <w:t>dado el coloquialismo y naturaleza del texto</w:t>
      </w:r>
      <w:r w:rsidR="00991FCC">
        <w:rPr>
          <w:rFonts w:ascii="Times New Roman" w:hAnsi="Times New Roman" w:cs="Times New Roman"/>
          <w:sz w:val="24"/>
          <w:szCs w:val="24"/>
        </w:rPr>
        <w:t>.</w:t>
      </w:r>
    </w:p>
    <w:p w14:paraId="7FD6ACA1" w14:textId="4BE5171A" w:rsidR="0070780C" w:rsidRPr="00214444" w:rsidRDefault="00F96392" w:rsidP="00941669">
      <w:pPr>
        <w:pStyle w:val="Prrafodelista"/>
        <w:numPr>
          <w:ilvl w:val="0"/>
          <w:numId w:val="4"/>
        </w:numPr>
        <w:rPr>
          <w:rFonts w:ascii="Times New Roman" w:hAnsi="Times New Roman" w:cs="Times New Roman"/>
          <w:sz w:val="24"/>
          <w:szCs w:val="24"/>
        </w:rPr>
      </w:pPr>
      <w:r w:rsidRPr="00195D67">
        <w:rPr>
          <w:rFonts w:ascii="Times New Roman" w:hAnsi="Times New Roman" w:cs="Times New Roman"/>
          <w:b/>
          <w:sz w:val="24"/>
          <w:szCs w:val="24"/>
        </w:rPr>
        <w:t>Formato general:</w:t>
      </w:r>
      <w:r w:rsidRPr="00195D67">
        <w:rPr>
          <w:rFonts w:ascii="Times New Roman" w:hAnsi="Times New Roman" w:cs="Times New Roman"/>
          <w:sz w:val="24"/>
          <w:szCs w:val="24"/>
        </w:rPr>
        <w:t xml:space="preserve"> el archivo mantiene una estructura válida en formato CSV, con separadores y encabezados bien definidos, sin evidencias de daños o errores de codificación.</w:t>
      </w:r>
    </w:p>
    <w:p w14:paraId="44A687EC" w14:textId="7F65CF82" w:rsidR="0070780C" w:rsidRDefault="0070780C" w:rsidP="0070780C">
      <w:pPr>
        <w:keepNext/>
        <w:jc w:val="center"/>
      </w:pPr>
      <w:r>
        <w:rPr>
          <w:rFonts w:ascii="Times New Roman" w:hAnsi="Times New Roman" w:cs="Times New Roman"/>
          <w:noProof/>
          <w:sz w:val="24"/>
          <w:szCs w:val="24"/>
          <w:lang w:eastAsia="es-CO"/>
        </w:rPr>
        <w:drawing>
          <wp:inline distT="0" distB="0" distL="0" distR="0" wp14:anchorId="6EF23762" wp14:editId="2FBF64FE">
            <wp:extent cx="4198620" cy="3882479"/>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2321" cy="3895148"/>
                    </a:xfrm>
                    <a:prstGeom prst="rect">
                      <a:avLst/>
                    </a:prstGeom>
                    <a:noFill/>
                  </pic:spPr>
                </pic:pic>
              </a:graphicData>
            </a:graphic>
          </wp:inline>
        </w:drawing>
      </w:r>
    </w:p>
    <w:p w14:paraId="45907BA0" w14:textId="56E6E073" w:rsidR="0070780C" w:rsidRDefault="0070780C" w:rsidP="0070780C">
      <w:pPr>
        <w:pStyle w:val="Descripcin"/>
        <w:jc w:val="center"/>
      </w:pPr>
      <w:bookmarkStart w:id="30" w:name="_Toc221115879"/>
      <w:r>
        <w:t xml:space="preserve">Ilustración </w:t>
      </w:r>
      <w:r w:rsidR="00816528">
        <w:fldChar w:fldCharType="begin"/>
      </w:r>
      <w:r w:rsidR="00816528">
        <w:instrText xml:space="preserve"> SEQ Ilustración \* ARABIC </w:instrText>
      </w:r>
      <w:r w:rsidR="00816528">
        <w:fldChar w:fldCharType="separate"/>
      </w:r>
      <w:r w:rsidR="003D2407">
        <w:rPr>
          <w:noProof/>
        </w:rPr>
        <w:t>2</w:t>
      </w:r>
      <w:r w:rsidR="00816528">
        <w:rPr>
          <w:noProof/>
        </w:rPr>
        <w:fldChar w:fldCharType="end"/>
      </w:r>
      <w:r>
        <w:t>. Visualización registros conjunto de datos</w:t>
      </w:r>
      <w:bookmarkEnd w:id="30"/>
    </w:p>
    <w:p w14:paraId="502D06B8" w14:textId="49AA6F0D" w:rsidR="00B07B49" w:rsidRPr="008470CB" w:rsidRDefault="00B07B49" w:rsidP="008470CB">
      <w:pPr>
        <w:pStyle w:val="Ttulo3"/>
        <w:rPr>
          <w:sz w:val="26"/>
          <w:szCs w:val="26"/>
        </w:rPr>
      </w:pPr>
      <w:bookmarkStart w:id="31" w:name="_Toc221116092"/>
      <w:r w:rsidRPr="008470CB">
        <w:rPr>
          <w:sz w:val="26"/>
          <w:szCs w:val="26"/>
        </w:rPr>
        <w:lastRenderedPageBreak/>
        <w:t>Conclusiones sobre calidad de los datos</w:t>
      </w:r>
      <w:bookmarkEnd w:id="31"/>
    </w:p>
    <w:p w14:paraId="6A67A8FE" w14:textId="77777777" w:rsidR="00B07B49" w:rsidRDefault="00B07B49" w:rsidP="00866D56">
      <w:pPr>
        <w:pStyle w:val="TextoTesis"/>
      </w:pPr>
    </w:p>
    <w:p w14:paraId="61242996" w14:textId="011B79CA" w:rsidR="00CE5DC9" w:rsidRPr="00CE5DC9" w:rsidRDefault="00CE5DC9" w:rsidP="001A1787">
      <w:pPr>
        <w:rPr>
          <w:rFonts w:ascii="Times New Roman" w:hAnsi="Times New Roman" w:cs="Times New Roman"/>
          <w:sz w:val="24"/>
          <w:szCs w:val="24"/>
        </w:rPr>
      </w:pPr>
      <w:r w:rsidRPr="00CE5DC9">
        <w:rPr>
          <w:rFonts w:ascii="Times New Roman" w:hAnsi="Times New Roman" w:cs="Times New Roman"/>
          <w:sz w:val="24"/>
          <w:szCs w:val="24"/>
        </w:rPr>
        <w:t xml:space="preserve">Con base en la observación preliminar, concluimos que el dataset presenta una calidad de datos moderada, </w:t>
      </w:r>
      <w:r w:rsidR="001A1787" w:rsidRPr="001A1787">
        <w:rPr>
          <w:rFonts w:ascii="Times New Roman" w:hAnsi="Times New Roman" w:cs="Times New Roman"/>
          <w:sz w:val="24"/>
          <w:szCs w:val="24"/>
        </w:rPr>
        <w:t>con registros completos y estructurados, lo cual es un reflejo de la rigurosidad en la recolección de los datos desde plataformas sociales abiertas</w:t>
      </w:r>
      <w:r w:rsidR="001A1787">
        <w:rPr>
          <w:rFonts w:ascii="Times New Roman" w:hAnsi="Times New Roman" w:cs="Times New Roman"/>
          <w:sz w:val="24"/>
          <w:szCs w:val="24"/>
        </w:rPr>
        <w:t>.</w:t>
      </w:r>
      <w:r w:rsidR="00974B9C">
        <w:rPr>
          <w:rFonts w:ascii="Times New Roman" w:hAnsi="Times New Roman" w:cs="Times New Roman"/>
          <w:sz w:val="24"/>
          <w:szCs w:val="24"/>
        </w:rPr>
        <w:t xml:space="preserve"> </w:t>
      </w:r>
      <w:r w:rsidR="00974B9C" w:rsidRPr="00974B9C">
        <w:rPr>
          <w:rFonts w:ascii="Times New Roman" w:hAnsi="Times New Roman" w:cs="Times New Roman"/>
          <w:sz w:val="24"/>
          <w:szCs w:val="24"/>
        </w:rPr>
        <w:t>La calidad de los datos es un aspecto crítico para el éxito de cualquier modelo predictivo, ya que determina la fiabilidad de los resultados obtenidos (FasterCapital, 2024).</w:t>
      </w:r>
      <w:r w:rsidR="001A1787">
        <w:rPr>
          <w:rFonts w:ascii="Times New Roman" w:hAnsi="Times New Roman" w:cs="Times New Roman"/>
          <w:sz w:val="24"/>
          <w:szCs w:val="24"/>
        </w:rPr>
        <w:t xml:space="preserve"> </w:t>
      </w:r>
      <w:r w:rsidRPr="00CE5DC9">
        <w:rPr>
          <w:rFonts w:ascii="Times New Roman" w:hAnsi="Times New Roman" w:cs="Times New Roman"/>
          <w:sz w:val="24"/>
          <w:szCs w:val="24"/>
        </w:rPr>
        <w:t>Aunque las publicaciones son heterogéneas, reflejan fielmente la naturaleza del lenguaje espontáneo en contextos de salud mental, lo cual resulta valioso para el desarrollo de un modelo de det</w:t>
      </w:r>
      <w:r>
        <w:rPr>
          <w:rFonts w:ascii="Times New Roman" w:hAnsi="Times New Roman" w:cs="Times New Roman"/>
          <w:sz w:val="24"/>
          <w:szCs w:val="24"/>
        </w:rPr>
        <w:t>ección de riesgo suicida.</w:t>
      </w:r>
    </w:p>
    <w:p w14:paraId="3541DAFD" w14:textId="2B0CE767" w:rsidR="00B07B49" w:rsidRDefault="00CE5DC9" w:rsidP="00694721">
      <w:pPr>
        <w:rPr>
          <w:rFonts w:ascii="Times New Roman" w:hAnsi="Times New Roman" w:cs="Times New Roman"/>
          <w:sz w:val="24"/>
          <w:szCs w:val="24"/>
        </w:rPr>
      </w:pPr>
      <w:r w:rsidRPr="00CE5DC9">
        <w:rPr>
          <w:rFonts w:ascii="Times New Roman" w:hAnsi="Times New Roman" w:cs="Times New Roman"/>
          <w:sz w:val="24"/>
          <w:szCs w:val="24"/>
        </w:rPr>
        <w:t>Los datos son suficientes en volumen y diversidad</w:t>
      </w:r>
      <w:r w:rsidR="00FF39C2">
        <w:rPr>
          <w:rFonts w:ascii="Times New Roman" w:hAnsi="Times New Roman" w:cs="Times New Roman"/>
          <w:sz w:val="24"/>
          <w:szCs w:val="24"/>
        </w:rPr>
        <w:t xml:space="preserve">, </w:t>
      </w:r>
      <w:r w:rsidR="00FF39C2" w:rsidRPr="00FF39C2">
        <w:rPr>
          <w:rFonts w:ascii="Times New Roman" w:hAnsi="Times New Roman" w:cs="Times New Roman"/>
          <w:sz w:val="24"/>
          <w:szCs w:val="24"/>
        </w:rPr>
        <w:t>con más de 232</w:t>
      </w:r>
      <w:r w:rsidR="00FF39C2">
        <w:rPr>
          <w:rFonts w:ascii="Times New Roman" w:hAnsi="Times New Roman" w:cs="Times New Roman"/>
          <w:sz w:val="24"/>
          <w:szCs w:val="24"/>
        </w:rPr>
        <w:t>.</w:t>
      </w:r>
      <w:r w:rsidR="00FF39C2" w:rsidRPr="00FF39C2">
        <w:rPr>
          <w:rFonts w:ascii="Times New Roman" w:hAnsi="Times New Roman" w:cs="Times New Roman"/>
          <w:sz w:val="24"/>
          <w:szCs w:val="24"/>
        </w:rPr>
        <w:t>000 registros y una distribución representativa de las clases pri</w:t>
      </w:r>
      <w:r w:rsidR="00694721">
        <w:rPr>
          <w:rFonts w:ascii="Times New Roman" w:hAnsi="Times New Roman" w:cs="Times New Roman"/>
          <w:sz w:val="24"/>
          <w:szCs w:val="24"/>
        </w:rPr>
        <w:t>ncipales (suicidio y no suicidio</w:t>
      </w:r>
      <w:r w:rsidR="00FF39C2" w:rsidRPr="00FF39C2">
        <w:rPr>
          <w:rFonts w:ascii="Times New Roman" w:hAnsi="Times New Roman" w:cs="Times New Roman"/>
          <w:sz w:val="24"/>
          <w:szCs w:val="24"/>
        </w:rPr>
        <w:t>)</w:t>
      </w:r>
      <w:r w:rsidR="00694721">
        <w:rPr>
          <w:rFonts w:ascii="Times New Roman" w:hAnsi="Times New Roman" w:cs="Times New Roman"/>
          <w:sz w:val="24"/>
          <w:szCs w:val="24"/>
        </w:rPr>
        <w:t xml:space="preserve">. </w:t>
      </w:r>
      <w:r w:rsidR="00974B9C" w:rsidRPr="00974B9C">
        <w:rPr>
          <w:rFonts w:ascii="Times New Roman" w:hAnsi="Times New Roman" w:cs="Times New Roman"/>
          <w:sz w:val="24"/>
          <w:szCs w:val="24"/>
        </w:rPr>
        <w:t>Sin embargo, será necesario realizar una fase de pre-procesamiento y normalización para limpiar y estandarizar los datos, procedimientos que permiten eliminar inconsistencias, caracteres no válidos y ruido semántico antes del análisis (Universo IA, 2024; DataQu, 2024). Este tipo de tratamiento previo es fundamental para garantizar la coherencia y calidad de la información antes de aplicar las técnicas de modelado.</w:t>
      </w:r>
    </w:p>
    <w:p w14:paraId="11684E62" w14:textId="7984C37A" w:rsidR="00CE5DC9" w:rsidRDefault="00CE5DC9" w:rsidP="00CE5DC9">
      <w:pPr>
        <w:rPr>
          <w:rFonts w:ascii="Times New Roman" w:hAnsi="Times New Roman" w:cs="Times New Roman"/>
          <w:sz w:val="24"/>
          <w:szCs w:val="24"/>
        </w:rPr>
      </w:pPr>
      <w:r>
        <w:rPr>
          <w:rFonts w:ascii="Times New Roman" w:hAnsi="Times New Roman" w:cs="Times New Roman"/>
          <w:sz w:val="24"/>
          <w:szCs w:val="24"/>
        </w:rPr>
        <w:t>L</w:t>
      </w:r>
      <w:r w:rsidRPr="00CE5DC9">
        <w:rPr>
          <w:rFonts w:ascii="Times New Roman" w:hAnsi="Times New Roman" w:cs="Times New Roman"/>
          <w:sz w:val="24"/>
          <w:szCs w:val="24"/>
        </w:rPr>
        <w:t>a estructura del dataset es adecuada para los objetivos planteados, pero su calidad textual</w:t>
      </w:r>
      <w:r w:rsidR="00694721">
        <w:rPr>
          <w:rFonts w:ascii="Times New Roman" w:hAnsi="Times New Roman" w:cs="Times New Roman"/>
          <w:sz w:val="24"/>
          <w:szCs w:val="24"/>
        </w:rPr>
        <w:t xml:space="preserve"> exige un tratamiento cuidadoso, </w:t>
      </w:r>
      <w:r w:rsidR="00694721" w:rsidRPr="00694721">
        <w:rPr>
          <w:rFonts w:ascii="Times New Roman" w:hAnsi="Times New Roman" w:cs="Times New Roman"/>
          <w:sz w:val="24"/>
          <w:szCs w:val="24"/>
        </w:rPr>
        <w:t>especialmente en la fase de pre</w:t>
      </w:r>
      <w:r w:rsidR="00694721">
        <w:rPr>
          <w:rFonts w:ascii="Times New Roman" w:hAnsi="Times New Roman" w:cs="Times New Roman"/>
          <w:sz w:val="24"/>
          <w:szCs w:val="24"/>
        </w:rPr>
        <w:t>-</w:t>
      </w:r>
      <w:r w:rsidR="00694721" w:rsidRPr="00694721">
        <w:rPr>
          <w:rFonts w:ascii="Times New Roman" w:hAnsi="Times New Roman" w:cs="Times New Roman"/>
          <w:sz w:val="24"/>
          <w:szCs w:val="24"/>
        </w:rPr>
        <w:t>procesamiento, para garantizar que las representaciones semánticas del texto sean óptimas para el entrenamiento de modelos de aprendizaje supervisado.</w:t>
      </w:r>
    </w:p>
    <w:p w14:paraId="19D0AF07" w14:textId="5448F17F" w:rsidR="00FE4F4E" w:rsidRDefault="00FE4F4E">
      <w:pPr>
        <w:rPr>
          <w:rFonts w:ascii="Times New Roman" w:hAnsi="Times New Roman" w:cs="Times New Roman"/>
          <w:sz w:val="24"/>
          <w:szCs w:val="24"/>
        </w:rPr>
      </w:pPr>
      <w:r>
        <w:rPr>
          <w:rFonts w:ascii="Times New Roman" w:hAnsi="Times New Roman" w:cs="Times New Roman"/>
          <w:sz w:val="24"/>
          <w:szCs w:val="24"/>
        </w:rPr>
        <w:br w:type="page"/>
      </w:r>
    </w:p>
    <w:p w14:paraId="3B03BE08" w14:textId="497F4ED3" w:rsidR="00EA2500" w:rsidRDefault="00EA2500" w:rsidP="008470CB">
      <w:pPr>
        <w:pStyle w:val="Ttulo2"/>
      </w:pPr>
      <w:bookmarkStart w:id="32" w:name="_Toc221116093"/>
      <w:r>
        <w:lastRenderedPageBreak/>
        <w:t>Conclusiones de viabilidad</w:t>
      </w:r>
      <w:bookmarkEnd w:id="32"/>
    </w:p>
    <w:p w14:paraId="199E1EE3" w14:textId="77777777" w:rsidR="00EA2500" w:rsidRPr="00BB5316" w:rsidRDefault="00EA2500" w:rsidP="00EA2500"/>
    <w:p w14:paraId="6213A61B" w14:textId="0E0D0459" w:rsidR="00EA2500" w:rsidRPr="008470CB" w:rsidRDefault="009A13FA" w:rsidP="008470CB">
      <w:pPr>
        <w:pStyle w:val="Ttulo3"/>
        <w:rPr>
          <w:sz w:val="26"/>
          <w:szCs w:val="26"/>
        </w:rPr>
      </w:pPr>
      <w:bookmarkStart w:id="33" w:name="_Toc221116094"/>
      <w:r w:rsidRPr="008470CB">
        <w:rPr>
          <w:sz w:val="26"/>
          <w:szCs w:val="26"/>
        </w:rPr>
        <w:t>Rango monetario del proyecto desglosado</w:t>
      </w:r>
      <w:bookmarkEnd w:id="33"/>
    </w:p>
    <w:p w14:paraId="271F358D" w14:textId="6C7F8D67" w:rsidR="00EA2500" w:rsidRDefault="00EA2500" w:rsidP="00CE5DC9">
      <w:pPr>
        <w:rPr>
          <w:rFonts w:ascii="Times New Roman" w:hAnsi="Times New Roman" w:cs="Times New Roman"/>
          <w:sz w:val="24"/>
          <w:szCs w:val="24"/>
        </w:rPr>
      </w:pPr>
    </w:p>
    <w:p w14:paraId="3CD9B7B4" w14:textId="613C78CD" w:rsidR="00986CCE" w:rsidRPr="00986CCE" w:rsidRDefault="00986CCE" w:rsidP="00986CCE">
      <w:pPr>
        <w:rPr>
          <w:rFonts w:ascii="Times New Roman" w:hAnsi="Times New Roman" w:cs="Times New Roman"/>
          <w:sz w:val="24"/>
          <w:szCs w:val="24"/>
        </w:rPr>
      </w:pPr>
      <w:r w:rsidRPr="00986CCE">
        <w:rPr>
          <w:rFonts w:ascii="Times New Roman" w:hAnsi="Times New Roman" w:cs="Times New Roman"/>
          <w:sz w:val="24"/>
          <w:szCs w:val="24"/>
        </w:rPr>
        <w:t xml:space="preserve">De acuerdo con las estimaciones realizadas, el costo total del proyecto asciende aproximadamente a </w:t>
      </w:r>
      <w:r w:rsidR="00FA7A11">
        <w:rPr>
          <w:rFonts w:ascii="Times New Roman" w:hAnsi="Times New Roman" w:cs="Times New Roman"/>
          <w:b/>
          <w:sz w:val="24"/>
          <w:szCs w:val="24"/>
        </w:rPr>
        <w:t>€11.877</w:t>
      </w:r>
      <w:r w:rsidRPr="00986CCE">
        <w:rPr>
          <w:rFonts w:ascii="Times New Roman" w:hAnsi="Times New Roman" w:cs="Times New Roman"/>
          <w:b/>
          <w:sz w:val="24"/>
          <w:szCs w:val="24"/>
        </w:rPr>
        <w:t>,</w:t>
      </w:r>
      <w:r w:rsidRPr="00986CCE">
        <w:rPr>
          <w:rFonts w:ascii="Times New Roman" w:hAnsi="Times New Roman" w:cs="Times New Roman"/>
          <w:sz w:val="24"/>
          <w:szCs w:val="24"/>
        </w:rPr>
        <w:t xml:space="preserve"> considerando tanto la ejecución en entorno local como el despliegue opcional del modelo en la nube durante </w:t>
      </w:r>
      <w:r w:rsidR="00E7688E">
        <w:rPr>
          <w:rFonts w:ascii="Times New Roman" w:hAnsi="Times New Roman" w:cs="Times New Roman"/>
          <w:sz w:val="24"/>
          <w:szCs w:val="24"/>
        </w:rPr>
        <w:t>1 mes</w:t>
      </w:r>
      <w:r w:rsidRPr="00986CCE">
        <w:rPr>
          <w:rFonts w:ascii="Times New Roman" w:hAnsi="Times New Roman" w:cs="Times New Roman"/>
          <w:sz w:val="24"/>
          <w:szCs w:val="24"/>
        </w:rPr>
        <w:t>.</w:t>
      </w:r>
    </w:p>
    <w:p w14:paraId="6AF9E0FD" w14:textId="33D2C69C" w:rsidR="00986CCE" w:rsidRPr="00986CCE" w:rsidRDefault="00986CCE" w:rsidP="00986CCE">
      <w:pPr>
        <w:rPr>
          <w:rFonts w:ascii="Times New Roman" w:hAnsi="Times New Roman" w:cs="Times New Roman"/>
          <w:sz w:val="24"/>
          <w:szCs w:val="24"/>
        </w:rPr>
      </w:pPr>
      <w:r w:rsidRPr="00986CCE">
        <w:rPr>
          <w:rFonts w:ascii="Times New Roman" w:hAnsi="Times New Roman" w:cs="Times New Roman"/>
          <w:sz w:val="24"/>
          <w:szCs w:val="24"/>
        </w:rPr>
        <w:t>Este valor se d</w:t>
      </w:r>
      <w:r>
        <w:rPr>
          <w:rFonts w:ascii="Times New Roman" w:hAnsi="Times New Roman" w:cs="Times New Roman"/>
          <w:sz w:val="24"/>
          <w:szCs w:val="24"/>
        </w:rPr>
        <w:t>esglosa de la siguiente manera:</w:t>
      </w:r>
    </w:p>
    <w:p w14:paraId="65F1F594" w14:textId="692C7829" w:rsidR="00986CCE" w:rsidRDefault="00986CCE" w:rsidP="00941669">
      <w:pPr>
        <w:pStyle w:val="Prrafodelista"/>
        <w:numPr>
          <w:ilvl w:val="0"/>
          <w:numId w:val="5"/>
        </w:numPr>
        <w:rPr>
          <w:rFonts w:ascii="Times New Roman" w:hAnsi="Times New Roman" w:cs="Times New Roman"/>
          <w:sz w:val="24"/>
          <w:szCs w:val="24"/>
        </w:rPr>
      </w:pPr>
      <w:r w:rsidRPr="00986CCE">
        <w:rPr>
          <w:rFonts w:ascii="Times New Roman" w:hAnsi="Times New Roman" w:cs="Times New Roman"/>
          <w:b/>
          <w:sz w:val="24"/>
          <w:szCs w:val="24"/>
        </w:rPr>
        <w:t>Recursos humanos:</w:t>
      </w:r>
      <w:r w:rsidR="00FA7A11">
        <w:rPr>
          <w:rFonts w:ascii="Times New Roman" w:hAnsi="Times New Roman" w:cs="Times New Roman"/>
          <w:sz w:val="24"/>
          <w:szCs w:val="24"/>
        </w:rPr>
        <w:t xml:space="preserve"> €7.920 (67</w:t>
      </w:r>
      <w:r>
        <w:rPr>
          <w:rFonts w:ascii="Times New Roman" w:hAnsi="Times New Roman" w:cs="Times New Roman"/>
          <w:sz w:val="24"/>
          <w:szCs w:val="24"/>
        </w:rPr>
        <w:t xml:space="preserve"> </w:t>
      </w:r>
      <w:r w:rsidRPr="00986CCE">
        <w:rPr>
          <w:rFonts w:ascii="Times New Roman" w:hAnsi="Times New Roman" w:cs="Times New Roman"/>
          <w:sz w:val="24"/>
          <w:szCs w:val="24"/>
        </w:rPr>
        <w:t xml:space="preserve">%) — incluye la dedicación del Project Manager, Data Scientist, Data Analyst y Data Engineer, distribuidos en </w:t>
      </w:r>
      <w:r w:rsidR="00FA7A11">
        <w:rPr>
          <w:rFonts w:ascii="Times New Roman" w:hAnsi="Times New Roman" w:cs="Times New Roman"/>
          <w:sz w:val="24"/>
          <w:szCs w:val="24"/>
        </w:rPr>
        <w:t>32 jornadas (256</w:t>
      </w:r>
      <w:r w:rsidRPr="00986CCE">
        <w:rPr>
          <w:rFonts w:ascii="Times New Roman" w:hAnsi="Times New Roman" w:cs="Times New Roman"/>
          <w:sz w:val="24"/>
          <w:szCs w:val="24"/>
        </w:rPr>
        <w:t xml:space="preserve"> horas efectivas).</w:t>
      </w:r>
    </w:p>
    <w:p w14:paraId="2E52B4C4" w14:textId="652A395A" w:rsidR="00986CCE" w:rsidRDefault="00986CCE" w:rsidP="00941669">
      <w:pPr>
        <w:pStyle w:val="Prrafodelista"/>
        <w:numPr>
          <w:ilvl w:val="0"/>
          <w:numId w:val="5"/>
        </w:numPr>
        <w:rPr>
          <w:rFonts w:ascii="Times New Roman" w:hAnsi="Times New Roman" w:cs="Times New Roman"/>
          <w:sz w:val="24"/>
          <w:szCs w:val="24"/>
        </w:rPr>
      </w:pPr>
      <w:r w:rsidRPr="00986CCE">
        <w:rPr>
          <w:rFonts w:ascii="Times New Roman" w:hAnsi="Times New Roman" w:cs="Times New Roman"/>
          <w:b/>
          <w:sz w:val="24"/>
          <w:szCs w:val="24"/>
        </w:rPr>
        <w:t>Recursos materiales y licencias:</w:t>
      </w:r>
      <w:r w:rsidR="00AA5E25">
        <w:rPr>
          <w:rFonts w:ascii="Times New Roman" w:hAnsi="Times New Roman" w:cs="Times New Roman"/>
          <w:sz w:val="24"/>
          <w:szCs w:val="24"/>
        </w:rPr>
        <w:t xml:space="preserve"> €3.95</w:t>
      </w:r>
      <w:r w:rsidR="00FA7A11">
        <w:rPr>
          <w:rFonts w:ascii="Times New Roman" w:hAnsi="Times New Roman" w:cs="Times New Roman"/>
          <w:sz w:val="24"/>
          <w:szCs w:val="24"/>
        </w:rPr>
        <w:t>0 (32</w:t>
      </w:r>
      <w:r w:rsidRPr="00986CCE">
        <w:rPr>
          <w:rFonts w:ascii="Times New Roman" w:hAnsi="Times New Roman" w:cs="Times New Roman"/>
          <w:sz w:val="24"/>
          <w:szCs w:val="24"/>
        </w:rPr>
        <w:t xml:space="preserve"> %) — contempla equipos personales, conexión a internet, almacenamiento, dominio y herramientas auxiliares</w:t>
      </w:r>
      <w:r>
        <w:rPr>
          <w:rFonts w:ascii="Times New Roman" w:hAnsi="Times New Roman" w:cs="Times New Roman"/>
          <w:sz w:val="24"/>
          <w:szCs w:val="24"/>
        </w:rPr>
        <w:t>.</w:t>
      </w:r>
    </w:p>
    <w:p w14:paraId="296243BE" w14:textId="4A1EB576" w:rsidR="00986CCE" w:rsidRPr="00986CCE" w:rsidRDefault="00986CCE" w:rsidP="00941669">
      <w:pPr>
        <w:pStyle w:val="Prrafodelista"/>
        <w:numPr>
          <w:ilvl w:val="0"/>
          <w:numId w:val="5"/>
        </w:numPr>
        <w:rPr>
          <w:rFonts w:ascii="Times New Roman" w:hAnsi="Times New Roman" w:cs="Times New Roman"/>
          <w:sz w:val="24"/>
          <w:szCs w:val="24"/>
        </w:rPr>
      </w:pPr>
      <w:r w:rsidRPr="00986CCE">
        <w:rPr>
          <w:rFonts w:ascii="Times New Roman" w:hAnsi="Times New Roman" w:cs="Times New Roman"/>
          <w:b/>
          <w:sz w:val="24"/>
          <w:szCs w:val="24"/>
        </w:rPr>
        <w:t>Arquitectura nube (opcional):</w:t>
      </w:r>
      <w:r w:rsidR="00FA7A11">
        <w:rPr>
          <w:rFonts w:ascii="Times New Roman" w:hAnsi="Times New Roman" w:cs="Times New Roman"/>
          <w:sz w:val="24"/>
          <w:szCs w:val="24"/>
        </w:rPr>
        <w:t xml:space="preserve"> €7 (</w:t>
      </w:r>
      <w:r w:rsidR="0069108B">
        <w:rPr>
          <w:rFonts w:ascii="Times New Roman" w:hAnsi="Times New Roman" w:cs="Times New Roman"/>
          <w:sz w:val="24"/>
          <w:szCs w:val="24"/>
        </w:rPr>
        <w:t>1</w:t>
      </w:r>
      <w:r w:rsidRPr="00986CCE">
        <w:rPr>
          <w:rFonts w:ascii="Times New Roman" w:hAnsi="Times New Roman" w:cs="Times New Roman"/>
          <w:sz w:val="24"/>
          <w:szCs w:val="24"/>
        </w:rPr>
        <w:t xml:space="preserve"> %) — corresponde al hosting del modelo empaquetado y almacenamiento asociado durante </w:t>
      </w:r>
      <w:r w:rsidR="0069108B">
        <w:rPr>
          <w:rFonts w:ascii="Times New Roman" w:hAnsi="Times New Roman" w:cs="Times New Roman"/>
          <w:sz w:val="24"/>
          <w:szCs w:val="24"/>
        </w:rPr>
        <w:t>1 mes</w:t>
      </w:r>
      <w:r w:rsidRPr="00986CCE">
        <w:rPr>
          <w:rFonts w:ascii="Times New Roman" w:hAnsi="Times New Roman" w:cs="Times New Roman"/>
          <w:sz w:val="24"/>
          <w:szCs w:val="24"/>
        </w:rPr>
        <w:t>.</w:t>
      </w:r>
    </w:p>
    <w:p w14:paraId="74609EA7" w14:textId="3F85B5F7" w:rsidR="00FE4F4E" w:rsidRDefault="00986CCE" w:rsidP="00986CCE">
      <w:pPr>
        <w:rPr>
          <w:rFonts w:ascii="Times New Roman" w:hAnsi="Times New Roman" w:cs="Times New Roman"/>
          <w:sz w:val="24"/>
          <w:szCs w:val="24"/>
        </w:rPr>
      </w:pPr>
      <w:r w:rsidRPr="00986CCE">
        <w:rPr>
          <w:rFonts w:ascii="Times New Roman" w:hAnsi="Times New Roman" w:cs="Times New Roman"/>
          <w:sz w:val="24"/>
          <w:szCs w:val="24"/>
        </w:rPr>
        <w:t xml:space="preserve">El rango de inversión estimado se sitúa, por tanto, entre </w:t>
      </w:r>
      <w:r w:rsidR="00FA7A11">
        <w:rPr>
          <w:rFonts w:ascii="Times New Roman" w:hAnsi="Times New Roman" w:cs="Times New Roman"/>
          <w:b/>
          <w:sz w:val="24"/>
          <w:szCs w:val="24"/>
        </w:rPr>
        <w:t>€7.920</w:t>
      </w:r>
      <w:r w:rsidRPr="00986CCE">
        <w:rPr>
          <w:rFonts w:ascii="Times New Roman" w:hAnsi="Times New Roman" w:cs="Times New Roman"/>
          <w:sz w:val="24"/>
          <w:szCs w:val="24"/>
        </w:rPr>
        <w:t xml:space="preserve"> (mínimo, sin nube ni contingencias) y </w:t>
      </w:r>
      <w:r w:rsidR="007E033A">
        <w:rPr>
          <w:rFonts w:ascii="Times New Roman" w:hAnsi="Times New Roman" w:cs="Times New Roman"/>
          <w:b/>
          <w:sz w:val="24"/>
          <w:szCs w:val="24"/>
        </w:rPr>
        <w:t>€11.877</w:t>
      </w:r>
      <w:r w:rsidRPr="00986CCE">
        <w:rPr>
          <w:rFonts w:ascii="Times New Roman" w:hAnsi="Times New Roman" w:cs="Times New Roman"/>
          <w:sz w:val="24"/>
          <w:szCs w:val="24"/>
        </w:rPr>
        <w:t xml:space="preserve"> (máximo, con todos los recursos contemplados), lo que se considera razonable para un proyecto de investigación aplicada en el contexto académico.</w:t>
      </w:r>
    </w:p>
    <w:p w14:paraId="740FEB5B" w14:textId="498022CA" w:rsidR="00986CCE" w:rsidRDefault="00986CCE" w:rsidP="000B63C0">
      <w:pPr>
        <w:spacing w:after="0"/>
        <w:rPr>
          <w:rFonts w:ascii="Times New Roman" w:hAnsi="Times New Roman" w:cs="Times New Roman"/>
          <w:sz w:val="24"/>
          <w:szCs w:val="24"/>
        </w:rPr>
      </w:pPr>
    </w:p>
    <w:p w14:paraId="1BC482CD" w14:textId="2EB4AFD4" w:rsidR="00986CCE" w:rsidRPr="008470CB" w:rsidRDefault="00986CCE" w:rsidP="008470CB">
      <w:pPr>
        <w:pStyle w:val="Ttulo3"/>
        <w:rPr>
          <w:sz w:val="26"/>
          <w:szCs w:val="26"/>
        </w:rPr>
      </w:pPr>
      <w:bookmarkStart w:id="34" w:name="_Toc221116095"/>
      <w:r w:rsidRPr="008470CB">
        <w:rPr>
          <w:sz w:val="26"/>
          <w:szCs w:val="26"/>
        </w:rPr>
        <w:t>Análisis DAFO / FODA</w:t>
      </w:r>
      <w:bookmarkEnd w:id="34"/>
    </w:p>
    <w:p w14:paraId="6568A3A4" w14:textId="106BED0A" w:rsidR="00BB7F53" w:rsidRDefault="00BB7F53" w:rsidP="00712033">
      <w:pPr>
        <w:spacing w:after="0"/>
        <w:rPr>
          <w:rFonts w:ascii="Times New Roman" w:hAnsi="Times New Roman" w:cs="Times New Roman"/>
          <w:sz w:val="24"/>
          <w:szCs w:val="24"/>
        </w:rPr>
      </w:pPr>
    </w:p>
    <w:tbl>
      <w:tblPr>
        <w:tblW w:w="9380" w:type="dxa"/>
        <w:tblCellMar>
          <w:left w:w="70" w:type="dxa"/>
          <w:right w:w="70" w:type="dxa"/>
        </w:tblCellMar>
        <w:tblLook w:val="04A0" w:firstRow="1" w:lastRow="0" w:firstColumn="1" w:lastColumn="0" w:noHBand="0" w:noVBand="1"/>
      </w:tblPr>
      <w:tblGrid>
        <w:gridCol w:w="4320"/>
        <w:gridCol w:w="5060"/>
      </w:tblGrid>
      <w:tr w:rsidR="00712033" w:rsidRPr="00712033" w14:paraId="43088CE5" w14:textId="77777777" w:rsidTr="00712033">
        <w:trPr>
          <w:trHeight w:val="312"/>
        </w:trPr>
        <w:tc>
          <w:tcPr>
            <w:tcW w:w="4320" w:type="dxa"/>
            <w:tcBorders>
              <w:top w:val="nil"/>
              <w:left w:val="nil"/>
              <w:bottom w:val="single" w:sz="4" w:space="0" w:color="auto"/>
              <w:right w:val="nil"/>
            </w:tcBorders>
            <w:shd w:val="clear" w:color="auto" w:fill="auto"/>
            <w:vAlign w:val="center"/>
            <w:hideMark/>
          </w:tcPr>
          <w:p w14:paraId="7E6292F3"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eastAsia="es-CO"/>
              </w:rPr>
            </w:pPr>
            <w:r w:rsidRPr="00712033">
              <w:rPr>
                <w:rFonts w:ascii="Times New Roman" w:eastAsia="Times New Roman" w:hAnsi="Times New Roman" w:cs="Times New Roman"/>
                <w:b/>
                <w:bCs/>
                <w:color w:val="000000"/>
                <w:sz w:val="24"/>
                <w:szCs w:val="24"/>
                <w:lang w:eastAsia="es-CO"/>
              </w:rPr>
              <w:t>Fortalezas</w:t>
            </w:r>
          </w:p>
        </w:tc>
        <w:tc>
          <w:tcPr>
            <w:tcW w:w="5060" w:type="dxa"/>
            <w:tcBorders>
              <w:top w:val="nil"/>
              <w:left w:val="single" w:sz="4" w:space="0" w:color="auto"/>
              <w:bottom w:val="single" w:sz="4" w:space="0" w:color="auto"/>
              <w:right w:val="nil"/>
            </w:tcBorders>
            <w:shd w:val="clear" w:color="auto" w:fill="auto"/>
            <w:vAlign w:val="center"/>
            <w:hideMark/>
          </w:tcPr>
          <w:p w14:paraId="26AC821E"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eastAsia="es-CO"/>
              </w:rPr>
            </w:pPr>
            <w:r w:rsidRPr="00712033">
              <w:rPr>
                <w:rFonts w:ascii="Times New Roman" w:eastAsia="Times New Roman" w:hAnsi="Times New Roman" w:cs="Times New Roman"/>
                <w:b/>
                <w:bCs/>
                <w:color w:val="000000"/>
                <w:sz w:val="24"/>
                <w:szCs w:val="24"/>
                <w:lang w:eastAsia="es-CO"/>
              </w:rPr>
              <w:t>Oportunidades</w:t>
            </w:r>
          </w:p>
        </w:tc>
      </w:tr>
      <w:tr w:rsidR="00712033" w:rsidRPr="00712033" w14:paraId="2482517A" w14:textId="77777777" w:rsidTr="00712033">
        <w:trPr>
          <w:trHeight w:val="624"/>
        </w:trPr>
        <w:tc>
          <w:tcPr>
            <w:tcW w:w="4320" w:type="dxa"/>
            <w:tcBorders>
              <w:top w:val="nil"/>
              <w:left w:val="nil"/>
              <w:bottom w:val="nil"/>
              <w:right w:val="nil"/>
            </w:tcBorders>
            <w:shd w:val="clear" w:color="auto" w:fill="auto"/>
            <w:vAlign w:val="center"/>
            <w:hideMark/>
          </w:tcPr>
          <w:p w14:paraId="3A11F86C"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Proyecto con impacto social directo y enfoque ético en la prevención del suicidio.</w:t>
            </w:r>
          </w:p>
        </w:tc>
        <w:tc>
          <w:tcPr>
            <w:tcW w:w="5060" w:type="dxa"/>
            <w:tcBorders>
              <w:top w:val="nil"/>
              <w:left w:val="single" w:sz="4" w:space="0" w:color="auto"/>
              <w:bottom w:val="nil"/>
              <w:right w:val="nil"/>
            </w:tcBorders>
            <w:shd w:val="clear" w:color="auto" w:fill="auto"/>
            <w:vAlign w:val="center"/>
            <w:hideMark/>
          </w:tcPr>
          <w:p w14:paraId="5E7408CC"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Potencial de ampliación hacia herramientas clínicas o educativas.</w:t>
            </w:r>
          </w:p>
        </w:tc>
      </w:tr>
      <w:tr w:rsidR="00712033" w:rsidRPr="00712033" w14:paraId="06C160A9" w14:textId="77777777" w:rsidTr="00712033">
        <w:trPr>
          <w:trHeight w:val="624"/>
        </w:trPr>
        <w:tc>
          <w:tcPr>
            <w:tcW w:w="4320" w:type="dxa"/>
            <w:tcBorders>
              <w:top w:val="nil"/>
              <w:left w:val="nil"/>
              <w:bottom w:val="nil"/>
              <w:right w:val="nil"/>
            </w:tcBorders>
            <w:shd w:val="clear" w:color="auto" w:fill="auto"/>
            <w:vAlign w:val="center"/>
            <w:hideMark/>
          </w:tcPr>
          <w:p w14:paraId="367C8738"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Uso de tecnologías abiertas y gratuitas (Databricks Community, Apache Spark).</w:t>
            </w:r>
          </w:p>
        </w:tc>
        <w:tc>
          <w:tcPr>
            <w:tcW w:w="5060" w:type="dxa"/>
            <w:tcBorders>
              <w:top w:val="nil"/>
              <w:left w:val="single" w:sz="4" w:space="0" w:color="auto"/>
              <w:bottom w:val="nil"/>
              <w:right w:val="nil"/>
            </w:tcBorders>
            <w:shd w:val="clear" w:color="auto" w:fill="auto"/>
            <w:vAlign w:val="center"/>
            <w:hideMark/>
          </w:tcPr>
          <w:p w14:paraId="625C3746"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Posibilidad de escalar a una API pública o integración en entornos de salud mental digital.</w:t>
            </w:r>
          </w:p>
        </w:tc>
      </w:tr>
      <w:tr w:rsidR="00712033" w:rsidRPr="00712033" w14:paraId="0454E5E2" w14:textId="77777777" w:rsidTr="00712033">
        <w:trPr>
          <w:trHeight w:val="624"/>
        </w:trPr>
        <w:tc>
          <w:tcPr>
            <w:tcW w:w="4320" w:type="dxa"/>
            <w:tcBorders>
              <w:top w:val="nil"/>
              <w:left w:val="nil"/>
              <w:bottom w:val="nil"/>
              <w:right w:val="nil"/>
            </w:tcBorders>
            <w:shd w:val="clear" w:color="auto" w:fill="auto"/>
            <w:vAlign w:val="center"/>
            <w:hideMark/>
          </w:tcPr>
          <w:p w14:paraId="43A5D9E8"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Equipo multidisciplinar con roles claramente definidos.</w:t>
            </w:r>
          </w:p>
        </w:tc>
        <w:tc>
          <w:tcPr>
            <w:tcW w:w="5060" w:type="dxa"/>
            <w:tcBorders>
              <w:top w:val="nil"/>
              <w:left w:val="single" w:sz="4" w:space="0" w:color="auto"/>
              <w:bottom w:val="nil"/>
              <w:right w:val="nil"/>
            </w:tcBorders>
            <w:shd w:val="clear" w:color="auto" w:fill="auto"/>
            <w:vAlign w:val="center"/>
            <w:hideMark/>
          </w:tcPr>
          <w:p w14:paraId="4CA5810E"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Alta relevancia del tema en investigaciones actuales sobre bienestar emocional y salud mental.</w:t>
            </w:r>
          </w:p>
        </w:tc>
      </w:tr>
      <w:tr w:rsidR="00712033" w:rsidRPr="00712033" w14:paraId="70F53EA3" w14:textId="77777777" w:rsidTr="00712033">
        <w:trPr>
          <w:trHeight w:val="312"/>
        </w:trPr>
        <w:tc>
          <w:tcPr>
            <w:tcW w:w="4320" w:type="dxa"/>
            <w:tcBorders>
              <w:top w:val="nil"/>
              <w:left w:val="nil"/>
              <w:bottom w:val="nil"/>
              <w:right w:val="nil"/>
            </w:tcBorders>
            <w:shd w:val="clear" w:color="auto" w:fill="auto"/>
            <w:vAlign w:val="center"/>
            <w:hideMark/>
          </w:tcPr>
          <w:p w14:paraId="4803C2E0"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p>
        </w:tc>
        <w:tc>
          <w:tcPr>
            <w:tcW w:w="5060" w:type="dxa"/>
            <w:tcBorders>
              <w:top w:val="nil"/>
              <w:left w:val="nil"/>
              <w:bottom w:val="nil"/>
              <w:right w:val="nil"/>
            </w:tcBorders>
            <w:shd w:val="clear" w:color="auto" w:fill="auto"/>
            <w:vAlign w:val="center"/>
            <w:hideMark/>
          </w:tcPr>
          <w:p w14:paraId="5357F8EB" w14:textId="77777777" w:rsidR="00712033" w:rsidRPr="00712033" w:rsidRDefault="00712033" w:rsidP="00712033">
            <w:pPr>
              <w:spacing w:after="0" w:line="240" w:lineRule="auto"/>
              <w:jc w:val="left"/>
              <w:rPr>
                <w:rFonts w:ascii="Times New Roman" w:eastAsia="Times New Roman" w:hAnsi="Times New Roman" w:cs="Times New Roman"/>
                <w:lang w:eastAsia="es-CO"/>
              </w:rPr>
            </w:pPr>
          </w:p>
        </w:tc>
      </w:tr>
      <w:tr w:rsidR="00712033" w:rsidRPr="00712033" w14:paraId="41ECD3A5" w14:textId="77777777" w:rsidTr="00712033">
        <w:trPr>
          <w:trHeight w:val="312"/>
        </w:trPr>
        <w:tc>
          <w:tcPr>
            <w:tcW w:w="4320" w:type="dxa"/>
            <w:tcBorders>
              <w:top w:val="nil"/>
              <w:left w:val="nil"/>
              <w:bottom w:val="single" w:sz="4" w:space="0" w:color="auto"/>
              <w:right w:val="nil"/>
            </w:tcBorders>
            <w:shd w:val="clear" w:color="auto" w:fill="auto"/>
            <w:vAlign w:val="center"/>
            <w:hideMark/>
          </w:tcPr>
          <w:p w14:paraId="0B70E94E"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eastAsia="es-CO"/>
              </w:rPr>
            </w:pPr>
            <w:r w:rsidRPr="00712033">
              <w:rPr>
                <w:rFonts w:ascii="Times New Roman" w:eastAsia="Times New Roman" w:hAnsi="Times New Roman" w:cs="Times New Roman"/>
                <w:b/>
                <w:bCs/>
                <w:color w:val="000000"/>
                <w:sz w:val="24"/>
                <w:szCs w:val="24"/>
                <w:lang w:eastAsia="es-CO"/>
              </w:rPr>
              <w:t>Debilidades</w:t>
            </w:r>
          </w:p>
        </w:tc>
        <w:tc>
          <w:tcPr>
            <w:tcW w:w="5060" w:type="dxa"/>
            <w:tcBorders>
              <w:top w:val="nil"/>
              <w:left w:val="single" w:sz="4" w:space="0" w:color="auto"/>
              <w:bottom w:val="single" w:sz="4" w:space="0" w:color="auto"/>
              <w:right w:val="nil"/>
            </w:tcBorders>
            <w:shd w:val="clear" w:color="auto" w:fill="auto"/>
            <w:vAlign w:val="center"/>
            <w:hideMark/>
          </w:tcPr>
          <w:p w14:paraId="05B31301" w14:textId="77777777" w:rsidR="00712033" w:rsidRPr="00712033" w:rsidRDefault="00712033" w:rsidP="00712033">
            <w:pPr>
              <w:spacing w:after="0" w:line="240" w:lineRule="auto"/>
              <w:jc w:val="center"/>
              <w:rPr>
                <w:rFonts w:ascii="Times New Roman" w:eastAsia="Times New Roman" w:hAnsi="Times New Roman" w:cs="Times New Roman"/>
                <w:b/>
                <w:bCs/>
                <w:color w:val="000000"/>
                <w:sz w:val="24"/>
                <w:szCs w:val="24"/>
                <w:lang w:eastAsia="es-CO"/>
              </w:rPr>
            </w:pPr>
            <w:r w:rsidRPr="00712033">
              <w:rPr>
                <w:rFonts w:ascii="Times New Roman" w:eastAsia="Times New Roman" w:hAnsi="Times New Roman" w:cs="Times New Roman"/>
                <w:b/>
                <w:bCs/>
                <w:color w:val="000000"/>
                <w:sz w:val="24"/>
                <w:szCs w:val="24"/>
                <w:lang w:eastAsia="es-CO"/>
              </w:rPr>
              <w:t>Amenazas</w:t>
            </w:r>
          </w:p>
        </w:tc>
      </w:tr>
      <w:tr w:rsidR="00712033" w:rsidRPr="00712033" w14:paraId="577C9AB1" w14:textId="77777777" w:rsidTr="00712033">
        <w:trPr>
          <w:trHeight w:val="624"/>
        </w:trPr>
        <w:tc>
          <w:tcPr>
            <w:tcW w:w="4320" w:type="dxa"/>
            <w:tcBorders>
              <w:top w:val="nil"/>
              <w:left w:val="nil"/>
              <w:bottom w:val="nil"/>
              <w:right w:val="nil"/>
            </w:tcBorders>
            <w:shd w:val="clear" w:color="auto" w:fill="auto"/>
            <w:vAlign w:val="center"/>
            <w:hideMark/>
          </w:tcPr>
          <w:p w14:paraId="35804951" w14:textId="05BB32A0" w:rsidR="00712033" w:rsidRPr="00712033" w:rsidRDefault="00712033" w:rsidP="005027E9">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xml:space="preserve">• Calidad heterogénea de los datos (textos informales, ruido, </w:t>
            </w:r>
            <w:r w:rsidR="005027E9">
              <w:rPr>
                <w:rFonts w:ascii="Times New Roman" w:eastAsia="Times New Roman" w:hAnsi="Times New Roman" w:cs="Times New Roman"/>
                <w:color w:val="000000"/>
                <w:sz w:val="24"/>
                <w:szCs w:val="24"/>
                <w:lang w:eastAsia="es-CO"/>
              </w:rPr>
              <w:t>etc</w:t>
            </w:r>
            <w:r w:rsidR="00CB6303">
              <w:rPr>
                <w:rFonts w:ascii="Times New Roman" w:eastAsia="Times New Roman" w:hAnsi="Times New Roman" w:cs="Times New Roman"/>
                <w:color w:val="000000"/>
                <w:sz w:val="24"/>
                <w:szCs w:val="24"/>
                <w:lang w:eastAsia="es-CO"/>
              </w:rPr>
              <w:t>.</w:t>
            </w:r>
            <w:r w:rsidRPr="00712033">
              <w:rPr>
                <w:rFonts w:ascii="Times New Roman" w:eastAsia="Times New Roman" w:hAnsi="Times New Roman" w:cs="Times New Roman"/>
                <w:color w:val="000000"/>
                <w:sz w:val="24"/>
                <w:szCs w:val="24"/>
                <w:lang w:eastAsia="es-CO"/>
              </w:rPr>
              <w:t>).</w:t>
            </w:r>
          </w:p>
        </w:tc>
        <w:tc>
          <w:tcPr>
            <w:tcW w:w="5060" w:type="dxa"/>
            <w:tcBorders>
              <w:top w:val="nil"/>
              <w:left w:val="single" w:sz="4" w:space="0" w:color="auto"/>
              <w:bottom w:val="nil"/>
              <w:right w:val="nil"/>
            </w:tcBorders>
            <w:shd w:val="clear" w:color="auto" w:fill="auto"/>
            <w:vAlign w:val="center"/>
            <w:hideMark/>
          </w:tcPr>
          <w:p w14:paraId="1589833E"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Posibles limitaciones éticas y de privacidad en el uso de datos sensibles.</w:t>
            </w:r>
          </w:p>
        </w:tc>
      </w:tr>
      <w:tr w:rsidR="00712033" w:rsidRPr="00712033" w14:paraId="29ABF403" w14:textId="77777777" w:rsidTr="00712033">
        <w:trPr>
          <w:trHeight w:val="624"/>
        </w:trPr>
        <w:tc>
          <w:tcPr>
            <w:tcW w:w="4320" w:type="dxa"/>
            <w:tcBorders>
              <w:top w:val="nil"/>
              <w:left w:val="nil"/>
              <w:bottom w:val="nil"/>
              <w:right w:val="nil"/>
            </w:tcBorders>
            <w:shd w:val="clear" w:color="auto" w:fill="auto"/>
            <w:vAlign w:val="center"/>
            <w:hideMark/>
          </w:tcPr>
          <w:p w14:paraId="624768D7"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Recursos económicos y computacionales limitados para entrenamiento avanzado.</w:t>
            </w:r>
          </w:p>
        </w:tc>
        <w:tc>
          <w:tcPr>
            <w:tcW w:w="5060" w:type="dxa"/>
            <w:tcBorders>
              <w:top w:val="nil"/>
              <w:left w:val="single" w:sz="4" w:space="0" w:color="auto"/>
              <w:bottom w:val="nil"/>
              <w:right w:val="nil"/>
            </w:tcBorders>
            <w:shd w:val="clear" w:color="auto" w:fill="auto"/>
            <w:vAlign w:val="center"/>
            <w:hideMark/>
          </w:tcPr>
          <w:p w14:paraId="688DF990"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Riesgo de interpretaciones erróneas o estigmatización en la detección automatizada.</w:t>
            </w:r>
          </w:p>
        </w:tc>
      </w:tr>
      <w:tr w:rsidR="00712033" w:rsidRPr="00712033" w14:paraId="6336A0FC" w14:textId="77777777" w:rsidTr="00712033">
        <w:trPr>
          <w:trHeight w:val="624"/>
        </w:trPr>
        <w:tc>
          <w:tcPr>
            <w:tcW w:w="4320" w:type="dxa"/>
            <w:tcBorders>
              <w:top w:val="nil"/>
              <w:left w:val="nil"/>
              <w:bottom w:val="nil"/>
              <w:right w:val="nil"/>
            </w:tcBorders>
            <w:shd w:val="clear" w:color="auto" w:fill="auto"/>
            <w:vAlign w:val="center"/>
            <w:hideMark/>
          </w:tcPr>
          <w:p w14:paraId="44BCE3BE" w14:textId="77777777" w:rsidR="00712033" w:rsidRPr="00712033" w:rsidRDefault="00712033" w:rsidP="00712033">
            <w:pPr>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Dependencia de un dataset público no actualizado periódicamente.</w:t>
            </w:r>
          </w:p>
        </w:tc>
        <w:tc>
          <w:tcPr>
            <w:tcW w:w="5060" w:type="dxa"/>
            <w:tcBorders>
              <w:top w:val="nil"/>
              <w:left w:val="single" w:sz="4" w:space="0" w:color="auto"/>
              <w:bottom w:val="nil"/>
              <w:right w:val="nil"/>
            </w:tcBorders>
            <w:shd w:val="clear" w:color="auto" w:fill="auto"/>
            <w:vAlign w:val="center"/>
            <w:hideMark/>
          </w:tcPr>
          <w:p w14:paraId="1D79C2E6" w14:textId="77777777" w:rsidR="00712033" w:rsidRPr="00712033" w:rsidRDefault="00712033" w:rsidP="00B671F8">
            <w:pPr>
              <w:keepNext/>
              <w:spacing w:after="0" w:line="240" w:lineRule="auto"/>
              <w:jc w:val="left"/>
              <w:rPr>
                <w:rFonts w:ascii="Times New Roman" w:eastAsia="Times New Roman" w:hAnsi="Times New Roman" w:cs="Times New Roman"/>
                <w:color w:val="000000"/>
                <w:sz w:val="24"/>
                <w:szCs w:val="24"/>
                <w:lang w:eastAsia="es-CO"/>
              </w:rPr>
            </w:pPr>
            <w:r w:rsidRPr="00712033">
              <w:rPr>
                <w:rFonts w:ascii="Times New Roman" w:eastAsia="Times New Roman" w:hAnsi="Times New Roman" w:cs="Times New Roman"/>
                <w:color w:val="000000"/>
                <w:sz w:val="24"/>
                <w:szCs w:val="24"/>
                <w:lang w:eastAsia="es-CO"/>
              </w:rPr>
              <w:t>• Competencia con modelos más robustos desarrollados por grandes instituciones.</w:t>
            </w:r>
          </w:p>
        </w:tc>
      </w:tr>
    </w:tbl>
    <w:p w14:paraId="6D6CA42A" w14:textId="6863E02F" w:rsidR="00B671F8" w:rsidRDefault="00B671F8" w:rsidP="00B671F8">
      <w:pPr>
        <w:pStyle w:val="Descripcin"/>
        <w:jc w:val="center"/>
      </w:pPr>
      <w:bookmarkStart w:id="35" w:name="_Toc221115954"/>
      <w:r>
        <w:t xml:space="preserve">Tabla </w:t>
      </w:r>
      <w:r w:rsidR="00680BD3">
        <w:fldChar w:fldCharType="begin"/>
      </w:r>
      <w:r w:rsidR="00680BD3">
        <w:instrText xml:space="preserve"> SEQ Tabla \* ARABIC </w:instrText>
      </w:r>
      <w:r w:rsidR="00680BD3">
        <w:fldChar w:fldCharType="separate"/>
      </w:r>
      <w:r w:rsidR="00A34EB8">
        <w:rPr>
          <w:noProof/>
        </w:rPr>
        <w:t>7</w:t>
      </w:r>
      <w:r w:rsidR="00680BD3">
        <w:fldChar w:fldCharType="end"/>
      </w:r>
      <w:r>
        <w:t>. Análisis DAFO/FODA</w:t>
      </w:r>
      <w:bookmarkEnd w:id="35"/>
    </w:p>
    <w:p w14:paraId="725FFEE0" w14:textId="57CCF8AB" w:rsidR="00F703BF" w:rsidRPr="008470CB" w:rsidRDefault="00F703BF" w:rsidP="008470CB">
      <w:pPr>
        <w:pStyle w:val="Ttulo3"/>
        <w:rPr>
          <w:sz w:val="26"/>
          <w:szCs w:val="26"/>
        </w:rPr>
      </w:pPr>
      <w:bookmarkStart w:id="36" w:name="_Toc221116096"/>
      <w:r w:rsidRPr="008470CB">
        <w:rPr>
          <w:sz w:val="26"/>
          <w:szCs w:val="26"/>
        </w:rPr>
        <w:lastRenderedPageBreak/>
        <w:t>Conclusiones iniciales viabilidad del proyecto</w:t>
      </w:r>
      <w:bookmarkEnd w:id="36"/>
    </w:p>
    <w:p w14:paraId="44079F54" w14:textId="103A8E9C" w:rsidR="00F703BF" w:rsidRDefault="00F703BF" w:rsidP="00986CCE">
      <w:pPr>
        <w:rPr>
          <w:rFonts w:ascii="Times New Roman" w:hAnsi="Times New Roman" w:cs="Times New Roman"/>
          <w:sz w:val="24"/>
          <w:szCs w:val="24"/>
        </w:rPr>
      </w:pPr>
    </w:p>
    <w:p w14:paraId="384C32CB" w14:textId="77777777" w:rsidR="00F703BF" w:rsidRPr="00F703BF" w:rsidRDefault="00F703BF" w:rsidP="00E8496B">
      <w:pPr>
        <w:spacing w:after="240"/>
        <w:rPr>
          <w:rFonts w:ascii="Times New Roman" w:hAnsi="Times New Roman" w:cs="Times New Roman"/>
          <w:sz w:val="24"/>
          <w:szCs w:val="24"/>
        </w:rPr>
      </w:pPr>
      <w:r w:rsidRPr="00F703BF">
        <w:rPr>
          <w:rFonts w:ascii="Times New Roman" w:hAnsi="Times New Roman" w:cs="Times New Roman"/>
          <w:sz w:val="24"/>
          <w:szCs w:val="24"/>
        </w:rPr>
        <w:t>Tras el análisis técnico, económico y organizativo, consideramos que el proyecto es plenamente viable en el contexto académico propuesto.</w:t>
      </w:r>
    </w:p>
    <w:p w14:paraId="26BA377B" w14:textId="1E515A1C" w:rsidR="00F703BF" w:rsidRPr="00F703BF" w:rsidRDefault="00F703BF" w:rsidP="00E8496B">
      <w:pPr>
        <w:rPr>
          <w:rFonts w:ascii="Times New Roman" w:hAnsi="Times New Roman" w:cs="Times New Roman"/>
          <w:sz w:val="24"/>
          <w:szCs w:val="24"/>
        </w:rPr>
      </w:pPr>
      <w:r w:rsidRPr="00F703BF">
        <w:rPr>
          <w:rFonts w:ascii="Times New Roman" w:hAnsi="Times New Roman" w:cs="Times New Roman"/>
          <w:sz w:val="24"/>
          <w:szCs w:val="24"/>
        </w:rPr>
        <w:t>Los costos son bajos en comparación con proyectos profesionales equivalentes y las herramientas seleccionadas permiten realizar todo el flujo de trabajo (desde la exploración de datos hasta el despliegue del modelo) sin inc</w:t>
      </w:r>
      <w:r>
        <w:rPr>
          <w:rFonts w:ascii="Times New Roman" w:hAnsi="Times New Roman" w:cs="Times New Roman"/>
          <w:sz w:val="24"/>
          <w:szCs w:val="24"/>
        </w:rPr>
        <w:t>urrir en gastos significativos.</w:t>
      </w:r>
    </w:p>
    <w:p w14:paraId="317DA487" w14:textId="62BB4B00" w:rsidR="00F703BF" w:rsidRDefault="00F703BF" w:rsidP="00E8496B">
      <w:pPr>
        <w:rPr>
          <w:rFonts w:ascii="Times New Roman" w:hAnsi="Times New Roman" w:cs="Times New Roman"/>
          <w:sz w:val="24"/>
          <w:szCs w:val="24"/>
        </w:rPr>
      </w:pPr>
      <w:r w:rsidRPr="00F703BF">
        <w:rPr>
          <w:rFonts w:ascii="Times New Roman" w:hAnsi="Times New Roman" w:cs="Times New Roman"/>
          <w:sz w:val="24"/>
          <w:szCs w:val="24"/>
        </w:rPr>
        <w:t>Además, el equipo cuenta con la estructura y conocimientos necesarios para ejecutar cada fase conforme a la metodología CRISP-DM, garantizando una planificación coherente y alcanzable dentro de los plazos establecidos por la universidad.</w:t>
      </w:r>
    </w:p>
    <w:p w14:paraId="46391AA3" w14:textId="2486F4BB" w:rsidR="00F703BF" w:rsidRDefault="00F703BF" w:rsidP="00F703BF">
      <w:pPr>
        <w:rPr>
          <w:rFonts w:ascii="Times New Roman" w:hAnsi="Times New Roman" w:cs="Times New Roman"/>
          <w:sz w:val="24"/>
          <w:szCs w:val="24"/>
        </w:rPr>
      </w:pPr>
      <w:r>
        <w:rPr>
          <w:rFonts w:ascii="Times New Roman" w:hAnsi="Times New Roman" w:cs="Times New Roman"/>
          <w:sz w:val="24"/>
          <w:szCs w:val="24"/>
        </w:rPr>
        <w:t xml:space="preserve">Este </w:t>
      </w:r>
      <w:r w:rsidRPr="00F703BF">
        <w:rPr>
          <w:rFonts w:ascii="Times New Roman" w:hAnsi="Times New Roman" w:cs="Times New Roman"/>
          <w:sz w:val="24"/>
          <w:szCs w:val="24"/>
        </w:rPr>
        <w:t>desarrollo permitirá obtener resultados aplicables tanto en el ámbito académico como en futuras líneas de investigación orientadas a la detección temprana de riesgo suicida mediante inteligencia artificial.</w:t>
      </w:r>
    </w:p>
    <w:p w14:paraId="17C8D0D1" w14:textId="77777777" w:rsidR="00F6369E" w:rsidRDefault="00F6369E">
      <w:pPr>
        <w:rPr>
          <w:rFonts w:ascii="Times New Roman" w:hAnsi="Times New Roman" w:cs="Times New Roman"/>
          <w:sz w:val="24"/>
          <w:szCs w:val="24"/>
        </w:rPr>
      </w:pPr>
      <w:r>
        <w:rPr>
          <w:rFonts w:ascii="Times New Roman" w:hAnsi="Times New Roman" w:cs="Times New Roman"/>
          <w:sz w:val="24"/>
          <w:szCs w:val="24"/>
        </w:rPr>
        <w:br w:type="page"/>
      </w:r>
    </w:p>
    <w:p w14:paraId="1AF5BE5E" w14:textId="71C19B6E" w:rsidR="00F6369E" w:rsidRPr="00601D99" w:rsidRDefault="00F6369E" w:rsidP="00F6369E">
      <w:pPr>
        <w:pStyle w:val="Ttulo1"/>
      </w:pPr>
      <w:bookmarkStart w:id="37" w:name="_Toc221116097"/>
      <w:r>
        <w:lastRenderedPageBreak/>
        <w:t>Desarrollo del proyecto</w:t>
      </w:r>
      <w:bookmarkEnd w:id="37"/>
    </w:p>
    <w:p w14:paraId="6094ECB2" w14:textId="237508AC" w:rsidR="00F6369E" w:rsidRDefault="00F6369E" w:rsidP="00866D56">
      <w:pPr>
        <w:pStyle w:val="TextoTesis"/>
      </w:pPr>
    </w:p>
    <w:p w14:paraId="7F0B7F29" w14:textId="5CD46B3C" w:rsidR="000548E7" w:rsidRDefault="000548E7" w:rsidP="000548E7">
      <w:pPr>
        <w:pStyle w:val="Ttulo2"/>
      </w:pPr>
      <w:bookmarkStart w:id="38" w:name="_Toc221116098"/>
      <w:r>
        <w:t>Fases del proyecto</w:t>
      </w:r>
      <w:bookmarkEnd w:id="38"/>
    </w:p>
    <w:p w14:paraId="5BDA6A5A" w14:textId="77777777" w:rsidR="000548E7" w:rsidRDefault="000548E7" w:rsidP="00866D56">
      <w:pPr>
        <w:pStyle w:val="TextoTesis"/>
      </w:pPr>
    </w:p>
    <w:p w14:paraId="394E06DC" w14:textId="6AE04B2B" w:rsidR="00A61121" w:rsidRDefault="00F6369E" w:rsidP="00866D56">
      <w:pPr>
        <w:pStyle w:val="TextoTesis"/>
      </w:pPr>
      <w:r>
        <w:t xml:space="preserve">El </w:t>
      </w:r>
      <w:r w:rsidR="0086198B" w:rsidRPr="0086198B">
        <w:t>desarrollo del proyecto se estructura siguiendo la metodología CRISP-DM, ampliamente utilizada en análisis de datos y aprendizaje automático debido a su enfoque flexible y orientado a procesos iterativos. Esta metodología facilita comprender el problema, analizar los datos, preparar las variables, entrenar modelos predictivos y desplegar soluciones func</w:t>
      </w:r>
      <w:r w:rsidR="00690E39">
        <w:t>ionales de manera estructurada.</w:t>
      </w:r>
    </w:p>
    <w:p w14:paraId="68677383" w14:textId="1530A9BC" w:rsidR="0089484F" w:rsidRDefault="00A61121" w:rsidP="00866D56">
      <w:pPr>
        <w:pStyle w:val="TextoTesis"/>
      </w:pPr>
      <w:r>
        <w:t>A continuación, se presentan de forma detallada las fases que componen el proyecto, explicando los objetivos, actividades principales y los outputs específicos generados en cada una.</w:t>
      </w:r>
    </w:p>
    <w:p w14:paraId="435F9B66" w14:textId="6865B864" w:rsidR="0037270A" w:rsidRDefault="00C35B8E" w:rsidP="00866D56">
      <w:pPr>
        <w:pStyle w:val="TextoTesis"/>
      </w:pPr>
      <w:r>
        <w:rPr>
          <w:noProof/>
          <w:lang w:eastAsia="es-CO"/>
        </w:rPr>
        <mc:AlternateContent>
          <mc:Choice Requires="wps">
            <w:drawing>
              <wp:anchor distT="0" distB="0" distL="114300" distR="114300" simplePos="0" relativeHeight="251662336" behindDoc="0" locked="0" layoutInCell="1" allowOverlap="1" wp14:anchorId="215FB18B" wp14:editId="6BB06826">
                <wp:simplePos x="0" y="0"/>
                <wp:positionH relativeFrom="column">
                  <wp:posOffset>6350</wp:posOffset>
                </wp:positionH>
                <wp:positionV relativeFrom="paragraph">
                  <wp:posOffset>1600835</wp:posOffset>
                </wp:positionV>
                <wp:extent cx="5608320" cy="635"/>
                <wp:effectExtent l="0" t="0" r="0" b="0"/>
                <wp:wrapThrough wrapText="bothSides">
                  <wp:wrapPolygon edited="0">
                    <wp:start x="0" y="0"/>
                    <wp:lineTo x="0" y="21600"/>
                    <wp:lineTo x="21600" y="21600"/>
                    <wp:lineTo x="21600" y="0"/>
                  </wp:wrapPolygon>
                </wp:wrapThrough>
                <wp:docPr id="8" name="Cuadro de texto 8"/>
                <wp:cNvGraphicFramePr/>
                <a:graphic xmlns:a="http://schemas.openxmlformats.org/drawingml/2006/main">
                  <a:graphicData uri="http://schemas.microsoft.com/office/word/2010/wordprocessingShape">
                    <wps:wsp>
                      <wps:cNvSpPr txBox="1"/>
                      <wps:spPr>
                        <a:xfrm>
                          <a:off x="0" y="0"/>
                          <a:ext cx="5608320" cy="635"/>
                        </a:xfrm>
                        <a:prstGeom prst="rect">
                          <a:avLst/>
                        </a:prstGeom>
                        <a:solidFill>
                          <a:prstClr val="white"/>
                        </a:solidFill>
                        <a:ln>
                          <a:noFill/>
                        </a:ln>
                      </wps:spPr>
                      <wps:txbx>
                        <w:txbxContent>
                          <w:p w14:paraId="2FE9C5C3" w14:textId="4CE57D9F" w:rsidR="005E1AE6" w:rsidRPr="00FB1CC2" w:rsidRDefault="005E1AE6" w:rsidP="00C35B8E">
                            <w:pPr>
                              <w:pStyle w:val="Descripcin"/>
                              <w:jc w:val="center"/>
                              <w:rPr>
                                <w:rFonts w:ascii="Times New Roman" w:hAnsi="Times New Roman" w:cs="Times New Roman"/>
                                <w:noProof/>
                                <w:color w:val="000000"/>
                                <w:sz w:val="24"/>
                                <w:szCs w:val="24"/>
                              </w:rPr>
                            </w:pPr>
                            <w:bookmarkStart w:id="39" w:name="_Toc221115880"/>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w:t>
                            </w:r>
                            <w:r w:rsidRPr="0002240A">
                              <w:t xml:space="preserve">Fases </w:t>
                            </w:r>
                            <w:r>
                              <w:t>del proyecto</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5FB18B" id="_x0000_t202" coordsize="21600,21600" o:spt="202" path="m,l,21600r21600,l21600,xe">
                <v:stroke joinstyle="miter"/>
                <v:path gradientshapeok="t" o:connecttype="rect"/>
              </v:shapetype>
              <v:shape id="Cuadro de texto 8" o:spid="_x0000_s1026" type="#_x0000_t202" style="position:absolute;left:0;text-align:left;margin-left:.5pt;margin-top:126.05pt;width:441.6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" stroked="f">
                <v:textbox style="mso-fit-shape-to-text:t" inset="0,0,0,0">
                  <w:txbxContent>
                    <w:p w14:paraId="2FE9C5C3" w14:textId="4CE57D9F" w:rsidR="005E1AE6" w:rsidRPr="00FB1CC2" w:rsidRDefault="005E1AE6" w:rsidP="00C35B8E">
                      <w:pPr>
                        <w:pStyle w:val="Descripcin"/>
                        <w:jc w:val="center"/>
                        <w:rPr>
                          <w:rFonts w:ascii="Times New Roman" w:hAnsi="Times New Roman" w:cs="Times New Roman"/>
                          <w:noProof/>
                          <w:color w:val="000000"/>
                          <w:sz w:val="24"/>
                          <w:szCs w:val="24"/>
                        </w:rPr>
                      </w:pPr>
                      <w:bookmarkStart w:id="40" w:name="_Toc221115880"/>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w:t>
                      </w:r>
                      <w:r w:rsidRPr="0002240A">
                        <w:t xml:space="preserve">Fases </w:t>
                      </w:r>
                      <w:r>
                        <w:t>del proyecto</w:t>
                      </w:r>
                      <w:bookmarkEnd w:id="40"/>
                    </w:p>
                  </w:txbxContent>
                </v:textbox>
                <w10:wrap type="through"/>
              </v:shape>
            </w:pict>
          </mc:Fallback>
        </mc:AlternateContent>
      </w:r>
      <w:r w:rsidR="0037270A">
        <w:rPr>
          <w:noProof/>
          <w:lang w:eastAsia="es-CO"/>
        </w:rPr>
        <w:drawing>
          <wp:anchor distT="0" distB="0" distL="114300" distR="114300" simplePos="0" relativeHeight="251660288" behindDoc="0" locked="0" layoutInCell="1" allowOverlap="1" wp14:anchorId="2CCE0CB8" wp14:editId="5537EA6C">
            <wp:simplePos x="0" y="0"/>
            <wp:positionH relativeFrom="margin">
              <wp:align>right</wp:align>
            </wp:positionH>
            <wp:positionV relativeFrom="paragraph">
              <wp:posOffset>65405</wp:posOffset>
            </wp:positionV>
            <wp:extent cx="5608320" cy="1478280"/>
            <wp:effectExtent l="0" t="0" r="0" b="0"/>
            <wp:wrapThrough wrapText="bothSides">
              <wp:wrapPolygon edited="0">
                <wp:start x="1027" y="2505"/>
                <wp:lineTo x="220" y="3897"/>
                <wp:lineTo x="0" y="8072"/>
                <wp:lineTo x="0" y="9742"/>
                <wp:lineTo x="440" y="11969"/>
                <wp:lineTo x="147" y="14474"/>
                <wp:lineTo x="147" y="17258"/>
                <wp:lineTo x="5063" y="17814"/>
                <wp:lineTo x="16361" y="18371"/>
                <wp:lineTo x="16655" y="18371"/>
                <wp:lineTo x="21351" y="17258"/>
                <wp:lineTo x="21424" y="15588"/>
                <wp:lineTo x="21204" y="14196"/>
                <wp:lineTo x="20690" y="11969"/>
                <wp:lineTo x="21057" y="8351"/>
                <wp:lineTo x="21204" y="3897"/>
                <wp:lineTo x="19149" y="3619"/>
                <wp:lineTo x="1467" y="2505"/>
                <wp:lineTo x="1027" y="2505"/>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608320" cy="1478280"/>
                    </a:xfrm>
                    <a:prstGeom prst="rect">
                      <a:avLst/>
                    </a:prstGeom>
                    <a:noFill/>
                  </pic:spPr>
                </pic:pic>
              </a:graphicData>
            </a:graphic>
            <wp14:sizeRelH relativeFrom="page">
              <wp14:pctWidth>0</wp14:pctWidth>
            </wp14:sizeRelH>
            <wp14:sizeRelV relativeFrom="page">
              <wp14:pctHeight>0</wp14:pctHeight>
            </wp14:sizeRelV>
          </wp:anchor>
        </w:drawing>
      </w:r>
    </w:p>
    <w:p w14:paraId="28D8EB9A" w14:textId="77777777" w:rsidR="0037270A" w:rsidRDefault="0037270A" w:rsidP="00866D56">
      <w:pPr>
        <w:pStyle w:val="TextoTesis"/>
      </w:pPr>
    </w:p>
    <w:p w14:paraId="76CD7164" w14:textId="77777777" w:rsidR="00C35B8E" w:rsidRDefault="00C35B8E" w:rsidP="00C35B8E">
      <w:pPr>
        <w:spacing w:after="0"/>
      </w:pPr>
    </w:p>
    <w:p w14:paraId="0542DE7F" w14:textId="6C1182A2" w:rsidR="00A61121" w:rsidRDefault="00A61121" w:rsidP="00A61121">
      <w:pPr>
        <w:pStyle w:val="Ttulo3"/>
        <w:rPr>
          <w:sz w:val="26"/>
          <w:szCs w:val="26"/>
        </w:rPr>
      </w:pPr>
      <w:bookmarkStart w:id="41" w:name="_Toc221116099"/>
      <w:r w:rsidRPr="00A61121">
        <w:rPr>
          <w:sz w:val="26"/>
          <w:szCs w:val="26"/>
        </w:rPr>
        <w:t>Fase de Comprensión del Negocio</w:t>
      </w:r>
      <w:bookmarkEnd w:id="41"/>
    </w:p>
    <w:p w14:paraId="16D03F7C" w14:textId="33F0282E" w:rsidR="00A61121" w:rsidRPr="00A61121" w:rsidRDefault="00A61121" w:rsidP="00080A15">
      <w:pPr>
        <w:spacing w:after="0"/>
      </w:pPr>
    </w:p>
    <w:p w14:paraId="4464BCB3" w14:textId="6BF8688E" w:rsidR="00A61121" w:rsidRPr="00080A15" w:rsidRDefault="00A61121" w:rsidP="00D47CAC">
      <w:pPr>
        <w:pStyle w:val="Ttulo4"/>
        <w:spacing w:before="0"/>
        <w:rPr>
          <w:sz w:val="25"/>
          <w:szCs w:val="25"/>
        </w:rPr>
      </w:pPr>
      <w:r w:rsidRPr="00080A15">
        <w:rPr>
          <w:sz w:val="25"/>
          <w:szCs w:val="25"/>
        </w:rPr>
        <w:t>Objetivo</w:t>
      </w:r>
    </w:p>
    <w:p w14:paraId="434C83E8" w14:textId="77777777" w:rsidR="00A61121" w:rsidRDefault="00A61121" w:rsidP="00D47CAC">
      <w:pPr>
        <w:spacing w:after="0" w:line="240" w:lineRule="auto"/>
        <w:rPr>
          <w:rFonts w:ascii="Times New Roman" w:hAnsi="Times New Roman" w:cs="Times New Roman"/>
          <w:sz w:val="24"/>
          <w:szCs w:val="24"/>
        </w:rPr>
      </w:pPr>
    </w:p>
    <w:p w14:paraId="1CA731A2" w14:textId="5E7CC59D" w:rsidR="00A61121" w:rsidRDefault="00A61121" w:rsidP="00A9528A">
      <w:pPr>
        <w:pStyle w:val="TextoTesis"/>
        <w:spacing w:after="120"/>
      </w:pPr>
      <w:r w:rsidRPr="00A61121">
        <w:t>Comprender a profundidad el problema de la Fundación VidaConecta, sus motivaciones, el contexto operativo y las necesidades que justifican el desarrollo de una herramienta de detección de riesgo suicida basada en textos.</w:t>
      </w:r>
    </w:p>
    <w:p w14:paraId="13553BF7" w14:textId="78DC1825" w:rsidR="00A61121" w:rsidRDefault="00A61121" w:rsidP="00A9528A">
      <w:pPr>
        <w:pStyle w:val="TextoTesis"/>
        <w:spacing w:after="120"/>
      </w:pPr>
    </w:p>
    <w:p w14:paraId="23040489" w14:textId="1FE63044" w:rsidR="00E9000B" w:rsidRPr="00080A15" w:rsidRDefault="00E9000B" w:rsidP="00E06ADD">
      <w:pPr>
        <w:pStyle w:val="Ttulo4"/>
        <w:spacing w:before="0"/>
        <w:rPr>
          <w:sz w:val="25"/>
          <w:szCs w:val="25"/>
        </w:rPr>
      </w:pPr>
      <w:r w:rsidRPr="00E9000B">
        <w:rPr>
          <w:sz w:val="25"/>
          <w:szCs w:val="25"/>
        </w:rPr>
        <w:t>Actividades realizadas</w:t>
      </w:r>
    </w:p>
    <w:p w14:paraId="6C2EB78F" w14:textId="77777777" w:rsidR="00E9000B" w:rsidRDefault="00E9000B" w:rsidP="00D47CAC">
      <w:pPr>
        <w:spacing w:after="0" w:line="240" w:lineRule="auto"/>
        <w:rPr>
          <w:rFonts w:ascii="Times New Roman" w:hAnsi="Times New Roman" w:cs="Times New Roman"/>
          <w:sz w:val="24"/>
          <w:szCs w:val="24"/>
        </w:rPr>
      </w:pPr>
    </w:p>
    <w:p w14:paraId="6F983285" w14:textId="0E19FDA3" w:rsidR="00E9000B" w:rsidRDefault="00E9000B" w:rsidP="00866D56">
      <w:pPr>
        <w:pStyle w:val="TextoTesis"/>
        <w:numPr>
          <w:ilvl w:val="0"/>
          <w:numId w:val="6"/>
        </w:numPr>
      </w:pPr>
      <w:r>
        <w:t>Análisis del reto institucional relacionado</w:t>
      </w:r>
      <w:r w:rsidR="00081CE6">
        <w:t xml:space="preserve"> con la prevención del suicidio.</w:t>
      </w:r>
    </w:p>
    <w:p w14:paraId="41F107B3" w14:textId="7C1D842E" w:rsidR="00E9000B" w:rsidRDefault="00E9000B" w:rsidP="00866D56">
      <w:pPr>
        <w:pStyle w:val="TextoTesis"/>
        <w:numPr>
          <w:ilvl w:val="0"/>
          <w:numId w:val="6"/>
        </w:numPr>
      </w:pPr>
      <w:r>
        <w:t>Identificación de la necesidad de automatizar la revisión y clasificación de textos provenientes</w:t>
      </w:r>
      <w:r w:rsidR="00413561">
        <w:t xml:space="preserve"> de reportes, no</w:t>
      </w:r>
      <w:r w:rsidR="00081CE6">
        <w:t>tas y registros institucionales.</w:t>
      </w:r>
    </w:p>
    <w:p w14:paraId="61E23C39" w14:textId="77777777" w:rsidR="00E9000B" w:rsidRDefault="00E9000B" w:rsidP="00866D56">
      <w:pPr>
        <w:pStyle w:val="TextoTesis"/>
        <w:numPr>
          <w:ilvl w:val="0"/>
          <w:numId w:val="6"/>
        </w:numPr>
      </w:pPr>
      <w:r>
        <w:t>Definición del alcance del proyecto y expectativas funcionales.</w:t>
      </w:r>
    </w:p>
    <w:p w14:paraId="5744E734" w14:textId="75512014" w:rsidR="00E9000B" w:rsidRDefault="00E9000B" w:rsidP="00A9528A">
      <w:pPr>
        <w:pStyle w:val="TextoTesis"/>
        <w:numPr>
          <w:ilvl w:val="0"/>
          <w:numId w:val="6"/>
        </w:numPr>
        <w:spacing w:after="120"/>
      </w:pPr>
      <w:r>
        <w:lastRenderedPageBreak/>
        <w:t>Establecimiento de restriccione</w:t>
      </w:r>
      <w:r w:rsidR="00A01229">
        <w:t>s éticas, técnicas y operativas, considerando la sensibilida</w:t>
      </w:r>
      <w:r w:rsidR="00081CE6">
        <w:t>d de los datos en salud mental.</w:t>
      </w:r>
    </w:p>
    <w:p w14:paraId="2E974777" w14:textId="77777777" w:rsidR="00E9000B" w:rsidRDefault="00E9000B" w:rsidP="00A9528A">
      <w:pPr>
        <w:pStyle w:val="TextoTesis"/>
        <w:spacing w:after="120"/>
      </w:pPr>
    </w:p>
    <w:p w14:paraId="4ECE0F20" w14:textId="42E82E42" w:rsidR="00931F0E" w:rsidRPr="00080A15" w:rsidRDefault="00931F0E" w:rsidP="00E06ADD">
      <w:pPr>
        <w:pStyle w:val="Ttulo4"/>
        <w:spacing w:before="0"/>
        <w:rPr>
          <w:sz w:val="25"/>
          <w:szCs w:val="25"/>
        </w:rPr>
      </w:pPr>
      <w:r>
        <w:rPr>
          <w:sz w:val="25"/>
          <w:szCs w:val="25"/>
        </w:rPr>
        <w:t>Outputs</w:t>
      </w:r>
    </w:p>
    <w:p w14:paraId="52270F9F" w14:textId="77777777" w:rsidR="00931F0E" w:rsidRDefault="00931F0E" w:rsidP="00D47CAC">
      <w:pPr>
        <w:spacing w:after="0" w:line="240" w:lineRule="auto"/>
        <w:rPr>
          <w:rFonts w:ascii="Times New Roman" w:hAnsi="Times New Roman" w:cs="Times New Roman"/>
          <w:sz w:val="24"/>
          <w:szCs w:val="24"/>
        </w:rPr>
      </w:pPr>
    </w:p>
    <w:p w14:paraId="76855DA5" w14:textId="77777777" w:rsidR="00931F0E" w:rsidRDefault="00931F0E" w:rsidP="00866D56">
      <w:pPr>
        <w:pStyle w:val="TextoTesis"/>
        <w:numPr>
          <w:ilvl w:val="0"/>
          <w:numId w:val="6"/>
        </w:numPr>
      </w:pPr>
      <w:r w:rsidRPr="00931F0E">
        <w:t>Definición del alcance y objetivos operativos.</w:t>
      </w:r>
    </w:p>
    <w:p w14:paraId="0DAFFBB5" w14:textId="77777777" w:rsidR="00A736FB" w:rsidRDefault="00931F0E" w:rsidP="00866D56">
      <w:pPr>
        <w:pStyle w:val="TextoTesis"/>
        <w:numPr>
          <w:ilvl w:val="0"/>
          <w:numId w:val="6"/>
        </w:numPr>
      </w:pPr>
      <w:r w:rsidRPr="00931F0E">
        <w:t>Mapa inicial de actores y procesos involucrados.</w:t>
      </w:r>
    </w:p>
    <w:p w14:paraId="75242732" w14:textId="46F7A7F3" w:rsidR="00081CE6" w:rsidRDefault="00081CE6" w:rsidP="00866D56">
      <w:pPr>
        <w:pStyle w:val="TextoTesis"/>
      </w:pPr>
    </w:p>
    <w:p w14:paraId="7FE71BB6" w14:textId="5CD41C87" w:rsidR="00A736FB" w:rsidRDefault="00A736FB" w:rsidP="00A736FB">
      <w:pPr>
        <w:pStyle w:val="Ttulo3"/>
        <w:rPr>
          <w:sz w:val="26"/>
          <w:szCs w:val="26"/>
        </w:rPr>
      </w:pPr>
      <w:bookmarkStart w:id="42" w:name="_Toc221116100"/>
      <w:r w:rsidRPr="00A736FB">
        <w:rPr>
          <w:sz w:val="26"/>
          <w:szCs w:val="26"/>
        </w:rPr>
        <w:t>Fase de Comprensión de los Datos</w:t>
      </w:r>
      <w:bookmarkEnd w:id="42"/>
    </w:p>
    <w:p w14:paraId="601F22CE" w14:textId="77777777" w:rsidR="00A736FB" w:rsidRPr="00A61121" w:rsidRDefault="00A736FB" w:rsidP="00A736FB">
      <w:pPr>
        <w:spacing w:after="0"/>
      </w:pPr>
    </w:p>
    <w:p w14:paraId="25872542" w14:textId="77777777" w:rsidR="00A736FB" w:rsidRPr="00080A15" w:rsidRDefault="00A736FB" w:rsidP="00D47CAC">
      <w:pPr>
        <w:pStyle w:val="Ttulo4"/>
        <w:spacing w:before="0"/>
        <w:rPr>
          <w:sz w:val="25"/>
          <w:szCs w:val="25"/>
        </w:rPr>
      </w:pPr>
      <w:r w:rsidRPr="00080A15">
        <w:rPr>
          <w:sz w:val="25"/>
          <w:szCs w:val="25"/>
        </w:rPr>
        <w:t>Objetivo</w:t>
      </w:r>
    </w:p>
    <w:p w14:paraId="4CAD2872" w14:textId="77777777" w:rsidR="00A736FB" w:rsidRDefault="00A736FB" w:rsidP="00D47CAC">
      <w:pPr>
        <w:spacing w:after="0" w:line="240" w:lineRule="auto"/>
        <w:rPr>
          <w:rFonts w:ascii="Times New Roman" w:hAnsi="Times New Roman" w:cs="Times New Roman"/>
          <w:sz w:val="24"/>
          <w:szCs w:val="24"/>
        </w:rPr>
      </w:pPr>
    </w:p>
    <w:p w14:paraId="29F58498" w14:textId="7950781C" w:rsidR="00A736FB" w:rsidRDefault="00282A29" w:rsidP="00A9528A">
      <w:pPr>
        <w:pStyle w:val="TextoTesis"/>
        <w:spacing w:after="120"/>
      </w:pPr>
      <w:r w:rsidRPr="00282A29">
        <w:t>Analizar el conjunto de datos seleccionado y determinar si su calidad, estructura y volumen permiten el desarrollo de un modelo predictivo fiable.</w:t>
      </w:r>
    </w:p>
    <w:p w14:paraId="4AEC7344" w14:textId="77777777" w:rsidR="00A736FB" w:rsidRDefault="00A736FB" w:rsidP="00A9528A">
      <w:pPr>
        <w:pStyle w:val="TextoTesis"/>
        <w:spacing w:after="120"/>
      </w:pPr>
    </w:p>
    <w:p w14:paraId="6C0ECC72" w14:textId="04D34779" w:rsidR="00A736FB" w:rsidRPr="00080A15" w:rsidRDefault="00A736FB" w:rsidP="00E06ADD">
      <w:pPr>
        <w:pStyle w:val="Ttulo4"/>
        <w:spacing w:before="0"/>
        <w:rPr>
          <w:sz w:val="25"/>
          <w:szCs w:val="25"/>
        </w:rPr>
      </w:pPr>
      <w:r w:rsidRPr="00E9000B">
        <w:rPr>
          <w:sz w:val="25"/>
          <w:szCs w:val="25"/>
        </w:rPr>
        <w:t>Actividades realizadas</w:t>
      </w:r>
    </w:p>
    <w:p w14:paraId="0EC61BF7" w14:textId="77777777" w:rsidR="00A736FB" w:rsidRDefault="00A736FB" w:rsidP="00D47CAC">
      <w:pPr>
        <w:spacing w:after="0" w:line="240" w:lineRule="auto"/>
        <w:rPr>
          <w:rFonts w:ascii="Times New Roman" w:hAnsi="Times New Roman" w:cs="Times New Roman"/>
          <w:sz w:val="24"/>
          <w:szCs w:val="24"/>
        </w:rPr>
      </w:pPr>
    </w:p>
    <w:p w14:paraId="2823B772" w14:textId="37940E26" w:rsidR="00904947" w:rsidRDefault="00904947" w:rsidP="00866D56">
      <w:pPr>
        <w:pStyle w:val="TextoTesis"/>
        <w:numPr>
          <w:ilvl w:val="0"/>
          <w:numId w:val="6"/>
        </w:numPr>
      </w:pPr>
      <w:r>
        <w:t>Identificación del dataset “Suicide Watch” de Ka</w:t>
      </w:r>
      <w:r w:rsidR="00053D9F">
        <w:t>ggle como fuente primaria (Kaggle, s. f.).</w:t>
      </w:r>
    </w:p>
    <w:p w14:paraId="7D415BCA" w14:textId="101DA3EA" w:rsidR="00904947" w:rsidRDefault="00904947" w:rsidP="00866D56">
      <w:pPr>
        <w:pStyle w:val="TextoTesis"/>
        <w:numPr>
          <w:ilvl w:val="0"/>
          <w:numId w:val="6"/>
        </w:numPr>
      </w:pPr>
      <w:r>
        <w:t>Exploración inicial del archivo CSV (232.074 registros).</w:t>
      </w:r>
    </w:p>
    <w:p w14:paraId="620C2216" w14:textId="77777777" w:rsidR="00904947" w:rsidRDefault="00904947" w:rsidP="00866D56">
      <w:pPr>
        <w:pStyle w:val="TextoTesis"/>
        <w:numPr>
          <w:ilvl w:val="0"/>
          <w:numId w:val="6"/>
        </w:numPr>
      </w:pPr>
      <w:r>
        <w:t>Análisis de campos: source, text, class.</w:t>
      </w:r>
    </w:p>
    <w:p w14:paraId="24204071" w14:textId="439E6F57" w:rsidR="00904947" w:rsidRDefault="00904947" w:rsidP="00866D56">
      <w:pPr>
        <w:pStyle w:val="TextoTesis"/>
        <w:numPr>
          <w:ilvl w:val="0"/>
          <w:numId w:val="6"/>
        </w:numPr>
      </w:pPr>
      <w:r>
        <w:t xml:space="preserve">Revisión de la distribución de clases, detección de valores vacíos, </w:t>
      </w:r>
      <w:r w:rsidR="0055724A">
        <w:t>d</w:t>
      </w:r>
      <w:r w:rsidR="00081CE6">
        <w:t>uplicados y textos incompletos.</w:t>
      </w:r>
    </w:p>
    <w:p w14:paraId="4BDEE175" w14:textId="347D3EAA" w:rsidR="00A736FB" w:rsidRDefault="00904947" w:rsidP="00A9528A">
      <w:pPr>
        <w:pStyle w:val="TextoTesis"/>
        <w:numPr>
          <w:ilvl w:val="0"/>
          <w:numId w:val="6"/>
        </w:numPr>
        <w:spacing w:after="120"/>
      </w:pPr>
      <w:r>
        <w:t>Evaluación preliminar de ruido lingüístic</w:t>
      </w:r>
      <w:r w:rsidR="00F77729">
        <w:t>o y heterogeneidad del lenguaje típico de entornos sociales abiertos</w:t>
      </w:r>
      <w:r w:rsidR="00081CE6">
        <w:t>.</w:t>
      </w:r>
    </w:p>
    <w:p w14:paraId="407C130E" w14:textId="77777777" w:rsidR="00A736FB" w:rsidRDefault="00A736FB" w:rsidP="00A9528A">
      <w:pPr>
        <w:pStyle w:val="TextoTesis"/>
        <w:spacing w:after="120"/>
      </w:pPr>
    </w:p>
    <w:p w14:paraId="5EDE13AA" w14:textId="4D59ACC7" w:rsidR="00E01B80" w:rsidRPr="00080A15" w:rsidRDefault="00E01B80" w:rsidP="00E06ADD">
      <w:pPr>
        <w:pStyle w:val="Ttulo4"/>
        <w:spacing w:before="0"/>
        <w:rPr>
          <w:sz w:val="25"/>
          <w:szCs w:val="25"/>
        </w:rPr>
      </w:pPr>
      <w:r>
        <w:rPr>
          <w:sz w:val="25"/>
          <w:szCs w:val="25"/>
        </w:rPr>
        <w:t>Outputs</w:t>
      </w:r>
    </w:p>
    <w:p w14:paraId="08A55C3E" w14:textId="77777777" w:rsidR="00E01B80" w:rsidRDefault="00E01B80" w:rsidP="00D47CAC">
      <w:pPr>
        <w:spacing w:after="0" w:line="240" w:lineRule="auto"/>
        <w:rPr>
          <w:rFonts w:ascii="Times New Roman" w:hAnsi="Times New Roman" w:cs="Times New Roman"/>
          <w:sz w:val="24"/>
          <w:szCs w:val="24"/>
        </w:rPr>
      </w:pPr>
    </w:p>
    <w:p w14:paraId="6B0B3583" w14:textId="5B31AF96" w:rsidR="00E01B80" w:rsidRDefault="00E01B80" w:rsidP="00866D56">
      <w:pPr>
        <w:pStyle w:val="TextoTesis"/>
        <w:numPr>
          <w:ilvl w:val="0"/>
          <w:numId w:val="6"/>
        </w:numPr>
      </w:pPr>
      <w:r>
        <w:t>Informe de Data Profiling.</w:t>
      </w:r>
    </w:p>
    <w:p w14:paraId="28D9AE84" w14:textId="77777777" w:rsidR="00E01B80" w:rsidRDefault="00E01B80" w:rsidP="00866D56">
      <w:pPr>
        <w:pStyle w:val="TextoTesis"/>
        <w:numPr>
          <w:ilvl w:val="0"/>
          <w:numId w:val="6"/>
        </w:numPr>
      </w:pPr>
      <w:r>
        <w:t>Descripción detallada del dataset y sus limitaciones.</w:t>
      </w:r>
    </w:p>
    <w:p w14:paraId="582293A1" w14:textId="03135681" w:rsidR="00E01B80" w:rsidRDefault="00E01B80" w:rsidP="00866D56">
      <w:pPr>
        <w:pStyle w:val="TextoTesis"/>
        <w:numPr>
          <w:ilvl w:val="0"/>
          <w:numId w:val="6"/>
        </w:numPr>
      </w:pPr>
      <w:r>
        <w:t xml:space="preserve">Registro de riesgos </w:t>
      </w:r>
      <w:r w:rsidR="00081CE6">
        <w:t>asociados a la calidad del dato.</w:t>
      </w:r>
    </w:p>
    <w:p w14:paraId="38E77737" w14:textId="4D198DE9" w:rsidR="00A61121" w:rsidRDefault="00A61121" w:rsidP="00866D56">
      <w:pPr>
        <w:pStyle w:val="TextoTesis"/>
      </w:pPr>
    </w:p>
    <w:p w14:paraId="6865F7DD" w14:textId="37E021A5" w:rsidR="00081CE6" w:rsidRDefault="00081CE6" w:rsidP="00866D56">
      <w:pPr>
        <w:pStyle w:val="TextoTesis"/>
      </w:pPr>
    </w:p>
    <w:p w14:paraId="2C777BA7" w14:textId="77777777" w:rsidR="00081CE6" w:rsidRDefault="00081CE6" w:rsidP="00866D56">
      <w:pPr>
        <w:pStyle w:val="TextoTesis"/>
      </w:pPr>
    </w:p>
    <w:p w14:paraId="61B01DAA" w14:textId="5225099F" w:rsidR="00DA25A8" w:rsidRDefault="00DA25A8" w:rsidP="00DA25A8">
      <w:pPr>
        <w:pStyle w:val="Ttulo3"/>
        <w:rPr>
          <w:sz w:val="26"/>
          <w:szCs w:val="26"/>
        </w:rPr>
      </w:pPr>
      <w:bookmarkStart w:id="43" w:name="_Toc221116101"/>
      <w:r w:rsidRPr="00DA25A8">
        <w:rPr>
          <w:sz w:val="26"/>
          <w:szCs w:val="26"/>
        </w:rPr>
        <w:lastRenderedPageBreak/>
        <w:t>Fase de Preparación de los Datos</w:t>
      </w:r>
      <w:bookmarkEnd w:id="43"/>
    </w:p>
    <w:p w14:paraId="3C6EF5C6" w14:textId="77777777" w:rsidR="00DA25A8" w:rsidRPr="00A61121" w:rsidRDefault="00DA25A8" w:rsidP="00DA25A8">
      <w:pPr>
        <w:spacing w:after="0"/>
      </w:pPr>
    </w:p>
    <w:p w14:paraId="07D77FCE" w14:textId="77777777" w:rsidR="00DA25A8" w:rsidRPr="00080A15" w:rsidRDefault="00DA25A8" w:rsidP="00D47CAC">
      <w:pPr>
        <w:pStyle w:val="Ttulo4"/>
        <w:spacing w:before="0"/>
        <w:rPr>
          <w:sz w:val="25"/>
          <w:szCs w:val="25"/>
        </w:rPr>
      </w:pPr>
      <w:r w:rsidRPr="00080A15">
        <w:rPr>
          <w:sz w:val="25"/>
          <w:szCs w:val="25"/>
        </w:rPr>
        <w:t>Objetivo</w:t>
      </w:r>
    </w:p>
    <w:p w14:paraId="714EB143" w14:textId="77777777" w:rsidR="00DA25A8" w:rsidRDefault="00DA25A8" w:rsidP="00D47CAC">
      <w:pPr>
        <w:spacing w:after="0" w:line="240" w:lineRule="auto"/>
        <w:rPr>
          <w:rFonts w:ascii="Times New Roman" w:hAnsi="Times New Roman" w:cs="Times New Roman"/>
          <w:sz w:val="24"/>
          <w:szCs w:val="24"/>
        </w:rPr>
      </w:pPr>
    </w:p>
    <w:p w14:paraId="72F356B7" w14:textId="5432E4F6" w:rsidR="00DA25A8" w:rsidRDefault="00DA25A8" w:rsidP="00A9528A">
      <w:pPr>
        <w:pStyle w:val="TextoTesis"/>
        <w:spacing w:after="120"/>
      </w:pPr>
      <w:r w:rsidRPr="00DA25A8">
        <w:t>Transformar y limpiar los datos textuales para que puedan ser utilizados en algoritmos de aprendizaje automático.</w:t>
      </w:r>
    </w:p>
    <w:p w14:paraId="7C52A296" w14:textId="77777777" w:rsidR="00DA25A8" w:rsidRDefault="00DA25A8" w:rsidP="00A9528A">
      <w:pPr>
        <w:pStyle w:val="TextoTesis"/>
        <w:spacing w:after="120"/>
      </w:pPr>
    </w:p>
    <w:p w14:paraId="09345B4B" w14:textId="5C4A9076" w:rsidR="00DA25A8" w:rsidRPr="00080A15" w:rsidRDefault="00DA25A8" w:rsidP="00E06ADD">
      <w:pPr>
        <w:pStyle w:val="Ttulo4"/>
        <w:spacing w:before="0"/>
        <w:rPr>
          <w:sz w:val="25"/>
          <w:szCs w:val="25"/>
        </w:rPr>
      </w:pPr>
      <w:r w:rsidRPr="00E9000B">
        <w:rPr>
          <w:sz w:val="25"/>
          <w:szCs w:val="25"/>
        </w:rPr>
        <w:t>Actividades realizadas</w:t>
      </w:r>
    </w:p>
    <w:p w14:paraId="389EF708" w14:textId="77777777" w:rsidR="00DA25A8" w:rsidRDefault="00DA25A8" w:rsidP="00D47CAC">
      <w:pPr>
        <w:spacing w:after="0" w:line="240" w:lineRule="auto"/>
        <w:rPr>
          <w:rFonts w:ascii="Times New Roman" w:hAnsi="Times New Roman" w:cs="Times New Roman"/>
          <w:sz w:val="24"/>
          <w:szCs w:val="24"/>
        </w:rPr>
      </w:pPr>
    </w:p>
    <w:p w14:paraId="6441E2FA" w14:textId="5B1EB15F" w:rsidR="00DA25A8" w:rsidRDefault="00DA25A8" w:rsidP="00866D56">
      <w:pPr>
        <w:pStyle w:val="TextoTesis"/>
        <w:numPr>
          <w:ilvl w:val="0"/>
          <w:numId w:val="6"/>
        </w:numPr>
      </w:pPr>
      <w:r>
        <w:t>Limpieza básica del dataset: eliminación de duplicados, registros vacíos o textos irrelevantes.</w:t>
      </w:r>
    </w:p>
    <w:p w14:paraId="6F48F6E6" w14:textId="77777777" w:rsidR="00DA25A8" w:rsidRDefault="00DA25A8" w:rsidP="00866D56">
      <w:pPr>
        <w:pStyle w:val="TextoTesis"/>
        <w:numPr>
          <w:ilvl w:val="0"/>
          <w:numId w:val="6"/>
        </w:numPr>
      </w:pPr>
      <w:r>
        <w:t>Normalización del texto:</w:t>
      </w:r>
    </w:p>
    <w:p w14:paraId="5053CECB" w14:textId="3317F1A4" w:rsidR="00DA25A8" w:rsidRDefault="00DA25A8" w:rsidP="00866D56">
      <w:pPr>
        <w:pStyle w:val="TextoTesis"/>
        <w:numPr>
          <w:ilvl w:val="1"/>
          <w:numId w:val="6"/>
        </w:numPr>
      </w:pPr>
      <w:r>
        <w:t>Conversión a minúsculas</w:t>
      </w:r>
    </w:p>
    <w:p w14:paraId="753E8D72" w14:textId="77777777" w:rsidR="00DA25A8" w:rsidRDefault="00DA25A8" w:rsidP="00866D56">
      <w:pPr>
        <w:pStyle w:val="TextoTesis"/>
        <w:numPr>
          <w:ilvl w:val="1"/>
          <w:numId w:val="6"/>
        </w:numPr>
      </w:pPr>
      <w:r>
        <w:t>Eliminación de signos, caracteres no alfabéticos y URLs</w:t>
      </w:r>
    </w:p>
    <w:p w14:paraId="6B7D3265" w14:textId="46062822" w:rsidR="00DA25A8" w:rsidRDefault="00DA25A8" w:rsidP="00866D56">
      <w:pPr>
        <w:pStyle w:val="TextoTesis"/>
        <w:numPr>
          <w:ilvl w:val="1"/>
          <w:numId w:val="6"/>
        </w:numPr>
      </w:pPr>
      <w:r>
        <w:t>expansión o tratamiento de abreviaturas y emojis</w:t>
      </w:r>
    </w:p>
    <w:p w14:paraId="3DA1F8E0" w14:textId="3EED2BE3" w:rsidR="00DA25A8" w:rsidRDefault="00DA25A8" w:rsidP="00866D56">
      <w:pPr>
        <w:pStyle w:val="TextoTesis"/>
        <w:numPr>
          <w:ilvl w:val="0"/>
          <w:numId w:val="6"/>
        </w:numPr>
      </w:pPr>
      <w:r>
        <w:t>Tokenización, lematiza</w:t>
      </w:r>
      <w:r w:rsidR="00081CE6">
        <w:t>ción y eliminación de stopwords.</w:t>
      </w:r>
    </w:p>
    <w:p w14:paraId="0234124C" w14:textId="238CB9BB" w:rsidR="00DA25A8" w:rsidRDefault="00DA25A8" w:rsidP="00866D56">
      <w:pPr>
        <w:pStyle w:val="TextoTesis"/>
        <w:numPr>
          <w:ilvl w:val="0"/>
          <w:numId w:val="6"/>
        </w:numPr>
      </w:pPr>
      <w:r>
        <w:t>Vectorización del texto mediante técnicas como TF-IDF u otras representaciones selecc</w:t>
      </w:r>
      <w:r w:rsidR="00081CE6">
        <w:t>ionadas.</w:t>
      </w:r>
    </w:p>
    <w:p w14:paraId="06C23E22" w14:textId="4A4A4D2E" w:rsidR="00DA25A8" w:rsidRDefault="00DA25A8" w:rsidP="00A9528A">
      <w:pPr>
        <w:pStyle w:val="TextoTesis"/>
        <w:numPr>
          <w:ilvl w:val="0"/>
          <w:numId w:val="6"/>
        </w:numPr>
        <w:spacing w:after="120"/>
      </w:pPr>
      <w:r>
        <w:t>Divisiones de entrenamiento y prueba siguiendo metodologías recomendadas.</w:t>
      </w:r>
    </w:p>
    <w:p w14:paraId="64D63F8B" w14:textId="77777777" w:rsidR="00DA25A8" w:rsidRDefault="00DA25A8" w:rsidP="00A9528A">
      <w:pPr>
        <w:pStyle w:val="TextoTesis"/>
        <w:spacing w:after="120"/>
      </w:pPr>
    </w:p>
    <w:p w14:paraId="0A50A33F" w14:textId="51588C9D" w:rsidR="00DA25A8" w:rsidRPr="00080A15" w:rsidRDefault="00DA25A8" w:rsidP="00E06ADD">
      <w:pPr>
        <w:pStyle w:val="Ttulo4"/>
        <w:spacing w:before="0"/>
        <w:rPr>
          <w:sz w:val="25"/>
          <w:szCs w:val="25"/>
        </w:rPr>
      </w:pPr>
      <w:r>
        <w:rPr>
          <w:sz w:val="25"/>
          <w:szCs w:val="25"/>
        </w:rPr>
        <w:t>Outputs</w:t>
      </w:r>
    </w:p>
    <w:p w14:paraId="52936301" w14:textId="77777777" w:rsidR="00DA25A8" w:rsidRDefault="00DA25A8" w:rsidP="00D47CAC">
      <w:pPr>
        <w:spacing w:after="0" w:line="240" w:lineRule="auto"/>
        <w:rPr>
          <w:rFonts w:ascii="Times New Roman" w:hAnsi="Times New Roman" w:cs="Times New Roman"/>
          <w:sz w:val="24"/>
          <w:szCs w:val="24"/>
        </w:rPr>
      </w:pPr>
    </w:p>
    <w:p w14:paraId="537C2FDF" w14:textId="18DDD8C3" w:rsidR="00793F21" w:rsidRDefault="00081CE6" w:rsidP="00866D56">
      <w:pPr>
        <w:pStyle w:val="TextoTesis"/>
        <w:numPr>
          <w:ilvl w:val="0"/>
          <w:numId w:val="6"/>
        </w:numPr>
      </w:pPr>
      <w:r>
        <w:t>Dataset limpio y estandarizado.</w:t>
      </w:r>
    </w:p>
    <w:p w14:paraId="27F15938" w14:textId="219BA155" w:rsidR="00793F21" w:rsidRDefault="00793F21" w:rsidP="00866D56">
      <w:pPr>
        <w:pStyle w:val="TextoTesis"/>
        <w:numPr>
          <w:ilvl w:val="0"/>
          <w:numId w:val="6"/>
        </w:numPr>
      </w:pPr>
      <w:r>
        <w:t>Dataset ve</w:t>
      </w:r>
      <w:r w:rsidR="00AD1A21">
        <w:t>ctorizado listo para modelado.</w:t>
      </w:r>
    </w:p>
    <w:p w14:paraId="0C7DA12D" w14:textId="087E82EB" w:rsidR="00DA25A8" w:rsidRDefault="00793F21" w:rsidP="00866D56">
      <w:pPr>
        <w:pStyle w:val="TextoTesis"/>
        <w:numPr>
          <w:ilvl w:val="0"/>
          <w:numId w:val="6"/>
        </w:numPr>
      </w:pPr>
      <w:r>
        <w:t>Documentación del proceso ETL aplicado.</w:t>
      </w:r>
    </w:p>
    <w:p w14:paraId="66E454B7" w14:textId="4A1DAFAC" w:rsidR="00DA25A8" w:rsidRDefault="00DA25A8" w:rsidP="00866D56">
      <w:pPr>
        <w:pStyle w:val="TextoTesis"/>
      </w:pPr>
    </w:p>
    <w:p w14:paraId="314B0BAD" w14:textId="3049A350" w:rsidR="00657345" w:rsidRDefault="00657345" w:rsidP="00657345">
      <w:pPr>
        <w:pStyle w:val="Ttulo3"/>
        <w:rPr>
          <w:sz w:val="26"/>
          <w:szCs w:val="26"/>
        </w:rPr>
      </w:pPr>
      <w:bookmarkStart w:id="44" w:name="_Toc221116102"/>
      <w:r w:rsidRPr="00DA25A8">
        <w:rPr>
          <w:sz w:val="26"/>
          <w:szCs w:val="26"/>
        </w:rPr>
        <w:t xml:space="preserve">Fase de </w:t>
      </w:r>
      <w:r>
        <w:rPr>
          <w:sz w:val="26"/>
          <w:szCs w:val="26"/>
        </w:rPr>
        <w:t>Modelado</w:t>
      </w:r>
      <w:bookmarkEnd w:id="44"/>
    </w:p>
    <w:p w14:paraId="270BC5EA" w14:textId="77777777" w:rsidR="00657345" w:rsidRPr="00A61121" w:rsidRDefault="00657345" w:rsidP="00657345">
      <w:pPr>
        <w:spacing w:after="0"/>
      </w:pPr>
    </w:p>
    <w:p w14:paraId="09B4623A" w14:textId="77777777" w:rsidR="00657345" w:rsidRPr="00080A15" w:rsidRDefault="00657345" w:rsidP="00D47CAC">
      <w:pPr>
        <w:pStyle w:val="Ttulo4"/>
        <w:spacing w:before="0"/>
        <w:rPr>
          <w:sz w:val="25"/>
          <w:szCs w:val="25"/>
        </w:rPr>
      </w:pPr>
      <w:r w:rsidRPr="00080A15">
        <w:rPr>
          <w:sz w:val="25"/>
          <w:szCs w:val="25"/>
        </w:rPr>
        <w:t>Objetivo</w:t>
      </w:r>
    </w:p>
    <w:p w14:paraId="6828F1BB" w14:textId="77777777" w:rsidR="00657345" w:rsidRDefault="00657345" w:rsidP="00D47CAC">
      <w:pPr>
        <w:spacing w:after="0" w:line="240" w:lineRule="auto"/>
        <w:rPr>
          <w:rFonts w:ascii="Times New Roman" w:hAnsi="Times New Roman" w:cs="Times New Roman"/>
          <w:sz w:val="24"/>
          <w:szCs w:val="24"/>
        </w:rPr>
      </w:pPr>
    </w:p>
    <w:p w14:paraId="05CE88A6" w14:textId="3B83F407" w:rsidR="00657345" w:rsidRDefault="00657345" w:rsidP="00866D56">
      <w:pPr>
        <w:pStyle w:val="TextoTesis"/>
      </w:pPr>
      <w:r w:rsidRPr="00657345">
        <w:t>Entrenar, comparar y seleccionar el modelo predictivo capaz de identificar publicaciones con posible riesgo suicida.</w:t>
      </w:r>
    </w:p>
    <w:p w14:paraId="5F5D097E" w14:textId="77777777" w:rsidR="00657345" w:rsidRDefault="00657345" w:rsidP="00866D56">
      <w:pPr>
        <w:pStyle w:val="TextoTesis"/>
      </w:pPr>
    </w:p>
    <w:p w14:paraId="0F4201AA" w14:textId="7DA8B4F2" w:rsidR="00657345" w:rsidRPr="00080A15" w:rsidRDefault="00657345" w:rsidP="00E06ADD">
      <w:pPr>
        <w:pStyle w:val="Ttulo4"/>
        <w:spacing w:before="0"/>
        <w:rPr>
          <w:sz w:val="25"/>
          <w:szCs w:val="25"/>
        </w:rPr>
      </w:pPr>
      <w:r w:rsidRPr="00E9000B">
        <w:rPr>
          <w:sz w:val="25"/>
          <w:szCs w:val="25"/>
        </w:rPr>
        <w:t>Actividades realizadas</w:t>
      </w:r>
    </w:p>
    <w:p w14:paraId="724696E5" w14:textId="77777777" w:rsidR="00657345" w:rsidRDefault="00657345" w:rsidP="00D47CAC">
      <w:pPr>
        <w:spacing w:after="0" w:line="240" w:lineRule="auto"/>
        <w:rPr>
          <w:rFonts w:ascii="Times New Roman" w:hAnsi="Times New Roman" w:cs="Times New Roman"/>
          <w:sz w:val="24"/>
          <w:szCs w:val="24"/>
        </w:rPr>
      </w:pPr>
    </w:p>
    <w:p w14:paraId="66B936ED" w14:textId="190B23C0" w:rsidR="00657345" w:rsidRDefault="00657345" w:rsidP="00866D56">
      <w:pPr>
        <w:pStyle w:val="TextoTesis"/>
        <w:numPr>
          <w:ilvl w:val="0"/>
          <w:numId w:val="6"/>
        </w:numPr>
      </w:pPr>
      <w:r>
        <w:t>Pruebas con distintos algoritmos de clasificación.</w:t>
      </w:r>
    </w:p>
    <w:p w14:paraId="055F17AD" w14:textId="44456A44" w:rsidR="00657345" w:rsidRDefault="00657345" w:rsidP="00866D56">
      <w:pPr>
        <w:pStyle w:val="TextoTesis"/>
        <w:numPr>
          <w:ilvl w:val="0"/>
          <w:numId w:val="6"/>
        </w:numPr>
      </w:pPr>
      <w:r>
        <w:t xml:space="preserve">Validación mediante métricas como precisión, recall, </w:t>
      </w:r>
      <w:r w:rsidR="00AD1A21">
        <w:t>F1-score y matriz de confusión.</w:t>
      </w:r>
    </w:p>
    <w:p w14:paraId="482974F6" w14:textId="77777777" w:rsidR="00657345" w:rsidRDefault="00657345" w:rsidP="00866D56">
      <w:pPr>
        <w:pStyle w:val="TextoTesis"/>
        <w:numPr>
          <w:ilvl w:val="0"/>
          <w:numId w:val="6"/>
        </w:numPr>
      </w:pPr>
      <w:r>
        <w:t>Selección del modelo óptimo según rendimiento y estabilidad.</w:t>
      </w:r>
    </w:p>
    <w:p w14:paraId="3451A805" w14:textId="618B0E31" w:rsidR="00657345" w:rsidRDefault="00657345" w:rsidP="00A9528A">
      <w:pPr>
        <w:pStyle w:val="TextoTesis"/>
        <w:numPr>
          <w:ilvl w:val="0"/>
          <w:numId w:val="6"/>
        </w:numPr>
        <w:spacing w:after="120"/>
      </w:pPr>
      <w:r>
        <w:t>Ajuste de hiperparámetros y técnicas de regularización.</w:t>
      </w:r>
    </w:p>
    <w:p w14:paraId="3BA78722" w14:textId="77777777" w:rsidR="00657345" w:rsidRDefault="00657345" w:rsidP="00A9528A">
      <w:pPr>
        <w:pStyle w:val="TextoTesis"/>
        <w:spacing w:after="120"/>
      </w:pPr>
    </w:p>
    <w:p w14:paraId="24F7E97D" w14:textId="62E6CC41" w:rsidR="00657345" w:rsidRPr="00080A15" w:rsidRDefault="00657345" w:rsidP="00E06ADD">
      <w:pPr>
        <w:pStyle w:val="Ttulo4"/>
        <w:spacing w:before="0"/>
        <w:rPr>
          <w:sz w:val="25"/>
          <w:szCs w:val="25"/>
        </w:rPr>
      </w:pPr>
      <w:r>
        <w:rPr>
          <w:sz w:val="25"/>
          <w:szCs w:val="25"/>
        </w:rPr>
        <w:t>Outputs</w:t>
      </w:r>
    </w:p>
    <w:p w14:paraId="55C5147C" w14:textId="77777777" w:rsidR="00657345" w:rsidRDefault="00657345" w:rsidP="00D47CAC">
      <w:pPr>
        <w:spacing w:after="0" w:line="240" w:lineRule="auto"/>
        <w:rPr>
          <w:rFonts w:ascii="Times New Roman" w:hAnsi="Times New Roman" w:cs="Times New Roman"/>
          <w:sz w:val="24"/>
          <w:szCs w:val="24"/>
        </w:rPr>
      </w:pPr>
    </w:p>
    <w:p w14:paraId="79CD447D" w14:textId="295D05B5" w:rsidR="00657345" w:rsidRDefault="00657345" w:rsidP="00866D56">
      <w:pPr>
        <w:pStyle w:val="TextoTesis"/>
        <w:numPr>
          <w:ilvl w:val="0"/>
          <w:numId w:val="6"/>
        </w:numPr>
      </w:pPr>
      <w:r>
        <w:t>Comparativa de modelos y métricas.</w:t>
      </w:r>
    </w:p>
    <w:p w14:paraId="1649FA82" w14:textId="77777777" w:rsidR="00657345" w:rsidRDefault="00657345" w:rsidP="00866D56">
      <w:pPr>
        <w:pStyle w:val="TextoTesis"/>
        <w:numPr>
          <w:ilvl w:val="0"/>
          <w:numId w:val="6"/>
        </w:numPr>
      </w:pPr>
      <w:r>
        <w:t>Modelo final entrenado y empaquetado.</w:t>
      </w:r>
    </w:p>
    <w:p w14:paraId="1D0B78A9" w14:textId="6BE5B089" w:rsidR="00657345" w:rsidRDefault="00657345" w:rsidP="00866D56">
      <w:pPr>
        <w:pStyle w:val="TextoTesis"/>
        <w:numPr>
          <w:ilvl w:val="0"/>
          <w:numId w:val="6"/>
        </w:numPr>
      </w:pPr>
      <w:r>
        <w:t>Justificación técnica de la selección del algoritmo ganador.</w:t>
      </w:r>
    </w:p>
    <w:p w14:paraId="60D738B5" w14:textId="77777777" w:rsidR="00E0725C" w:rsidRDefault="00E0725C" w:rsidP="00866D56">
      <w:pPr>
        <w:pStyle w:val="TextoTesis"/>
      </w:pPr>
    </w:p>
    <w:p w14:paraId="43872920" w14:textId="6C35BAC4" w:rsidR="00FC61ED" w:rsidRDefault="00FC61ED" w:rsidP="00FC61ED">
      <w:pPr>
        <w:pStyle w:val="Ttulo3"/>
        <w:rPr>
          <w:sz w:val="26"/>
          <w:szCs w:val="26"/>
        </w:rPr>
      </w:pPr>
      <w:bookmarkStart w:id="45" w:name="_Toc221116103"/>
      <w:r w:rsidRPr="00DA25A8">
        <w:rPr>
          <w:sz w:val="26"/>
          <w:szCs w:val="26"/>
        </w:rPr>
        <w:t xml:space="preserve">Fase de </w:t>
      </w:r>
      <w:r w:rsidRPr="00FC61ED">
        <w:rPr>
          <w:sz w:val="26"/>
          <w:szCs w:val="26"/>
        </w:rPr>
        <w:t>Evaluación e Integración</w:t>
      </w:r>
      <w:bookmarkEnd w:id="45"/>
    </w:p>
    <w:p w14:paraId="334183DF" w14:textId="77777777" w:rsidR="00FC61ED" w:rsidRPr="00A61121" w:rsidRDefault="00FC61ED" w:rsidP="00FC61ED">
      <w:pPr>
        <w:spacing w:after="0"/>
      </w:pPr>
    </w:p>
    <w:p w14:paraId="736CD448" w14:textId="77777777" w:rsidR="00FC61ED" w:rsidRPr="00080A15" w:rsidRDefault="00FC61ED" w:rsidP="00D47CAC">
      <w:pPr>
        <w:pStyle w:val="Ttulo4"/>
        <w:spacing w:before="0"/>
        <w:rPr>
          <w:sz w:val="25"/>
          <w:szCs w:val="25"/>
        </w:rPr>
      </w:pPr>
      <w:r w:rsidRPr="00080A15">
        <w:rPr>
          <w:sz w:val="25"/>
          <w:szCs w:val="25"/>
        </w:rPr>
        <w:t>Objetivo</w:t>
      </w:r>
    </w:p>
    <w:p w14:paraId="3118B8EE" w14:textId="77777777" w:rsidR="00FC61ED" w:rsidRDefault="00FC61ED" w:rsidP="00D47CAC">
      <w:pPr>
        <w:spacing w:after="0" w:line="240" w:lineRule="auto"/>
        <w:rPr>
          <w:rFonts w:ascii="Times New Roman" w:hAnsi="Times New Roman" w:cs="Times New Roman"/>
          <w:sz w:val="24"/>
          <w:szCs w:val="24"/>
        </w:rPr>
      </w:pPr>
    </w:p>
    <w:p w14:paraId="1C7B5629" w14:textId="2FB789BE" w:rsidR="00FC61ED" w:rsidRDefault="00FC61ED" w:rsidP="00A9528A">
      <w:pPr>
        <w:pStyle w:val="TextoTesis"/>
        <w:spacing w:after="120"/>
      </w:pPr>
      <w:r w:rsidRPr="00FC61ED">
        <w:t>Determinar la calidad del modelo final, verificar su utilidad práctica y comenzar su integración con la herramienta visual.</w:t>
      </w:r>
    </w:p>
    <w:p w14:paraId="42A51240" w14:textId="77777777" w:rsidR="00FC61ED" w:rsidRDefault="00FC61ED" w:rsidP="00A9528A">
      <w:pPr>
        <w:pStyle w:val="TextoTesis"/>
        <w:spacing w:after="120"/>
      </w:pPr>
    </w:p>
    <w:p w14:paraId="51B9F34C" w14:textId="62E10D1A" w:rsidR="00FC61ED" w:rsidRPr="00080A15" w:rsidRDefault="00FC61ED" w:rsidP="00E06ADD">
      <w:pPr>
        <w:pStyle w:val="Ttulo4"/>
        <w:spacing w:before="0"/>
        <w:rPr>
          <w:sz w:val="25"/>
          <w:szCs w:val="25"/>
        </w:rPr>
      </w:pPr>
      <w:r w:rsidRPr="00E9000B">
        <w:rPr>
          <w:sz w:val="25"/>
          <w:szCs w:val="25"/>
        </w:rPr>
        <w:t>Actividades realizadas</w:t>
      </w:r>
    </w:p>
    <w:p w14:paraId="65B7807A" w14:textId="77777777" w:rsidR="00FC61ED" w:rsidRDefault="00FC61ED" w:rsidP="00D47CAC">
      <w:pPr>
        <w:spacing w:after="0" w:line="240" w:lineRule="auto"/>
        <w:rPr>
          <w:rFonts w:ascii="Times New Roman" w:hAnsi="Times New Roman" w:cs="Times New Roman"/>
          <w:sz w:val="24"/>
          <w:szCs w:val="24"/>
        </w:rPr>
      </w:pPr>
    </w:p>
    <w:p w14:paraId="0E9F0285" w14:textId="77777777" w:rsidR="00AD4BA0" w:rsidRDefault="00AD4BA0" w:rsidP="00866D56">
      <w:pPr>
        <w:pStyle w:val="TextoTesis"/>
        <w:numPr>
          <w:ilvl w:val="0"/>
          <w:numId w:val="6"/>
        </w:numPr>
      </w:pPr>
      <w:r>
        <w:t>Evaluación externa del modelo sobre datos de prueba.</w:t>
      </w:r>
    </w:p>
    <w:p w14:paraId="296121E3" w14:textId="77777777" w:rsidR="00AD4BA0" w:rsidRDefault="00AD4BA0" w:rsidP="00866D56">
      <w:pPr>
        <w:pStyle w:val="TextoTesis"/>
        <w:numPr>
          <w:ilvl w:val="0"/>
          <w:numId w:val="6"/>
        </w:numPr>
      </w:pPr>
      <w:r>
        <w:t>Validación de coherencia semántica en predicciones.</w:t>
      </w:r>
    </w:p>
    <w:p w14:paraId="40AA9CE8" w14:textId="67CF9BE0" w:rsidR="00AD4BA0" w:rsidRDefault="00B8460B" w:rsidP="00866D56">
      <w:pPr>
        <w:pStyle w:val="TextoTesis"/>
        <w:numPr>
          <w:ilvl w:val="0"/>
          <w:numId w:val="6"/>
        </w:numPr>
      </w:pPr>
      <w:r>
        <w:t xml:space="preserve">Análisis de posibles sesgos y revisión ética del </w:t>
      </w:r>
      <w:r w:rsidR="00C15834">
        <w:t>uso del modelo.</w:t>
      </w:r>
    </w:p>
    <w:p w14:paraId="2B34A178" w14:textId="77777777" w:rsidR="00AD4BA0" w:rsidRDefault="00AD4BA0" w:rsidP="00866D56">
      <w:pPr>
        <w:pStyle w:val="TextoTesis"/>
        <w:numPr>
          <w:ilvl w:val="0"/>
          <w:numId w:val="6"/>
        </w:numPr>
      </w:pPr>
      <w:r>
        <w:t>Preparación del modelo para ser consumido desde un prototipo web.</w:t>
      </w:r>
    </w:p>
    <w:p w14:paraId="32051F1B" w14:textId="5F8FA47B" w:rsidR="00FC61ED" w:rsidRDefault="00AD4BA0" w:rsidP="00A9528A">
      <w:pPr>
        <w:pStyle w:val="TextoTesis"/>
        <w:numPr>
          <w:ilvl w:val="0"/>
          <w:numId w:val="6"/>
        </w:numPr>
        <w:spacing w:after="120"/>
      </w:pPr>
      <w:r>
        <w:t>Definición de mensajes, clasificadores de riesgo y niveles de alerta.</w:t>
      </w:r>
    </w:p>
    <w:p w14:paraId="09870D4D" w14:textId="77777777" w:rsidR="00FC61ED" w:rsidRDefault="00FC61ED" w:rsidP="00A9528A">
      <w:pPr>
        <w:pStyle w:val="TextoTesis"/>
        <w:spacing w:after="120"/>
      </w:pPr>
    </w:p>
    <w:p w14:paraId="1D16092F" w14:textId="649E8951" w:rsidR="00FC61ED" w:rsidRPr="00080A15" w:rsidRDefault="00FC61ED" w:rsidP="00E06ADD">
      <w:pPr>
        <w:pStyle w:val="Ttulo4"/>
        <w:spacing w:before="0"/>
        <w:rPr>
          <w:sz w:val="25"/>
          <w:szCs w:val="25"/>
        </w:rPr>
      </w:pPr>
      <w:r>
        <w:rPr>
          <w:sz w:val="25"/>
          <w:szCs w:val="25"/>
        </w:rPr>
        <w:t>Outputs</w:t>
      </w:r>
    </w:p>
    <w:p w14:paraId="716B0B1D" w14:textId="77777777" w:rsidR="00FC61ED" w:rsidRDefault="00FC61ED" w:rsidP="00D47CAC">
      <w:pPr>
        <w:spacing w:after="0" w:line="240" w:lineRule="auto"/>
        <w:rPr>
          <w:rFonts w:ascii="Times New Roman" w:hAnsi="Times New Roman" w:cs="Times New Roman"/>
          <w:sz w:val="24"/>
          <w:szCs w:val="24"/>
        </w:rPr>
      </w:pPr>
    </w:p>
    <w:p w14:paraId="5D0A91C8" w14:textId="77777777" w:rsidR="00921932" w:rsidRDefault="00921932" w:rsidP="00866D56">
      <w:pPr>
        <w:pStyle w:val="TextoTesis"/>
        <w:numPr>
          <w:ilvl w:val="0"/>
          <w:numId w:val="6"/>
        </w:numPr>
      </w:pPr>
      <w:r>
        <w:t>Informe de métricas finales y validación funcional.</w:t>
      </w:r>
    </w:p>
    <w:p w14:paraId="5E77F9B4" w14:textId="77777777" w:rsidR="00921932" w:rsidRDefault="00921932" w:rsidP="00866D56">
      <w:pPr>
        <w:pStyle w:val="TextoTesis"/>
        <w:numPr>
          <w:ilvl w:val="0"/>
          <w:numId w:val="6"/>
        </w:numPr>
      </w:pPr>
      <w:r>
        <w:t>Modelo operativo exportado (.pkl / .onnx).</w:t>
      </w:r>
    </w:p>
    <w:p w14:paraId="7E5FF9B3" w14:textId="6A4835B0" w:rsidR="00FC61ED" w:rsidRDefault="00921932" w:rsidP="00866D56">
      <w:pPr>
        <w:pStyle w:val="TextoTesis"/>
        <w:numPr>
          <w:ilvl w:val="0"/>
          <w:numId w:val="6"/>
        </w:numPr>
      </w:pPr>
      <w:r>
        <w:t>Lógica de consumo del modelo desde una interfaz</w:t>
      </w:r>
      <w:r w:rsidR="00FC61ED">
        <w:t>.</w:t>
      </w:r>
    </w:p>
    <w:p w14:paraId="35814523" w14:textId="77777777" w:rsidR="009B5CE7" w:rsidRDefault="009B5CE7" w:rsidP="00866D56">
      <w:pPr>
        <w:pStyle w:val="TextoTesis"/>
      </w:pPr>
    </w:p>
    <w:p w14:paraId="42A617B2" w14:textId="24FACACB" w:rsidR="009B5CE7" w:rsidRDefault="009B5CE7" w:rsidP="009B5CE7">
      <w:pPr>
        <w:pStyle w:val="Ttulo3"/>
        <w:rPr>
          <w:sz w:val="26"/>
          <w:szCs w:val="26"/>
        </w:rPr>
      </w:pPr>
      <w:bookmarkStart w:id="46" w:name="_Toc221116104"/>
      <w:r w:rsidRPr="00DA25A8">
        <w:rPr>
          <w:sz w:val="26"/>
          <w:szCs w:val="26"/>
        </w:rPr>
        <w:lastRenderedPageBreak/>
        <w:t xml:space="preserve">Fase de </w:t>
      </w:r>
      <w:r w:rsidRPr="009B5CE7">
        <w:rPr>
          <w:sz w:val="26"/>
          <w:szCs w:val="26"/>
        </w:rPr>
        <w:t>Implementación y Despliegue Inicial</w:t>
      </w:r>
      <w:bookmarkEnd w:id="46"/>
    </w:p>
    <w:p w14:paraId="78E7D01E" w14:textId="77777777" w:rsidR="009B5CE7" w:rsidRPr="00A61121" w:rsidRDefault="009B5CE7" w:rsidP="009B5CE7">
      <w:pPr>
        <w:spacing w:after="0"/>
      </w:pPr>
    </w:p>
    <w:p w14:paraId="70280189" w14:textId="77777777" w:rsidR="009B5CE7" w:rsidRPr="00080A15" w:rsidRDefault="009B5CE7" w:rsidP="00D47CAC">
      <w:pPr>
        <w:pStyle w:val="Ttulo4"/>
        <w:spacing w:before="0"/>
        <w:rPr>
          <w:sz w:val="25"/>
          <w:szCs w:val="25"/>
        </w:rPr>
      </w:pPr>
      <w:r w:rsidRPr="00080A15">
        <w:rPr>
          <w:sz w:val="25"/>
          <w:szCs w:val="25"/>
        </w:rPr>
        <w:t>Objetivo</w:t>
      </w:r>
    </w:p>
    <w:p w14:paraId="49CFE1AD" w14:textId="77777777" w:rsidR="009B5CE7" w:rsidRDefault="009B5CE7" w:rsidP="00D47CAC">
      <w:pPr>
        <w:spacing w:after="0" w:line="240" w:lineRule="auto"/>
        <w:rPr>
          <w:rFonts w:ascii="Times New Roman" w:hAnsi="Times New Roman" w:cs="Times New Roman"/>
          <w:sz w:val="24"/>
          <w:szCs w:val="24"/>
        </w:rPr>
      </w:pPr>
    </w:p>
    <w:p w14:paraId="47117BE5" w14:textId="583A5857" w:rsidR="009B5CE7" w:rsidRDefault="00817D47" w:rsidP="00A9528A">
      <w:pPr>
        <w:pStyle w:val="TextoTesis"/>
        <w:spacing w:after="120"/>
      </w:pPr>
      <w:r w:rsidRPr="00817D47">
        <w:t>Integrar el modelo en una arquitectura funcional que permita a los usuarios ingresar texto y obtener una predicción de forma accesible.</w:t>
      </w:r>
    </w:p>
    <w:p w14:paraId="04CAD610" w14:textId="77777777" w:rsidR="009B5CE7" w:rsidRDefault="009B5CE7" w:rsidP="00A9528A">
      <w:pPr>
        <w:pStyle w:val="TextoTesis"/>
        <w:spacing w:after="120"/>
      </w:pPr>
    </w:p>
    <w:p w14:paraId="7482DD6E" w14:textId="24F848B9" w:rsidR="009B5CE7" w:rsidRPr="00080A15" w:rsidRDefault="009B5CE7" w:rsidP="00E06ADD">
      <w:pPr>
        <w:pStyle w:val="Ttulo4"/>
        <w:spacing w:before="0"/>
        <w:rPr>
          <w:sz w:val="25"/>
          <w:szCs w:val="25"/>
        </w:rPr>
      </w:pPr>
      <w:r w:rsidRPr="00E9000B">
        <w:rPr>
          <w:sz w:val="25"/>
          <w:szCs w:val="25"/>
        </w:rPr>
        <w:t>Actividades realizadas</w:t>
      </w:r>
    </w:p>
    <w:p w14:paraId="5B75B8F3" w14:textId="77777777" w:rsidR="009B5CE7" w:rsidRDefault="009B5CE7" w:rsidP="00D47CAC">
      <w:pPr>
        <w:spacing w:after="0" w:line="240" w:lineRule="auto"/>
        <w:rPr>
          <w:rFonts w:ascii="Times New Roman" w:hAnsi="Times New Roman" w:cs="Times New Roman"/>
          <w:sz w:val="24"/>
          <w:szCs w:val="24"/>
        </w:rPr>
      </w:pPr>
    </w:p>
    <w:p w14:paraId="443BD286" w14:textId="2EBEB51B" w:rsidR="002A1287" w:rsidRDefault="002A1287" w:rsidP="00866D56">
      <w:pPr>
        <w:pStyle w:val="TextoTesis"/>
        <w:numPr>
          <w:ilvl w:val="0"/>
          <w:numId w:val="6"/>
        </w:numPr>
      </w:pPr>
      <w:r>
        <w:t>Diseño de la interfaz gráfica.</w:t>
      </w:r>
    </w:p>
    <w:p w14:paraId="459DCA48" w14:textId="77777777" w:rsidR="002A1287" w:rsidRDefault="002A1287" w:rsidP="00866D56">
      <w:pPr>
        <w:pStyle w:val="TextoTesis"/>
        <w:numPr>
          <w:ilvl w:val="0"/>
          <w:numId w:val="6"/>
        </w:numPr>
      </w:pPr>
      <w:r>
        <w:t>Integración del modelo con la interfaz.</w:t>
      </w:r>
    </w:p>
    <w:p w14:paraId="4FB673B1" w14:textId="77777777" w:rsidR="002A1287" w:rsidRDefault="002A1287" w:rsidP="00866D56">
      <w:pPr>
        <w:pStyle w:val="TextoTesis"/>
        <w:numPr>
          <w:ilvl w:val="0"/>
          <w:numId w:val="6"/>
        </w:numPr>
      </w:pPr>
      <w:r>
        <w:t>Diseño del flujo de usuario: ingreso → clasificación → resultado.</w:t>
      </w:r>
    </w:p>
    <w:p w14:paraId="6637A837" w14:textId="77777777" w:rsidR="002A1287" w:rsidRDefault="002A1287" w:rsidP="00866D56">
      <w:pPr>
        <w:pStyle w:val="TextoTesis"/>
        <w:numPr>
          <w:ilvl w:val="0"/>
          <w:numId w:val="6"/>
        </w:numPr>
      </w:pPr>
      <w:r>
        <w:t>Preparación de un entorno mínimo de despliegue (local o nube ligera).</w:t>
      </w:r>
    </w:p>
    <w:p w14:paraId="199DBB24" w14:textId="73494101" w:rsidR="009B5CE7" w:rsidRDefault="002A1287" w:rsidP="00A9528A">
      <w:pPr>
        <w:pStyle w:val="TextoTesis"/>
        <w:numPr>
          <w:ilvl w:val="0"/>
          <w:numId w:val="6"/>
        </w:numPr>
        <w:spacing w:after="120"/>
      </w:pPr>
      <w:r>
        <w:t>Validación técnica del prototipo final.</w:t>
      </w:r>
    </w:p>
    <w:p w14:paraId="5C4FC3DD" w14:textId="77777777" w:rsidR="00907A49" w:rsidRDefault="00907A49" w:rsidP="00A9528A">
      <w:pPr>
        <w:pStyle w:val="TextoTesis"/>
        <w:spacing w:after="120"/>
      </w:pPr>
    </w:p>
    <w:p w14:paraId="382F7189" w14:textId="4F3D1C4C" w:rsidR="009B5CE7" w:rsidRPr="00080A15" w:rsidRDefault="009B5CE7" w:rsidP="00E06ADD">
      <w:pPr>
        <w:pStyle w:val="Ttulo4"/>
        <w:spacing w:before="0"/>
        <w:rPr>
          <w:sz w:val="25"/>
          <w:szCs w:val="25"/>
        </w:rPr>
      </w:pPr>
      <w:r>
        <w:rPr>
          <w:sz w:val="25"/>
          <w:szCs w:val="25"/>
        </w:rPr>
        <w:t>Outputs</w:t>
      </w:r>
    </w:p>
    <w:p w14:paraId="0F23610D" w14:textId="77777777" w:rsidR="009B5CE7" w:rsidRDefault="009B5CE7" w:rsidP="00D47CAC">
      <w:pPr>
        <w:spacing w:after="0" w:line="240" w:lineRule="auto"/>
        <w:rPr>
          <w:rFonts w:ascii="Times New Roman" w:hAnsi="Times New Roman" w:cs="Times New Roman"/>
          <w:sz w:val="24"/>
          <w:szCs w:val="24"/>
        </w:rPr>
      </w:pPr>
    </w:p>
    <w:p w14:paraId="671E31DF" w14:textId="4E2BFC2E" w:rsidR="002A1287" w:rsidRDefault="002A1287" w:rsidP="00866D56">
      <w:pPr>
        <w:pStyle w:val="TextoTesis"/>
        <w:numPr>
          <w:ilvl w:val="0"/>
          <w:numId w:val="6"/>
        </w:numPr>
      </w:pPr>
      <w:r>
        <w:t>Prototipo funcional de la herramienta.</w:t>
      </w:r>
    </w:p>
    <w:p w14:paraId="29E71F01" w14:textId="77777777" w:rsidR="002A1287" w:rsidRPr="002A1287" w:rsidRDefault="002A1287" w:rsidP="00866D56">
      <w:pPr>
        <w:pStyle w:val="TextoTesis"/>
        <w:numPr>
          <w:ilvl w:val="0"/>
          <w:numId w:val="6"/>
        </w:numPr>
        <w:rPr>
          <w:lang w:val="en-US"/>
        </w:rPr>
      </w:pPr>
      <w:r w:rsidRPr="002A1287">
        <w:rPr>
          <w:lang w:val="en-US"/>
        </w:rPr>
        <w:t>Arquitectura end-to-end del sistema.</w:t>
      </w:r>
    </w:p>
    <w:p w14:paraId="75E78FF1" w14:textId="05F435E5" w:rsidR="009B5CE7" w:rsidRDefault="002A1287" w:rsidP="00866D56">
      <w:pPr>
        <w:pStyle w:val="TextoTesis"/>
        <w:numPr>
          <w:ilvl w:val="0"/>
          <w:numId w:val="6"/>
        </w:numPr>
      </w:pPr>
      <w:r>
        <w:t>Evidencias de pruebas y funcionamiento</w:t>
      </w:r>
      <w:r w:rsidR="009B5CE7">
        <w:t>.</w:t>
      </w:r>
    </w:p>
    <w:p w14:paraId="4CF6B88F" w14:textId="4900E32C" w:rsidR="00DA25A8" w:rsidRDefault="00DA25A8" w:rsidP="00866D56">
      <w:pPr>
        <w:pStyle w:val="TextoTesis"/>
      </w:pPr>
    </w:p>
    <w:p w14:paraId="09F3DA07" w14:textId="67B96B94" w:rsidR="006737E3" w:rsidRDefault="006737E3" w:rsidP="006737E3">
      <w:pPr>
        <w:pStyle w:val="Ttulo3"/>
        <w:rPr>
          <w:sz w:val="26"/>
          <w:szCs w:val="26"/>
        </w:rPr>
      </w:pPr>
      <w:bookmarkStart w:id="47" w:name="_Toc221116105"/>
      <w:r w:rsidRPr="00DA25A8">
        <w:rPr>
          <w:sz w:val="26"/>
          <w:szCs w:val="26"/>
        </w:rPr>
        <w:t xml:space="preserve">Fase de </w:t>
      </w:r>
      <w:r w:rsidRPr="006737E3">
        <w:rPr>
          <w:sz w:val="26"/>
          <w:szCs w:val="26"/>
        </w:rPr>
        <w:t>Documentación Final y Cierre</w:t>
      </w:r>
      <w:bookmarkEnd w:id="47"/>
    </w:p>
    <w:p w14:paraId="6AFFEAF9" w14:textId="77777777" w:rsidR="006737E3" w:rsidRPr="00A61121" w:rsidRDefault="006737E3" w:rsidP="006737E3">
      <w:pPr>
        <w:spacing w:after="0"/>
      </w:pPr>
    </w:p>
    <w:p w14:paraId="76E647A4" w14:textId="77777777" w:rsidR="006737E3" w:rsidRPr="00080A15" w:rsidRDefault="006737E3" w:rsidP="00D47CAC">
      <w:pPr>
        <w:pStyle w:val="Ttulo4"/>
        <w:spacing w:before="0"/>
        <w:rPr>
          <w:sz w:val="25"/>
          <w:szCs w:val="25"/>
        </w:rPr>
      </w:pPr>
      <w:r w:rsidRPr="00080A15">
        <w:rPr>
          <w:sz w:val="25"/>
          <w:szCs w:val="25"/>
        </w:rPr>
        <w:t>Objetivo</w:t>
      </w:r>
    </w:p>
    <w:p w14:paraId="7B576213" w14:textId="77777777" w:rsidR="006737E3" w:rsidRDefault="006737E3" w:rsidP="00D47CAC">
      <w:pPr>
        <w:spacing w:after="0" w:line="240" w:lineRule="auto"/>
        <w:rPr>
          <w:rFonts w:ascii="Times New Roman" w:hAnsi="Times New Roman" w:cs="Times New Roman"/>
          <w:sz w:val="24"/>
          <w:szCs w:val="24"/>
        </w:rPr>
      </w:pPr>
    </w:p>
    <w:p w14:paraId="625A6AB6" w14:textId="3D4D305B" w:rsidR="006737E3" w:rsidRDefault="006737E3" w:rsidP="00A9528A">
      <w:pPr>
        <w:pStyle w:val="TextoTesis"/>
        <w:spacing w:after="120"/>
      </w:pPr>
      <w:r w:rsidRPr="006737E3">
        <w:t>Registrar todo el desarrollo del proyecto, documentar procesos, resultados y aprendizajes, y preparar la entrega académica</w:t>
      </w:r>
      <w:r w:rsidRPr="00817D47">
        <w:t>.</w:t>
      </w:r>
    </w:p>
    <w:p w14:paraId="41BCB30A" w14:textId="77777777" w:rsidR="006737E3" w:rsidRDefault="006737E3" w:rsidP="00A9528A">
      <w:pPr>
        <w:pStyle w:val="TextoTesis"/>
        <w:spacing w:after="120"/>
      </w:pPr>
    </w:p>
    <w:p w14:paraId="7F2D6830" w14:textId="2D8538D8" w:rsidR="006737E3" w:rsidRPr="00080A15" w:rsidRDefault="006737E3" w:rsidP="00E06ADD">
      <w:pPr>
        <w:pStyle w:val="Ttulo4"/>
        <w:spacing w:before="0"/>
        <w:rPr>
          <w:sz w:val="25"/>
          <w:szCs w:val="25"/>
        </w:rPr>
      </w:pPr>
      <w:r w:rsidRPr="00E9000B">
        <w:rPr>
          <w:sz w:val="25"/>
          <w:szCs w:val="25"/>
        </w:rPr>
        <w:t>Actividades realizadas</w:t>
      </w:r>
    </w:p>
    <w:p w14:paraId="0C02E650" w14:textId="77777777" w:rsidR="006737E3" w:rsidRDefault="006737E3" w:rsidP="00D47CAC">
      <w:pPr>
        <w:spacing w:after="0" w:line="240" w:lineRule="auto"/>
        <w:rPr>
          <w:rFonts w:ascii="Times New Roman" w:hAnsi="Times New Roman" w:cs="Times New Roman"/>
          <w:sz w:val="24"/>
          <w:szCs w:val="24"/>
        </w:rPr>
      </w:pPr>
    </w:p>
    <w:p w14:paraId="4C27A6EA" w14:textId="77777777" w:rsidR="00350F3C" w:rsidRDefault="00350F3C" w:rsidP="00866D56">
      <w:pPr>
        <w:pStyle w:val="TextoTesis"/>
        <w:numPr>
          <w:ilvl w:val="0"/>
          <w:numId w:val="6"/>
        </w:numPr>
      </w:pPr>
      <w:r>
        <w:t>Elaboración del informe final del TFM.</w:t>
      </w:r>
    </w:p>
    <w:p w14:paraId="02E3EFCD" w14:textId="77777777" w:rsidR="00350F3C" w:rsidRDefault="00350F3C" w:rsidP="00866D56">
      <w:pPr>
        <w:pStyle w:val="TextoTesis"/>
        <w:numPr>
          <w:ilvl w:val="0"/>
          <w:numId w:val="6"/>
        </w:numPr>
      </w:pPr>
      <w:r>
        <w:t>Preparación de anexos técnicos.</w:t>
      </w:r>
    </w:p>
    <w:p w14:paraId="499EBDD0" w14:textId="77777777" w:rsidR="00350F3C" w:rsidRDefault="00350F3C" w:rsidP="00866D56">
      <w:pPr>
        <w:pStyle w:val="TextoTesis"/>
        <w:numPr>
          <w:ilvl w:val="0"/>
          <w:numId w:val="6"/>
        </w:numPr>
      </w:pPr>
      <w:r>
        <w:t>Documentación del código y arquitectura.</w:t>
      </w:r>
    </w:p>
    <w:p w14:paraId="05E3AD02" w14:textId="77777777" w:rsidR="00350F3C" w:rsidRDefault="00350F3C" w:rsidP="00866D56">
      <w:pPr>
        <w:pStyle w:val="TextoTesis"/>
        <w:numPr>
          <w:ilvl w:val="0"/>
          <w:numId w:val="6"/>
        </w:numPr>
      </w:pPr>
      <w:r>
        <w:t>Propuestas de mejora y ampliación.</w:t>
      </w:r>
    </w:p>
    <w:p w14:paraId="0C7AEB7E" w14:textId="2624B7EF" w:rsidR="006737E3" w:rsidRDefault="00350F3C" w:rsidP="00A9528A">
      <w:pPr>
        <w:pStyle w:val="TextoTesis"/>
        <w:numPr>
          <w:ilvl w:val="0"/>
          <w:numId w:val="6"/>
        </w:numPr>
        <w:spacing w:after="120"/>
      </w:pPr>
      <w:r>
        <w:lastRenderedPageBreak/>
        <w:t>Preparación para la defensa.</w:t>
      </w:r>
    </w:p>
    <w:p w14:paraId="62A9040F" w14:textId="77777777" w:rsidR="006737E3" w:rsidRDefault="006737E3" w:rsidP="00A9528A">
      <w:pPr>
        <w:pStyle w:val="TextoTesis"/>
        <w:spacing w:after="120"/>
      </w:pPr>
    </w:p>
    <w:p w14:paraId="090D91A3" w14:textId="4EA9E468" w:rsidR="006737E3" w:rsidRPr="00080A15" w:rsidRDefault="006737E3" w:rsidP="00E06ADD">
      <w:pPr>
        <w:pStyle w:val="Ttulo4"/>
        <w:spacing w:before="0"/>
        <w:rPr>
          <w:sz w:val="25"/>
          <w:szCs w:val="25"/>
        </w:rPr>
      </w:pPr>
      <w:r>
        <w:rPr>
          <w:sz w:val="25"/>
          <w:szCs w:val="25"/>
        </w:rPr>
        <w:t>Outputs</w:t>
      </w:r>
    </w:p>
    <w:p w14:paraId="6898DA0D" w14:textId="77777777" w:rsidR="006737E3" w:rsidRDefault="006737E3" w:rsidP="00D47CAC">
      <w:pPr>
        <w:spacing w:after="0" w:line="240" w:lineRule="auto"/>
        <w:rPr>
          <w:rFonts w:ascii="Times New Roman" w:hAnsi="Times New Roman" w:cs="Times New Roman"/>
          <w:sz w:val="24"/>
          <w:szCs w:val="24"/>
        </w:rPr>
      </w:pPr>
    </w:p>
    <w:p w14:paraId="267A8B82" w14:textId="6821D9B9" w:rsidR="00350F3C" w:rsidRDefault="00350F3C" w:rsidP="00866D56">
      <w:pPr>
        <w:pStyle w:val="TextoTesis"/>
        <w:numPr>
          <w:ilvl w:val="0"/>
          <w:numId w:val="6"/>
        </w:numPr>
      </w:pPr>
      <w:r>
        <w:t>Documento TFM completo.</w:t>
      </w:r>
    </w:p>
    <w:p w14:paraId="237F41AA" w14:textId="77777777" w:rsidR="00350F3C" w:rsidRDefault="00350F3C" w:rsidP="00866D56">
      <w:pPr>
        <w:pStyle w:val="TextoTesis"/>
        <w:numPr>
          <w:ilvl w:val="0"/>
          <w:numId w:val="6"/>
        </w:numPr>
      </w:pPr>
      <w:r>
        <w:t>Anexos técnicos, capturas y scripts.</w:t>
      </w:r>
    </w:p>
    <w:p w14:paraId="36EE3984" w14:textId="0EC3EF0E" w:rsidR="006737E3" w:rsidRDefault="00350F3C" w:rsidP="00866D56">
      <w:pPr>
        <w:pStyle w:val="TextoTesis"/>
        <w:numPr>
          <w:ilvl w:val="0"/>
          <w:numId w:val="6"/>
        </w:numPr>
      </w:pPr>
      <w:r>
        <w:t>Conclusiones y próximos pasos.</w:t>
      </w:r>
    </w:p>
    <w:p w14:paraId="2F9E6E75" w14:textId="7BB6F936" w:rsidR="00D47CAC" w:rsidRDefault="00D47CAC" w:rsidP="00866D56">
      <w:pPr>
        <w:pStyle w:val="TextoTesis"/>
      </w:pPr>
    </w:p>
    <w:p w14:paraId="06DED971" w14:textId="77777777" w:rsidR="00907A49" w:rsidRDefault="00907A49">
      <w:pPr>
        <w:rPr>
          <w:smallCaps/>
          <w:sz w:val="28"/>
          <w:szCs w:val="28"/>
        </w:rPr>
      </w:pPr>
      <w:r>
        <w:br w:type="page"/>
      </w:r>
    </w:p>
    <w:p w14:paraId="3D49B673" w14:textId="5BA29299" w:rsidR="00C263B5" w:rsidRDefault="00C263B5" w:rsidP="00C263B5">
      <w:pPr>
        <w:pStyle w:val="Ttulo2"/>
      </w:pPr>
      <w:bookmarkStart w:id="48" w:name="_Toc221116106"/>
      <w:r>
        <w:lastRenderedPageBreak/>
        <w:t>Metodología de trabajo</w:t>
      </w:r>
      <w:bookmarkEnd w:id="48"/>
    </w:p>
    <w:p w14:paraId="0ABA0771" w14:textId="77777777" w:rsidR="00EF2672" w:rsidRDefault="00EF2672" w:rsidP="00EF2672"/>
    <w:p w14:paraId="3F18DE8F" w14:textId="543B3CE6" w:rsidR="00EF2672" w:rsidRDefault="00EF2672" w:rsidP="00EF2672">
      <w:pPr>
        <w:pStyle w:val="Ttulo3"/>
        <w:rPr>
          <w:sz w:val="26"/>
          <w:szCs w:val="26"/>
        </w:rPr>
      </w:pPr>
      <w:bookmarkStart w:id="49" w:name="_Toc221116107"/>
      <w:r>
        <w:rPr>
          <w:sz w:val="26"/>
          <w:szCs w:val="26"/>
        </w:rPr>
        <w:t>Detalle de la metodología</w:t>
      </w:r>
      <w:bookmarkEnd w:id="49"/>
    </w:p>
    <w:p w14:paraId="4FE935DD" w14:textId="77777777" w:rsidR="00C263B5" w:rsidRDefault="00C263B5" w:rsidP="00866D56">
      <w:pPr>
        <w:pStyle w:val="TextoTesis"/>
      </w:pPr>
    </w:p>
    <w:p w14:paraId="4CC0952A" w14:textId="3D1757E3" w:rsidR="000941BD" w:rsidRDefault="000941BD" w:rsidP="00866D56">
      <w:pPr>
        <w:pStyle w:val="TextoTesis"/>
      </w:pPr>
      <w:r>
        <w:t>La metodología seleccionada para el desarrollo del proyecto es CRISP-DM (Cross-Industry Standard Process for Data Mining), ampliamente reconocida como el estándar de referencia para proyectos de ciencia de datos, aprendizaje automático y análisis predictivo</w:t>
      </w:r>
      <w:r w:rsidR="007C1F67">
        <w:t>, debido a su carácter estructurado y adaptable</w:t>
      </w:r>
      <w:r w:rsidR="00991862">
        <w:t xml:space="preserve"> a distintos tipos de problemas. </w:t>
      </w:r>
      <w:r>
        <w:t>Esta metodología se adapta de manera óptima al flujo de trabajo del equipo y a la naturaleza del proyecto, que implica exploración, preparación, modelado y evaluación continua de datos textuales.</w:t>
      </w:r>
    </w:p>
    <w:p w14:paraId="7F6E6669" w14:textId="768F45F4" w:rsidR="00292662" w:rsidRDefault="00292662" w:rsidP="00866D56">
      <w:pPr>
        <w:pStyle w:val="TextoTesis"/>
      </w:pPr>
      <w:r w:rsidRPr="00292662">
        <w:t>Estas fases no son lineales; el proceso es iterativo. Una fase puede retroalimentar a las anteriores cuando se detectan mejoras o ajustes necesarios, especialmente en proyectos basados en datos no</w:t>
      </w:r>
      <w:r w:rsidR="00991862">
        <w:t xml:space="preserve"> estructurados como el presente.</w:t>
      </w:r>
    </w:p>
    <w:p w14:paraId="3970FBA5" w14:textId="13B6ECA1" w:rsidR="00C07938" w:rsidRDefault="00292662" w:rsidP="00A9528A">
      <w:pPr>
        <w:pStyle w:val="TextoTesis"/>
        <w:spacing w:after="0"/>
      </w:pPr>
      <w:r w:rsidRPr="00292662">
        <w:t>La elección de CRISP-DM se sustenta en las siguientes razones:</w:t>
      </w:r>
    </w:p>
    <w:p w14:paraId="6BA0A637" w14:textId="77777777" w:rsidR="00A9528A" w:rsidRDefault="00A9528A" w:rsidP="00A9528A">
      <w:pPr>
        <w:pStyle w:val="TextoTesis"/>
        <w:spacing w:after="0"/>
      </w:pPr>
    </w:p>
    <w:p w14:paraId="3E552ABB" w14:textId="3734C9D7" w:rsidR="000941BD" w:rsidRDefault="000941BD" w:rsidP="00A9528A">
      <w:pPr>
        <w:pStyle w:val="TextoTesis"/>
        <w:rPr>
          <w:b/>
        </w:rPr>
      </w:pPr>
      <w:r w:rsidRPr="00A9528A">
        <w:rPr>
          <w:rFonts w:ascii="Segoe UI Symbol" w:hAnsi="Segoe UI Symbol" w:cs="Segoe UI Symbol"/>
        </w:rPr>
        <w:t>✔</w:t>
      </w:r>
      <w:r w:rsidRPr="00A9528A">
        <w:rPr>
          <w:b/>
        </w:rPr>
        <w:t xml:space="preserve"> Estructura clara y flexible</w:t>
      </w:r>
    </w:p>
    <w:p w14:paraId="2F796C10" w14:textId="5A42FEB3" w:rsidR="000941BD" w:rsidRDefault="000941BD" w:rsidP="00A9528A">
      <w:pPr>
        <w:pStyle w:val="TextoTesis"/>
      </w:pPr>
      <w:r>
        <w:t xml:space="preserve">CRISP-DM organiza el ciclo del proyecto en seis fases, permitiendo un enfoque ordenado sin limitar los ciclos iterativos necesarios en proyectos de </w:t>
      </w:r>
      <w:r w:rsidR="0068464C">
        <w:t>NLP y modelos de ri</w:t>
      </w:r>
      <w:r w:rsidR="007756C6">
        <w:t>esgo suicida.</w:t>
      </w:r>
    </w:p>
    <w:p w14:paraId="2F2D4918" w14:textId="65E0FE42" w:rsidR="000941BD" w:rsidRPr="00E06ADD" w:rsidRDefault="000941BD" w:rsidP="00866D56">
      <w:pPr>
        <w:pStyle w:val="TextoTesis"/>
      </w:pPr>
      <w:r w:rsidRPr="0083752C">
        <w:rPr>
          <w:rFonts w:ascii="Segoe UI Symbol" w:hAnsi="Segoe UI Symbol" w:cs="Segoe UI Symbol"/>
        </w:rPr>
        <w:t>✔</w:t>
      </w:r>
      <w:r w:rsidRPr="0083752C">
        <w:t xml:space="preserve"> </w:t>
      </w:r>
      <w:r w:rsidRPr="00A9528A">
        <w:rPr>
          <w:b/>
        </w:rPr>
        <w:t>Adecuada para proyectos con incertidumbre en los datos</w:t>
      </w:r>
    </w:p>
    <w:p w14:paraId="51A058F0" w14:textId="0946EF11" w:rsidR="000941BD" w:rsidRDefault="000941BD" w:rsidP="00A9528A">
      <w:pPr>
        <w:pStyle w:val="TextoTesis"/>
        <w:spacing w:after="0"/>
      </w:pPr>
      <w:r>
        <w:t xml:space="preserve">El dataset utilizado proviene de fuentes sociales con alta variabilidad. CRISP-DM facilita la evaluación continua de la calidad del dato y permite volver </w:t>
      </w:r>
      <w:r w:rsidR="006443A0">
        <w:t>hacia atrás cuando es necesario.</w:t>
      </w:r>
    </w:p>
    <w:p w14:paraId="1B3772AB" w14:textId="77777777" w:rsidR="003D44F7" w:rsidRDefault="003D44F7" w:rsidP="00A9528A">
      <w:pPr>
        <w:pStyle w:val="TextoTesis"/>
        <w:spacing w:after="0"/>
      </w:pPr>
    </w:p>
    <w:p w14:paraId="5E16BBE6" w14:textId="42057AAD" w:rsidR="000941BD" w:rsidRPr="0083752C" w:rsidRDefault="000941BD" w:rsidP="00866D56">
      <w:pPr>
        <w:pStyle w:val="TextoTesis"/>
      </w:pPr>
      <w:r w:rsidRPr="0083752C">
        <w:rPr>
          <w:rFonts w:ascii="Segoe UI Symbol" w:hAnsi="Segoe UI Symbol" w:cs="Segoe UI Symbol"/>
        </w:rPr>
        <w:t>✔</w:t>
      </w:r>
      <w:r w:rsidRPr="0083752C">
        <w:t xml:space="preserve"> </w:t>
      </w:r>
      <w:r w:rsidRPr="00A9528A">
        <w:rPr>
          <w:b/>
        </w:rPr>
        <w:t>Compatible con el trabajo multidisciplinario</w:t>
      </w:r>
    </w:p>
    <w:p w14:paraId="29334D22" w14:textId="2D1D4C46" w:rsidR="000941BD" w:rsidRDefault="000941BD" w:rsidP="00A9528A">
      <w:pPr>
        <w:pStyle w:val="TextoTesis"/>
        <w:spacing w:after="0"/>
      </w:pPr>
      <w:r w:rsidRPr="00C21EB3">
        <w:t xml:space="preserve">El equipo integra roles de Data Scientist, Data Analyst, Data Engineer y Project Manager. </w:t>
      </w:r>
      <w:r>
        <w:t>La metodología permite que cada rol intervenga en fases específicas s</w:t>
      </w:r>
      <w:r w:rsidR="007F6D71">
        <w:t>in perder la coherencia general.</w:t>
      </w:r>
    </w:p>
    <w:p w14:paraId="14F93836" w14:textId="77777777" w:rsidR="003D44F7" w:rsidRDefault="003D44F7" w:rsidP="00A9528A">
      <w:pPr>
        <w:pStyle w:val="TextoTesis"/>
        <w:spacing w:after="0"/>
      </w:pPr>
    </w:p>
    <w:p w14:paraId="2E68A80B" w14:textId="36DD94D4" w:rsidR="000941BD" w:rsidRPr="0083752C" w:rsidRDefault="000941BD" w:rsidP="00866D56">
      <w:pPr>
        <w:pStyle w:val="TextoTesis"/>
      </w:pPr>
      <w:r w:rsidRPr="0083752C">
        <w:rPr>
          <w:rFonts w:ascii="Segoe UI Symbol" w:hAnsi="Segoe UI Symbol" w:cs="Segoe UI Symbol"/>
        </w:rPr>
        <w:t>✔</w:t>
      </w:r>
      <w:r w:rsidRPr="0083752C">
        <w:t xml:space="preserve"> </w:t>
      </w:r>
      <w:r w:rsidRPr="00A9528A">
        <w:rPr>
          <w:b/>
        </w:rPr>
        <w:t xml:space="preserve">Facilita </w:t>
      </w:r>
      <w:r w:rsidR="00AB33DF" w:rsidRPr="00A9528A">
        <w:rPr>
          <w:b/>
        </w:rPr>
        <w:t>la trazabilidad y documentación</w:t>
      </w:r>
    </w:p>
    <w:p w14:paraId="5B9B2F9A" w14:textId="128CFED7" w:rsidR="00C263B5" w:rsidRDefault="000941BD" w:rsidP="00866D56">
      <w:pPr>
        <w:pStyle w:val="TextoTesis"/>
      </w:pPr>
      <w:r>
        <w:t xml:space="preserve">Para un trabajo académico, la claridad documental de CRISP-DM es una ventaja significativa, ya que exige definir outputs en cada etapa, lo cual se integra directamente en la estructura del </w:t>
      </w:r>
      <w:r w:rsidR="00AB33DF">
        <w:t>proyecto</w:t>
      </w:r>
      <w:r w:rsidR="00E0054F">
        <w:t>.</w:t>
      </w:r>
    </w:p>
    <w:p w14:paraId="74954A24" w14:textId="1CA6A436" w:rsidR="00C263B5" w:rsidRDefault="00C263B5" w:rsidP="00866D56">
      <w:pPr>
        <w:pStyle w:val="TextoTesis"/>
      </w:pPr>
    </w:p>
    <w:p w14:paraId="2A899B98" w14:textId="378EB71A" w:rsidR="00364FC9" w:rsidRDefault="00364FC9" w:rsidP="00866D56">
      <w:pPr>
        <w:pStyle w:val="TextoTesis"/>
      </w:pPr>
    </w:p>
    <w:p w14:paraId="79132B25" w14:textId="5986876B" w:rsidR="00991862" w:rsidRDefault="00991862" w:rsidP="00866D56">
      <w:pPr>
        <w:pStyle w:val="TextoTesis"/>
      </w:pPr>
    </w:p>
    <w:p w14:paraId="1905EE16" w14:textId="77777777" w:rsidR="00991862" w:rsidRDefault="00991862" w:rsidP="00866D56">
      <w:pPr>
        <w:pStyle w:val="TextoTesis"/>
      </w:pPr>
    </w:p>
    <w:p w14:paraId="249015F0" w14:textId="5AF334F2" w:rsidR="00364FC9" w:rsidRDefault="00364FC9" w:rsidP="00364FC9">
      <w:pPr>
        <w:pStyle w:val="Ttulo3"/>
        <w:rPr>
          <w:sz w:val="26"/>
          <w:szCs w:val="26"/>
        </w:rPr>
      </w:pPr>
      <w:bookmarkStart w:id="50" w:name="_Toc221116108"/>
      <w:r w:rsidRPr="00364FC9">
        <w:rPr>
          <w:sz w:val="26"/>
          <w:szCs w:val="26"/>
        </w:rPr>
        <w:lastRenderedPageBreak/>
        <w:t>Workflow Metodológico (Diagrama Explicado)</w:t>
      </w:r>
      <w:bookmarkEnd w:id="50"/>
    </w:p>
    <w:p w14:paraId="46A66C2F" w14:textId="2F1A909D" w:rsidR="00364FC9" w:rsidRDefault="00364FC9" w:rsidP="00866D56">
      <w:pPr>
        <w:pStyle w:val="TextoTesis"/>
      </w:pPr>
    </w:p>
    <w:p w14:paraId="0335DFD7" w14:textId="77777777" w:rsidR="00E65CAA" w:rsidRDefault="002039B5" w:rsidP="001E44C0">
      <w:pPr>
        <w:pStyle w:val="TextoTesis"/>
        <w:jc w:val="center"/>
      </w:pPr>
      <w:r>
        <w:rPr>
          <w:noProof/>
          <w:lang w:eastAsia="es-CO"/>
        </w:rPr>
        <w:drawing>
          <wp:inline distT="0" distB="0" distL="0" distR="0" wp14:anchorId="01EB4095" wp14:editId="7C7F8E88">
            <wp:extent cx="3497580" cy="2971800"/>
            <wp:effectExtent l="0" t="0" r="7620" b="0"/>
            <wp:docPr id="3" name="Imagen 3" descr="Metodología para Machine Learning (I): CRISP-DM | Ignacio G.R. Gavil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odología para Machine Learning (I): CRISP-DM | Ignacio G.R. Gavilán"/>
                    <pic:cNvPicPr>
                      <a:picLocks noChangeAspect="1" noChangeArrowheads="1"/>
                    </pic:cNvPicPr>
                  </pic:nvPicPr>
                  <pic:blipFill rotWithShape="1">
                    <a:blip r:embed="rId19">
                      <a:extLst>
                        <a:ext uri="{28A0092B-C50C-407E-A947-70E740481C1C}">
                          <a14:useLocalDpi xmlns:a14="http://schemas.microsoft.com/office/drawing/2010/main" val="0"/>
                        </a:ext>
                      </a:extLst>
                    </a:blip>
                    <a:srcRect l="6073" t="1948" r="6818" b="3143"/>
                    <a:stretch/>
                  </pic:blipFill>
                  <pic:spPr bwMode="auto">
                    <a:xfrm>
                      <a:off x="0" y="0"/>
                      <a:ext cx="3514656" cy="2986309"/>
                    </a:xfrm>
                    <a:prstGeom prst="rect">
                      <a:avLst/>
                    </a:prstGeom>
                    <a:noFill/>
                    <a:ln>
                      <a:noFill/>
                    </a:ln>
                    <a:extLst>
                      <a:ext uri="{53640926-AAD7-44D8-BBD7-CCE9431645EC}">
                        <a14:shadowObscured xmlns:a14="http://schemas.microsoft.com/office/drawing/2010/main"/>
                      </a:ext>
                    </a:extLst>
                  </pic:spPr>
                </pic:pic>
              </a:graphicData>
            </a:graphic>
          </wp:inline>
        </w:drawing>
      </w:r>
    </w:p>
    <w:p w14:paraId="00E97A05" w14:textId="7DD98ACE" w:rsidR="002039B5" w:rsidRDefault="00E65CAA" w:rsidP="00E65CAA">
      <w:pPr>
        <w:pStyle w:val="Descripcin"/>
        <w:jc w:val="center"/>
      </w:pPr>
      <w:bookmarkStart w:id="51" w:name="_Toc221115881"/>
      <w:r>
        <w:t xml:space="preserve">Ilustración </w:t>
      </w:r>
      <w:r w:rsidR="00816528">
        <w:fldChar w:fldCharType="begin"/>
      </w:r>
      <w:r w:rsidR="00816528">
        <w:instrText xml:space="preserve"> SEQ Ilustración \* ARABIC </w:instrText>
      </w:r>
      <w:r w:rsidR="00816528">
        <w:fldChar w:fldCharType="separate"/>
      </w:r>
      <w:r w:rsidR="003D2407">
        <w:rPr>
          <w:noProof/>
        </w:rPr>
        <w:t>4</w:t>
      </w:r>
      <w:r w:rsidR="00816528">
        <w:rPr>
          <w:noProof/>
        </w:rPr>
        <w:fldChar w:fldCharType="end"/>
      </w:r>
      <w:r>
        <w:t>. Fases metodología CRISP-DM</w:t>
      </w:r>
      <w:bookmarkEnd w:id="51"/>
    </w:p>
    <w:p w14:paraId="4F47CE9D" w14:textId="77777777" w:rsidR="002039B5" w:rsidRDefault="002039B5" w:rsidP="00866D56">
      <w:pPr>
        <w:pStyle w:val="TextoTesis"/>
      </w:pPr>
    </w:p>
    <w:p w14:paraId="462F083E" w14:textId="03E05F24" w:rsidR="00A44D28" w:rsidRDefault="00364FC9" w:rsidP="00615DA7">
      <w:pPr>
        <w:pStyle w:val="TextoTesis"/>
      </w:pPr>
      <w:r w:rsidRPr="00364FC9">
        <w:t>El workflow se desarrolla así:</w:t>
      </w:r>
    </w:p>
    <w:p w14:paraId="4B7739C0" w14:textId="68FCFC85" w:rsidR="00A44D28" w:rsidRDefault="00A44D28" w:rsidP="00866D56">
      <w:pPr>
        <w:pStyle w:val="TextoTesis"/>
      </w:pPr>
      <w:r w:rsidRPr="00A44D28">
        <w:rPr>
          <w:b/>
        </w:rPr>
        <w:t xml:space="preserve">1. Comprensión del negocio: </w:t>
      </w:r>
      <w:r>
        <w:t>Análisis del contexto de la Fundación VidaConecta, definición de objetivos y valoración del reto de detectar riesgo suicida mediante textos.</w:t>
      </w:r>
    </w:p>
    <w:p w14:paraId="69CA15B3" w14:textId="65A90A26" w:rsidR="00A44D28" w:rsidRDefault="00A44D28" w:rsidP="00866D56">
      <w:pPr>
        <w:pStyle w:val="TextoTesis"/>
      </w:pPr>
      <w:r w:rsidRPr="00A44D28">
        <w:rPr>
          <w:b/>
        </w:rPr>
        <w:t>2. Comprensión de los datos</w:t>
      </w:r>
      <w:r>
        <w:rPr>
          <w:b/>
        </w:rPr>
        <w:t xml:space="preserve">: </w:t>
      </w:r>
      <w:r>
        <w:t>Evaluación del dataset público seleccionado: estructura, calidad, problemas presentes y relevancia para el objetivo.</w:t>
      </w:r>
    </w:p>
    <w:p w14:paraId="668ADD90" w14:textId="0C64A092" w:rsidR="00A44D28" w:rsidRDefault="00A44D28" w:rsidP="00866D56">
      <w:pPr>
        <w:pStyle w:val="TextoTesis"/>
      </w:pPr>
      <w:r w:rsidRPr="00A44D28">
        <w:rPr>
          <w:b/>
        </w:rPr>
        <w:t xml:space="preserve">3. Preparación de los datos: </w:t>
      </w:r>
      <w:r>
        <w:t>Transformación, limpieza, normalización, creación de tokens, eliminación de ruido y vectorización para alimentar los modelos.</w:t>
      </w:r>
    </w:p>
    <w:p w14:paraId="51AAEA92" w14:textId="5F3F9808" w:rsidR="00A44D28" w:rsidRDefault="00A44D28" w:rsidP="00866D56">
      <w:pPr>
        <w:pStyle w:val="TextoTesis"/>
      </w:pPr>
      <w:r w:rsidRPr="00A44D28">
        <w:rPr>
          <w:b/>
        </w:rPr>
        <w:t xml:space="preserve">4. Modelado: </w:t>
      </w:r>
      <w:r>
        <w:t>Entrenamiento de múltiples algoritmos para clasificación binaria (suicidio/no suicidio). Ajuste de hiperparámetros y selección del mejor modelo.</w:t>
      </w:r>
    </w:p>
    <w:p w14:paraId="2CE68294" w14:textId="040F0C46" w:rsidR="00A44D28" w:rsidRDefault="00A44D28" w:rsidP="00866D56">
      <w:pPr>
        <w:pStyle w:val="TextoTesis"/>
      </w:pPr>
      <w:r w:rsidRPr="00A44D28">
        <w:rPr>
          <w:b/>
        </w:rPr>
        <w:t>5. Evaluación</w:t>
      </w:r>
      <w:r>
        <w:rPr>
          <w:b/>
        </w:rPr>
        <w:t xml:space="preserve">: </w:t>
      </w:r>
      <w:r>
        <w:t>Comparación de métricas y validación funcional. Comprobación de coherencia semántica del modelo.</w:t>
      </w:r>
    </w:p>
    <w:p w14:paraId="17F88EA7" w14:textId="7CF1710C" w:rsidR="00A44D28" w:rsidRPr="00A44D28" w:rsidRDefault="00A44D28" w:rsidP="00866D56">
      <w:pPr>
        <w:pStyle w:val="TextoTesis"/>
        <w:rPr>
          <w:b/>
        </w:rPr>
      </w:pPr>
      <w:r w:rsidRPr="00A44D28">
        <w:rPr>
          <w:b/>
        </w:rPr>
        <w:t xml:space="preserve">6. Implementación / Integración: </w:t>
      </w:r>
      <w:r>
        <w:t>Conexión del modelo con una interfaz práctica para uso interno de la Fundación. Validación del prototipo final.</w:t>
      </w:r>
    </w:p>
    <w:p w14:paraId="5397F13A" w14:textId="6FC9338E" w:rsidR="00364FC9" w:rsidRDefault="00A44D28" w:rsidP="00866D56">
      <w:pPr>
        <w:pStyle w:val="TextoTesis"/>
      </w:pPr>
      <w:r>
        <w:t xml:space="preserve">Este ciclo se ejecutó de forma iterativa, permitiendo mejorar continuamente </w:t>
      </w:r>
      <w:r w:rsidR="00FD476C">
        <w:t xml:space="preserve">la calidad de los resultados y </w:t>
      </w:r>
      <w:r w:rsidR="008A172D">
        <w:t>reforzar la robustez del modelo.</w:t>
      </w:r>
    </w:p>
    <w:p w14:paraId="50B2483A" w14:textId="6AC602EF" w:rsidR="00A44D28" w:rsidRDefault="00A44D28" w:rsidP="00866D56">
      <w:pPr>
        <w:pStyle w:val="TextoTesis"/>
      </w:pPr>
    </w:p>
    <w:p w14:paraId="1AEA1591" w14:textId="6420EEB7" w:rsidR="005A7E20" w:rsidRDefault="005A7E20" w:rsidP="005A7E20">
      <w:pPr>
        <w:pStyle w:val="Ttulo3"/>
        <w:rPr>
          <w:sz w:val="26"/>
          <w:szCs w:val="26"/>
        </w:rPr>
      </w:pPr>
      <w:bookmarkStart w:id="52" w:name="_Toc221116109"/>
      <w:r>
        <w:rPr>
          <w:sz w:val="26"/>
          <w:szCs w:val="26"/>
        </w:rPr>
        <w:lastRenderedPageBreak/>
        <w:t>Aplicación de la metodología en el equipo</w:t>
      </w:r>
      <w:bookmarkEnd w:id="52"/>
    </w:p>
    <w:p w14:paraId="214A1346" w14:textId="4C9F8427" w:rsidR="005A7E20" w:rsidRDefault="005A7E20" w:rsidP="00866D56">
      <w:pPr>
        <w:pStyle w:val="TextoTesis"/>
      </w:pPr>
    </w:p>
    <w:p w14:paraId="1E9DA7E2" w14:textId="57B9F459" w:rsidR="00C21EB3" w:rsidRDefault="00C21EB3" w:rsidP="00AF6C6F">
      <w:pPr>
        <w:pStyle w:val="TextoTesis"/>
        <w:spacing w:after="0"/>
      </w:pPr>
      <w:r w:rsidRPr="00C21EB3">
        <w:t xml:space="preserve">Para garantizar una ejecución ordenada, eficiente y alineada con los objetivos del proyecto, la metodología seleccionada se adaptó de manera explícita a la estructura y roles del equipo de trabajo. </w:t>
      </w:r>
      <w:r>
        <w:t xml:space="preserve">Aquí se </w:t>
      </w:r>
      <w:r w:rsidRPr="00C21EB3">
        <w:t>describe</w:t>
      </w:r>
      <w:r>
        <w:t>,</w:t>
      </w:r>
      <w:r w:rsidRPr="00C21EB3">
        <w:t xml:space="preserve"> cómo cada fase del proceso metodológico fue distribuida entre los integrantes, cómo se organizó el flujo de actividades y qué responsabilidades asumió cada rol dentro del ciclo de desarrollo. Esta adaptación permitió mantener coherencia en las tareas, asegurar la trazabilidad de los entregables y optimizar el trabajo colaborativo durante todo el proyecto.</w:t>
      </w:r>
    </w:p>
    <w:p w14:paraId="5B5384C7" w14:textId="77777777" w:rsidR="00C21EB3" w:rsidRDefault="00C21EB3" w:rsidP="00AF6C6F">
      <w:pPr>
        <w:pStyle w:val="TextoTesis"/>
        <w:spacing w:after="0"/>
      </w:pPr>
    </w:p>
    <w:p w14:paraId="7D7F8259" w14:textId="5376C1AA" w:rsidR="0083752C" w:rsidRPr="00E06ADD" w:rsidRDefault="0083752C" w:rsidP="00AF6C6F">
      <w:pPr>
        <w:pStyle w:val="TextoTesis"/>
        <w:spacing w:after="0"/>
      </w:pPr>
      <w:r w:rsidRPr="00801AC0">
        <w:rPr>
          <w:rFonts w:ascii="Segoe UI Symbol" w:hAnsi="Segoe UI Symbol" w:cs="Segoe UI Symbol"/>
        </w:rPr>
        <w:t>✔</w:t>
      </w:r>
      <w:r w:rsidRPr="00801AC0">
        <w:t xml:space="preserve"> </w:t>
      </w:r>
      <w:r w:rsidRPr="00AF6C6F">
        <w:rPr>
          <w:b/>
        </w:rPr>
        <w:t>Asignación de roles según CRISP-DM</w:t>
      </w:r>
    </w:p>
    <w:p w14:paraId="0DF07266" w14:textId="77777777" w:rsidR="00801AC0" w:rsidRPr="00C21EB3" w:rsidRDefault="00801AC0" w:rsidP="00AF6C6F">
      <w:pPr>
        <w:pStyle w:val="TextoTesis"/>
        <w:spacing w:after="0"/>
      </w:pPr>
    </w:p>
    <w:p w14:paraId="36ED6A8A" w14:textId="5346A88B" w:rsidR="00801AC0" w:rsidRDefault="0083752C" w:rsidP="00866D56">
      <w:pPr>
        <w:pStyle w:val="TextoTesis"/>
        <w:numPr>
          <w:ilvl w:val="0"/>
          <w:numId w:val="7"/>
        </w:numPr>
      </w:pPr>
      <w:r w:rsidRPr="007448B0">
        <w:rPr>
          <w:b/>
        </w:rPr>
        <w:t>Project Manager (PM):</w:t>
      </w:r>
      <w:r>
        <w:t xml:space="preserve"> Responsable </w:t>
      </w:r>
      <w:r w:rsidR="0099050E">
        <w:t xml:space="preserve">en gran parte </w:t>
      </w:r>
      <w:r w:rsidR="00807A24">
        <w:t xml:space="preserve">de </w:t>
      </w:r>
      <w:r w:rsidR="0099050E">
        <w:t>las</w:t>
      </w:r>
      <w:r>
        <w:t xml:space="preserve"> fases </w:t>
      </w:r>
      <w:r w:rsidR="00801AC0">
        <w:t xml:space="preserve">del proyecto </w:t>
      </w:r>
      <w:r>
        <w:t>en cuanto a documentación, supervisión y control.</w:t>
      </w:r>
    </w:p>
    <w:p w14:paraId="48C330D0" w14:textId="77777777" w:rsidR="00801AC0" w:rsidRDefault="0083752C" w:rsidP="00866D56">
      <w:pPr>
        <w:pStyle w:val="TextoTesis"/>
        <w:numPr>
          <w:ilvl w:val="0"/>
          <w:numId w:val="7"/>
        </w:numPr>
      </w:pPr>
      <w:r w:rsidRPr="00801AC0">
        <w:rPr>
          <w:b/>
        </w:rPr>
        <w:t>Data Scientist:</w:t>
      </w:r>
      <w:r>
        <w:t xml:space="preserve"> Responsable directo de las fases 3 y 4 (preparación y modelado).</w:t>
      </w:r>
    </w:p>
    <w:p w14:paraId="5B5651C0" w14:textId="096A7317" w:rsidR="00801AC0" w:rsidRDefault="0083752C" w:rsidP="00866D56">
      <w:pPr>
        <w:pStyle w:val="TextoTesis"/>
        <w:numPr>
          <w:ilvl w:val="0"/>
          <w:numId w:val="7"/>
        </w:numPr>
      </w:pPr>
      <w:r w:rsidRPr="00801AC0">
        <w:rPr>
          <w:b/>
        </w:rPr>
        <w:t>Data Engineer:</w:t>
      </w:r>
      <w:r>
        <w:t xml:space="preserve"> Responsable del flujo técnico, arquitectura y proces</w:t>
      </w:r>
      <w:r w:rsidR="00807A24">
        <w:t>os ETL (fase 3</w:t>
      </w:r>
      <w:r>
        <w:t>).</w:t>
      </w:r>
    </w:p>
    <w:p w14:paraId="2C5CA106" w14:textId="7F14C855" w:rsidR="0083752C" w:rsidRDefault="0083752C" w:rsidP="00AF6C6F">
      <w:pPr>
        <w:pStyle w:val="TextoTesis"/>
        <w:numPr>
          <w:ilvl w:val="0"/>
          <w:numId w:val="7"/>
        </w:numPr>
        <w:spacing w:after="0"/>
      </w:pPr>
      <w:r w:rsidRPr="00801AC0">
        <w:rPr>
          <w:b/>
        </w:rPr>
        <w:t>Data Analyst:</w:t>
      </w:r>
      <w:r>
        <w:t xml:space="preserve"> Enfocado en fases 2 y 5 (comprensión de los datos y evaluación).</w:t>
      </w:r>
    </w:p>
    <w:p w14:paraId="789A2F4E" w14:textId="77777777" w:rsidR="0083752C" w:rsidRDefault="0083752C" w:rsidP="00AF6C6F">
      <w:pPr>
        <w:pStyle w:val="TextoTesis"/>
        <w:spacing w:after="0"/>
      </w:pPr>
    </w:p>
    <w:p w14:paraId="4E15B228" w14:textId="3687629D" w:rsidR="0083752C" w:rsidRPr="00801AC0" w:rsidRDefault="0083752C" w:rsidP="00AF6C6F">
      <w:pPr>
        <w:pStyle w:val="TextoTesis"/>
        <w:spacing w:after="0"/>
      </w:pPr>
      <w:r w:rsidRPr="00801AC0">
        <w:rPr>
          <w:rFonts w:ascii="Segoe UI Symbol" w:hAnsi="Segoe UI Symbol" w:cs="Segoe UI Symbol"/>
        </w:rPr>
        <w:t>✔</w:t>
      </w:r>
      <w:r w:rsidRPr="00801AC0">
        <w:t xml:space="preserve"> </w:t>
      </w:r>
      <w:r w:rsidRPr="00AF6C6F">
        <w:rPr>
          <w:b/>
        </w:rPr>
        <w:t>Dinámica de trabajo del equipo</w:t>
      </w:r>
    </w:p>
    <w:p w14:paraId="02DEFDF3" w14:textId="77777777" w:rsidR="00801AC0" w:rsidRPr="00801AC0" w:rsidRDefault="00801AC0" w:rsidP="00AF6C6F">
      <w:pPr>
        <w:pStyle w:val="TextoTesis"/>
        <w:spacing w:after="0"/>
      </w:pPr>
    </w:p>
    <w:p w14:paraId="25CE6734" w14:textId="77777777" w:rsidR="00801AC0" w:rsidRPr="00801AC0" w:rsidRDefault="0083752C" w:rsidP="00866D56">
      <w:pPr>
        <w:pStyle w:val="TextoTesis"/>
        <w:numPr>
          <w:ilvl w:val="0"/>
          <w:numId w:val="7"/>
        </w:numPr>
      </w:pPr>
      <w:r w:rsidRPr="00801AC0">
        <w:t>Reuniones semanales de seguimiento por rol.</w:t>
      </w:r>
    </w:p>
    <w:p w14:paraId="0B90F57F" w14:textId="77777777" w:rsidR="00801AC0" w:rsidRDefault="0083752C" w:rsidP="00866D56">
      <w:pPr>
        <w:pStyle w:val="TextoTesis"/>
        <w:numPr>
          <w:ilvl w:val="0"/>
          <w:numId w:val="7"/>
        </w:numPr>
      </w:pPr>
      <w:r w:rsidRPr="00801AC0">
        <w:t>Gestión de versiones mediante repositorios compartidos (GitHub/Drive).</w:t>
      </w:r>
    </w:p>
    <w:p w14:paraId="6DD6AAE9" w14:textId="77777777" w:rsidR="00801AC0" w:rsidRDefault="0083752C" w:rsidP="00866D56">
      <w:pPr>
        <w:pStyle w:val="TextoTesis"/>
        <w:numPr>
          <w:ilvl w:val="0"/>
          <w:numId w:val="7"/>
        </w:numPr>
      </w:pPr>
      <w:r>
        <w:t>Iteraciones internas por cada fase antes de avanzar a la siguiente.</w:t>
      </w:r>
    </w:p>
    <w:p w14:paraId="1F54DAB4" w14:textId="411812E7" w:rsidR="005A7E20" w:rsidRDefault="0083752C" w:rsidP="00AF6C6F">
      <w:pPr>
        <w:pStyle w:val="TextoTesis"/>
        <w:numPr>
          <w:ilvl w:val="0"/>
          <w:numId w:val="7"/>
        </w:numPr>
        <w:spacing w:after="0"/>
      </w:pPr>
      <w:r>
        <w:t xml:space="preserve">Validación conjunta en las fases </w:t>
      </w:r>
      <w:r w:rsidR="00801AC0">
        <w:t>del proyecto CRISP-DM</w:t>
      </w:r>
      <w:r>
        <w:t>.</w:t>
      </w:r>
    </w:p>
    <w:p w14:paraId="6C9EAB08" w14:textId="04A83FB5" w:rsidR="005A7E20" w:rsidRDefault="005A7E20" w:rsidP="00AF6C6F">
      <w:pPr>
        <w:pStyle w:val="TextoTesis"/>
        <w:spacing w:after="0"/>
      </w:pPr>
    </w:p>
    <w:p w14:paraId="45A0B362" w14:textId="60AB659C" w:rsidR="005A7E20" w:rsidRDefault="005E02A9" w:rsidP="00AF6C6F">
      <w:pPr>
        <w:pStyle w:val="TextoTesis"/>
        <w:spacing w:after="0"/>
      </w:pPr>
      <w:r w:rsidRPr="005E02A9">
        <w:rPr>
          <w:rFonts w:ascii="Segoe UI Symbol" w:hAnsi="Segoe UI Symbol" w:cs="Segoe UI Symbol"/>
        </w:rPr>
        <w:t>✔</w:t>
      </w:r>
      <w:r w:rsidRPr="005E02A9">
        <w:t xml:space="preserve"> </w:t>
      </w:r>
      <w:r w:rsidRPr="00AF6C6F">
        <w:rPr>
          <w:b/>
        </w:rPr>
        <w:t>Uso de herramientas según metodología</w:t>
      </w:r>
    </w:p>
    <w:p w14:paraId="2A6609C9" w14:textId="77777777" w:rsidR="007B28AD" w:rsidRPr="005E02A9" w:rsidRDefault="007B28AD" w:rsidP="00AF6C6F">
      <w:pPr>
        <w:pStyle w:val="TextoTesis"/>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797"/>
      </w:tblGrid>
      <w:tr w:rsidR="007F4195" w:rsidRPr="007F4195" w14:paraId="33E4847C" w14:textId="77777777" w:rsidTr="007F4195">
        <w:trPr>
          <w:tblHeader/>
          <w:tblCellSpacing w:w="15" w:type="dxa"/>
        </w:trPr>
        <w:tc>
          <w:tcPr>
            <w:tcW w:w="0" w:type="auto"/>
            <w:tcBorders>
              <w:bottom w:val="single" w:sz="4" w:space="0" w:color="auto"/>
            </w:tcBorders>
            <w:vAlign w:val="center"/>
            <w:hideMark/>
          </w:tcPr>
          <w:p w14:paraId="3A7DD496" w14:textId="77777777" w:rsidR="007F4195" w:rsidRPr="007F4195" w:rsidRDefault="007F4195" w:rsidP="00E06ADD">
            <w:pPr>
              <w:spacing w:after="0" w:line="240" w:lineRule="auto"/>
              <w:jc w:val="center"/>
              <w:rPr>
                <w:rFonts w:ascii="Times New Roman" w:eastAsia="Times New Roman" w:hAnsi="Times New Roman" w:cs="Times New Roman"/>
                <w:b/>
                <w:bCs/>
                <w:sz w:val="24"/>
                <w:szCs w:val="24"/>
                <w:lang w:eastAsia="es-CO"/>
              </w:rPr>
            </w:pPr>
            <w:r w:rsidRPr="007F4195">
              <w:rPr>
                <w:rFonts w:ascii="Times New Roman" w:eastAsia="Times New Roman" w:hAnsi="Times New Roman" w:cs="Times New Roman"/>
                <w:b/>
                <w:bCs/>
                <w:sz w:val="24"/>
                <w:szCs w:val="24"/>
                <w:lang w:eastAsia="es-CO"/>
              </w:rPr>
              <w:t>Fase</w:t>
            </w:r>
          </w:p>
        </w:tc>
        <w:tc>
          <w:tcPr>
            <w:tcW w:w="0" w:type="auto"/>
            <w:tcBorders>
              <w:left w:val="single" w:sz="4" w:space="0" w:color="auto"/>
              <w:bottom w:val="single" w:sz="4" w:space="0" w:color="auto"/>
            </w:tcBorders>
            <w:vAlign w:val="center"/>
            <w:hideMark/>
          </w:tcPr>
          <w:p w14:paraId="08515989" w14:textId="77777777" w:rsidR="007F4195" w:rsidRPr="007F4195" w:rsidRDefault="007F4195" w:rsidP="00E06ADD">
            <w:pPr>
              <w:spacing w:after="0" w:line="240" w:lineRule="auto"/>
              <w:jc w:val="center"/>
              <w:rPr>
                <w:rFonts w:ascii="Times New Roman" w:eastAsia="Times New Roman" w:hAnsi="Times New Roman" w:cs="Times New Roman"/>
                <w:b/>
                <w:bCs/>
                <w:sz w:val="24"/>
                <w:szCs w:val="24"/>
                <w:lang w:eastAsia="es-CO"/>
              </w:rPr>
            </w:pPr>
            <w:r w:rsidRPr="007F4195">
              <w:rPr>
                <w:rFonts w:ascii="Times New Roman" w:eastAsia="Times New Roman" w:hAnsi="Times New Roman" w:cs="Times New Roman"/>
                <w:b/>
                <w:bCs/>
                <w:sz w:val="24"/>
                <w:szCs w:val="24"/>
                <w:lang w:eastAsia="es-CO"/>
              </w:rPr>
              <w:t>Herramientas</w:t>
            </w:r>
          </w:p>
        </w:tc>
      </w:tr>
      <w:tr w:rsidR="007F4195" w:rsidRPr="007F4195" w14:paraId="3C7514FF" w14:textId="77777777" w:rsidTr="007F4195">
        <w:trPr>
          <w:tblCellSpacing w:w="15" w:type="dxa"/>
        </w:trPr>
        <w:tc>
          <w:tcPr>
            <w:tcW w:w="0" w:type="auto"/>
            <w:vAlign w:val="center"/>
            <w:hideMark/>
          </w:tcPr>
          <w:p w14:paraId="60BB46DC" w14:textId="77777777"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sidRPr="007F4195">
              <w:rPr>
                <w:rFonts w:ascii="Times New Roman" w:eastAsia="Times New Roman" w:hAnsi="Times New Roman" w:cs="Times New Roman"/>
                <w:sz w:val="24"/>
                <w:szCs w:val="24"/>
                <w:lang w:eastAsia="es-CO"/>
              </w:rPr>
              <w:t>Comprensión</w:t>
            </w:r>
          </w:p>
        </w:tc>
        <w:tc>
          <w:tcPr>
            <w:tcW w:w="0" w:type="auto"/>
            <w:tcBorders>
              <w:left w:val="single" w:sz="4" w:space="0" w:color="auto"/>
            </w:tcBorders>
            <w:vAlign w:val="center"/>
            <w:hideMark/>
          </w:tcPr>
          <w:p w14:paraId="0B9A6082" w14:textId="5A7C5381"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7F4195">
              <w:rPr>
                <w:rFonts w:ascii="Times New Roman" w:eastAsia="Times New Roman" w:hAnsi="Times New Roman" w:cs="Times New Roman"/>
                <w:sz w:val="24"/>
                <w:szCs w:val="24"/>
                <w:lang w:eastAsia="es-CO"/>
              </w:rPr>
              <w:t>Documentación interna, análisis conceptual</w:t>
            </w:r>
          </w:p>
        </w:tc>
      </w:tr>
      <w:tr w:rsidR="007F4195" w:rsidRPr="007F4195" w14:paraId="1B59763A" w14:textId="77777777" w:rsidTr="007F4195">
        <w:trPr>
          <w:tblCellSpacing w:w="15" w:type="dxa"/>
        </w:trPr>
        <w:tc>
          <w:tcPr>
            <w:tcW w:w="0" w:type="auto"/>
            <w:vAlign w:val="center"/>
            <w:hideMark/>
          </w:tcPr>
          <w:p w14:paraId="72B35632" w14:textId="77777777"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sidRPr="007F4195">
              <w:rPr>
                <w:rFonts w:ascii="Times New Roman" w:eastAsia="Times New Roman" w:hAnsi="Times New Roman" w:cs="Times New Roman"/>
                <w:sz w:val="24"/>
                <w:szCs w:val="24"/>
                <w:lang w:eastAsia="es-CO"/>
              </w:rPr>
              <w:t>Datos</w:t>
            </w:r>
          </w:p>
        </w:tc>
        <w:tc>
          <w:tcPr>
            <w:tcW w:w="0" w:type="auto"/>
            <w:tcBorders>
              <w:left w:val="single" w:sz="4" w:space="0" w:color="auto"/>
            </w:tcBorders>
            <w:vAlign w:val="center"/>
            <w:hideMark/>
          </w:tcPr>
          <w:p w14:paraId="64FEBB04" w14:textId="79EFDB05"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7F4195">
              <w:rPr>
                <w:rFonts w:ascii="Times New Roman" w:eastAsia="Times New Roman" w:hAnsi="Times New Roman" w:cs="Times New Roman"/>
                <w:sz w:val="24"/>
                <w:szCs w:val="24"/>
                <w:lang w:eastAsia="es-CO"/>
              </w:rPr>
              <w:t>Databricks, Spark, Python</w:t>
            </w:r>
          </w:p>
        </w:tc>
      </w:tr>
      <w:tr w:rsidR="007F4195" w:rsidRPr="007F4195" w14:paraId="28D31501" w14:textId="77777777" w:rsidTr="007F4195">
        <w:trPr>
          <w:tblCellSpacing w:w="15" w:type="dxa"/>
        </w:trPr>
        <w:tc>
          <w:tcPr>
            <w:tcW w:w="0" w:type="auto"/>
            <w:vAlign w:val="center"/>
            <w:hideMark/>
          </w:tcPr>
          <w:p w14:paraId="52194684" w14:textId="77777777"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sidRPr="007F4195">
              <w:rPr>
                <w:rFonts w:ascii="Times New Roman" w:eastAsia="Times New Roman" w:hAnsi="Times New Roman" w:cs="Times New Roman"/>
                <w:sz w:val="24"/>
                <w:szCs w:val="24"/>
                <w:lang w:eastAsia="es-CO"/>
              </w:rPr>
              <w:t>Preparación</w:t>
            </w:r>
          </w:p>
        </w:tc>
        <w:tc>
          <w:tcPr>
            <w:tcW w:w="0" w:type="auto"/>
            <w:tcBorders>
              <w:left w:val="single" w:sz="4" w:space="0" w:color="auto"/>
            </w:tcBorders>
            <w:vAlign w:val="center"/>
            <w:hideMark/>
          </w:tcPr>
          <w:p w14:paraId="2EB31FAE" w14:textId="1A31B401"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7F4195">
              <w:rPr>
                <w:rFonts w:ascii="Times New Roman" w:eastAsia="Times New Roman" w:hAnsi="Times New Roman" w:cs="Times New Roman"/>
                <w:sz w:val="24"/>
                <w:szCs w:val="24"/>
                <w:lang w:eastAsia="es-CO"/>
              </w:rPr>
              <w:t>ETL en Spark/Python, librerías NLP</w:t>
            </w:r>
          </w:p>
        </w:tc>
      </w:tr>
      <w:tr w:rsidR="007F4195" w:rsidRPr="007F4195" w14:paraId="2FF13AA8" w14:textId="77777777" w:rsidTr="007F4195">
        <w:trPr>
          <w:tblCellSpacing w:w="15" w:type="dxa"/>
        </w:trPr>
        <w:tc>
          <w:tcPr>
            <w:tcW w:w="0" w:type="auto"/>
            <w:vAlign w:val="center"/>
            <w:hideMark/>
          </w:tcPr>
          <w:p w14:paraId="44D98315" w14:textId="77777777"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sidRPr="007F4195">
              <w:rPr>
                <w:rFonts w:ascii="Times New Roman" w:eastAsia="Times New Roman" w:hAnsi="Times New Roman" w:cs="Times New Roman"/>
                <w:sz w:val="24"/>
                <w:szCs w:val="24"/>
                <w:lang w:eastAsia="es-CO"/>
              </w:rPr>
              <w:t>Modelado</w:t>
            </w:r>
          </w:p>
        </w:tc>
        <w:tc>
          <w:tcPr>
            <w:tcW w:w="0" w:type="auto"/>
            <w:tcBorders>
              <w:left w:val="single" w:sz="4" w:space="0" w:color="auto"/>
            </w:tcBorders>
            <w:vAlign w:val="center"/>
            <w:hideMark/>
          </w:tcPr>
          <w:p w14:paraId="67868D8D" w14:textId="7242A267"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7F4195">
              <w:rPr>
                <w:rFonts w:ascii="Times New Roman" w:eastAsia="Times New Roman" w:hAnsi="Times New Roman" w:cs="Times New Roman"/>
                <w:sz w:val="24"/>
                <w:szCs w:val="24"/>
                <w:lang w:eastAsia="es-CO"/>
              </w:rPr>
              <w:t>Spark MLlib, scikit-learn (según pruebas)</w:t>
            </w:r>
          </w:p>
        </w:tc>
      </w:tr>
      <w:tr w:rsidR="007F4195" w:rsidRPr="007F4195" w14:paraId="01FB51C3" w14:textId="77777777" w:rsidTr="007F4195">
        <w:trPr>
          <w:tblCellSpacing w:w="15" w:type="dxa"/>
        </w:trPr>
        <w:tc>
          <w:tcPr>
            <w:tcW w:w="0" w:type="auto"/>
            <w:vAlign w:val="center"/>
            <w:hideMark/>
          </w:tcPr>
          <w:p w14:paraId="5464101A" w14:textId="77777777"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sidRPr="007F4195">
              <w:rPr>
                <w:rFonts w:ascii="Times New Roman" w:eastAsia="Times New Roman" w:hAnsi="Times New Roman" w:cs="Times New Roman"/>
                <w:sz w:val="24"/>
                <w:szCs w:val="24"/>
                <w:lang w:eastAsia="es-CO"/>
              </w:rPr>
              <w:t>Evaluación</w:t>
            </w:r>
          </w:p>
        </w:tc>
        <w:tc>
          <w:tcPr>
            <w:tcW w:w="0" w:type="auto"/>
            <w:tcBorders>
              <w:left w:val="single" w:sz="4" w:space="0" w:color="auto"/>
            </w:tcBorders>
            <w:vAlign w:val="center"/>
            <w:hideMark/>
          </w:tcPr>
          <w:p w14:paraId="1DCAA3D1" w14:textId="6F50FA2A" w:rsidR="007F4195" w:rsidRPr="007F4195" w:rsidRDefault="007F4195" w:rsidP="007F4195">
            <w:pPr>
              <w:spacing w:after="0" w:line="240" w:lineRule="auto"/>
              <w:jc w:val="left"/>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7F4195">
              <w:rPr>
                <w:rFonts w:ascii="Times New Roman" w:eastAsia="Times New Roman" w:hAnsi="Times New Roman" w:cs="Times New Roman"/>
                <w:sz w:val="24"/>
                <w:szCs w:val="24"/>
                <w:lang w:eastAsia="es-CO"/>
              </w:rPr>
              <w:t>Métricas, matrices de confusión, visualizaciones</w:t>
            </w:r>
          </w:p>
        </w:tc>
      </w:tr>
      <w:tr w:rsidR="007F4195" w:rsidRPr="007F4195" w14:paraId="70204267" w14:textId="77777777" w:rsidTr="007F4195">
        <w:trPr>
          <w:tblCellSpacing w:w="15" w:type="dxa"/>
        </w:trPr>
        <w:tc>
          <w:tcPr>
            <w:tcW w:w="0" w:type="auto"/>
            <w:vAlign w:val="center"/>
            <w:hideMark/>
          </w:tcPr>
          <w:p w14:paraId="217C483C" w14:textId="77777777" w:rsidR="007F4195" w:rsidRPr="007F4195" w:rsidRDefault="007F4195" w:rsidP="00687BCC">
            <w:pPr>
              <w:spacing w:after="120" w:line="240" w:lineRule="auto"/>
              <w:jc w:val="left"/>
              <w:rPr>
                <w:rFonts w:ascii="Times New Roman" w:eastAsia="Times New Roman" w:hAnsi="Times New Roman" w:cs="Times New Roman"/>
                <w:sz w:val="24"/>
                <w:szCs w:val="24"/>
                <w:lang w:eastAsia="es-CO"/>
              </w:rPr>
            </w:pPr>
            <w:r w:rsidRPr="007F4195">
              <w:rPr>
                <w:rFonts w:ascii="Times New Roman" w:eastAsia="Times New Roman" w:hAnsi="Times New Roman" w:cs="Times New Roman"/>
                <w:sz w:val="24"/>
                <w:szCs w:val="24"/>
                <w:lang w:eastAsia="es-CO"/>
              </w:rPr>
              <w:t>Implementación</w:t>
            </w:r>
          </w:p>
        </w:tc>
        <w:tc>
          <w:tcPr>
            <w:tcW w:w="0" w:type="auto"/>
            <w:tcBorders>
              <w:left w:val="single" w:sz="4" w:space="0" w:color="auto"/>
            </w:tcBorders>
            <w:vAlign w:val="center"/>
            <w:hideMark/>
          </w:tcPr>
          <w:p w14:paraId="37EBE796" w14:textId="3BA3E4E8" w:rsidR="007F4195" w:rsidRPr="007F4195" w:rsidRDefault="007F4195" w:rsidP="00687BCC">
            <w:pPr>
              <w:keepNext/>
              <w:spacing w:after="120" w:line="240" w:lineRule="auto"/>
              <w:jc w:val="left"/>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7F4195">
              <w:rPr>
                <w:rFonts w:ascii="Times New Roman" w:eastAsia="Times New Roman" w:hAnsi="Times New Roman" w:cs="Times New Roman"/>
                <w:sz w:val="24"/>
                <w:szCs w:val="24"/>
                <w:lang w:eastAsia="es-CO"/>
              </w:rPr>
              <w:t>Streamlit/Gradio, hosting ligero</w:t>
            </w:r>
          </w:p>
        </w:tc>
      </w:tr>
    </w:tbl>
    <w:p w14:paraId="1C9A8753" w14:textId="3F1E808A" w:rsidR="007B28AD" w:rsidRDefault="00687BCC" w:rsidP="00AF6C6F">
      <w:pPr>
        <w:pStyle w:val="Descripcin"/>
        <w:spacing w:after="120"/>
      </w:pPr>
      <w:r>
        <w:t xml:space="preserve">                                 </w:t>
      </w:r>
      <w:bookmarkStart w:id="53" w:name="_Toc221115955"/>
      <w:r>
        <w:t xml:space="preserve">Tabla </w:t>
      </w:r>
      <w:r w:rsidR="00680BD3">
        <w:fldChar w:fldCharType="begin"/>
      </w:r>
      <w:r w:rsidR="00680BD3">
        <w:instrText xml:space="preserve"> SEQ Tabla \* ARABIC </w:instrText>
      </w:r>
      <w:r w:rsidR="00680BD3">
        <w:fldChar w:fldCharType="separate"/>
      </w:r>
      <w:r w:rsidR="00A34EB8">
        <w:rPr>
          <w:noProof/>
        </w:rPr>
        <w:t>8</w:t>
      </w:r>
      <w:r w:rsidR="00680BD3">
        <w:fldChar w:fldCharType="end"/>
      </w:r>
      <w:r>
        <w:t>. Fases y herra</w:t>
      </w:r>
      <w:r>
        <w:rPr>
          <w:noProof/>
        </w:rPr>
        <w:t>mientas a usar en CRISP-DM</w:t>
      </w:r>
      <w:bookmarkEnd w:id="53"/>
    </w:p>
    <w:p w14:paraId="25D28FF2" w14:textId="4A39C651" w:rsidR="00D15741" w:rsidRDefault="00D15741" w:rsidP="00866D56">
      <w:pPr>
        <w:pStyle w:val="TextoTesis"/>
      </w:pPr>
    </w:p>
    <w:p w14:paraId="2579DEC1" w14:textId="19960175" w:rsidR="00DA612A" w:rsidRDefault="00DA612A" w:rsidP="00866D56">
      <w:pPr>
        <w:pStyle w:val="TextoTesis"/>
      </w:pPr>
    </w:p>
    <w:p w14:paraId="0027BDF7" w14:textId="797B95B1" w:rsidR="00807A24" w:rsidRDefault="00807A24" w:rsidP="00AF6C6F">
      <w:pPr>
        <w:pStyle w:val="TextoTesis"/>
        <w:spacing w:after="0"/>
      </w:pPr>
      <w:r>
        <w:lastRenderedPageBreak/>
        <w:t>Gracias a e</w:t>
      </w:r>
      <w:r w:rsidR="00B93059">
        <w:t>sta metodología, el equipo logrará</w:t>
      </w:r>
      <w:r>
        <w:t>:</w:t>
      </w:r>
    </w:p>
    <w:p w14:paraId="75C539D2" w14:textId="77777777" w:rsidR="00807A24" w:rsidRDefault="00807A24" w:rsidP="00AF6C6F">
      <w:pPr>
        <w:pStyle w:val="TextoTesis"/>
        <w:spacing w:after="0"/>
      </w:pPr>
    </w:p>
    <w:p w14:paraId="444C31BB" w14:textId="77777777" w:rsidR="00807A24" w:rsidRDefault="00807A24" w:rsidP="00866D56">
      <w:pPr>
        <w:pStyle w:val="TextoTesis"/>
        <w:numPr>
          <w:ilvl w:val="0"/>
          <w:numId w:val="8"/>
        </w:numPr>
      </w:pPr>
      <w:r>
        <w:t>Mantener orden y trazabilidad en todo el proyecto.</w:t>
      </w:r>
    </w:p>
    <w:p w14:paraId="0F8DDE96" w14:textId="77777777" w:rsidR="00807A24" w:rsidRDefault="00807A24" w:rsidP="00866D56">
      <w:pPr>
        <w:pStyle w:val="TextoTesis"/>
        <w:numPr>
          <w:ilvl w:val="0"/>
          <w:numId w:val="8"/>
        </w:numPr>
      </w:pPr>
      <w:r>
        <w:t>Iterar con eficiencia en las fases del proyecto.</w:t>
      </w:r>
    </w:p>
    <w:p w14:paraId="7B6C81D8" w14:textId="77777777" w:rsidR="00807A24" w:rsidRDefault="00807A24" w:rsidP="00866D56">
      <w:pPr>
        <w:pStyle w:val="TextoTesis"/>
        <w:numPr>
          <w:ilvl w:val="0"/>
          <w:numId w:val="8"/>
        </w:numPr>
      </w:pPr>
      <w:r>
        <w:t>Generar outputs concretos y medibles.</w:t>
      </w:r>
    </w:p>
    <w:p w14:paraId="17E7BBED" w14:textId="77777777" w:rsidR="00807A24" w:rsidRDefault="00807A24" w:rsidP="00866D56">
      <w:pPr>
        <w:pStyle w:val="TextoTesis"/>
        <w:numPr>
          <w:ilvl w:val="0"/>
          <w:numId w:val="8"/>
        </w:numPr>
      </w:pPr>
      <w:r>
        <w:t>Desarrollar una arquitectura clara y funcional.</w:t>
      </w:r>
    </w:p>
    <w:p w14:paraId="3335A0B7" w14:textId="75ECC8FE" w:rsidR="005A7E20" w:rsidRDefault="00807A24" w:rsidP="00866D56">
      <w:pPr>
        <w:pStyle w:val="TextoTesis"/>
        <w:numPr>
          <w:ilvl w:val="0"/>
          <w:numId w:val="8"/>
        </w:numPr>
      </w:pPr>
      <w:r>
        <w:t>Asegurar que la solución final cumpliera plenamente su propósito</w:t>
      </w:r>
    </w:p>
    <w:p w14:paraId="3D9C5257" w14:textId="3368A702" w:rsidR="005A7E20" w:rsidRDefault="005A7E20" w:rsidP="00866D56">
      <w:pPr>
        <w:pStyle w:val="TextoTesis"/>
      </w:pPr>
    </w:p>
    <w:p w14:paraId="50DBB983" w14:textId="03900C5D" w:rsidR="005A7E20" w:rsidRDefault="005A7E20" w:rsidP="00866D56">
      <w:pPr>
        <w:pStyle w:val="TextoTesis"/>
      </w:pPr>
    </w:p>
    <w:p w14:paraId="4837075A" w14:textId="72D5E1F7" w:rsidR="005A7E20" w:rsidRDefault="005A7E20" w:rsidP="00866D56">
      <w:pPr>
        <w:pStyle w:val="TextoTesis"/>
      </w:pPr>
    </w:p>
    <w:p w14:paraId="124AAAC2" w14:textId="6AD84A11" w:rsidR="005A7E20" w:rsidRDefault="005A7E20" w:rsidP="00866D56">
      <w:pPr>
        <w:pStyle w:val="TextoTesis"/>
      </w:pPr>
    </w:p>
    <w:p w14:paraId="069E57AE" w14:textId="4FC0D9DF" w:rsidR="005A7E20" w:rsidRDefault="005A7E20" w:rsidP="00866D56">
      <w:pPr>
        <w:pStyle w:val="TextoTesis"/>
      </w:pPr>
    </w:p>
    <w:p w14:paraId="34732B89" w14:textId="490C3996" w:rsidR="005A7E20" w:rsidRDefault="005A7E20" w:rsidP="00866D56">
      <w:pPr>
        <w:pStyle w:val="TextoTesis"/>
      </w:pPr>
    </w:p>
    <w:p w14:paraId="750A04C2" w14:textId="1988AED7" w:rsidR="005A7E20" w:rsidRDefault="005A7E20" w:rsidP="00866D56">
      <w:pPr>
        <w:pStyle w:val="TextoTesis"/>
      </w:pPr>
    </w:p>
    <w:p w14:paraId="2BA83F54" w14:textId="3DD91F1D" w:rsidR="005A7E20" w:rsidRDefault="005A7E20" w:rsidP="00866D56">
      <w:pPr>
        <w:pStyle w:val="TextoTesis"/>
      </w:pPr>
    </w:p>
    <w:p w14:paraId="4D8B7B11" w14:textId="577E652C" w:rsidR="005A7E20" w:rsidRDefault="005A7E20" w:rsidP="00866D56">
      <w:pPr>
        <w:pStyle w:val="TextoTesis"/>
      </w:pPr>
    </w:p>
    <w:p w14:paraId="26FC24D9" w14:textId="0E032C1B" w:rsidR="005A7E20" w:rsidRDefault="005A7E20" w:rsidP="00866D56">
      <w:pPr>
        <w:pStyle w:val="TextoTesis"/>
      </w:pPr>
    </w:p>
    <w:p w14:paraId="2ABFB06C" w14:textId="6524CBD1" w:rsidR="005A7E20" w:rsidRDefault="005A7E20" w:rsidP="00866D56">
      <w:pPr>
        <w:pStyle w:val="TextoTesis"/>
      </w:pPr>
    </w:p>
    <w:p w14:paraId="4FAC05E4" w14:textId="08CE6120" w:rsidR="005A7E20" w:rsidRDefault="005A7E20" w:rsidP="00866D56">
      <w:pPr>
        <w:pStyle w:val="TextoTesis"/>
      </w:pPr>
    </w:p>
    <w:p w14:paraId="7070D13A" w14:textId="3FC941B0" w:rsidR="005A7E20" w:rsidRDefault="005A7E20" w:rsidP="00866D56">
      <w:pPr>
        <w:pStyle w:val="TextoTesis"/>
      </w:pPr>
    </w:p>
    <w:p w14:paraId="26E9DEDF" w14:textId="3FA3BE5D" w:rsidR="005A7E20" w:rsidRDefault="005A7E20" w:rsidP="00866D56">
      <w:pPr>
        <w:pStyle w:val="TextoTesis"/>
      </w:pPr>
    </w:p>
    <w:p w14:paraId="07CAD639" w14:textId="7AF75604" w:rsidR="005A7E20" w:rsidRDefault="005A7E20" w:rsidP="00866D56">
      <w:pPr>
        <w:pStyle w:val="TextoTesis"/>
      </w:pPr>
    </w:p>
    <w:p w14:paraId="7DABD567" w14:textId="17B7A32D" w:rsidR="005A7E20" w:rsidRDefault="005A7E20" w:rsidP="00866D56">
      <w:pPr>
        <w:pStyle w:val="TextoTesis"/>
      </w:pPr>
    </w:p>
    <w:p w14:paraId="73DB3500" w14:textId="399DB30E" w:rsidR="00DA612A" w:rsidRDefault="00DA612A" w:rsidP="00866D56">
      <w:pPr>
        <w:pStyle w:val="TextoTesis"/>
      </w:pPr>
    </w:p>
    <w:p w14:paraId="74BA674F" w14:textId="77777777" w:rsidR="007864EF" w:rsidRDefault="007864EF">
      <w:pPr>
        <w:rPr>
          <w:smallCaps/>
          <w:sz w:val="28"/>
          <w:szCs w:val="28"/>
        </w:rPr>
      </w:pPr>
      <w:r>
        <w:br w:type="page"/>
      </w:r>
    </w:p>
    <w:p w14:paraId="2CE3CCF4" w14:textId="6942B36F" w:rsidR="00BE3119" w:rsidRDefault="00BE3119" w:rsidP="00BE3119">
      <w:pPr>
        <w:pStyle w:val="Ttulo2"/>
      </w:pPr>
      <w:bookmarkStart w:id="54" w:name="_Toc221116110"/>
      <w:r w:rsidRPr="00BE3119">
        <w:lastRenderedPageBreak/>
        <w:t>Diseño, justificación y puesta en marc</w:t>
      </w:r>
      <w:r>
        <w:t>h</w:t>
      </w:r>
      <w:r w:rsidRPr="00BE3119">
        <w:t>a de la arquitectura</w:t>
      </w:r>
      <w:bookmarkEnd w:id="54"/>
    </w:p>
    <w:p w14:paraId="3A3A76E5" w14:textId="18E9C04D" w:rsidR="00BE3119" w:rsidRDefault="00BE3119" w:rsidP="00BE3119">
      <w:pPr>
        <w:rPr>
          <w:rFonts w:ascii="Times New Roman" w:hAnsi="Times New Roman" w:cs="Times New Roman"/>
          <w:sz w:val="24"/>
          <w:szCs w:val="24"/>
        </w:rPr>
      </w:pPr>
    </w:p>
    <w:p w14:paraId="72BE6D0B" w14:textId="5E8E49BF" w:rsidR="009E71A3" w:rsidRPr="009E71A3" w:rsidRDefault="009E71A3" w:rsidP="00866D56">
      <w:pPr>
        <w:pStyle w:val="TextoTesis"/>
      </w:pPr>
      <w:r w:rsidRPr="009E71A3">
        <w:t>El diseño de la arquitectura del proyecto se fundamenta en la necesidad de construir una solución eficiente, escalable y adecuada a los recursos disponibles en un contexto académico. La arquitectura seleccionada integra herramientas gratuitas o de acceso comunitario, asegurando un flujo end-to-end que abarca desde la ingesta y procesamiento de los datos textuales, pasando por el entrenamiento del modelo predictivo, hasta la implementación de una interfaz funcional que permita a los usuarios interactuar con la herramienta de detec</w:t>
      </w:r>
      <w:r w:rsidR="00CA7832">
        <w:t>ción temprana de riesgo suicida.</w:t>
      </w:r>
    </w:p>
    <w:p w14:paraId="5A82FD86" w14:textId="0E6A408D" w:rsidR="009E71A3" w:rsidRPr="009E71A3" w:rsidRDefault="009E71A3" w:rsidP="009E71A3">
      <w:pPr>
        <w:rPr>
          <w:rFonts w:ascii="Times New Roman" w:hAnsi="Times New Roman" w:cs="Times New Roman"/>
          <w:sz w:val="24"/>
          <w:szCs w:val="24"/>
        </w:rPr>
      </w:pPr>
      <w:r w:rsidRPr="009E71A3">
        <w:rPr>
          <w:rFonts w:ascii="Times New Roman" w:hAnsi="Times New Roman" w:cs="Times New Roman"/>
          <w:sz w:val="24"/>
          <w:szCs w:val="24"/>
        </w:rPr>
        <w:t>La estructura propuesta combina tecnologías de análisis de datos, procesamiento de lenguaje natural y despliegue interactivo, optimizando el uso de recursos y manteniendo un equilibrio entre simplicidad operativa y capacidad analítica.</w:t>
      </w:r>
    </w:p>
    <w:p w14:paraId="3BDE4D24" w14:textId="28E16CC3" w:rsidR="009E71A3" w:rsidRDefault="009E71A3" w:rsidP="00BE3119"/>
    <w:p w14:paraId="6FF00941" w14:textId="5820FDAE" w:rsidR="00BE3119" w:rsidRPr="00BE3119" w:rsidRDefault="00EE3CC4" w:rsidP="00BE3119">
      <w:pPr>
        <w:pStyle w:val="Ttulo3"/>
        <w:rPr>
          <w:sz w:val="26"/>
          <w:szCs w:val="26"/>
        </w:rPr>
      </w:pPr>
      <w:bookmarkStart w:id="55" w:name="_Toc221116111"/>
      <w:r>
        <w:rPr>
          <w:sz w:val="26"/>
          <w:szCs w:val="26"/>
        </w:rPr>
        <w:t>Descripción de la a</w:t>
      </w:r>
      <w:r w:rsidR="00BE3119" w:rsidRPr="00BE3119">
        <w:rPr>
          <w:sz w:val="26"/>
          <w:szCs w:val="26"/>
        </w:rPr>
        <w:t>rquitectura</w:t>
      </w:r>
      <w:bookmarkEnd w:id="55"/>
    </w:p>
    <w:p w14:paraId="669FE930" w14:textId="77777777" w:rsidR="00BE3119" w:rsidRDefault="00BE3119" w:rsidP="00866D56">
      <w:pPr>
        <w:pStyle w:val="TextoTesis"/>
      </w:pPr>
    </w:p>
    <w:p w14:paraId="46E9E242" w14:textId="3D36FB90" w:rsidR="009E71A3" w:rsidRDefault="009E71A3" w:rsidP="00AF6C6F">
      <w:pPr>
        <w:pStyle w:val="TextoTesis"/>
        <w:spacing w:after="0"/>
      </w:pPr>
      <w:r>
        <w:t>La arquitectura del proyecto se compone de cuatro capas principales, que trabajan de forma coordinada a lo largo de todo el ciclo analítico:</w:t>
      </w:r>
    </w:p>
    <w:p w14:paraId="11BB5C19" w14:textId="77777777" w:rsidR="00AF6C6F" w:rsidRDefault="00AF6C6F" w:rsidP="00AF6C6F">
      <w:pPr>
        <w:pStyle w:val="TextoTesis"/>
        <w:spacing w:after="0"/>
      </w:pPr>
    </w:p>
    <w:p w14:paraId="47B4C2C0" w14:textId="77777777" w:rsidR="009E71A3" w:rsidRDefault="009E71A3" w:rsidP="00AF6C6F">
      <w:pPr>
        <w:pStyle w:val="TextoTesis"/>
        <w:spacing w:after="0"/>
      </w:pPr>
    </w:p>
    <w:p w14:paraId="4C942098" w14:textId="38524884" w:rsidR="009E71A3" w:rsidRPr="009E71A3" w:rsidRDefault="009E71A3" w:rsidP="00AF6C6F">
      <w:pPr>
        <w:pStyle w:val="Ttulo4"/>
        <w:spacing w:before="0"/>
        <w:rPr>
          <w:b/>
          <w:sz w:val="25"/>
          <w:szCs w:val="25"/>
        </w:rPr>
      </w:pPr>
      <w:r w:rsidRPr="009E71A3">
        <w:rPr>
          <w:b/>
          <w:sz w:val="25"/>
          <w:szCs w:val="25"/>
        </w:rPr>
        <w:t>Capa de Ingesta y Almacenamiento de Datos</w:t>
      </w:r>
    </w:p>
    <w:p w14:paraId="69B3439A" w14:textId="77777777" w:rsidR="009E71A3" w:rsidRDefault="009E71A3" w:rsidP="00AF6C6F">
      <w:pPr>
        <w:pStyle w:val="TextoTesis"/>
        <w:spacing w:after="0"/>
      </w:pPr>
    </w:p>
    <w:p w14:paraId="77783210" w14:textId="5DFECFAC" w:rsidR="008521A9" w:rsidRPr="00801AC0" w:rsidRDefault="008521A9" w:rsidP="00866D56">
      <w:pPr>
        <w:pStyle w:val="TextoTesis"/>
        <w:numPr>
          <w:ilvl w:val="0"/>
          <w:numId w:val="7"/>
        </w:numPr>
      </w:pPr>
      <w:r w:rsidRPr="008521A9">
        <w:rPr>
          <w:b/>
        </w:rPr>
        <w:t xml:space="preserve">Fuente de datos: </w:t>
      </w:r>
      <w:r w:rsidRPr="008521A9">
        <w:t>Dataset público “Suicide Watch” de Kaggle, en formato CSV</w:t>
      </w:r>
    </w:p>
    <w:p w14:paraId="54870A97" w14:textId="735FA4B2" w:rsidR="008521A9" w:rsidRDefault="009E71A3" w:rsidP="00866D56">
      <w:pPr>
        <w:pStyle w:val="TextoTesis"/>
        <w:numPr>
          <w:ilvl w:val="0"/>
          <w:numId w:val="7"/>
        </w:numPr>
      </w:pPr>
      <w:r w:rsidRPr="007864EF">
        <w:rPr>
          <w:b/>
        </w:rPr>
        <w:t>Almacenamiento inicial:</w:t>
      </w:r>
      <w:r>
        <w:t xml:space="preserve"> </w:t>
      </w:r>
      <w:r w:rsidR="008521A9">
        <w:t>Unity Catalog</w:t>
      </w:r>
      <w:r w:rsidR="009763DA">
        <w:t xml:space="preserve"> dentro del entorno de Databricks.</w:t>
      </w:r>
    </w:p>
    <w:p w14:paraId="00DD16B7" w14:textId="5FE7A3E2" w:rsidR="009E71A3" w:rsidRDefault="009E71A3" w:rsidP="00AF6C6F">
      <w:pPr>
        <w:pStyle w:val="TextoTesis"/>
        <w:numPr>
          <w:ilvl w:val="0"/>
          <w:numId w:val="7"/>
        </w:numPr>
        <w:spacing w:after="0"/>
      </w:pPr>
      <w:r w:rsidRPr="007864EF">
        <w:rPr>
          <w:b/>
        </w:rPr>
        <w:t>Formato:</w:t>
      </w:r>
      <w:r>
        <w:t xml:space="preserve"> Datos RAW sin transformaciones.</w:t>
      </w:r>
    </w:p>
    <w:p w14:paraId="3CBD17F6" w14:textId="77777777" w:rsidR="009E71A3" w:rsidRDefault="009E71A3" w:rsidP="00AF6C6F">
      <w:pPr>
        <w:pStyle w:val="TextoTesis"/>
        <w:spacing w:after="0"/>
      </w:pPr>
    </w:p>
    <w:p w14:paraId="53E49EBE" w14:textId="0BA78EDC" w:rsidR="00807A24" w:rsidRDefault="009E71A3" w:rsidP="00AF6C6F">
      <w:pPr>
        <w:pStyle w:val="TextoTesis"/>
        <w:spacing w:after="0"/>
      </w:pPr>
      <w:r>
        <w:t>Esta capa permite almacenar los datos originales de manera segura y accesible para todos los integrantes del proyecto, garantizando la trazabil</w:t>
      </w:r>
      <w:r w:rsidR="004152EC">
        <w:t>idad y preservación del dataset</w:t>
      </w:r>
      <w:r w:rsidR="00EF101C">
        <w:t>.</w:t>
      </w:r>
    </w:p>
    <w:p w14:paraId="362050C2" w14:textId="77777777" w:rsidR="00AF6C6F" w:rsidRDefault="00AF6C6F" w:rsidP="00AF6C6F">
      <w:pPr>
        <w:pStyle w:val="TextoTesis"/>
        <w:spacing w:after="0"/>
      </w:pPr>
    </w:p>
    <w:p w14:paraId="4C27DA00" w14:textId="5EA88954" w:rsidR="00807A24" w:rsidRDefault="00807A24" w:rsidP="00AF6C6F">
      <w:pPr>
        <w:pStyle w:val="TextoTesis"/>
        <w:spacing w:after="0"/>
      </w:pPr>
    </w:p>
    <w:p w14:paraId="1A0094C1" w14:textId="4E7F6317" w:rsidR="00B21BCB" w:rsidRPr="00B21BCB" w:rsidRDefault="00B21BCB" w:rsidP="00B21BCB">
      <w:pPr>
        <w:pStyle w:val="Ttulo4"/>
        <w:spacing w:before="0"/>
        <w:rPr>
          <w:b/>
          <w:sz w:val="25"/>
          <w:szCs w:val="25"/>
        </w:rPr>
      </w:pPr>
      <w:r w:rsidRPr="00B21BCB">
        <w:rPr>
          <w:b/>
          <w:sz w:val="25"/>
          <w:szCs w:val="25"/>
        </w:rPr>
        <w:t>Capa de Procesamiento y Análisis</w:t>
      </w:r>
    </w:p>
    <w:p w14:paraId="235768CC" w14:textId="77777777" w:rsidR="00B21BCB" w:rsidRDefault="00B21BCB" w:rsidP="00AF6C6F">
      <w:pPr>
        <w:pStyle w:val="NormalWeb"/>
      </w:pPr>
      <w:r>
        <w:t>Ejecutada principalmente en:</w:t>
      </w:r>
    </w:p>
    <w:p w14:paraId="6B5C3089" w14:textId="77777777" w:rsidR="00B21BCB" w:rsidRPr="00B21BCB" w:rsidRDefault="00B21BCB" w:rsidP="00866D56">
      <w:pPr>
        <w:pStyle w:val="TextoTesis"/>
        <w:numPr>
          <w:ilvl w:val="0"/>
          <w:numId w:val="7"/>
        </w:numPr>
        <w:rPr>
          <w:b/>
        </w:rPr>
      </w:pPr>
      <w:r w:rsidRPr="00B21BCB">
        <w:t>Databricks Community Edition</w:t>
      </w:r>
    </w:p>
    <w:p w14:paraId="4ABEF8D5" w14:textId="77777777" w:rsidR="00B21BCB" w:rsidRPr="00B21BCB" w:rsidRDefault="00B21BCB" w:rsidP="00866D56">
      <w:pPr>
        <w:pStyle w:val="TextoTesis"/>
        <w:numPr>
          <w:ilvl w:val="0"/>
          <w:numId w:val="7"/>
        </w:numPr>
        <w:rPr>
          <w:b/>
        </w:rPr>
      </w:pPr>
      <w:r w:rsidRPr="00B21BCB">
        <w:t>Apache Spark (PySpark)</w:t>
      </w:r>
    </w:p>
    <w:p w14:paraId="1B5CEBC2" w14:textId="77777777" w:rsidR="00B21BCB" w:rsidRPr="00B21BCB" w:rsidRDefault="00B21BCB" w:rsidP="00866D56">
      <w:pPr>
        <w:pStyle w:val="TextoTesis"/>
        <w:numPr>
          <w:ilvl w:val="0"/>
          <w:numId w:val="7"/>
        </w:numPr>
        <w:rPr>
          <w:b/>
        </w:rPr>
      </w:pPr>
      <w:r w:rsidRPr="00B21BCB">
        <w:t>Python con librerías NLP</w:t>
      </w:r>
    </w:p>
    <w:p w14:paraId="56CD25ED" w14:textId="571AAEBE" w:rsidR="00B21BCB" w:rsidRDefault="00B863FA" w:rsidP="00B21BCB">
      <w:pPr>
        <w:pStyle w:val="NormalWeb"/>
      </w:pPr>
      <w:r>
        <w:t>Aquí se realizará</w:t>
      </w:r>
      <w:r w:rsidR="00B21BCB">
        <w:t>:</w:t>
      </w:r>
    </w:p>
    <w:p w14:paraId="1734D4A2" w14:textId="77777777" w:rsidR="00B21BCB" w:rsidRPr="00B21BCB" w:rsidRDefault="00B21BCB" w:rsidP="00866D56">
      <w:pPr>
        <w:pStyle w:val="TextoTesis"/>
        <w:numPr>
          <w:ilvl w:val="0"/>
          <w:numId w:val="7"/>
        </w:numPr>
      </w:pPr>
      <w:r w:rsidRPr="00B21BCB">
        <w:lastRenderedPageBreak/>
        <w:t>Limpieza del texto</w:t>
      </w:r>
    </w:p>
    <w:p w14:paraId="60CE1507" w14:textId="77777777" w:rsidR="00B21BCB" w:rsidRPr="00B21BCB" w:rsidRDefault="00B21BCB" w:rsidP="00866D56">
      <w:pPr>
        <w:pStyle w:val="TextoTesis"/>
        <w:numPr>
          <w:ilvl w:val="0"/>
          <w:numId w:val="7"/>
        </w:numPr>
      </w:pPr>
      <w:r w:rsidRPr="00B21BCB">
        <w:t>Normalización lingüística</w:t>
      </w:r>
    </w:p>
    <w:p w14:paraId="5D09A700" w14:textId="77777777" w:rsidR="00B21BCB" w:rsidRPr="00B21BCB" w:rsidRDefault="00B21BCB" w:rsidP="00866D56">
      <w:pPr>
        <w:pStyle w:val="TextoTesis"/>
        <w:numPr>
          <w:ilvl w:val="0"/>
          <w:numId w:val="7"/>
        </w:numPr>
      </w:pPr>
      <w:r w:rsidRPr="00B21BCB">
        <w:t>Tokenización y lematización</w:t>
      </w:r>
    </w:p>
    <w:p w14:paraId="565895B2" w14:textId="77777777" w:rsidR="00B21BCB" w:rsidRPr="00B21BCB" w:rsidRDefault="00B21BCB" w:rsidP="00866D56">
      <w:pPr>
        <w:pStyle w:val="TextoTesis"/>
        <w:numPr>
          <w:ilvl w:val="0"/>
          <w:numId w:val="7"/>
        </w:numPr>
      </w:pPr>
      <w:r w:rsidRPr="00B21BCB">
        <w:t>Eliminación de ruido semántico</w:t>
      </w:r>
    </w:p>
    <w:p w14:paraId="1F73C0AE" w14:textId="77777777" w:rsidR="00B21BCB" w:rsidRPr="00B21BCB" w:rsidRDefault="00B21BCB" w:rsidP="00866D56">
      <w:pPr>
        <w:pStyle w:val="TextoTesis"/>
        <w:numPr>
          <w:ilvl w:val="0"/>
          <w:numId w:val="7"/>
        </w:numPr>
      </w:pPr>
      <w:r w:rsidRPr="00B21BCB">
        <w:t>Vectorización (TF-IDF u otra técnica seleccionada)</w:t>
      </w:r>
    </w:p>
    <w:p w14:paraId="36B3A615" w14:textId="77777777" w:rsidR="00B21BCB" w:rsidRPr="00B21BCB" w:rsidRDefault="00B21BCB" w:rsidP="00AF6C6F">
      <w:pPr>
        <w:pStyle w:val="TextoTesis"/>
        <w:numPr>
          <w:ilvl w:val="0"/>
          <w:numId w:val="7"/>
        </w:numPr>
        <w:spacing w:after="0"/>
      </w:pPr>
      <w:r w:rsidRPr="00B21BCB">
        <w:t>Divisiones de entrenamiento / prueba</w:t>
      </w:r>
    </w:p>
    <w:p w14:paraId="32C807D5" w14:textId="77777777" w:rsidR="00CB25B6" w:rsidRDefault="00CB25B6" w:rsidP="00AF6C6F">
      <w:pPr>
        <w:pStyle w:val="TextoTesis"/>
        <w:spacing w:after="0"/>
      </w:pPr>
    </w:p>
    <w:p w14:paraId="24F7496C" w14:textId="40AFAE41" w:rsidR="00B21BCB" w:rsidRDefault="00B21BCB" w:rsidP="00AF6C6F">
      <w:pPr>
        <w:pStyle w:val="TextoTesis"/>
        <w:spacing w:after="0"/>
      </w:pPr>
      <w:r>
        <w:t>Esta capa concentra el núcleo del trabajo técnico y analítico, aprovechando el poder de Spark para manejar grandes volúmenes de te</w:t>
      </w:r>
      <w:r w:rsidR="0093798D">
        <w:t>xto y acelerar el procesamiento</w:t>
      </w:r>
      <w:r w:rsidR="008509FD">
        <w:t xml:space="preserve">. </w:t>
      </w:r>
      <w:r w:rsidR="00C34305" w:rsidRPr="00C34305">
        <w:t>Anidado a lo anterior,</w:t>
      </w:r>
      <w:r w:rsidR="00C34305">
        <w:t xml:space="preserve"> se optará por una proporción 80-2</w:t>
      </w:r>
      <w:r w:rsidR="00C34305" w:rsidRPr="00C34305">
        <w:t>0 para el entrenamiento y prueba del modelo en el dataset.</w:t>
      </w:r>
    </w:p>
    <w:p w14:paraId="6176D405" w14:textId="77777777" w:rsidR="00AF6C6F" w:rsidRDefault="00AF6C6F" w:rsidP="00AF6C6F">
      <w:pPr>
        <w:pStyle w:val="TextoTesis"/>
        <w:spacing w:after="0"/>
      </w:pPr>
    </w:p>
    <w:p w14:paraId="3BD6C598" w14:textId="77777777" w:rsidR="00CB25B6" w:rsidRDefault="00CB25B6" w:rsidP="00AF6C6F">
      <w:pPr>
        <w:pStyle w:val="TextoTesis"/>
        <w:spacing w:after="0"/>
      </w:pPr>
    </w:p>
    <w:p w14:paraId="5E7132FB" w14:textId="5676B06D" w:rsidR="00CB25B6" w:rsidRPr="00CB25B6" w:rsidRDefault="00CB25B6" w:rsidP="00CB25B6">
      <w:pPr>
        <w:pStyle w:val="Ttulo4"/>
        <w:spacing w:before="0"/>
        <w:rPr>
          <w:b/>
          <w:sz w:val="25"/>
          <w:szCs w:val="25"/>
        </w:rPr>
      </w:pPr>
      <w:r w:rsidRPr="00CB25B6">
        <w:rPr>
          <w:b/>
          <w:sz w:val="25"/>
          <w:szCs w:val="25"/>
        </w:rPr>
        <w:t>Capa de Modelado Predictivo</w:t>
      </w:r>
    </w:p>
    <w:p w14:paraId="37BDB122" w14:textId="77777777" w:rsidR="00CB25B6" w:rsidRDefault="00CB25B6" w:rsidP="00CB25B6">
      <w:pPr>
        <w:pStyle w:val="NormalWeb"/>
      </w:pPr>
      <w:r>
        <w:t>Una vez los datos están preparados, se procede al entrenamiento del modelo mediante:</w:t>
      </w:r>
    </w:p>
    <w:p w14:paraId="0341390D" w14:textId="77777777" w:rsidR="00CB25B6" w:rsidRPr="00CB25B6" w:rsidRDefault="00CB25B6" w:rsidP="00866D56">
      <w:pPr>
        <w:pStyle w:val="TextoTesis"/>
        <w:numPr>
          <w:ilvl w:val="0"/>
          <w:numId w:val="7"/>
        </w:numPr>
        <w:rPr>
          <w:bCs/>
        </w:rPr>
      </w:pPr>
      <w:r w:rsidRPr="00CB25B6">
        <w:t>Spark MLlib</w:t>
      </w:r>
    </w:p>
    <w:p w14:paraId="78365713" w14:textId="77777777" w:rsidR="00CB25B6" w:rsidRPr="00CB25B6" w:rsidRDefault="00CB25B6" w:rsidP="00866D56">
      <w:pPr>
        <w:pStyle w:val="TextoTesis"/>
        <w:numPr>
          <w:ilvl w:val="0"/>
          <w:numId w:val="7"/>
        </w:numPr>
        <w:rPr>
          <w:bCs/>
        </w:rPr>
      </w:pPr>
      <w:r w:rsidRPr="00CB25B6">
        <w:t>Scikit-learn (para modelos adicionales comparativos)</w:t>
      </w:r>
    </w:p>
    <w:p w14:paraId="57B76C50" w14:textId="77777777" w:rsidR="00CB25B6" w:rsidRPr="00CB25B6" w:rsidRDefault="00CB25B6" w:rsidP="00866D56">
      <w:pPr>
        <w:pStyle w:val="TextoTesis"/>
        <w:numPr>
          <w:ilvl w:val="0"/>
          <w:numId w:val="7"/>
        </w:numPr>
      </w:pPr>
      <w:r w:rsidRPr="00CB25B6">
        <w:t>Validación mediante métricas (precision, recall, F1-score)</w:t>
      </w:r>
    </w:p>
    <w:p w14:paraId="32C325EF" w14:textId="77777777" w:rsidR="00CB25B6" w:rsidRPr="00CB25B6" w:rsidRDefault="00CB25B6" w:rsidP="00866D56">
      <w:pPr>
        <w:pStyle w:val="TextoTesis"/>
        <w:numPr>
          <w:ilvl w:val="0"/>
          <w:numId w:val="7"/>
        </w:numPr>
      </w:pPr>
      <w:r w:rsidRPr="00CB25B6">
        <w:t>Ajuste de hiperparámetros</w:t>
      </w:r>
    </w:p>
    <w:p w14:paraId="039318BF" w14:textId="77777777" w:rsidR="00CB25B6" w:rsidRPr="00CB25B6" w:rsidRDefault="00CB25B6" w:rsidP="00AF6C6F">
      <w:pPr>
        <w:pStyle w:val="TextoTesis"/>
        <w:numPr>
          <w:ilvl w:val="0"/>
          <w:numId w:val="7"/>
        </w:numPr>
        <w:spacing w:after="0"/>
      </w:pPr>
      <w:r w:rsidRPr="00CB25B6">
        <w:t>Selección del modelo final</w:t>
      </w:r>
    </w:p>
    <w:p w14:paraId="13A3CE75" w14:textId="77777777" w:rsidR="00CD100E" w:rsidRDefault="00CD100E" w:rsidP="00AF6C6F">
      <w:pPr>
        <w:pStyle w:val="NormalWeb"/>
        <w:spacing w:before="0" w:beforeAutospacing="0" w:after="0" w:afterAutospacing="0"/>
      </w:pPr>
    </w:p>
    <w:p w14:paraId="3D28FF79" w14:textId="30285EB5" w:rsidR="00CB25B6" w:rsidRDefault="00CB25B6" w:rsidP="00AF6C6F">
      <w:pPr>
        <w:pStyle w:val="NormalWeb"/>
        <w:spacing w:before="0" w:beforeAutospacing="0" w:after="0" w:afterAutospacing="0"/>
      </w:pPr>
      <w:r>
        <w:t>El modelo elegido es posteriormente exportado en un formato portable (</w:t>
      </w:r>
      <w:r>
        <w:rPr>
          <w:rStyle w:val="Textoennegrita"/>
        </w:rPr>
        <w:t>.pkl</w:t>
      </w:r>
      <w:r>
        <w:t xml:space="preserve"> o </w:t>
      </w:r>
      <w:r>
        <w:rPr>
          <w:rStyle w:val="Textoennegrita"/>
        </w:rPr>
        <w:t>.onnx</w:t>
      </w:r>
      <w:r>
        <w:t>) para su integración con la interfaz de usuario.</w:t>
      </w:r>
    </w:p>
    <w:p w14:paraId="17C60D3D" w14:textId="77777777" w:rsidR="00AF6C6F" w:rsidRDefault="00AF6C6F" w:rsidP="00AF6C6F">
      <w:pPr>
        <w:pStyle w:val="NormalWeb"/>
        <w:spacing w:before="0" w:beforeAutospacing="0" w:after="0" w:afterAutospacing="0"/>
      </w:pPr>
    </w:p>
    <w:p w14:paraId="02A943D2" w14:textId="660A2B5D" w:rsidR="00BE3119" w:rsidRDefault="00BE3119" w:rsidP="00AF6C6F">
      <w:pPr>
        <w:pStyle w:val="TextoTesis"/>
        <w:spacing w:after="0"/>
      </w:pPr>
    </w:p>
    <w:p w14:paraId="39F9D6FA" w14:textId="2E0A7568" w:rsidR="00CD100E" w:rsidRPr="00CD100E" w:rsidRDefault="00CD100E" w:rsidP="00CD100E">
      <w:pPr>
        <w:pStyle w:val="Ttulo4"/>
        <w:spacing w:before="60" w:after="60"/>
        <w:rPr>
          <w:b/>
          <w:sz w:val="25"/>
          <w:szCs w:val="25"/>
        </w:rPr>
      </w:pPr>
      <w:r w:rsidRPr="00CD100E">
        <w:rPr>
          <w:b/>
          <w:sz w:val="25"/>
          <w:szCs w:val="25"/>
        </w:rPr>
        <w:t>Capa de Despliegue e Interacción</w:t>
      </w:r>
    </w:p>
    <w:p w14:paraId="40B90609" w14:textId="77777777" w:rsidR="00CD100E" w:rsidRDefault="00CD100E" w:rsidP="00AF6C6F">
      <w:pPr>
        <w:pStyle w:val="NormalWeb"/>
      </w:pPr>
      <w:r>
        <w:t>Para la implementación del prototipo funcional se emplea:</w:t>
      </w:r>
    </w:p>
    <w:p w14:paraId="15294DEE" w14:textId="77777777" w:rsidR="00CD100E" w:rsidRPr="00CD100E" w:rsidRDefault="00CD100E" w:rsidP="00866D56">
      <w:pPr>
        <w:pStyle w:val="TextoTesis"/>
        <w:numPr>
          <w:ilvl w:val="0"/>
          <w:numId w:val="7"/>
        </w:numPr>
      </w:pPr>
      <w:r w:rsidRPr="00CD100E">
        <w:t>Streamlit o Gradio (entorno local o nube ligera)</w:t>
      </w:r>
    </w:p>
    <w:p w14:paraId="6C9F61F3" w14:textId="77777777" w:rsidR="00CD100E" w:rsidRPr="00CD100E" w:rsidRDefault="00CD100E" w:rsidP="00866D56">
      <w:pPr>
        <w:pStyle w:val="TextoTesis"/>
        <w:numPr>
          <w:ilvl w:val="0"/>
          <w:numId w:val="7"/>
        </w:numPr>
        <w:rPr>
          <w:bCs/>
        </w:rPr>
      </w:pPr>
      <w:r w:rsidRPr="00CD100E">
        <w:t>Modelo previamente empaquetado</w:t>
      </w:r>
    </w:p>
    <w:p w14:paraId="397D93D9" w14:textId="77777777" w:rsidR="00CD100E" w:rsidRPr="00CD100E" w:rsidRDefault="00CD100E" w:rsidP="00866D56">
      <w:pPr>
        <w:pStyle w:val="TextoTesis"/>
        <w:numPr>
          <w:ilvl w:val="0"/>
          <w:numId w:val="7"/>
        </w:numPr>
        <w:rPr>
          <w:bCs/>
        </w:rPr>
      </w:pPr>
      <w:r w:rsidRPr="00CD100E">
        <w:t>Interfaz intuitiva para ingreso de texto y visualización de resultados</w:t>
      </w:r>
    </w:p>
    <w:p w14:paraId="219DCD51" w14:textId="4AECF366" w:rsidR="00CD100E" w:rsidRDefault="00CD100E" w:rsidP="00AF6C6F">
      <w:pPr>
        <w:pStyle w:val="NormalWeb"/>
        <w:spacing w:after="200" w:afterAutospacing="0"/>
        <w:jc w:val="both"/>
      </w:pPr>
      <w:r>
        <w:t>Esta capa constituye el punto de contacto del usuario con la herramienta. El sistema recibe un texto, lo procesa con el modelo y devuelve una clasificació</w:t>
      </w:r>
      <w:r w:rsidR="008509FD">
        <w:t>n de riesgo de manera inmediata.</w:t>
      </w:r>
    </w:p>
    <w:p w14:paraId="081C7DBB" w14:textId="69E46D57" w:rsidR="00047CAC" w:rsidRPr="00BE3119" w:rsidRDefault="00047CAC" w:rsidP="00047CAC">
      <w:pPr>
        <w:pStyle w:val="Ttulo3"/>
        <w:rPr>
          <w:sz w:val="26"/>
          <w:szCs w:val="26"/>
        </w:rPr>
      </w:pPr>
      <w:bookmarkStart w:id="56" w:name="_Toc221116112"/>
      <w:r w:rsidRPr="00047CAC">
        <w:rPr>
          <w:sz w:val="26"/>
          <w:szCs w:val="26"/>
        </w:rPr>
        <w:lastRenderedPageBreak/>
        <w:t>J</w:t>
      </w:r>
      <w:r w:rsidR="00EE3CC4">
        <w:rPr>
          <w:sz w:val="26"/>
          <w:szCs w:val="26"/>
        </w:rPr>
        <w:t>ustificación de la a</w:t>
      </w:r>
      <w:r>
        <w:rPr>
          <w:sz w:val="26"/>
          <w:szCs w:val="26"/>
        </w:rPr>
        <w:t>rquitectura</w:t>
      </w:r>
      <w:r w:rsidR="001709E4">
        <w:rPr>
          <w:sz w:val="26"/>
          <w:szCs w:val="26"/>
        </w:rPr>
        <w:t xml:space="preserve"> y sus componentes</w:t>
      </w:r>
      <w:bookmarkEnd w:id="56"/>
    </w:p>
    <w:p w14:paraId="4713B23B" w14:textId="4996A559" w:rsidR="00696617" w:rsidRDefault="00696617" w:rsidP="00866D56">
      <w:pPr>
        <w:pStyle w:val="TextoTesis"/>
      </w:pPr>
    </w:p>
    <w:p w14:paraId="056F24FE" w14:textId="293D2167" w:rsidR="00F45CE7" w:rsidRDefault="004A5ADB" w:rsidP="00AF6C6F">
      <w:pPr>
        <w:pStyle w:val="TextoTesis"/>
        <w:spacing w:after="0"/>
      </w:pPr>
      <w:r w:rsidRPr="004A5ADB">
        <w:t>La arquitectura propuesta se construyó siguiendo criterios de accesibilidad, eficiencia técnica y pertinencia académica. La selección de herramientas y plataformas responde al objetivo de desarrollar un sistema sólido, replicable y viable dentro del contex</w:t>
      </w:r>
      <w:r w:rsidR="008509FD">
        <w:t>to institucional del proyecto:</w:t>
      </w:r>
    </w:p>
    <w:p w14:paraId="13EACEE9" w14:textId="77777777" w:rsidR="00F45CE7" w:rsidRDefault="00F45CE7" w:rsidP="00AF6C6F">
      <w:pPr>
        <w:pStyle w:val="TextoTesis"/>
        <w:spacing w:after="0"/>
      </w:pPr>
    </w:p>
    <w:p w14:paraId="3E4BE387" w14:textId="356652F1" w:rsidR="00F45CE7" w:rsidRPr="00696617" w:rsidRDefault="00F45CE7" w:rsidP="00866D56">
      <w:pPr>
        <w:pStyle w:val="TextoTesis"/>
      </w:pPr>
      <w:r w:rsidRPr="00696617">
        <w:rPr>
          <w:rFonts w:ascii="Segoe UI Symbol" w:hAnsi="Segoe UI Symbol" w:cs="Segoe UI Symbol"/>
        </w:rPr>
        <w:t>✔</w:t>
      </w:r>
      <w:r w:rsidRPr="00696617">
        <w:t xml:space="preserve"> </w:t>
      </w:r>
      <w:r w:rsidRPr="00AF6C6F">
        <w:rPr>
          <w:b/>
        </w:rPr>
        <w:t xml:space="preserve">Uso </w:t>
      </w:r>
      <w:r w:rsidR="00696617" w:rsidRPr="00AF6C6F">
        <w:rPr>
          <w:b/>
        </w:rPr>
        <w:t>de herramientas de acceso libre</w:t>
      </w:r>
    </w:p>
    <w:p w14:paraId="00647A6E" w14:textId="6B89F349" w:rsidR="00F45CE7" w:rsidRDefault="00F45CE7" w:rsidP="00AF6C6F">
      <w:pPr>
        <w:pStyle w:val="TextoTesis"/>
        <w:spacing w:after="0"/>
      </w:pPr>
      <w:r>
        <w:t>Databricks Community, Spark MLlib, Python y Streamlit permiten desarrollar una solución robusta sin incurrir en costos elevados, algo fundamen</w:t>
      </w:r>
      <w:r w:rsidR="008509FD">
        <w:t>tal en proyectos universitarios.</w:t>
      </w:r>
    </w:p>
    <w:p w14:paraId="2B7CF80A" w14:textId="77777777" w:rsidR="003D44F7" w:rsidRDefault="003D44F7" w:rsidP="00AF6C6F">
      <w:pPr>
        <w:pStyle w:val="TextoTesis"/>
        <w:spacing w:after="0"/>
      </w:pPr>
    </w:p>
    <w:p w14:paraId="4993DACC" w14:textId="77777777" w:rsidR="00F45CE7" w:rsidRPr="00696617" w:rsidRDefault="00F45CE7" w:rsidP="00866D56">
      <w:pPr>
        <w:pStyle w:val="TextoTesis"/>
      </w:pPr>
      <w:r w:rsidRPr="00696617">
        <w:rPr>
          <w:rFonts w:ascii="Segoe UI Symbol" w:hAnsi="Segoe UI Symbol" w:cs="Segoe UI Symbol"/>
        </w:rPr>
        <w:t>✔</w:t>
      </w:r>
      <w:r w:rsidRPr="00696617">
        <w:t xml:space="preserve"> </w:t>
      </w:r>
      <w:r w:rsidRPr="00AF6C6F">
        <w:rPr>
          <w:b/>
        </w:rPr>
        <w:t>Capacidad para manejar grandes volúmenes de texto</w:t>
      </w:r>
    </w:p>
    <w:p w14:paraId="7DB65265" w14:textId="008CC77E" w:rsidR="00F45CE7" w:rsidRDefault="00F45CE7" w:rsidP="00AF6C6F">
      <w:pPr>
        <w:pStyle w:val="TextoTesis"/>
        <w:spacing w:after="0"/>
      </w:pPr>
      <w:r>
        <w:t>El dataset contiene más de 230.000 registros. Apache Spark ofrece paralelización y rendimiento superior a</w:t>
      </w:r>
      <w:r w:rsidR="007D3C53">
        <w:t>l de entornos puramente locales.</w:t>
      </w:r>
    </w:p>
    <w:p w14:paraId="08761601" w14:textId="77777777" w:rsidR="003D44F7" w:rsidRDefault="003D44F7" w:rsidP="00AF6C6F">
      <w:pPr>
        <w:pStyle w:val="TextoTesis"/>
        <w:spacing w:after="0"/>
      </w:pPr>
    </w:p>
    <w:p w14:paraId="1F0F9456" w14:textId="77777777" w:rsidR="00F45CE7" w:rsidRPr="00696617" w:rsidRDefault="00F45CE7" w:rsidP="00866D56">
      <w:pPr>
        <w:pStyle w:val="TextoTesis"/>
      </w:pPr>
      <w:r w:rsidRPr="00696617">
        <w:rPr>
          <w:rFonts w:ascii="Segoe UI Symbol" w:hAnsi="Segoe UI Symbol" w:cs="Segoe UI Symbol"/>
        </w:rPr>
        <w:t>✔</w:t>
      </w:r>
      <w:r w:rsidRPr="00696617">
        <w:t xml:space="preserve"> </w:t>
      </w:r>
      <w:r w:rsidRPr="00AF6C6F">
        <w:rPr>
          <w:b/>
        </w:rPr>
        <w:t>Flexibilidad para iterar de forma rápida</w:t>
      </w:r>
    </w:p>
    <w:p w14:paraId="114ADE98" w14:textId="77777777" w:rsidR="00F45CE7" w:rsidRDefault="00F45CE7" w:rsidP="00866D56">
      <w:pPr>
        <w:pStyle w:val="TextoTesis"/>
      </w:pPr>
      <w:r>
        <w:t>La arquitectura soporta:</w:t>
      </w:r>
    </w:p>
    <w:p w14:paraId="377EB6B5" w14:textId="6BD1226D" w:rsidR="00F45CE7" w:rsidRPr="000A0212" w:rsidRDefault="000A0212" w:rsidP="00866D56">
      <w:pPr>
        <w:pStyle w:val="TextoTesis"/>
        <w:numPr>
          <w:ilvl w:val="0"/>
          <w:numId w:val="7"/>
        </w:numPr>
      </w:pPr>
      <w:r>
        <w:t>M</w:t>
      </w:r>
      <w:r w:rsidR="00F45CE7" w:rsidRPr="000A0212">
        <w:t>últiples pruebas con diferentes modelos</w:t>
      </w:r>
    </w:p>
    <w:p w14:paraId="4E77796D" w14:textId="2B08F3DB" w:rsidR="00F45CE7" w:rsidRPr="000A0212" w:rsidRDefault="000A0212" w:rsidP="00866D56">
      <w:pPr>
        <w:pStyle w:val="TextoTesis"/>
        <w:numPr>
          <w:ilvl w:val="0"/>
          <w:numId w:val="7"/>
        </w:numPr>
      </w:pPr>
      <w:r>
        <w:t>I</w:t>
      </w:r>
      <w:r w:rsidR="00F45CE7" w:rsidRPr="000A0212">
        <w:t>ntegración sencilla de transformaciones</w:t>
      </w:r>
    </w:p>
    <w:p w14:paraId="615BC848" w14:textId="0C0E137F" w:rsidR="00F45CE7" w:rsidRDefault="000A0212" w:rsidP="00AF6C6F">
      <w:pPr>
        <w:pStyle w:val="TextoTesis"/>
        <w:numPr>
          <w:ilvl w:val="0"/>
          <w:numId w:val="7"/>
        </w:numPr>
        <w:spacing w:after="0"/>
      </w:pPr>
      <w:r>
        <w:t>C</w:t>
      </w:r>
      <w:r w:rsidR="00F45CE7" w:rsidRPr="000A0212">
        <w:t>iclos iterativos entre preparación, modelado y evaluación</w:t>
      </w:r>
    </w:p>
    <w:p w14:paraId="130E9AE6" w14:textId="77777777" w:rsidR="003D44F7" w:rsidRPr="000A0212" w:rsidRDefault="003D44F7" w:rsidP="00AF6C6F">
      <w:pPr>
        <w:pStyle w:val="TextoTesis"/>
        <w:spacing w:after="0"/>
      </w:pPr>
    </w:p>
    <w:p w14:paraId="605A2B51" w14:textId="77777777" w:rsidR="00F45CE7" w:rsidRPr="00164C71" w:rsidRDefault="00F45CE7" w:rsidP="00866D56">
      <w:pPr>
        <w:pStyle w:val="TextoTesis"/>
      </w:pPr>
      <w:r w:rsidRPr="00164C71">
        <w:rPr>
          <w:rFonts w:ascii="Segoe UI Symbol" w:hAnsi="Segoe UI Symbol" w:cs="Segoe UI Symbol"/>
        </w:rPr>
        <w:t>✔</w:t>
      </w:r>
      <w:r w:rsidRPr="00164C71">
        <w:t xml:space="preserve"> </w:t>
      </w:r>
      <w:r w:rsidRPr="00AF6C6F">
        <w:rPr>
          <w:b/>
        </w:rPr>
        <w:t>Modelo portable y desacoplado</w:t>
      </w:r>
    </w:p>
    <w:p w14:paraId="7818394B" w14:textId="77777777" w:rsidR="00F45CE7" w:rsidRDefault="00F45CE7" w:rsidP="00866D56">
      <w:pPr>
        <w:pStyle w:val="TextoTesis"/>
      </w:pPr>
      <w:r>
        <w:t>Al exportar el modelo, se independiza del entorno de desarrollo, facilitando:</w:t>
      </w:r>
    </w:p>
    <w:p w14:paraId="3D1759ED" w14:textId="475A767F" w:rsidR="00F45CE7" w:rsidRPr="001B2C0B" w:rsidRDefault="001B2C0B" w:rsidP="00866D56">
      <w:pPr>
        <w:pStyle w:val="TextoTesis"/>
        <w:numPr>
          <w:ilvl w:val="0"/>
          <w:numId w:val="7"/>
        </w:numPr>
      </w:pPr>
      <w:r>
        <w:t>D</w:t>
      </w:r>
      <w:r w:rsidR="00F45CE7" w:rsidRPr="001B2C0B">
        <w:t>espliegue en una interfaz</w:t>
      </w:r>
    </w:p>
    <w:p w14:paraId="4321E3CD" w14:textId="70CD281A" w:rsidR="00F45CE7" w:rsidRPr="001B2C0B" w:rsidRDefault="001B2C0B" w:rsidP="00866D56">
      <w:pPr>
        <w:pStyle w:val="TextoTesis"/>
        <w:numPr>
          <w:ilvl w:val="0"/>
          <w:numId w:val="7"/>
        </w:numPr>
      </w:pPr>
      <w:r>
        <w:t>P</w:t>
      </w:r>
      <w:r w:rsidR="00F45CE7" w:rsidRPr="001B2C0B">
        <w:t>ruebas por parte de los tutores</w:t>
      </w:r>
    </w:p>
    <w:p w14:paraId="4C47BF4C" w14:textId="57592CFE" w:rsidR="00F45CE7" w:rsidRDefault="001B2C0B" w:rsidP="00AF6C6F">
      <w:pPr>
        <w:pStyle w:val="TextoTesis"/>
        <w:numPr>
          <w:ilvl w:val="0"/>
          <w:numId w:val="7"/>
        </w:numPr>
        <w:spacing w:after="0"/>
      </w:pPr>
      <w:r>
        <w:t>M</w:t>
      </w:r>
      <w:r w:rsidR="00F45CE7" w:rsidRPr="001B2C0B">
        <w:t>igraci</w:t>
      </w:r>
      <w:r w:rsidR="0076627E">
        <w:t>ón futura a entornos en la nube</w:t>
      </w:r>
    </w:p>
    <w:p w14:paraId="5006E938" w14:textId="77777777" w:rsidR="003D44F7" w:rsidRDefault="003D44F7" w:rsidP="00AF6C6F">
      <w:pPr>
        <w:pStyle w:val="TextoTesis"/>
        <w:spacing w:after="0"/>
      </w:pPr>
    </w:p>
    <w:p w14:paraId="69522D72" w14:textId="626ECEF8" w:rsidR="00F45CE7" w:rsidRPr="00B30022" w:rsidRDefault="00F45CE7" w:rsidP="00866D56">
      <w:pPr>
        <w:pStyle w:val="TextoTesis"/>
      </w:pPr>
      <w:r w:rsidRPr="00164C71">
        <w:rPr>
          <w:rFonts w:ascii="Segoe UI Symbol" w:hAnsi="Segoe UI Symbol" w:cs="Segoe UI Symbol"/>
        </w:rPr>
        <w:t>✔</w:t>
      </w:r>
      <w:r w:rsidRPr="00164C71">
        <w:t xml:space="preserve"> </w:t>
      </w:r>
      <w:r w:rsidRPr="00AF6C6F">
        <w:rPr>
          <w:b/>
        </w:rPr>
        <w:t>Interfaz accesi</w:t>
      </w:r>
      <w:r w:rsidR="00B30022" w:rsidRPr="00AF6C6F">
        <w:rPr>
          <w:b/>
        </w:rPr>
        <w:t>ble y orientada al uso práctico</w:t>
      </w:r>
    </w:p>
    <w:p w14:paraId="4A82B212" w14:textId="45B8CC60" w:rsidR="0055584F" w:rsidRDefault="00F45CE7" w:rsidP="00AF6C6F">
      <w:pPr>
        <w:pStyle w:val="TextoTesis"/>
        <w:spacing w:after="0"/>
      </w:pPr>
      <w:r>
        <w:t>Streamlit/Gradio permiten construir interfaces profesionales sin necesidad de desarrollos complejos, manteniendo un diseño funcional y comprensible para profe</w:t>
      </w:r>
      <w:r w:rsidR="008B6C3C">
        <w:t>sionales de la salud mental.</w:t>
      </w:r>
    </w:p>
    <w:p w14:paraId="5D856381" w14:textId="6FB61A3C" w:rsidR="003B4070" w:rsidRDefault="003B4070" w:rsidP="00AF6C6F">
      <w:pPr>
        <w:pStyle w:val="TextoTesis"/>
        <w:spacing w:after="0"/>
      </w:pPr>
    </w:p>
    <w:p w14:paraId="38196FED" w14:textId="14F50DD9" w:rsidR="003B4070" w:rsidRDefault="003B4070" w:rsidP="00AF6C6F">
      <w:pPr>
        <w:pStyle w:val="TextoTesis"/>
        <w:spacing w:after="0"/>
      </w:pPr>
    </w:p>
    <w:p w14:paraId="182100D2" w14:textId="0BD63146" w:rsidR="003B4070" w:rsidRDefault="003B4070" w:rsidP="00AF6C6F">
      <w:pPr>
        <w:pStyle w:val="TextoTesis"/>
        <w:spacing w:after="0"/>
      </w:pPr>
    </w:p>
    <w:p w14:paraId="332CF969" w14:textId="77777777" w:rsidR="003B4070" w:rsidRDefault="003B4070" w:rsidP="00AF6C6F">
      <w:pPr>
        <w:pStyle w:val="TextoTesis"/>
        <w:spacing w:after="0"/>
      </w:pPr>
    </w:p>
    <w:p w14:paraId="350273F4" w14:textId="21A94259" w:rsidR="00AF6C6F" w:rsidRDefault="00AF6C6F" w:rsidP="00AF6C6F">
      <w:pPr>
        <w:pStyle w:val="TextoTesis"/>
        <w:spacing w:after="0"/>
        <w:rPr>
          <w:smallCaps/>
          <w:sz w:val="26"/>
          <w:szCs w:val="26"/>
        </w:rPr>
      </w:pPr>
    </w:p>
    <w:p w14:paraId="7563115E" w14:textId="77777777" w:rsidR="00AF6C6F" w:rsidRDefault="00AF6C6F" w:rsidP="00AF6C6F">
      <w:pPr>
        <w:pStyle w:val="TextoTesis"/>
        <w:spacing w:after="0"/>
        <w:rPr>
          <w:smallCaps/>
          <w:sz w:val="26"/>
          <w:szCs w:val="26"/>
        </w:rPr>
      </w:pPr>
    </w:p>
    <w:p w14:paraId="4F453386" w14:textId="4E556050" w:rsidR="00831CD7" w:rsidRPr="00BE3119" w:rsidRDefault="00831CD7" w:rsidP="00831CD7">
      <w:pPr>
        <w:pStyle w:val="Ttulo3"/>
        <w:rPr>
          <w:sz w:val="26"/>
          <w:szCs w:val="26"/>
        </w:rPr>
      </w:pPr>
      <w:bookmarkStart w:id="57" w:name="_Toc221116113"/>
      <w:r>
        <w:rPr>
          <w:sz w:val="26"/>
          <w:szCs w:val="26"/>
        </w:rPr>
        <w:lastRenderedPageBreak/>
        <w:t>Diagrama</w:t>
      </w:r>
      <w:r w:rsidR="00EE3CC4">
        <w:rPr>
          <w:sz w:val="26"/>
          <w:szCs w:val="26"/>
        </w:rPr>
        <w:t xml:space="preserve"> de a</w:t>
      </w:r>
      <w:r w:rsidRPr="001709E4">
        <w:rPr>
          <w:sz w:val="26"/>
          <w:szCs w:val="26"/>
        </w:rPr>
        <w:t>rquitectura</w:t>
      </w:r>
      <w:bookmarkEnd w:id="57"/>
    </w:p>
    <w:p w14:paraId="2CD66B68" w14:textId="77777777" w:rsidR="00831CD7" w:rsidRDefault="00831CD7" w:rsidP="00866D56">
      <w:pPr>
        <w:pStyle w:val="TextoTesis"/>
      </w:pPr>
    </w:p>
    <w:p w14:paraId="681A26F8" w14:textId="26B19A86" w:rsidR="00831CD7" w:rsidRDefault="00831CD7" w:rsidP="00AF6C6F">
      <w:pPr>
        <w:pStyle w:val="TextoTesis"/>
        <w:spacing w:after="0"/>
      </w:pPr>
      <w:r w:rsidRPr="00317567">
        <w:t>El diagrama incluirá:</w:t>
      </w:r>
    </w:p>
    <w:p w14:paraId="0681CB2B" w14:textId="77777777" w:rsidR="00916ED2" w:rsidRPr="00317567" w:rsidRDefault="00916ED2" w:rsidP="00AF6C6F">
      <w:pPr>
        <w:pStyle w:val="TextoTesis"/>
        <w:spacing w:after="0"/>
      </w:pPr>
    </w:p>
    <w:p w14:paraId="5012A797" w14:textId="77777777" w:rsidR="00831CD7" w:rsidRPr="00317567" w:rsidRDefault="00831CD7" w:rsidP="00866D56">
      <w:pPr>
        <w:pStyle w:val="TextoTesis"/>
        <w:numPr>
          <w:ilvl w:val="0"/>
          <w:numId w:val="7"/>
        </w:numPr>
      </w:pPr>
      <w:r w:rsidRPr="00317567">
        <w:t>Origen de datos (Kaggle)</w:t>
      </w:r>
    </w:p>
    <w:p w14:paraId="7889EA29" w14:textId="1455EDA9" w:rsidR="00831CD7" w:rsidRPr="00317567" w:rsidRDefault="00831CD7" w:rsidP="00866D56">
      <w:pPr>
        <w:pStyle w:val="TextoTesis"/>
        <w:numPr>
          <w:ilvl w:val="0"/>
          <w:numId w:val="7"/>
        </w:numPr>
      </w:pPr>
      <w:r w:rsidRPr="00317567">
        <w:t>Almacenamiento (</w:t>
      </w:r>
      <w:r w:rsidR="00317567">
        <w:t>Unity Catalog</w:t>
      </w:r>
      <w:r w:rsidRPr="00317567">
        <w:t>)</w:t>
      </w:r>
    </w:p>
    <w:p w14:paraId="52CD5001" w14:textId="77777777" w:rsidR="00831CD7" w:rsidRPr="00317567" w:rsidRDefault="00831CD7" w:rsidP="00866D56">
      <w:pPr>
        <w:pStyle w:val="TextoTesis"/>
        <w:numPr>
          <w:ilvl w:val="0"/>
          <w:numId w:val="7"/>
        </w:numPr>
      </w:pPr>
      <w:r w:rsidRPr="00317567">
        <w:t>Procesamiento (Databricks + Spark)</w:t>
      </w:r>
    </w:p>
    <w:p w14:paraId="23A71159" w14:textId="77777777" w:rsidR="00831CD7" w:rsidRPr="00317567" w:rsidRDefault="00831CD7" w:rsidP="00866D56">
      <w:pPr>
        <w:pStyle w:val="TextoTesis"/>
        <w:numPr>
          <w:ilvl w:val="0"/>
          <w:numId w:val="7"/>
        </w:numPr>
      </w:pPr>
      <w:r w:rsidRPr="00317567">
        <w:t>Modelado (MLlib / scikit-learn)</w:t>
      </w:r>
    </w:p>
    <w:p w14:paraId="5B39951D" w14:textId="77777777" w:rsidR="00831CD7" w:rsidRPr="00317567" w:rsidRDefault="00831CD7" w:rsidP="00866D56">
      <w:pPr>
        <w:pStyle w:val="TextoTesis"/>
        <w:numPr>
          <w:ilvl w:val="0"/>
          <w:numId w:val="7"/>
        </w:numPr>
      </w:pPr>
      <w:r w:rsidRPr="00317567">
        <w:t>Despliegue (Streamlit/Gradio)</w:t>
      </w:r>
    </w:p>
    <w:p w14:paraId="38E33273" w14:textId="2FE54717" w:rsidR="00831CD7" w:rsidRPr="00317567" w:rsidRDefault="00831CD7" w:rsidP="00AF6C6F">
      <w:pPr>
        <w:pStyle w:val="TextoTesis"/>
        <w:numPr>
          <w:ilvl w:val="0"/>
          <w:numId w:val="7"/>
        </w:numPr>
        <w:spacing w:after="0"/>
      </w:pPr>
      <w:r w:rsidRPr="00317567">
        <w:t>Usuario final</w:t>
      </w:r>
    </w:p>
    <w:p w14:paraId="51399DD1" w14:textId="54C64F70" w:rsidR="00D43A3C" w:rsidRDefault="00D43A3C" w:rsidP="00AF6C6F">
      <w:pPr>
        <w:spacing w:after="0"/>
        <w:rPr>
          <w:smallCaps/>
          <w:sz w:val="26"/>
          <w:szCs w:val="26"/>
        </w:rPr>
      </w:pPr>
    </w:p>
    <w:p w14:paraId="148DBE6F" w14:textId="40BEAF5B" w:rsidR="006B488C" w:rsidRDefault="006B488C" w:rsidP="003D0AD7">
      <w:pPr>
        <w:pStyle w:val="NormalWeb"/>
        <w:jc w:val="center"/>
      </w:pPr>
      <w:r>
        <w:rPr>
          <w:noProof/>
          <w:lang w:eastAsia="es-CO"/>
        </w:rPr>
        <w:drawing>
          <wp:inline distT="0" distB="0" distL="0" distR="0" wp14:anchorId="7C4F982C" wp14:editId="7DD731BC">
            <wp:extent cx="5737860" cy="3390900"/>
            <wp:effectExtent l="0" t="0" r="0" b="0"/>
            <wp:docPr id="78" name="Imagen 78" descr="C:\Users\USER\AppData\Local\Temp\MicrosoftEdgeDownloads\574ef85d-9ab4-4583-917f-43fc83ac100e\ChatGPT Image 21 ene 2026, 10_19_1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AppData\Local\Temp\MicrosoftEdgeDownloads\574ef85d-9ab4-4583-917f-43fc83ac100e\ChatGPT Image 21 ene 2026, 10_19_16 p.m..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3023" t="13224" r="2644" b="11775"/>
                    <a:stretch/>
                  </pic:blipFill>
                  <pic:spPr bwMode="auto">
                    <a:xfrm>
                      <a:off x="0" y="0"/>
                      <a:ext cx="5739962" cy="3392142"/>
                    </a:xfrm>
                    <a:prstGeom prst="rect">
                      <a:avLst/>
                    </a:prstGeom>
                    <a:noFill/>
                    <a:ln>
                      <a:noFill/>
                    </a:ln>
                    <a:extLst>
                      <a:ext uri="{53640926-AAD7-44D8-BBD7-CCE9431645EC}">
                        <a14:shadowObscured xmlns:a14="http://schemas.microsoft.com/office/drawing/2010/main"/>
                      </a:ext>
                    </a:extLst>
                  </pic:spPr>
                </pic:pic>
              </a:graphicData>
            </a:graphic>
          </wp:inline>
        </w:drawing>
      </w:r>
    </w:p>
    <w:p w14:paraId="070637BE" w14:textId="5AB0605B" w:rsidR="005727F5" w:rsidRDefault="00AE37A1" w:rsidP="00AE37A1">
      <w:pPr>
        <w:pStyle w:val="Descripcin"/>
        <w:jc w:val="center"/>
      </w:pPr>
      <w:bookmarkStart w:id="58" w:name="_Toc221115882"/>
      <w:r>
        <w:t xml:space="preserve">Ilustración </w:t>
      </w:r>
      <w:r w:rsidR="00816528">
        <w:fldChar w:fldCharType="begin"/>
      </w:r>
      <w:r w:rsidR="00816528">
        <w:instrText xml:space="preserve"> SEQ Ilustración \* ARABIC </w:instrText>
      </w:r>
      <w:r w:rsidR="00816528">
        <w:fldChar w:fldCharType="separate"/>
      </w:r>
      <w:r w:rsidR="003D2407">
        <w:rPr>
          <w:noProof/>
        </w:rPr>
        <w:t>5</w:t>
      </w:r>
      <w:r w:rsidR="00816528">
        <w:rPr>
          <w:noProof/>
        </w:rPr>
        <w:fldChar w:fldCharType="end"/>
      </w:r>
      <w:r>
        <w:t>. Diagrama Arquitectura</w:t>
      </w:r>
      <w:bookmarkEnd w:id="58"/>
    </w:p>
    <w:p w14:paraId="5172A8BC" w14:textId="17214F26" w:rsidR="003B4070" w:rsidRDefault="003B4070" w:rsidP="003B4070"/>
    <w:p w14:paraId="73E618BA" w14:textId="717DC701" w:rsidR="003B4070" w:rsidRDefault="003B4070" w:rsidP="003B4070"/>
    <w:p w14:paraId="01486834" w14:textId="77777777" w:rsidR="006B488C" w:rsidRDefault="006B488C" w:rsidP="003B4070"/>
    <w:p w14:paraId="42AFE23C" w14:textId="46600050" w:rsidR="003B4070" w:rsidRDefault="003B4070" w:rsidP="003B4070"/>
    <w:p w14:paraId="6BF8DD7E" w14:textId="77777777" w:rsidR="00997C99" w:rsidRDefault="00997C99" w:rsidP="003B4070"/>
    <w:p w14:paraId="08ABC3AF" w14:textId="0A61A41F" w:rsidR="00FB2D5E" w:rsidRPr="00362532" w:rsidRDefault="00FB2D5E" w:rsidP="00FB2D5E">
      <w:pPr>
        <w:pStyle w:val="Ttulo4"/>
        <w:rPr>
          <w:sz w:val="25"/>
          <w:szCs w:val="25"/>
        </w:rPr>
      </w:pPr>
      <w:r>
        <w:rPr>
          <w:sz w:val="25"/>
          <w:szCs w:val="25"/>
        </w:rPr>
        <w:lastRenderedPageBreak/>
        <w:t>Explicación de los componentes</w:t>
      </w:r>
    </w:p>
    <w:p w14:paraId="407ECC71" w14:textId="77777777" w:rsidR="00FB2D5E" w:rsidRDefault="00FB2D5E" w:rsidP="00FB2D5E">
      <w:pPr>
        <w:pStyle w:val="TextoTesis"/>
      </w:pPr>
    </w:p>
    <w:p w14:paraId="325A2C78" w14:textId="4E00463B" w:rsidR="0062431B" w:rsidRDefault="0062431B" w:rsidP="0062431B">
      <w:pPr>
        <w:rPr>
          <w:rFonts w:ascii="Times New Roman" w:hAnsi="Times New Roman" w:cs="Times New Roman"/>
          <w:color w:val="000000"/>
          <w:sz w:val="24"/>
          <w:szCs w:val="24"/>
        </w:rPr>
      </w:pPr>
      <w:r w:rsidRPr="0062431B">
        <w:rPr>
          <w:rFonts w:ascii="Times New Roman" w:hAnsi="Times New Roman" w:cs="Times New Roman"/>
          <w:b/>
          <w:color w:val="000000"/>
          <w:sz w:val="24"/>
          <w:szCs w:val="24"/>
        </w:rPr>
        <w:t>1. Dataset:</w:t>
      </w:r>
      <w:r>
        <w:rPr>
          <w:rFonts w:ascii="Times New Roman" w:hAnsi="Times New Roman" w:cs="Times New Roman"/>
          <w:color w:val="000000"/>
          <w:sz w:val="24"/>
          <w:szCs w:val="24"/>
        </w:rPr>
        <w:t xml:space="preserve"> </w:t>
      </w:r>
      <w:r w:rsidRPr="0062431B">
        <w:rPr>
          <w:rFonts w:ascii="Times New Roman" w:hAnsi="Times New Roman" w:cs="Times New Roman"/>
          <w:color w:val="000000"/>
          <w:sz w:val="24"/>
          <w:szCs w:val="24"/>
        </w:rPr>
        <w:t>El origen de datos (Kaggle) corresponde a la fuente inicial desde la cual se obtienen los datasets utilizados en el proyecto. Estos conjuntos de datos contienen textos etiquetados relacionados con ideación suicida y no suicida, y constituyen la materia prima sobre la cual se realiza todo el proceso de análisis, entrenamien</w:t>
      </w:r>
      <w:r>
        <w:rPr>
          <w:rFonts w:ascii="Times New Roman" w:hAnsi="Times New Roman" w:cs="Times New Roman"/>
          <w:color w:val="000000"/>
          <w:sz w:val="24"/>
          <w:szCs w:val="24"/>
        </w:rPr>
        <w:t>to y evaluación de los modelos.</w:t>
      </w:r>
    </w:p>
    <w:p w14:paraId="7B932317" w14:textId="5807A015" w:rsidR="006C386D" w:rsidRPr="0062431B" w:rsidRDefault="006C386D" w:rsidP="0062431B">
      <w:pPr>
        <w:rPr>
          <w:rFonts w:ascii="Times New Roman" w:hAnsi="Times New Roman" w:cs="Times New Roman"/>
          <w:color w:val="000000"/>
          <w:sz w:val="24"/>
          <w:szCs w:val="24"/>
        </w:rPr>
      </w:pPr>
      <w:r w:rsidRPr="006C386D">
        <w:rPr>
          <w:rFonts w:ascii="Times New Roman" w:hAnsi="Times New Roman" w:cs="Times New Roman"/>
          <w:b/>
          <w:color w:val="000000"/>
          <w:sz w:val="24"/>
          <w:szCs w:val="24"/>
        </w:rPr>
        <w:t>Output:</w:t>
      </w:r>
      <w:r w:rsidRPr="006C386D">
        <w:rPr>
          <w:rFonts w:ascii="Times New Roman" w:hAnsi="Times New Roman" w:cs="Times New Roman"/>
          <w:color w:val="000000"/>
          <w:sz w:val="24"/>
          <w:szCs w:val="24"/>
        </w:rPr>
        <w:t xml:space="preserve"> </w:t>
      </w:r>
      <w:r>
        <w:rPr>
          <w:rFonts w:ascii="Times New Roman" w:hAnsi="Times New Roman" w:cs="Times New Roman"/>
          <w:color w:val="000000"/>
          <w:sz w:val="24"/>
          <w:szCs w:val="24"/>
        </w:rPr>
        <w:t>Archivo estructurado</w:t>
      </w:r>
      <w:r w:rsidRPr="006C386D">
        <w:rPr>
          <w:rFonts w:ascii="Times New Roman" w:hAnsi="Times New Roman" w:cs="Times New Roman"/>
          <w:color w:val="000000"/>
          <w:sz w:val="24"/>
          <w:szCs w:val="24"/>
        </w:rPr>
        <w:t xml:space="preserve"> (CSV) con textos y etiquetas de clase listos para ser ingeridos por la plataforma de procesamiento.</w:t>
      </w:r>
    </w:p>
    <w:p w14:paraId="7565E174" w14:textId="0AF24A46" w:rsidR="0062431B" w:rsidRDefault="0062431B" w:rsidP="0062431B">
      <w:pPr>
        <w:rPr>
          <w:rFonts w:ascii="Times New Roman" w:hAnsi="Times New Roman" w:cs="Times New Roman"/>
          <w:color w:val="000000"/>
          <w:sz w:val="24"/>
          <w:szCs w:val="24"/>
        </w:rPr>
      </w:pPr>
      <w:r w:rsidRPr="0062431B">
        <w:rPr>
          <w:rFonts w:ascii="Times New Roman" w:hAnsi="Times New Roman" w:cs="Times New Roman"/>
          <w:b/>
          <w:color w:val="000000"/>
          <w:sz w:val="24"/>
          <w:szCs w:val="24"/>
        </w:rPr>
        <w:t>2. Unity Catalog:</w:t>
      </w:r>
      <w:r w:rsidRPr="0062431B">
        <w:rPr>
          <w:rFonts w:ascii="Times New Roman" w:hAnsi="Times New Roman" w:cs="Times New Roman"/>
          <w:color w:val="000000"/>
          <w:sz w:val="24"/>
          <w:szCs w:val="24"/>
        </w:rPr>
        <w:t xml:space="preserve"> El almacenamiento (Unity Catalog) actúa como la capa central de gestión y gobierno de los datos. En este componente se organizan, versionan y controlan los accesos a los datasets utilizados, garantizando trazabilidad, seguridad y consistencia de la informa</w:t>
      </w:r>
      <w:r>
        <w:rPr>
          <w:rFonts w:ascii="Times New Roman" w:hAnsi="Times New Roman" w:cs="Times New Roman"/>
          <w:color w:val="000000"/>
          <w:sz w:val="24"/>
          <w:szCs w:val="24"/>
        </w:rPr>
        <w:t>ción.</w:t>
      </w:r>
    </w:p>
    <w:p w14:paraId="0C1821E5" w14:textId="4E6B18A1" w:rsidR="003308B5" w:rsidRPr="0062431B" w:rsidRDefault="003308B5" w:rsidP="0062431B">
      <w:pPr>
        <w:rPr>
          <w:rFonts w:ascii="Times New Roman" w:hAnsi="Times New Roman" w:cs="Times New Roman"/>
          <w:color w:val="000000"/>
          <w:sz w:val="24"/>
          <w:szCs w:val="24"/>
        </w:rPr>
      </w:pPr>
      <w:r w:rsidRPr="003308B5">
        <w:rPr>
          <w:rFonts w:ascii="Times New Roman" w:hAnsi="Times New Roman" w:cs="Times New Roman"/>
          <w:b/>
          <w:color w:val="000000"/>
          <w:sz w:val="24"/>
          <w:szCs w:val="24"/>
        </w:rPr>
        <w:t>Output:</w:t>
      </w:r>
      <w:r w:rsidRPr="003308B5">
        <w:rPr>
          <w:rFonts w:ascii="Times New Roman" w:hAnsi="Times New Roman" w:cs="Times New Roman"/>
          <w:color w:val="000000"/>
          <w:sz w:val="24"/>
          <w:szCs w:val="24"/>
        </w:rPr>
        <w:t xml:space="preserve"> </w:t>
      </w:r>
      <w:r>
        <w:rPr>
          <w:rFonts w:ascii="Times New Roman" w:hAnsi="Times New Roman" w:cs="Times New Roman"/>
          <w:color w:val="000000"/>
          <w:sz w:val="24"/>
          <w:szCs w:val="24"/>
        </w:rPr>
        <w:t>D</w:t>
      </w:r>
      <w:r w:rsidRPr="003308B5">
        <w:rPr>
          <w:rFonts w:ascii="Times New Roman" w:hAnsi="Times New Roman" w:cs="Times New Roman"/>
          <w:color w:val="000000"/>
          <w:sz w:val="24"/>
          <w:szCs w:val="24"/>
        </w:rPr>
        <w:t>atasets organizados, versionados y disponibles de forma segura para los procesos de análisis, entrenamiento y validación de modelos.</w:t>
      </w:r>
    </w:p>
    <w:p w14:paraId="3A826806" w14:textId="4A5EEFD9" w:rsidR="0062431B" w:rsidRDefault="00444B68" w:rsidP="0062431B">
      <w:pPr>
        <w:rPr>
          <w:rFonts w:ascii="Times New Roman" w:hAnsi="Times New Roman" w:cs="Times New Roman"/>
          <w:color w:val="000000"/>
          <w:sz w:val="24"/>
          <w:szCs w:val="24"/>
        </w:rPr>
      </w:pPr>
      <w:r w:rsidRPr="00444B68">
        <w:rPr>
          <w:rFonts w:ascii="Times New Roman" w:hAnsi="Times New Roman" w:cs="Times New Roman"/>
          <w:b/>
          <w:color w:val="000000"/>
          <w:sz w:val="24"/>
          <w:szCs w:val="24"/>
        </w:rPr>
        <w:t>3. Databricks</w:t>
      </w:r>
      <w:r>
        <w:rPr>
          <w:rFonts w:ascii="Times New Roman" w:hAnsi="Times New Roman" w:cs="Times New Roman"/>
          <w:b/>
          <w:color w:val="000000"/>
          <w:sz w:val="24"/>
          <w:szCs w:val="24"/>
        </w:rPr>
        <w:t>:</w:t>
      </w:r>
      <w:r w:rsidRPr="0062431B">
        <w:rPr>
          <w:rFonts w:ascii="Times New Roman" w:hAnsi="Times New Roman" w:cs="Times New Roman"/>
          <w:color w:val="000000"/>
          <w:sz w:val="24"/>
          <w:szCs w:val="24"/>
        </w:rPr>
        <w:t xml:space="preserve"> </w:t>
      </w:r>
      <w:r w:rsidR="0062431B" w:rsidRPr="0062431B">
        <w:rPr>
          <w:rFonts w:ascii="Times New Roman" w:hAnsi="Times New Roman" w:cs="Times New Roman"/>
          <w:color w:val="000000"/>
          <w:sz w:val="24"/>
          <w:szCs w:val="24"/>
        </w:rPr>
        <w:t>El procesamiento (Databricks + Spark) representa el núcleo computacional del sistema. En esta etapa se realizan tareas de limpieza, pre</w:t>
      </w:r>
      <w:r w:rsidR="0041700A">
        <w:rPr>
          <w:rFonts w:ascii="Times New Roman" w:hAnsi="Times New Roman" w:cs="Times New Roman"/>
          <w:color w:val="000000"/>
          <w:sz w:val="24"/>
          <w:szCs w:val="24"/>
        </w:rPr>
        <w:t>-</w:t>
      </w:r>
      <w:r w:rsidR="0062431B" w:rsidRPr="0062431B">
        <w:rPr>
          <w:rFonts w:ascii="Times New Roman" w:hAnsi="Times New Roman" w:cs="Times New Roman"/>
          <w:color w:val="000000"/>
          <w:sz w:val="24"/>
          <w:szCs w:val="24"/>
        </w:rPr>
        <w:t>procesamiento y transformación del texto, como eliminación de ruido, tokenización, normalización y</w:t>
      </w:r>
      <w:r w:rsidR="0041700A">
        <w:rPr>
          <w:rFonts w:ascii="Times New Roman" w:hAnsi="Times New Roman" w:cs="Times New Roman"/>
          <w:color w:val="000000"/>
          <w:sz w:val="24"/>
          <w:szCs w:val="24"/>
        </w:rPr>
        <w:t xml:space="preserve"> generación de características.</w:t>
      </w:r>
    </w:p>
    <w:p w14:paraId="37243DA9" w14:textId="49EA2730" w:rsidR="003308B5" w:rsidRPr="0062431B" w:rsidRDefault="003308B5" w:rsidP="0062431B">
      <w:pPr>
        <w:rPr>
          <w:rFonts w:ascii="Times New Roman" w:hAnsi="Times New Roman" w:cs="Times New Roman"/>
          <w:color w:val="000000"/>
          <w:sz w:val="24"/>
          <w:szCs w:val="24"/>
        </w:rPr>
      </w:pPr>
      <w:r w:rsidRPr="003308B5">
        <w:rPr>
          <w:rFonts w:ascii="Times New Roman" w:hAnsi="Times New Roman" w:cs="Times New Roman"/>
          <w:b/>
          <w:color w:val="000000"/>
          <w:sz w:val="24"/>
          <w:szCs w:val="24"/>
        </w:rPr>
        <w:t xml:space="preserve">Output: </w:t>
      </w:r>
      <w:r>
        <w:rPr>
          <w:rFonts w:ascii="Times New Roman" w:hAnsi="Times New Roman" w:cs="Times New Roman"/>
          <w:color w:val="000000"/>
          <w:sz w:val="24"/>
          <w:szCs w:val="24"/>
        </w:rPr>
        <w:t>D</w:t>
      </w:r>
      <w:r w:rsidRPr="003308B5">
        <w:rPr>
          <w:rFonts w:ascii="Times New Roman" w:hAnsi="Times New Roman" w:cs="Times New Roman"/>
          <w:color w:val="000000"/>
          <w:sz w:val="24"/>
          <w:szCs w:val="24"/>
        </w:rPr>
        <w:t>a</w:t>
      </w:r>
      <w:r>
        <w:rPr>
          <w:rFonts w:ascii="Times New Roman" w:hAnsi="Times New Roman" w:cs="Times New Roman"/>
          <w:color w:val="000000"/>
          <w:sz w:val="24"/>
          <w:szCs w:val="24"/>
        </w:rPr>
        <w:t xml:space="preserve">tos procesados y estructurados </w:t>
      </w:r>
      <w:r w:rsidRPr="003308B5">
        <w:rPr>
          <w:rFonts w:ascii="Times New Roman" w:hAnsi="Times New Roman" w:cs="Times New Roman"/>
          <w:color w:val="000000"/>
          <w:sz w:val="24"/>
          <w:szCs w:val="24"/>
        </w:rPr>
        <w:t>listos para ser utilizados en la etapa de modelado.</w:t>
      </w:r>
    </w:p>
    <w:p w14:paraId="48EE9708" w14:textId="32516416" w:rsidR="0062431B" w:rsidRDefault="0041700A" w:rsidP="0062431B">
      <w:pPr>
        <w:rPr>
          <w:rFonts w:ascii="Times New Roman" w:hAnsi="Times New Roman" w:cs="Times New Roman"/>
          <w:color w:val="000000"/>
          <w:sz w:val="24"/>
          <w:szCs w:val="24"/>
        </w:rPr>
      </w:pPr>
      <w:r w:rsidRPr="0041700A">
        <w:rPr>
          <w:rFonts w:ascii="Times New Roman" w:hAnsi="Times New Roman" w:cs="Times New Roman"/>
          <w:b/>
          <w:color w:val="000000"/>
          <w:sz w:val="24"/>
          <w:szCs w:val="24"/>
        </w:rPr>
        <w:t>4. Spark MLlib:</w:t>
      </w:r>
      <w:r w:rsidRPr="0062431B">
        <w:rPr>
          <w:rFonts w:ascii="Times New Roman" w:hAnsi="Times New Roman" w:cs="Times New Roman"/>
          <w:color w:val="000000"/>
          <w:sz w:val="24"/>
          <w:szCs w:val="24"/>
        </w:rPr>
        <w:t xml:space="preserve"> </w:t>
      </w:r>
      <w:r w:rsidR="0062431B" w:rsidRPr="0062431B">
        <w:rPr>
          <w:rFonts w:ascii="Times New Roman" w:hAnsi="Times New Roman" w:cs="Times New Roman"/>
          <w:color w:val="000000"/>
          <w:sz w:val="24"/>
          <w:szCs w:val="24"/>
        </w:rPr>
        <w:t>El modelado (MLlib / scikit-learn) corresponde a la fase en la que se entrenan y evalúan los modelos de aprendizaje automático. MLlib se utiliza para modelos tradicionales distribuidos dentro del ecosistema Spark, mientras que scikit-learn se emplea para algoritmos clásicos de clasificación. En esta etapa se comparan distintos enfoques y se calculan métricas como accuracy, precision, recall y F1-score para seleccionar el modelo más adecuado según los objetivos del proyecto.</w:t>
      </w:r>
    </w:p>
    <w:p w14:paraId="77797E53" w14:textId="51A817B7" w:rsidR="003308B5" w:rsidRPr="0062431B" w:rsidRDefault="003308B5" w:rsidP="0062431B">
      <w:pPr>
        <w:rPr>
          <w:rFonts w:ascii="Times New Roman" w:hAnsi="Times New Roman" w:cs="Times New Roman"/>
          <w:color w:val="000000"/>
          <w:sz w:val="24"/>
          <w:szCs w:val="24"/>
        </w:rPr>
      </w:pPr>
      <w:r w:rsidRPr="003308B5">
        <w:rPr>
          <w:rFonts w:ascii="Times New Roman" w:hAnsi="Times New Roman" w:cs="Times New Roman"/>
          <w:b/>
          <w:color w:val="000000"/>
          <w:sz w:val="24"/>
          <w:szCs w:val="24"/>
        </w:rPr>
        <w:t>Output:</w:t>
      </w:r>
      <w:r>
        <w:rPr>
          <w:rFonts w:ascii="Times New Roman" w:hAnsi="Times New Roman" w:cs="Times New Roman"/>
          <w:color w:val="000000"/>
          <w:sz w:val="24"/>
          <w:szCs w:val="24"/>
        </w:rPr>
        <w:t xml:space="preserve"> M</w:t>
      </w:r>
      <w:r w:rsidRPr="003308B5">
        <w:rPr>
          <w:rFonts w:ascii="Times New Roman" w:hAnsi="Times New Roman" w:cs="Times New Roman"/>
          <w:color w:val="000000"/>
          <w:sz w:val="24"/>
          <w:szCs w:val="24"/>
        </w:rPr>
        <w:t>odelos entrenados, métricas de evaluación y selección del modelo óptimo para su posterior despliegue.</w:t>
      </w:r>
    </w:p>
    <w:p w14:paraId="168DBF8E" w14:textId="6823B939" w:rsidR="0062431B" w:rsidRDefault="00523FA8" w:rsidP="0062431B">
      <w:pPr>
        <w:rPr>
          <w:rFonts w:ascii="Times New Roman" w:hAnsi="Times New Roman" w:cs="Times New Roman"/>
          <w:color w:val="000000"/>
          <w:sz w:val="24"/>
          <w:szCs w:val="24"/>
        </w:rPr>
      </w:pPr>
      <w:r w:rsidRPr="00523FA8">
        <w:rPr>
          <w:rFonts w:ascii="Times New Roman" w:hAnsi="Times New Roman" w:cs="Times New Roman"/>
          <w:b/>
          <w:color w:val="000000"/>
          <w:sz w:val="24"/>
          <w:szCs w:val="24"/>
        </w:rPr>
        <w:t>5. Streamlit:</w:t>
      </w:r>
      <w:r w:rsidRPr="0062431B">
        <w:rPr>
          <w:rFonts w:ascii="Times New Roman" w:hAnsi="Times New Roman" w:cs="Times New Roman"/>
          <w:color w:val="000000"/>
          <w:sz w:val="24"/>
          <w:szCs w:val="24"/>
        </w:rPr>
        <w:t xml:space="preserve"> </w:t>
      </w:r>
      <w:r w:rsidR="0062431B" w:rsidRPr="0062431B">
        <w:rPr>
          <w:rFonts w:ascii="Times New Roman" w:hAnsi="Times New Roman" w:cs="Times New Roman"/>
          <w:color w:val="000000"/>
          <w:sz w:val="24"/>
          <w:szCs w:val="24"/>
        </w:rPr>
        <w:t>El despliegue (Streamlit / Gradio) permite exponer el modelo entrenado a través de</w:t>
      </w:r>
      <w:r>
        <w:rPr>
          <w:rFonts w:ascii="Times New Roman" w:hAnsi="Times New Roman" w:cs="Times New Roman"/>
          <w:color w:val="000000"/>
          <w:sz w:val="24"/>
          <w:szCs w:val="24"/>
        </w:rPr>
        <w:t xml:space="preserve"> una interfaz interactiva. Esta</w:t>
      </w:r>
      <w:r w:rsidR="0062431B" w:rsidRPr="0062431B">
        <w:rPr>
          <w:rFonts w:ascii="Times New Roman" w:hAnsi="Times New Roman" w:cs="Times New Roman"/>
          <w:color w:val="000000"/>
          <w:sz w:val="24"/>
          <w:szCs w:val="24"/>
        </w:rPr>
        <w:t xml:space="preserve"> herramienta</w:t>
      </w:r>
      <w:r>
        <w:rPr>
          <w:rFonts w:ascii="Times New Roman" w:hAnsi="Times New Roman" w:cs="Times New Roman"/>
          <w:color w:val="000000"/>
          <w:sz w:val="24"/>
          <w:szCs w:val="24"/>
        </w:rPr>
        <w:t xml:space="preserve"> facilitara</w:t>
      </w:r>
      <w:r w:rsidR="0062431B" w:rsidRPr="0062431B">
        <w:rPr>
          <w:rFonts w:ascii="Times New Roman" w:hAnsi="Times New Roman" w:cs="Times New Roman"/>
          <w:color w:val="000000"/>
          <w:sz w:val="24"/>
          <w:szCs w:val="24"/>
        </w:rPr>
        <w:t xml:space="preserve"> la creación de </w:t>
      </w:r>
      <w:r>
        <w:rPr>
          <w:rFonts w:ascii="Times New Roman" w:hAnsi="Times New Roman" w:cs="Times New Roman"/>
          <w:color w:val="000000"/>
          <w:sz w:val="24"/>
          <w:szCs w:val="24"/>
        </w:rPr>
        <w:t>la aplicación</w:t>
      </w:r>
      <w:r w:rsidR="0062431B" w:rsidRPr="0062431B">
        <w:rPr>
          <w:rFonts w:ascii="Times New Roman" w:hAnsi="Times New Roman" w:cs="Times New Roman"/>
          <w:color w:val="000000"/>
          <w:sz w:val="24"/>
          <w:szCs w:val="24"/>
        </w:rPr>
        <w:t xml:space="preserve"> web </w:t>
      </w:r>
      <w:r>
        <w:rPr>
          <w:rFonts w:ascii="Times New Roman" w:hAnsi="Times New Roman" w:cs="Times New Roman"/>
          <w:color w:val="000000"/>
          <w:sz w:val="24"/>
          <w:szCs w:val="24"/>
        </w:rPr>
        <w:t>donde un usuario pueda</w:t>
      </w:r>
      <w:r w:rsidR="0062431B" w:rsidRPr="0062431B">
        <w:rPr>
          <w:rFonts w:ascii="Times New Roman" w:hAnsi="Times New Roman" w:cs="Times New Roman"/>
          <w:color w:val="000000"/>
          <w:sz w:val="24"/>
          <w:szCs w:val="24"/>
        </w:rPr>
        <w:t xml:space="preserve"> ingresar nuevos textos y obten</w:t>
      </w:r>
      <w:r w:rsidR="003308B5">
        <w:rPr>
          <w:rFonts w:ascii="Times New Roman" w:hAnsi="Times New Roman" w:cs="Times New Roman"/>
          <w:color w:val="000000"/>
          <w:sz w:val="24"/>
          <w:szCs w:val="24"/>
        </w:rPr>
        <w:t>er predicciones en tiempo real.</w:t>
      </w:r>
    </w:p>
    <w:p w14:paraId="3D859C8B" w14:textId="69E36B5B" w:rsidR="003308B5" w:rsidRPr="0062431B" w:rsidRDefault="003308B5" w:rsidP="0062431B">
      <w:pPr>
        <w:rPr>
          <w:rFonts w:ascii="Times New Roman" w:hAnsi="Times New Roman" w:cs="Times New Roman"/>
          <w:color w:val="000000"/>
          <w:sz w:val="24"/>
          <w:szCs w:val="24"/>
        </w:rPr>
      </w:pPr>
      <w:r w:rsidRPr="003308B5">
        <w:rPr>
          <w:rFonts w:ascii="Times New Roman" w:hAnsi="Times New Roman" w:cs="Times New Roman"/>
          <w:b/>
          <w:color w:val="000000"/>
          <w:sz w:val="24"/>
          <w:szCs w:val="24"/>
        </w:rPr>
        <w:t>Output:</w:t>
      </w:r>
      <w:r>
        <w:rPr>
          <w:rFonts w:ascii="Times New Roman" w:hAnsi="Times New Roman" w:cs="Times New Roman"/>
          <w:color w:val="000000"/>
          <w:sz w:val="24"/>
          <w:szCs w:val="24"/>
        </w:rPr>
        <w:t xml:space="preserve"> A</w:t>
      </w:r>
      <w:r w:rsidRPr="003308B5">
        <w:rPr>
          <w:rFonts w:ascii="Times New Roman" w:hAnsi="Times New Roman" w:cs="Times New Roman"/>
          <w:color w:val="000000"/>
          <w:sz w:val="24"/>
          <w:szCs w:val="24"/>
        </w:rPr>
        <w:t>plicación web funcional que recibe textos como entrada y devuelve una predicción de riesgo suicida.</w:t>
      </w:r>
    </w:p>
    <w:p w14:paraId="239F3A00" w14:textId="5CA4FEE2" w:rsidR="00FB2D5E" w:rsidRDefault="00AE6B5B" w:rsidP="0062431B">
      <w:pPr>
        <w:rPr>
          <w:rFonts w:ascii="Times New Roman" w:hAnsi="Times New Roman" w:cs="Times New Roman"/>
          <w:color w:val="000000"/>
          <w:sz w:val="24"/>
          <w:szCs w:val="24"/>
        </w:rPr>
      </w:pPr>
      <w:r w:rsidRPr="003770A9">
        <w:rPr>
          <w:rFonts w:ascii="Times New Roman" w:hAnsi="Times New Roman" w:cs="Times New Roman"/>
          <w:b/>
          <w:color w:val="000000"/>
          <w:sz w:val="24"/>
          <w:szCs w:val="24"/>
        </w:rPr>
        <w:lastRenderedPageBreak/>
        <w:t xml:space="preserve">6. </w:t>
      </w:r>
      <w:r w:rsidR="003770A9" w:rsidRPr="003770A9">
        <w:rPr>
          <w:rFonts w:ascii="Times New Roman" w:hAnsi="Times New Roman" w:cs="Times New Roman"/>
          <w:b/>
          <w:color w:val="000000"/>
          <w:sz w:val="24"/>
          <w:szCs w:val="24"/>
        </w:rPr>
        <w:t>U</w:t>
      </w:r>
      <w:r w:rsidR="0062431B" w:rsidRPr="003770A9">
        <w:rPr>
          <w:rFonts w:ascii="Times New Roman" w:hAnsi="Times New Roman" w:cs="Times New Roman"/>
          <w:b/>
          <w:color w:val="000000"/>
          <w:sz w:val="24"/>
          <w:szCs w:val="24"/>
        </w:rPr>
        <w:t>suario final</w:t>
      </w:r>
      <w:r w:rsidR="003770A9">
        <w:rPr>
          <w:rFonts w:ascii="Times New Roman" w:hAnsi="Times New Roman" w:cs="Times New Roman"/>
          <w:b/>
          <w:color w:val="000000"/>
          <w:sz w:val="24"/>
          <w:szCs w:val="24"/>
        </w:rPr>
        <w:t>:</w:t>
      </w:r>
      <w:r w:rsidR="0062431B" w:rsidRPr="0062431B">
        <w:rPr>
          <w:rFonts w:ascii="Times New Roman" w:hAnsi="Times New Roman" w:cs="Times New Roman"/>
          <w:color w:val="000000"/>
          <w:sz w:val="24"/>
          <w:szCs w:val="24"/>
        </w:rPr>
        <w:t xml:space="preserve"> </w:t>
      </w:r>
      <w:r w:rsidR="00A510EE">
        <w:rPr>
          <w:rFonts w:ascii="Times New Roman" w:hAnsi="Times New Roman" w:cs="Times New Roman"/>
          <w:color w:val="000000"/>
          <w:sz w:val="24"/>
          <w:szCs w:val="24"/>
        </w:rPr>
        <w:t>R</w:t>
      </w:r>
      <w:r w:rsidR="0062431B" w:rsidRPr="0062431B">
        <w:rPr>
          <w:rFonts w:ascii="Times New Roman" w:hAnsi="Times New Roman" w:cs="Times New Roman"/>
          <w:color w:val="000000"/>
          <w:sz w:val="24"/>
          <w:szCs w:val="24"/>
        </w:rPr>
        <w:t>epresenta a la persona o entidad que interactúa con el sistema. A través de la interfaz desplegada, el usuario puede introducir textos y recibir una predicción sobre el niv</w:t>
      </w:r>
      <w:r w:rsidR="002F6462">
        <w:rPr>
          <w:rFonts w:ascii="Times New Roman" w:hAnsi="Times New Roman" w:cs="Times New Roman"/>
          <w:color w:val="000000"/>
          <w:sz w:val="24"/>
          <w:szCs w:val="24"/>
        </w:rPr>
        <w:t>el de riesgo suicida detectado.</w:t>
      </w:r>
    </w:p>
    <w:p w14:paraId="40D31E9C" w14:textId="4607BFE5" w:rsidR="0043775F" w:rsidRDefault="003308B5" w:rsidP="0062431B">
      <w:pPr>
        <w:rPr>
          <w:rFonts w:ascii="Times New Roman" w:hAnsi="Times New Roman" w:cs="Times New Roman"/>
          <w:color w:val="000000"/>
          <w:sz w:val="24"/>
          <w:szCs w:val="24"/>
        </w:rPr>
      </w:pPr>
      <w:r w:rsidRPr="003308B5">
        <w:rPr>
          <w:rFonts w:ascii="Times New Roman" w:hAnsi="Times New Roman" w:cs="Times New Roman"/>
          <w:b/>
          <w:color w:val="000000"/>
          <w:sz w:val="24"/>
          <w:szCs w:val="24"/>
        </w:rPr>
        <w:t>Output:</w:t>
      </w:r>
      <w:r>
        <w:rPr>
          <w:rFonts w:ascii="Times New Roman" w:hAnsi="Times New Roman" w:cs="Times New Roman"/>
          <w:color w:val="000000"/>
          <w:sz w:val="24"/>
          <w:szCs w:val="24"/>
        </w:rPr>
        <w:t xml:space="preserve"> P</w:t>
      </w:r>
      <w:r w:rsidRPr="003308B5">
        <w:rPr>
          <w:rFonts w:ascii="Times New Roman" w:hAnsi="Times New Roman" w:cs="Times New Roman"/>
          <w:color w:val="000000"/>
          <w:sz w:val="24"/>
          <w:szCs w:val="24"/>
        </w:rPr>
        <w:t>redicciones interpretables que indican si un texto presenta o no riesgo suicida, permitiendo apoyar la toma de decisiones.</w:t>
      </w:r>
    </w:p>
    <w:p w14:paraId="508E734E" w14:textId="2A8B8457" w:rsidR="00652C3A" w:rsidRDefault="00652C3A" w:rsidP="00FB2D5E"/>
    <w:p w14:paraId="1F561227" w14:textId="77BBE6EB" w:rsidR="001709E4" w:rsidRPr="00BE3119" w:rsidRDefault="00EE3CC4" w:rsidP="001709E4">
      <w:pPr>
        <w:pStyle w:val="Ttulo3"/>
        <w:rPr>
          <w:sz w:val="26"/>
          <w:szCs w:val="26"/>
        </w:rPr>
      </w:pPr>
      <w:bookmarkStart w:id="59" w:name="_Toc221116114"/>
      <w:r>
        <w:rPr>
          <w:sz w:val="26"/>
          <w:szCs w:val="26"/>
        </w:rPr>
        <w:t>Puesta en marcha de la a</w:t>
      </w:r>
      <w:r w:rsidR="001709E4" w:rsidRPr="001709E4">
        <w:rPr>
          <w:sz w:val="26"/>
          <w:szCs w:val="26"/>
        </w:rPr>
        <w:t>rquitectura</w:t>
      </w:r>
      <w:bookmarkEnd w:id="59"/>
    </w:p>
    <w:p w14:paraId="44033497" w14:textId="77777777" w:rsidR="001709E4" w:rsidRDefault="001709E4" w:rsidP="00866D56">
      <w:pPr>
        <w:pStyle w:val="TextoTesis"/>
      </w:pPr>
    </w:p>
    <w:p w14:paraId="1DE89623" w14:textId="305C84D1" w:rsidR="0055584F" w:rsidRDefault="0055584F" w:rsidP="00AF6C6F">
      <w:pPr>
        <w:pStyle w:val="TextoTesis"/>
        <w:spacing w:after="0"/>
      </w:pPr>
      <w:r>
        <w:t>La implementación de la arquitectura se realizó siguiendo un proceso ordenado:</w:t>
      </w:r>
    </w:p>
    <w:p w14:paraId="68600A4C" w14:textId="77777777" w:rsidR="00713140" w:rsidRDefault="00713140" w:rsidP="00AF6C6F">
      <w:pPr>
        <w:pStyle w:val="TextoTesis"/>
        <w:spacing w:after="0"/>
      </w:pPr>
    </w:p>
    <w:p w14:paraId="7ED47B47" w14:textId="77777777" w:rsidR="0055584F" w:rsidRDefault="0055584F" w:rsidP="00AF6C6F">
      <w:pPr>
        <w:pStyle w:val="TextoTesis"/>
        <w:spacing w:after="0"/>
      </w:pPr>
    </w:p>
    <w:p w14:paraId="388A4655" w14:textId="77777777" w:rsidR="0055584F" w:rsidRPr="00AF6C6F" w:rsidRDefault="0055584F" w:rsidP="00AF6C6F">
      <w:pPr>
        <w:pStyle w:val="TextoTesis"/>
        <w:spacing w:after="0"/>
        <w:rPr>
          <w:b/>
        </w:rPr>
      </w:pPr>
      <w:r w:rsidRPr="00AF6C6F">
        <w:rPr>
          <w:b/>
        </w:rPr>
        <w:t>1. Configuración del entorno de análisis</w:t>
      </w:r>
    </w:p>
    <w:p w14:paraId="2BB90851" w14:textId="77777777" w:rsidR="0055584F" w:rsidRDefault="0055584F" w:rsidP="00AF6C6F">
      <w:pPr>
        <w:pStyle w:val="TextoTesis"/>
        <w:spacing w:after="0"/>
      </w:pPr>
    </w:p>
    <w:p w14:paraId="7480D24E" w14:textId="77777777" w:rsidR="0055584F" w:rsidRPr="00131EA9" w:rsidRDefault="0055584F" w:rsidP="00866D56">
      <w:pPr>
        <w:pStyle w:val="TextoTesis"/>
        <w:numPr>
          <w:ilvl w:val="0"/>
          <w:numId w:val="7"/>
        </w:numPr>
      </w:pPr>
      <w:r w:rsidRPr="00131EA9">
        <w:t>Creación de cluster en Databricks Community Edition</w:t>
      </w:r>
    </w:p>
    <w:p w14:paraId="5E711D00" w14:textId="21E439A7" w:rsidR="0055584F" w:rsidRPr="00131EA9" w:rsidRDefault="0055584F" w:rsidP="00866D56">
      <w:pPr>
        <w:pStyle w:val="TextoTesis"/>
        <w:numPr>
          <w:ilvl w:val="0"/>
          <w:numId w:val="7"/>
        </w:numPr>
      </w:pPr>
      <w:r w:rsidRPr="00131EA9">
        <w:t xml:space="preserve">Importación del dataset desde </w:t>
      </w:r>
      <w:r w:rsidR="00131EA9">
        <w:t>Unity Catalog</w:t>
      </w:r>
    </w:p>
    <w:p w14:paraId="259F68C0" w14:textId="77777777" w:rsidR="0055584F" w:rsidRPr="00131EA9" w:rsidRDefault="0055584F" w:rsidP="00AF6C6F">
      <w:pPr>
        <w:pStyle w:val="TextoTesis"/>
        <w:numPr>
          <w:ilvl w:val="0"/>
          <w:numId w:val="7"/>
        </w:numPr>
        <w:spacing w:after="0"/>
      </w:pPr>
      <w:r w:rsidRPr="00131EA9">
        <w:t>Configuración del notebook de trabajo (PySpark + Python)</w:t>
      </w:r>
    </w:p>
    <w:p w14:paraId="6F8255D4" w14:textId="77777777" w:rsidR="0055584F" w:rsidRDefault="0055584F" w:rsidP="00AF6C6F">
      <w:pPr>
        <w:pStyle w:val="TextoTesis"/>
        <w:spacing w:after="0"/>
      </w:pPr>
    </w:p>
    <w:p w14:paraId="76239C2D" w14:textId="77777777" w:rsidR="0055584F" w:rsidRPr="00AF6C6F" w:rsidRDefault="0055584F" w:rsidP="00AF6C6F">
      <w:pPr>
        <w:pStyle w:val="TextoTesis"/>
        <w:spacing w:after="0"/>
        <w:rPr>
          <w:b/>
        </w:rPr>
      </w:pPr>
      <w:r w:rsidRPr="00AF6C6F">
        <w:rPr>
          <w:b/>
        </w:rPr>
        <w:t>2. Desarrollo del flujo ETL</w:t>
      </w:r>
    </w:p>
    <w:p w14:paraId="4F2B556B" w14:textId="77777777" w:rsidR="0055584F" w:rsidRDefault="0055584F" w:rsidP="00AF6C6F">
      <w:pPr>
        <w:pStyle w:val="TextoTesis"/>
        <w:spacing w:after="0"/>
      </w:pPr>
    </w:p>
    <w:p w14:paraId="4C78D970" w14:textId="77777777" w:rsidR="0055584F" w:rsidRPr="00131EA9" w:rsidRDefault="0055584F" w:rsidP="00866D56">
      <w:pPr>
        <w:pStyle w:val="TextoTesis"/>
        <w:numPr>
          <w:ilvl w:val="0"/>
          <w:numId w:val="7"/>
        </w:numPr>
      </w:pPr>
      <w:r w:rsidRPr="00131EA9">
        <w:t>Lectura del CSV RAW</w:t>
      </w:r>
    </w:p>
    <w:p w14:paraId="07B18911" w14:textId="77777777" w:rsidR="0055584F" w:rsidRPr="00131EA9" w:rsidRDefault="0055584F" w:rsidP="00866D56">
      <w:pPr>
        <w:pStyle w:val="TextoTesis"/>
        <w:numPr>
          <w:ilvl w:val="0"/>
          <w:numId w:val="7"/>
        </w:numPr>
      </w:pPr>
      <w:r w:rsidRPr="00131EA9">
        <w:t>Limpieza, normalización y procesamiento NLP</w:t>
      </w:r>
    </w:p>
    <w:p w14:paraId="099E494C" w14:textId="77777777" w:rsidR="0055584F" w:rsidRPr="00131EA9" w:rsidRDefault="0055584F" w:rsidP="00AF6C6F">
      <w:pPr>
        <w:pStyle w:val="TextoTesis"/>
        <w:numPr>
          <w:ilvl w:val="0"/>
          <w:numId w:val="7"/>
        </w:numPr>
        <w:spacing w:after="0"/>
      </w:pPr>
      <w:r w:rsidRPr="00131EA9">
        <w:t>Generación de capas de datos (RAW → Clean → Features)</w:t>
      </w:r>
    </w:p>
    <w:p w14:paraId="186E975E" w14:textId="77777777" w:rsidR="0055584F" w:rsidRDefault="0055584F" w:rsidP="00AF6C6F">
      <w:pPr>
        <w:pStyle w:val="TextoTesis"/>
        <w:spacing w:after="0"/>
      </w:pPr>
    </w:p>
    <w:p w14:paraId="65B1B1CF" w14:textId="77777777" w:rsidR="0055584F" w:rsidRPr="002B7358" w:rsidRDefault="0055584F" w:rsidP="00AF6C6F">
      <w:pPr>
        <w:pStyle w:val="TextoTesis"/>
        <w:spacing w:after="0"/>
        <w:rPr>
          <w:b/>
        </w:rPr>
      </w:pPr>
      <w:r w:rsidRPr="002B7358">
        <w:rPr>
          <w:b/>
        </w:rPr>
        <w:t>3. Entrenamiento del modelo</w:t>
      </w:r>
    </w:p>
    <w:p w14:paraId="6CFF4908" w14:textId="77777777" w:rsidR="0055584F" w:rsidRDefault="0055584F" w:rsidP="00AF6C6F">
      <w:pPr>
        <w:pStyle w:val="TextoTesis"/>
        <w:spacing w:after="0"/>
      </w:pPr>
    </w:p>
    <w:p w14:paraId="18A1BB42" w14:textId="77777777" w:rsidR="0055584F" w:rsidRPr="00131EA9" w:rsidRDefault="0055584F" w:rsidP="00866D56">
      <w:pPr>
        <w:pStyle w:val="TextoTesis"/>
        <w:numPr>
          <w:ilvl w:val="0"/>
          <w:numId w:val="7"/>
        </w:numPr>
      </w:pPr>
      <w:r w:rsidRPr="00131EA9">
        <w:t>Pruebas con múltiples algoritmos</w:t>
      </w:r>
    </w:p>
    <w:p w14:paraId="122F0624" w14:textId="77777777" w:rsidR="0055584F" w:rsidRPr="00131EA9" w:rsidRDefault="0055584F" w:rsidP="00866D56">
      <w:pPr>
        <w:pStyle w:val="TextoTesis"/>
        <w:numPr>
          <w:ilvl w:val="0"/>
          <w:numId w:val="7"/>
        </w:numPr>
      </w:pPr>
      <w:r w:rsidRPr="00131EA9">
        <w:t>Selección del modelo con mejor rendimiento</w:t>
      </w:r>
    </w:p>
    <w:p w14:paraId="189E8743" w14:textId="77777777" w:rsidR="0055584F" w:rsidRPr="00131EA9" w:rsidRDefault="0055584F" w:rsidP="00AF6C6F">
      <w:pPr>
        <w:pStyle w:val="TextoTesis"/>
        <w:numPr>
          <w:ilvl w:val="0"/>
          <w:numId w:val="7"/>
        </w:numPr>
        <w:spacing w:after="0"/>
      </w:pPr>
      <w:r w:rsidRPr="00131EA9">
        <w:t>Exportación del modelo final</w:t>
      </w:r>
    </w:p>
    <w:p w14:paraId="14B7C85E" w14:textId="77777777" w:rsidR="0055584F" w:rsidRDefault="0055584F" w:rsidP="00AF6C6F">
      <w:pPr>
        <w:pStyle w:val="TextoTesis"/>
        <w:spacing w:after="0"/>
      </w:pPr>
    </w:p>
    <w:p w14:paraId="698E8C5F" w14:textId="77777777" w:rsidR="0055584F" w:rsidRPr="002B7358" w:rsidRDefault="0055584F" w:rsidP="00AF6C6F">
      <w:pPr>
        <w:pStyle w:val="TextoTesis"/>
        <w:spacing w:after="0"/>
        <w:rPr>
          <w:b/>
        </w:rPr>
      </w:pPr>
      <w:r w:rsidRPr="002B7358">
        <w:rPr>
          <w:b/>
        </w:rPr>
        <w:t>4. Implementación de la interfaz</w:t>
      </w:r>
    </w:p>
    <w:p w14:paraId="1CAC0AA1" w14:textId="77777777" w:rsidR="0055584F" w:rsidRDefault="0055584F" w:rsidP="00AF6C6F">
      <w:pPr>
        <w:pStyle w:val="TextoTesis"/>
        <w:spacing w:after="0"/>
      </w:pPr>
    </w:p>
    <w:p w14:paraId="0F208E78" w14:textId="77777777" w:rsidR="0055584F" w:rsidRPr="00131EA9" w:rsidRDefault="0055584F" w:rsidP="00866D56">
      <w:pPr>
        <w:pStyle w:val="TextoTesis"/>
        <w:numPr>
          <w:ilvl w:val="0"/>
          <w:numId w:val="7"/>
        </w:numPr>
      </w:pPr>
      <w:r w:rsidRPr="00131EA9">
        <w:t>Desarrollo de prototipo en Streamlit/Gradio</w:t>
      </w:r>
    </w:p>
    <w:p w14:paraId="5FA2C90D" w14:textId="77777777" w:rsidR="0055584F" w:rsidRPr="00131EA9" w:rsidRDefault="0055584F" w:rsidP="00866D56">
      <w:pPr>
        <w:pStyle w:val="TextoTesis"/>
        <w:numPr>
          <w:ilvl w:val="0"/>
          <w:numId w:val="7"/>
        </w:numPr>
      </w:pPr>
      <w:r w:rsidRPr="00131EA9">
        <w:t>Integración del modelo empaquetado</w:t>
      </w:r>
    </w:p>
    <w:p w14:paraId="631E1803" w14:textId="77777777" w:rsidR="0055584F" w:rsidRPr="00131EA9" w:rsidRDefault="0055584F" w:rsidP="002B7358">
      <w:pPr>
        <w:pStyle w:val="TextoTesis"/>
        <w:numPr>
          <w:ilvl w:val="0"/>
          <w:numId w:val="7"/>
        </w:numPr>
        <w:spacing w:after="0"/>
      </w:pPr>
      <w:r w:rsidRPr="00131EA9">
        <w:t>Pruebas funcionales con texto real</w:t>
      </w:r>
    </w:p>
    <w:p w14:paraId="148C0516" w14:textId="77777777" w:rsidR="0055584F" w:rsidRDefault="0055584F" w:rsidP="002B7358">
      <w:pPr>
        <w:pStyle w:val="TextoTesis"/>
        <w:spacing w:after="0"/>
      </w:pPr>
    </w:p>
    <w:p w14:paraId="5AABC6E0" w14:textId="77777777" w:rsidR="0055584F" w:rsidRPr="002B7358" w:rsidRDefault="0055584F" w:rsidP="002B7358">
      <w:pPr>
        <w:pStyle w:val="TextoTesis"/>
        <w:spacing w:after="0"/>
        <w:rPr>
          <w:b/>
        </w:rPr>
      </w:pPr>
      <w:r w:rsidRPr="002B7358">
        <w:rPr>
          <w:b/>
        </w:rPr>
        <w:t>5. Validación final</w:t>
      </w:r>
    </w:p>
    <w:p w14:paraId="0AF96DD3" w14:textId="77777777" w:rsidR="0055584F" w:rsidRDefault="0055584F" w:rsidP="002B7358">
      <w:pPr>
        <w:pStyle w:val="TextoTesis"/>
        <w:spacing w:after="0"/>
      </w:pPr>
    </w:p>
    <w:p w14:paraId="1DF6E117" w14:textId="77777777" w:rsidR="0055584F" w:rsidRPr="00131EA9" w:rsidRDefault="0055584F" w:rsidP="00866D56">
      <w:pPr>
        <w:pStyle w:val="TextoTesis"/>
        <w:numPr>
          <w:ilvl w:val="0"/>
          <w:numId w:val="7"/>
        </w:numPr>
      </w:pPr>
      <w:r w:rsidRPr="00131EA9">
        <w:lastRenderedPageBreak/>
        <w:t>Revisión de consistencia entre arquitectura, datos y modelo</w:t>
      </w:r>
    </w:p>
    <w:p w14:paraId="4A055734" w14:textId="020E1970" w:rsidR="001709E4" w:rsidRPr="00131EA9" w:rsidRDefault="0055584F" w:rsidP="00866D56">
      <w:pPr>
        <w:pStyle w:val="TextoTesis"/>
        <w:numPr>
          <w:ilvl w:val="0"/>
          <w:numId w:val="7"/>
        </w:numPr>
      </w:pPr>
      <w:r w:rsidRPr="00131EA9">
        <w:t>Ajustes finales antes de preparación del entregable</w:t>
      </w:r>
    </w:p>
    <w:p w14:paraId="0ABEABA3" w14:textId="77777777" w:rsidR="00244628" w:rsidRDefault="00244628"/>
    <w:p w14:paraId="593FA00B" w14:textId="095E3519" w:rsidR="00244628" w:rsidRPr="00EE3CC4" w:rsidRDefault="00EE3CC4" w:rsidP="00EE3CC4">
      <w:pPr>
        <w:pStyle w:val="Ttulo2"/>
      </w:pPr>
      <w:bookmarkStart w:id="60" w:name="_Toc221116115"/>
      <w:r>
        <w:t>Implementación de los procesos de i</w:t>
      </w:r>
      <w:r w:rsidR="00244628" w:rsidRPr="00EE3CC4">
        <w:t>ntegración</w:t>
      </w:r>
      <w:bookmarkEnd w:id="60"/>
    </w:p>
    <w:p w14:paraId="78EB9FFB" w14:textId="77777777" w:rsidR="00244628" w:rsidRDefault="00244628" w:rsidP="00866D56">
      <w:pPr>
        <w:pStyle w:val="TextoTesis"/>
      </w:pPr>
    </w:p>
    <w:p w14:paraId="7E98FD75" w14:textId="11B46D34" w:rsidR="008468D7" w:rsidRDefault="00244628" w:rsidP="00866D56">
      <w:pPr>
        <w:pStyle w:val="TextoTesis"/>
      </w:pPr>
      <w:r>
        <w:t xml:space="preserve">La </w:t>
      </w:r>
      <w:r w:rsidR="00B80F41" w:rsidRPr="00B80F41">
        <w:t>implementación de los procesos de integración constituye el núcleo operativo del proyecto, ya que define el flujo mediante el cual los datos se ingieren, limpian, transforman, modelan y se ponen a disposición del prototipo final. En este apartado se detallan los casos de uso, reglas de negocio, proceso ETL, transformaciones aplicadas y los diagramas conceptuales que describen el recorrido completo del dato dentro de la arquitectura del sistema</w:t>
      </w:r>
      <w:r w:rsidR="003B4070">
        <w:t>.</w:t>
      </w:r>
    </w:p>
    <w:p w14:paraId="1286A4CB" w14:textId="77777777" w:rsidR="008468D7" w:rsidRDefault="008468D7" w:rsidP="00866D56">
      <w:pPr>
        <w:pStyle w:val="TextoTesis"/>
      </w:pPr>
    </w:p>
    <w:p w14:paraId="6D21DF8D" w14:textId="0462C75F" w:rsidR="008468D7" w:rsidRPr="008468D7" w:rsidRDefault="008468D7" w:rsidP="008468D7">
      <w:pPr>
        <w:pStyle w:val="Ttulo3"/>
        <w:rPr>
          <w:sz w:val="26"/>
          <w:szCs w:val="26"/>
        </w:rPr>
      </w:pPr>
      <w:bookmarkStart w:id="61" w:name="_Toc221116116"/>
      <w:r>
        <w:rPr>
          <w:sz w:val="26"/>
          <w:szCs w:val="26"/>
        </w:rPr>
        <w:t>Casos de uso y reglas de n</w:t>
      </w:r>
      <w:r w:rsidRPr="008468D7">
        <w:rPr>
          <w:sz w:val="26"/>
          <w:szCs w:val="26"/>
        </w:rPr>
        <w:t>egocio</w:t>
      </w:r>
      <w:bookmarkEnd w:id="61"/>
    </w:p>
    <w:p w14:paraId="478A0FD2" w14:textId="77777777" w:rsidR="008468D7" w:rsidRDefault="008468D7" w:rsidP="00866D56">
      <w:pPr>
        <w:pStyle w:val="TextoTesis"/>
      </w:pPr>
    </w:p>
    <w:p w14:paraId="168DBED6" w14:textId="1EB79A34" w:rsidR="008468D7" w:rsidRDefault="008468D7" w:rsidP="00905B3E">
      <w:pPr>
        <w:pStyle w:val="TextoTesis"/>
        <w:spacing w:after="0"/>
      </w:pPr>
      <w:r>
        <w:t>Los procesos de integración se diseñan en función de los casos de uso principales del sistema:</w:t>
      </w:r>
    </w:p>
    <w:p w14:paraId="04A38666" w14:textId="77777777" w:rsidR="00905B3E" w:rsidRDefault="00905B3E" w:rsidP="00905B3E">
      <w:pPr>
        <w:pStyle w:val="TextoTesis"/>
        <w:spacing w:after="0"/>
      </w:pPr>
    </w:p>
    <w:p w14:paraId="56DEDF86" w14:textId="77777777" w:rsidR="008468D7" w:rsidRDefault="008468D7" w:rsidP="00905B3E">
      <w:pPr>
        <w:pStyle w:val="TextoTesis"/>
        <w:spacing w:after="0"/>
      </w:pPr>
    </w:p>
    <w:p w14:paraId="3F31F1F8" w14:textId="77777777" w:rsidR="008468D7" w:rsidRPr="00905B3E" w:rsidRDefault="008468D7" w:rsidP="00905B3E">
      <w:pPr>
        <w:pStyle w:val="TextoTesis"/>
        <w:spacing w:after="0"/>
        <w:rPr>
          <w:b/>
        </w:rPr>
      </w:pPr>
      <w:r w:rsidRPr="00905B3E">
        <w:rPr>
          <w:b/>
        </w:rPr>
        <w:t>Caso de uso 1: Análisis de riesgo a partir de texto libre</w:t>
      </w:r>
    </w:p>
    <w:p w14:paraId="7A1C8C36" w14:textId="77777777" w:rsidR="008468D7" w:rsidRDefault="008468D7" w:rsidP="00905B3E">
      <w:pPr>
        <w:pStyle w:val="TextoTesis"/>
        <w:spacing w:after="0"/>
      </w:pPr>
    </w:p>
    <w:p w14:paraId="343BDAA5" w14:textId="77777777" w:rsidR="008468D7" w:rsidRPr="00905B3E" w:rsidRDefault="008468D7" w:rsidP="00866D56">
      <w:pPr>
        <w:pStyle w:val="TextoTesis"/>
        <w:rPr>
          <w:b/>
        </w:rPr>
      </w:pPr>
      <w:r w:rsidRPr="00905B3E">
        <w:rPr>
          <w:b/>
        </w:rPr>
        <w:t>Descripción:</w:t>
      </w:r>
    </w:p>
    <w:p w14:paraId="773FBC7C" w14:textId="77777777" w:rsidR="008468D7" w:rsidRDefault="008468D7" w:rsidP="00905B3E">
      <w:pPr>
        <w:pStyle w:val="TextoTesis"/>
        <w:spacing w:after="0"/>
      </w:pPr>
      <w:r>
        <w:t>El usuario (psicólogo, profesional de salud mental o analista) ingresa un texto en la interfaz. El sistema procesa dicho texto y devuelve una clasificación indicando si representa riesgo suicida o no.</w:t>
      </w:r>
    </w:p>
    <w:p w14:paraId="632EEB5D" w14:textId="77777777" w:rsidR="008468D7" w:rsidRDefault="008468D7" w:rsidP="00905B3E">
      <w:pPr>
        <w:pStyle w:val="TextoTesis"/>
        <w:spacing w:after="0"/>
      </w:pPr>
    </w:p>
    <w:p w14:paraId="1A08349E" w14:textId="77777777" w:rsidR="008468D7" w:rsidRPr="00905B3E" w:rsidRDefault="008468D7" w:rsidP="00905B3E">
      <w:pPr>
        <w:pStyle w:val="TextoTesis"/>
        <w:spacing w:after="0"/>
        <w:rPr>
          <w:b/>
        </w:rPr>
      </w:pPr>
      <w:r w:rsidRPr="00905B3E">
        <w:rPr>
          <w:b/>
        </w:rPr>
        <w:t>Reglas de negocio aplicadas:</w:t>
      </w:r>
    </w:p>
    <w:p w14:paraId="47D73F1B" w14:textId="77777777" w:rsidR="008468D7" w:rsidRDefault="008468D7" w:rsidP="00905B3E">
      <w:pPr>
        <w:pStyle w:val="TextoTesis"/>
        <w:spacing w:after="0"/>
      </w:pPr>
    </w:p>
    <w:p w14:paraId="279CC102" w14:textId="7CCE3812" w:rsidR="008468D7" w:rsidRPr="00CE5E09" w:rsidRDefault="008468D7" w:rsidP="00866D56">
      <w:pPr>
        <w:pStyle w:val="TextoTesis"/>
        <w:numPr>
          <w:ilvl w:val="0"/>
          <w:numId w:val="7"/>
        </w:numPr>
      </w:pPr>
      <w:r w:rsidRPr="00CE5E09">
        <w:t>El texto debe ser procesado con el mismo pipeline NLP uti</w:t>
      </w:r>
      <w:r w:rsidR="00A64AF0">
        <w:t>l</w:t>
      </w:r>
      <w:r w:rsidR="003B4070">
        <w:t>izado durante el entrenamiento.</w:t>
      </w:r>
    </w:p>
    <w:p w14:paraId="31DC745D" w14:textId="77777777" w:rsidR="008468D7" w:rsidRPr="00CE5E09" w:rsidRDefault="008468D7" w:rsidP="00866D56">
      <w:pPr>
        <w:pStyle w:val="TextoTesis"/>
        <w:numPr>
          <w:ilvl w:val="0"/>
          <w:numId w:val="7"/>
        </w:numPr>
      </w:pPr>
      <w:r w:rsidRPr="00CE5E09">
        <w:t>El modelo debe retornar una clasificación binaria (Suicide / Non-Suicide).</w:t>
      </w:r>
    </w:p>
    <w:p w14:paraId="5FB91895" w14:textId="77777777" w:rsidR="008468D7" w:rsidRPr="00CE5E09" w:rsidRDefault="008468D7" w:rsidP="00866D56">
      <w:pPr>
        <w:pStyle w:val="TextoTesis"/>
        <w:numPr>
          <w:ilvl w:val="0"/>
          <w:numId w:val="7"/>
        </w:numPr>
      </w:pPr>
      <w:r w:rsidRPr="00CE5E09">
        <w:t>Se deben evitar falsos negativos priorizando un recall alto en la clase de riesgo.</w:t>
      </w:r>
    </w:p>
    <w:p w14:paraId="180541AC" w14:textId="5024B0A5" w:rsidR="00596FB3" w:rsidRPr="00596FB3" w:rsidRDefault="008468D7" w:rsidP="00905B3E">
      <w:pPr>
        <w:pStyle w:val="TextoTesis"/>
        <w:numPr>
          <w:ilvl w:val="0"/>
          <w:numId w:val="7"/>
        </w:numPr>
        <w:spacing w:after="0"/>
      </w:pPr>
      <w:r w:rsidRPr="00CE5E09">
        <w:t>No se almacena información del u</w:t>
      </w:r>
      <w:r w:rsidR="00175219">
        <w:t>s</w:t>
      </w:r>
      <w:r w:rsidR="003B4070">
        <w:t>uario final por razones éticas.</w:t>
      </w:r>
    </w:p>
    <w:p w14:paraId="7A9186BA" w14:textId="6F0DD6AE" w:rsidR="00596FB3" w:rsidRDefault="00596FB3" w:rsidP="00905B3E">
      <w:pPr>
        <w:pStyle w:val="TextoTesis"/>
        <w:spacing w:after="0"/>
      </w:pPr>
    </w:p>
    <w:p w14:paraId="00F1D457" w14:textId="77777777" w:rsidR="00905B3E" w:rsidRDefault="00905B3E" w:rsidP="00905B3E">
      <w:pPr>
        <w:pStyle w:val="TextoTesis"/>
        <w:spacing w:after="0"/>
      </w:pPr>
    </w:p>
    <w:p w14:paraId="45DE51DE" w14:textId="77777777" w:rsidR="00596FB3" w:rsidRPr="00905B3E" w:rsidRDefault="00596FB3" w:rsidP="00905B3E">
      <w:pPr>
        <w:pStyle w:val="TextoTesis"/>
        <w:spacing w:after="0"/>
        <w:rPr>
          <w:b/>
        </w:rPr>
      </w:pPr>
      <w:r w:rsidRPr="00905B3E">
        <w:rPr>
          <w:b/>
        </w:rPr>
        <w:t>Caso de uso 2: Actualización o sustitución del modelo</w:t>
      </w:r>
    </w:p>
    <w:p w14:paraId="7CF788DD" w14:textId="77777777" w:rsidR="00596FB3" w:rsidRPr="00905B3E" w:rsidRDefault="00596FB3" w:rsidP="00905B3E">
      <w:pPr>
        <w:pStyle w:val="TextoTesis"/>
        <w:spacing w:after="0"/>
        <w:rPr>
          <w:b/>
        </w:rPr>
      </w:pPr>
    </w:p>
    <w:p w14:paraId="3F4A709C" w14:textId="77777777" w:rsidR="00596FB3" w:rsidRPr="00596FB3" w:rsidRDefault="00596FB3" w:rsidP="00866D56">
      <w:pPr>
        <w:pStyle w:val="TextoTesis"/>
      </w:pPr>
      <w:r w:rsidRPr="00905B3E">
        <w:rPr>
          <w:b/>
        </w:rPr>
        <w:t>Descripción:</w:t>
      </w:r>
    </w:p>
    <w:p w14:paraId="25CEE0EC" w14:textId="77777777" w:rsidR="00596FB3" w:rsidRDefault="00596FB3" w:rsidP="00905B3E">
      <w:pPr>
        <w:pStyle w:val="TextoTesis"/>
        <w:spacing w:after="0"/>
      </w:pPr>
      <w:r>
        <w:lastRenderedPageBreak/>
        <w:t>Permite reemplazar el modelo existente por uno actualizado sin alterar la estructura de la aplicación.</w:t>
      </w:r>
    </w:p>
    <w:p w14:paraId="0C9785D2" w14:textId="77777777" w:rsidR="00596FB3" w:rsidRDefault="00596FB3" w:rsidP="00905B3E">
      <w:pPr>
        <w:pStyle w:val="TextoTesis"/>
        <w:spacing w:after="0"/>
      </w:pPr>
    </w:p>
    <w:p w14:paraId="2BF572BA" w14:textId="6CE2F0B4" w:rsidR="00596FB3" w:rsidRDefault="00596FB3" w:rsidP="007044BB">
      <w:pPr>
        <w:pStyle w:val="TextoTesis"/>
        <w:spacing w:after="0"/>
        <w:rPr>
          <w:b/>
        </w:rPr>
      </w:pPr>
      <w:r w:rsidRPr="00905B3E">
        <w:rPr>
          <w:b/>
        </w:rPr>
        <w:t>Reglas de negocio:</w:t>
      </w:r>
    </w:p>
    <w:p w14:paraId="593917FC" w14:textId="77777777" w:rsidR="007044BB" w:rsidRPr="00905B3E" w:rsidRDefault="007044BB" w:rsidP="007044BB">
      <w:pPr>
        <w:pStyle w:val="TextoTesis"/>
        <w:spacing w:after="0"/>
        <w:rPr>
          <w:b/>
        </w:rPr>
      </w:pPr>
    </w:p>
    <w:p w14:paraId="4810C96A" w14:textId="77777777" w:rsidR="00596FB3" w:rsidRPr="00736ABD" w:rsidRDefault="00596FB3" w:rsidP="00866D56">
      <w:pPr>
        <w:pStyle w:val="TextoTesis"/>
        <w:numPr>
          <w:ilvl w:val="0"/>
          <w:numId w:val="7"/>
        </w:numPr>
      </w:pPr>
      <w:r w:rsidRPr="00736ABD">
        <w:t>El modelo debe conservar el formato estándar de exportación (.pkl o .onnx).</w:t>
      </w:r>
    </w:p>
    <w:p w14:paraId="2B416246" w14:textId="77777777" w:rsidR="00596FB3" w:rsidRPr="00736ABD" w:rsidRDefault="00596FB3" w:rsidP="00866D56">
      <w:pPr>
        <w:pStyle w:val="TextoTesis"/>
        <w:numPr>
          <w:ilvl w:val="0"/>
          <w:numId w:val="7"/>
        </w:numPr>
      </w:pPr>
      <w:r w:rsidRPr="00736ABD">
        <w:t>La interfaz debe ser capaz de cargar el modelo sin cambios de código.</w:t>
      </w:r>
    </w:p>
    <w:p w14:paraId="499B0B8C" w14:textId="269D72A4" w:rsidR="009C78B7" w:rsidRDefault="00596FB3" w:rsidP="00905B3E">
      <w:pPr>
        <w:pStyle w:val="TextoTesis"/>
        <w:numPr>
          <w:ilvl w:val="0"/>
          <w:numId w:val="7"/>
        </w:numPr>
        <w:spacing w:after="0"/>
      </w:pPr>
      <w:r w:rsidRPr="00736ABD">
        <w:t xml:space="preserve">El pipeline de </w:t>
      </w:r>
      <w:r w:rsidR="00D610C4">
        <w:t>pre-</w:t>
      </w:r>
      <w:r w:rsidR="00736ABD" w:rsidRPr="00736ABD">
        <w:t>procesamiento</w:t>
      </w:r>
      <w:r w:rsidRPr="00736ABD">
        <w:t xml:space="preserve"> debe mantenerse sincronizado </w:t>
      </w:r>
      <w:r w:rsidR="00E55AF5">
        <w:t>con la nueva versión del modelo.</w:t>
      </w:r>
    </w:p>
    <w:p w14:paraId="1C8274A4" w14:textId="07D9BD49" w:rsidR="009C78B7" w:rsidRDefault="009C78B7" w:rsidP="00905B3E">
      <w:pPr>
        <w:pStyle w:val="TextoTesis"/>
        <w:spacing w:after="0"/>
      </w:pPr>
    </w:p>
    <w:p w14:paraId="473F4AD2" w14:textId="77777777" w:rsidR="00905B3E" w:rsidRDefault="00905B3E" w:rsidP="00905B3E">
      <w:pPr>
        <w:pStyle w:val="TextoTesis"/>
        <w:spacing w:after="0"/>
      </w:pPr>
    </w:p>
    <w:p w14:paraId="0886CBF6" w14:textId="77777777" w:rsidR="009C78B7" w:rsidRPr="00905B3E" w:rsidRDefault="009C78B7" w:rsidP="00905B3E">
      <w:pPr>
        <w:pStyle w:val="TextoTesis"/>
        <w:spacing w:after="0"/>
        <w:rPr>
          <w:b/>
        </w:rPr>
      </w:pPr>
      <w:r w:rsidRPr="00905B3E">
        <w:rPr>
          <w:b/>
        </w:rPr>
        <w:t>Caso de uso 3: Reentrenamiento sobre un dataset ampliado</w:t>
      </w:r>
    </w:p>
    <w:p w14:paraId="364B5A1C" w14:textId="77777777" w:rsidR="009C78B7" w:rsidRPr="00905B3E" w:rsidRDefault="009C78B7" w:rsidP="00905B3E">
      <w:pPr>
        <w:pStyle w:val="TextoTesis"/>
        <w:spacing w:after="0"/>
        <w:rPr>
          <w:b/>
        </w:rPr>
      </w:pPr>
    </w:p>
    <w:p w14:paraId="03CCB16D" w14:textId="77777777" w:rsidR="009C78B7" w:rsidRPr="00905B3E" w:rsidRDefault="009C78B7" w:rsidP="00866D56">
      <w:pPr>
        <w:pStyle w:val="TextoTesis"/>
        <w:rPr>
          <w:b/>
        </w:rPr>
      </w:pPr>
      <w:r w:rsidRPr="00905B3E">
        <w:rPr>
          <w:b/>
        </w:rPr>
        <w:t>Descripción:</w:t>
      </w:r>
    </w:p>
    <w:p w14:paraId="5EBF607D" w14:textId="77777777" w:rsidR="009C78B7" w:rsidRPr="009C78B7" w:rsidRDefault="009C78B7" w:rsidP="00905B3E">
      <w:pPr>
        <w:pStyle w:val="TextoTesis"/>
        <w:spacing w:after="0"/>
      </w:pPr>
      <w:r w:rsidRPr="009C78B7">
        <w:t>Permite agregar nuevas observaciones en caso de disponer de nuevos textos etiquetados.</w:t>
      </w:r>
    </w:p>
    <w:p w14:paraId="6EE57698" w14:textId="77777777" w:rsidR="009C78B7" w:rsidRPr="009C78B7" w:rsidRDefault="009C78B7" w:rsidP="00905B3E">
      <w:pPr>
        <w:pStyle w:val="TextoTesis"/>
        <w:spacing w:after="0"/>
      </w:pPr>
    </w:p>
    <w:p w14:paraId="7403A797" w14:textId="77777777" w:rsidR="009C78B7" w:rsidRPr="00905B3E" w:rsidRDefault="009C78B7" w:rsidP="00905B3E">
      <w:pPr>
        <w:pStyle w:val="TextoTesis"/>
        <w:spacing w:after="0"/>
        <w:rPr>
          <w:b/>
        </w:rPr>
      </w:pPr>
      <w:r w:rsidRPr="00905B3E">
        <w:rPr>
          <w:b/>
        </w:rPr>
        <w:t>Reglas de negocio:</w:t>
      </w:r>
    </w:p>
    <w:p w14:paraId="4B414E28" w14:textId="77777777" w:rsidR="009C78B7" w:rsidRPr="00905B3E" w:rsidRDefault="009C78B7" w:rsidP="00905B3E">
      <w:pPr>
        <w:pStyle w:val="TextoTesis"/>
        <w:spacing w:after="0"/>
        <w:rPr>
          <w:b/>
        </w:rPr>
      </w:pPr>
    </w:p>
    <w:p w14:paraId="23602994" w14:textId="77777777" w:rsidR="009C78B7" w:rsidRPr="009C78B7" w:rsidRDefault="009C78B7" w:rsidP="00866D56">
      <w:pPr>
        <w:pStyle w:val="TextoTesis"/>
        <w:numPr>
          <w:ilvl w:val="0"/>
          <w:numId w:val="7"/>
        </w:numPr>
      </w:pPr>
      <w:r w:rsidRPr="009C78B7">
        <w:t>Los nuevos registros deben pasar por las mismas validaciones que los datos originales.</w:t>
      </w:r>
    </w:p>
    <w:p w14:paraId="738786CC" w14:textId="77777777" w:rsidR="00DD1F8A" w:rsidRDefault="009C78B7" w:rsidP="00866D56">
      <w:pPr>
        <w:pStyle w:val="TextoTesis"/>
        <w:numPr>
          <w:ilvl w:val="0"/>
          <w:numId w:val="7"/>
        </w:numPr>
      </w:pPr>
      <w:r w:rsidRPr="009C78B7">
        <w:t>Las nuevas versiones del dataset deben gobernarse bajo la misma estructura de</w:t>
      </w:r>
      <w:r w:rsidR="00445DF2">
        <w:t xml:space="preserve"> tabla</w:t>
      </w:r>
      <w:r w:rsidRPr="009C78B7">
        <w:t>.</w:t>
      </w:r>
    </w:p>
    <w:p w14:paraId="2B4932CB" w14:textId="075AAE16" w:rsidR="00D7427C" w:rsidRDefault="00D7427C">
      <w:pPr>
        <w:rPr>
          <w:smallCaps/>
          <w:sz w:val="26"/>
          <w:szCs w:val="26"/>
        </w:rPr>
      </w:pPr>
    </w:p>
    <w:p w14:paraId="43CF3C7F" w14:textId="009D3D66" w:rsidR="00DD1F8A" w:rsidRPr="00D07B4E" w:rsidRDefault="00DD1F8A" w:rsidP="00D07B4E">
      <w:pPr>
        <w:pStyle w:val="Ttulo3"/>
        <w:rPr>
          <w:sz w:val="26"/>
          <w:szCs w:val="26"/>
        </w:rPr>
      </w:pPr>
      <w:bookmarkStart w:id="62" w:name="_Toc221116117"/>
      <w:r w:rsidRPr="00D07B4E">
        <w:rPr>
          <w:sz w:val="26"/>
          <w:szCs w:val="26"/>
        </w:rPr>
        <w:t>Desarrollo ETL</w:t>
      </w:r>
      <w:bookmarkEnd w:id="62"/>
    </w:p>
    <w:p w14:paraId="0050B3C0" w14:textId="77777777" w:rsidR="00DD1F8A" w:rsidRDefault="00DD1F8A" w:rsidP="00866D56">
      <w:pPr>
        <w:pStyle w:val="TextoTesis"/>
      </w:pPr>
    </w:p>
    <w:p w14:paraId="5E774892" w14:textId="6323EF87" w:rsidR="00B21BCB" w:rsidRDefault="00DD1F8A" w:rsidP="00905B3E">
      <w:pPr>
        <w:pStyle w:val="TextoTesis"/>
        <w:spacing w:after="0"/>
      </w:pPr>
      <w:r w:rsidRPr="00DD1F8A">
        <w:t>El flujo ETL (Extracción, Transformación y Carga) se estructuró para ejecutarse dentro de Databricks, aprovechando Spark para el manejo eficiente del dataset y Unity Catalog para el almacenamiento organizado de las tablas</w:t>
      </w:r>
      <w:r w:rsidR="00D640C2">
        <w:t>.</w:t>
      </w:r>
    </w:p>
    <w:p w14:paraId="2519FFA9" w14:textId="0126BCF2" w:rsidR="00DD1F8A" w:rsidRDefault="00DD1F8A" w:rsidP="00905B3E">
      <w:pPr>
        <w:pStyle w:val="TextoTesis"/>
        <w:spacing w:after="0"/>
      </w:pPr>
    </w:p>
    <w:p w14:paraId="46F9E3EF" w14:textId="54445D74" w:rsidR="001F1160" w:rsidRPr="00905B3E" w:rsidRDefault="001F1160" w:rsidP="00905B3E">
      <w:pPr>
        <w:pStyle w:val="TextoTesis"/>
        <w:spacing w:after="0"/>
        <w:rPr>
          <w:b/>
        </w:rPr>
      </w:pPr>
      <w:r w:rsidRPr="00905B3E">
        <w:rPr>
          <w:b/>
        </w:rPr>
        <w:t>Extracción</w:t>
      </w:r>
    </w:p>
    <w:p w14:paraId="7BAA2482" w14:textId="77777777" w:rsidR="001F1160" w:rsidRPr="00905B3E" w:rsidRDefault="001F1160" w:rsidP="00905B3E">
      <w:pPr>
        <w:pStyle w:val="TextoTesis"/>
        <w:spacing w:after="0"/>
        <w:rPr>
          <w:b/>
        </w:rPr>
      </w:pPr>
    </w:p>
    <w:p w14:paraId="49478384" w14:textId="77777777" w:rsidR="001F1160" w:rsidRPr="001F1160" w:rsidRDefault="001F1160" w:rsidP="00866D56">
      <w:pPr>
        <w:pStyle w:val="TextoTesis"/>
        <w:numPr>
          <w:ilvl w:val="0"/>
          <w:numId w:val="7"/>
        </w:numPr>
      </w:pPr>
      <w:r w:rsidRPr="001F1160">
        <w:t>Ingesta del archivo RAW (Suicide_Detection.csv) directamente al Databricks File System (DBFS).</w:t>
      </w:r>
    </w:p>
    <w:p w14:paraId="462B52AD" w14:textId="5F3E9BA0" w:rsidR="00DD1F8A" w:rsidRPr="001F1160" w:rsidRDefault="001F1160" w:rsidP="00905B3E">
      <w:pPr>
        <w:pStyle w:val="TextoTesis"/>
        <w:numPr>
          <w:ilvl w:val="0"/>
          <w:numId w:val="7"/>
        </w:numPr>
        <w:spacing w:after="0"/>
      </w:pPr>
      <w:r w:rsidRPr="001F1160">
        <w:t>Carga inicial a una tabla Delta administrada por Unity Catalog en la capa RAW.</w:t>
      </w:r>
    </w:p>
    <w:p w14:paraId="1949B8D3" w14:textId="1D92496E" w:rsidR="00DD1F8A" w:rsidRDefault="00DD1F8A" w:rsidP="00905B3E">
      <w:pPr>
        <w:pStyle w:val="TextoTesis"/>
        <w:spacing w:after="0"/>
      </w:pPr>
    </w:p>
    <w:p w14:paraId="6DB0539E" w14:textId="212A6521" w:rsidR="00D07B4E" w:rsidRPr="00905B3E" w:rsidRDefault="00D07B4E" w:rsidP="00905B3E">
      <w:pPr>
        <w:pStyle w:val="TextoTesis"/>
        <w:spacing w:after="0"/>
        <w:rPr>
          <w:b/>
        </w:rPr>
      </w:pPr>
      <w:r w:rsidRPr="00905B3E">
        <w:rPr>
          <w:b/>
        </w:rPr>
        <w:t>Transformación</w:t>
      </w:r>
    </w:p>
    <w:p w14:paraId="2084C7F1" w14:textId="77777777" w:rsidR="00D07B4E" w:rsidRPr="00905B3E" w:rsidRDefault="00D07B4E" w:rsidP="00905B3E">
      <w:pPr>
        <w:pStyle w:val="TextoTesis"/>
        <w:spacing w:after="0"/>
        <w:rPr>
          <w:b/>
        </w:rPr>
      </w:pPr>
    </w:p>
    <w:p w14:paraId="20F71FA0" w14:textId="77777777" w:rsidR="00D07B4E" w:rsidRPr="00D07B4E" w:rsidRDefault="00D07B4E" w:rsidP="00905B3E">
      <w:pPr>
        <w:pStyle w:val="TextoTesis"/>
        <w:spacing w:after="0"/>
      </w:pPr>
      <w:r w:rsidRPr="00D07B4E">
        <w:t>Dentro de esta fase se aplican los pasos del pipeline NLP necesarios para preparar los textos:</w:t>
      </w:r>
    </w:p>
    <w:p w14:paraId="43850402" w14:textId="77777777" w:rsidR="00D07B4E" w:rsidRPr="00D07B4E" w:rsidRDefault="00D07B4E" w:rsidP="00905B3E">
      <w:pPr>
        <w:pStyle w:val="TextoTesis"/>
        <w:spacing w:after="0"/>
      </w:pPr>
    </w:p>
    <w:p w14:paraId="60F7941F" w14:textId="77777777" w:rsidR="00D07B4E" w:rsidRPr="00D07B4E" w:rsidRDefault="00D07B4E" w:rsidP="00866D56">
      <w:pPr>
        <w:pStyle w:val="TextoTesis"/>
        <w:numPr>
          <w:ilvl w:val="0"/>
          <w:numId w:val="7"/>
        </w:numPr>
      </w:pPr>
      <w:r w:rsidRPr="00D07B4E">
        <w:t>Conversión de texto a minúsculas.</w:t>
      </w:r>
    </w:p>
    <w:p w14:paraId="60E1631F" w14:textId="77777777" w:rsidR="00D07B4E" w:rsidRPr="00D07B4E" w:rsidRDefault="00D07B4E" w:rsidP="00866D56">
      <w:pPr>
        <w:pStyle w:val="TextoTesis"/>
        <w:numPr>
          <w:ilvl w:val="0"/>
          <w:numId w:val="7"/>
        </w:numPr>
      </w:pPr>
      <w:r w:rsidRPr="00D07B4E">
        <w:t>Eliminación de caracteres especiales, URLs y puntuación irrelevante.</w:t>
      </w:r>
    </w:p>
    <w:p w14:paraId="62417C57" w14:textId="77777777" w:rsidR="00D07B4E" w:rsidRPr="00D07B4E" w:rsidRDefault="00D07B4E" w:rsidP="00866D56">
      <w:pPr>
        <w:pStyle w:val="TextoTesis"/>
        <w:numPr>
          <w:ilvl w:val="0"/>
          <w:numId w:val="7"/>
        </w:numPr>
      </w:pPr>
      <w:r w:rsidRPr="00D07B4E">
        <w:lastRenderedPageBreak/>
        <w:t>Normalización de espacios y limpieza de ruido.</w:t>
      </w:r>
    </w:p>
    <w:p w14:paraId="51F3631F" w14:textId="77777777" w:rsidR="00D07B4E" w:rsidRPr="00D07B4E" w:rsidRDefault="00D07B4E" w:rsidP="00866D56">
      <w:pPr>
        <w:pStyle w:val="TextoTesis"/>
        <w:numPr>
          <w:ilvl w:val="0"/>
          <w:numId w:val="7"/>
        </w:numPr>
      </w:pPr>
      <w:r w:rsidRPr="00D07B4E">
        <w:t>Tokenización y lematización.</w:t>
      </w:r>
    </w:p>
    <w:p w14:paraId="70611F00" w14:textId="4BBA62D4" w:rsidR="00D07B4E" w:rsidRDefault="00D07B4E" w:rsidP="00905B3E">
      <w:pPr>
        <w:pStyle w:val="TextoTesis"/>
        <w:numPr>
          <w:ilvl w:val="0"/>
          <w:numId w:val="7"/>
        </w:numPr>
        <w:spacing w:after="0"/>
      </w:pPr>
      <w:r w:rsidRPr="00D07B4E">
        <w:t>Eliminación de stopwords en inglés.</w:t>
      </w:r>
    </w:p>
    <w:p w14:paraId="486E3F73" w14:textId="3DA54622" w:rsidR="00D07B4E" w:rsidRDefault="00D07B4E" w:rsidP="00905B3E">
      <w:pPr>
        <w:pStyle w:val="TextoTesis"/>
        <w:spacing w:after="0"/>
      </w:pPr>
    </w:p>
    <w:p w14:paraId="596C56E5" w14:textId="33D99B94" w:rsidR="00D07B4E" w:rsidRPr="00905B3E" w:rsidRDefault="00D07B4E" w:rsidP="00905B3E">
      <w:pPr>
        <w:pStyle w:val="TextoTesis"/>
        <w:spacing w:after="0"/>
        <w:rPr>
          <w:b/>
        </w:rPr>
      </w:pPr>
      <w:r w:rsidRPr="00905B3E">
        <w:rPr>
          <w:b/>
        </w:rPr>
        <w:t>Carga</w:t>
      </w:r>
    </w:p>
    <w:p w14:paraId="6A1AF95E" w14:textId="77777777" w:rsidR="00D7427C" w:rsidRPr="00905B3E" w:rsidRDefault="00D7427C" w:rsidP="00905B3E">
      <w:pPr>
        <w:pStyle w:val="TextoTesis"/>
        <w:spacing w:after="0"/>
        <w:rPr>
          <w:b/>
        </w:rPr>
      </w:pPr>
    </w:p>
    <w:p w14:paraId="060348C2" w14:textId="4CF83BCD" w:rsidR="00D07B4E" w:rsidRDefault="00D07B4E" w:rsidP="00905B3E">
      <w:pPr>
        <w:pStyle w:val="TextoTesis"/>
        <w:spacing w:after="0"/>
      </w:pPr>
      <w:r w:rsidRPr="00D07B4E">
        <w:t>El resultado d</w:t>
      </w:r>
      <w:r>
        <w:t>el procesamiento se almacena en</w:t>
      </w:r>
      <w:r w:rsidR="00D77D0A">
        <w:t>:</w:t>
      </w:r>
    </w:p>
    <w:p w14:paraId="41E69803" w14:textId="77777777" w:rsidR="00D07B4E" w:rsidRDefault="00D07B4E" w:rsidP="00905B3E">
      <w:pPr>
        <w:pStyle w:val="TextoTesis"/>
        <w:spacing w:after="0"/>
      </w:pPr>
    </w:p>
    <w:p w14:paraId="08806A62" w14:textId="47C6D31B" w:rsidR="00D07B4E" w:rsidRDefault="00D07B4E" w:rsidP="00866D56">
      <w:pPr>
        <w:pStyle w:val="TextoTesis"/>
        <w:numPr>
          <w:ilvl w:val="0"/>
          <w:numId w:val="7"/>
        </w:numPr>
      </w:pPr>
      <w:r>
        <w:t xml:space="preserve">Tabla </w:t>
      </w:r>
      <w:r w:rsidR="00D77D0A">
        <w:t>con el texto limpio y estructurado en</w:t>
      </w:r>
      <w:r>
        <w:t xml:space="preserve"> Unity Catalog</w:t>
      </w:r>
      <w:r w:rsidR="00D77D0A">
        <w:t>.</w:t>
      </w:r>
    </w:p>
    <w:p w14:paraId="71CC0B50" w14:textId="78313B43" w:rsidR="00D07B4E" w:rsidRDefault="00D07B4E" w:rsidP="00866D56">
      <w:pPr>
        <w:pStyle w:val="TextoTesis"/>
        <w:numPr>
          <w:ilvl w:val="0"/>
          <w:numId w:val="7"/>
        </w:numPr>
      </w:pPr>
      <w:r>
        <w:t>Dataframe en memoria</w:t>
      </w:r>
      <w:r w:rsidR="00D77D0A">
        <w:t xml:space="preserve"> </w:t>
      </w:r>
      <w:r w:rsidR="00D77D0A" w:rsidRPr="00D77D0A">
        <w:t>con las features listas para el modelado</w:t>
      </w:r>
      <w:r w:rsidR="00D77D0A">
        <w:t>.</w:t>
      </w:r>
    </w:p>
    <w:p w14:paraId="4088FF4D" w14:textId="7995CABC" w:rsidR="00D77D0A" w:rsidRDefault="00D77D0A" w:rsidP="00866D56">
      <w:pPr>
        <w:pStyle w:val="TextoTesis"/>
      </w:pPr>
    </w:p>
    <w:p w14:paraId="6AE7FE3F" w14:textId="0FB654A8" w:rsidR="00362532" w:rsidRPr="00362532" w:rsidRDefault="00362532" w:rsidP="00362532">
      <w:pPr>
        <w:pStyle w:val="Ttulo4"/>
        <w:rPr>
          <w:sz w:val="25"/>
          <w:szCs w:val="25"/>
        </w:rPr>
      </w:pPr>
      <w:r>
        <w:rPr>
          <w:sz w:val="25"/>
          <w:szCs w:val="25"/>
        </w:rPr>
        <w:t>Explicación de las t</w:t>
      </w:r>
      <w:r w:rsidRPr="00362532">
        <w:rPr>
          <w:sz w:val="25"/>
          <w:szCs w:val="25"/>
        </w:rPr>
        <w:t>ransformaciones</w:t>
      </w:r>
    </w:p>
    <w:p w14:paraId="61119FDC" w14:textId="77777777" w:rsidR="00362532" w:rsidRDefault="00362532" w:rsidP="00866D56">
      <w:pPr>
        <w:pStyle w:val="TextoTesis"/>
      </w:pPr>
    </w:p>
    <w:p w14:paraId="7484C367" w14:textId="06A1A6EB" w:rsidR="00D610C4" w:rsidRDefault="00362532" w:rsidP="00905B3E">
      <w:pPr>
        <w:pStyle w:val="TextoTesis"/>
        <w:spacing w:after="0"/>
      </w:pPr>
      <w:r w:rsidRPr="00DD1F8A">
        <w:t xml:space="preserve">El </w:t>
      </w:r>
      <w:r w:rsidR="00D610C4">
        <w:t>pipeline de pre-procesamiento se diseñó bajo los principios del NLP clásico, con transformaciones consistentes entre entrenamiento y predicción:</w:t>
      </w:r>
    </w:p>
    <w:p w14:paraId="24494353" w14:textId="77777777" w:rsidR="00D610C4" w:rsidRDefault="00D610C4" w:rsidP="00905B3E">
      <w:pPr>
        <w:pStyle w:val="TextoTesis"/>
        <w:spacing w:after="0"/>
      </w:pPr>
    </w:p>
    <w:p w14:paraId="50FD75AD" w14:textId="385872AA" w:rsidR="00D610C4" w:rsidRPr="00EB29ED" w:rsidRDefault="00D610C4" w:rsidP="00866D56">
      <w:pPr>
        <w:pStyle w:val="TextoTesis"/>
        <w:numPr>
          <w:ilvl w:val="0"/>
          <w:numId w:val="7"/>
        </w:numPr>
      </w:pPr>
      <w:r w:rsidRPr="00EB29ED">
        <w:rPr>
          <w:b/>
        </w:rPr>
        <w:t>Limpieza semántica</w:t>
      </w:r>
      <w:r w:rsidR="00EB29ED" w:rsidRPr="00EB29ED">
        <w:rPr>
          <w:b/>
        </w:rPr>
        <w:t xml:space="preserve">: </w:t>
      </w:r>
      <w:r w:rsidRPr="00EB29ED">
        <w:t>Reduce ruido</w:t>
      </w:r>
      <w:r w:rsidR="00E16576">
        <w:t xml:space="preserve"> y aumenta la calidad del texto.</w:t>
      </w:r>
    </w:p>
    <w:p w14:paraId="4BA110FC" w14:textId="5C326EAF" w:rsidR="00D610C4" w:rsidRPr="00EB29ED" w:rsidRDefault="00D610C4" w:rsidP="00866D56">
      <w:pPr>
        <w:pStyle w:val="TextoTesis"/>
        <w:numPr>
          <w:ilvl w:val="0"/>
          <w:numId w:val="7"/>
        </w:numPr>
      </w:pPr>
      <w:r w:rsidRPr="00EB29ED">
        <w:rPr>
          <w:b/>
        </w:rPr>
        <w:t>Normalización</w:t>
      </w:r>
      <w:r w:rsidR="00EB29ED" w:rsidRPr="00EB29ED">
        <w:rPr>
          <w:b/>
        </w:rPr>
        <w:t xml:space="preserve">: </w:t>
      </w:r>
      <w:r w:rsidRPr="00EB29ED">
        <w:t>Garantiza la uniformid</w:t>
      </w:r>
      <w:r w:rsidR="00ED53B0">
        <w:t>ad del conte</w:t>
      </w:r>
      <w:r w:rsidR="00E16576">
        <w:t>nido para el modelo.</w:t>
      </w:r>
    </w:p>
    <w:p w14:paraId="3F952440" w14:textId="33856A85" w:rsidR="00D610C4" w:rsidRPr="00EB29ED" w:rsidRDefault="00D610C4" w:rsidP="00866D56">
      <w:pPr>
        <w:pStyle w:val="TextoTesis"/>
        <w:numPr>
          <w:ilvl w:val="0"/>
          <w:numId w:val="7"/>
        </w:numPr>
      </w:pPr>
      <w:r w:rsidRPr="00EB29ED">
        <w:rPr>
          <w:b/>
        </w:rPr>
        <w:t>Tokenización y Lematización</w:t>
      </w:r>
      <w:r w:rsidR="00EB29ED" w:rsidRPr="00EB29ED">
        <w:rPr>
          <w:b/>
        </w:rPr>
        <w:t>:</w:t>
      </w:r>
      <w:r w:rsidR="00EB29ED">
        <w:t xml:space="preserve"> </w:t>
      </w:r>
      <w:r w:rsidRPr="00EB29ED">
        <w:t>Permiten encontrar el significado base de las palabras.</w:t>
      </w:r>
    </w:p>
    <w:p w14:paraId="213FF505" w14:textId="2E4B7F59" w:rsidR="00D610C4" w:rsidRPr="00EB29ED" w:rsidRDefault="00D610C4" w:rsidP="00866D56">
      <w:pPr>
        <w:pStyle w:val="TextoTesis"/>
        <w:numPr>
          <w:ilvl w:val="0"/>
          <w:numId w:val="7"/>
        </w:numPr>
      </w:pPr>
      <w:r w:rsidRPr="00EB29ED">
        <w:rPr>
          <w:b/>
        </w:rPr>
        <w:t>Vectorización</w:t>
      </w:r>
      <w:r w:rsidR="00EB29ED" w:rsidRPr="00EB29ED">
        <w:rPr>
          <w:b/>
        </w:rPr>
        <w:t xml:space="preserve">: </w:t>
      </w:r>
      <w:r w:rsidRPr="00EB29ED">
        <w:t>Transforma texto en representaciones numéricas para modelos ML.</w:t>
      </w:r>
      <w:r w:rsidR="00EB29ED" w:rsidRPr="00EB29ED">
        <w:t xml:space="preserve"> </w:t>
      </w:r>
      <w:r w:rsidRPr="00EB29ED">
        <w:t>Métodos aplicados:</w:t>
      </w:r>
      <w:r w:rsidR="00EB29ED" w:rsidRPr="00EB29ED">
        <w:t xml:space="preserve"> </w:t>
      </w:r>
      <w:r w:rsidRPr="00EB29ED">
        <w:t xml:space="preserve">TF-IDF </w:t>
      </w:r>
      <w:r w:rsidR="00EB29ED" w:rsidRPr="00EB29ED">
        <w:t xml:space="preserve">y </w:t>
      </w:r>
      <w:r w:rsidRPr="00EB29ED">
        <w:t>CountVectorizer</w:t>
      </w:r>
      <w:r w:rsidR="00E10626">
        <w:t>.</w:t>
      </w:r>
    </w:p>
    <w:p w14:paraId="1B0AC34C" w14:textId="58E99CC3" w:rsidR="00D610C4" w:rsidRPr="00EB29ED" w:rsidRDefault="00D610C4" w:rsidP="00905B3E">
      <w:pPr>
        <w:pStyle w:val="TextoTesis"/>
        <w:numPr>
          <w:ilvl w:val="0"/>
          <w:numId w:val="7"/>
        </w:numPr>
        <w:spacing w:after="0"/>
      </w:pPr>
      <w:r w:rsidRPr="00EB29ED">
        <w:rPr>
          <w:b/>
        </w:rPr>
        <w:t>División del dataset</w:t>
      </w:r>
      <w:r w:rsidR="00EB29ED" w:rsidRPr="00EB29ED">
        <w:rPr>
          <w:b/>
        </w:rPr>
        <w:t xml:space="preserve">: </w:t>
      </w:r>
      <w:r w:rsidR="00BC13D7">
        <w:t>S</w:t>
      </w:r>
      <w:r w:rsidR="00D43A3C">
        <w:t>e utiliza una partición 80% para entrenamiento y 20</w:t>
      </w:r>
      <w:r w:rsidR="00BC13D7" w:rsidRPr="00BC13D7">
        <w:t>% para prueba, para garantizar una evaluación robusta y una generalización adecuada.</w:t>
      </w:r>
    </w:p>
    <w:p w14:paraId="06F2F67B" w14:textId="77777777" w:rsidR="00D610C4" w:rsidRDefault="00D610C4" w:rsidP="00905B3E">
      <w:pPr>
        <w:pStyle w:val="TextoTesis"/>
        <w:spacing w:after="0"/>
      </w:pPr>
    </w:p>
    <w:p w14:paraId="028F7BD9" w14:textId="788FB11A" w:rsidR="00D77D0A" w:rsidRPr="00D07B4E" w:rsidRDefault="00D610C4" w:rsidP="00866D56">
      <w:pPr>
        <w:pStyle w:val="TextoTesis"/>
        <w:rPr>
          <w:bCs/>
        </w:rPr>
      </w:pPr>
      <w:r>
        <w:t>Todo se almacena en formato</w:t>
      </w:r>
      <w:r w:rsidR="00EB29ED">
        <w:t xml:space="preserve"> tabla</w:t>
      </w:r>
      <w:r>
        <w:t xml:space="preserve"> </w:t>
      </w:r>
      <w:r w:rsidR="00EB29ED">
        <w:t>(</w:t>
      </w:r>
      <w:r>
        <w:t>Delta</w:t>
      </w:r>
      <w:r w:rsidR="00EB29ED">
        <w:t xml:space="preserve"> o Dataframe)</w:t>
      </w:r>
      <w:r>
        <w:t xml:space="preserve"> para facil</w:t>
      </w:r>
      <w:r w:rsidR="00357853">
        <w:t>i</w:t>
      </w:r>
      <w:r w:rsidR="00E10626">
        <w:t>tar cargas y consultas rápidas.</w:t>
      </w:r>
    </w:p>
    <w:p w14:paraId="4D5B3617" w14:textId="578DD4E1" w:rsidR="00D07B4E" w:rsidRDefault="00D07B4E">
      <w:pPr>
        <w:rPr>
          <w:rFonts w:ascii="Times New Roman" w:hAnsi="Times New Roman" w:cs="Times New Roman"/>
          <w:sz w:val="24"/>
          <w:szCs w:val="24"/>
        </w:rPr>
      </w:pPr>
    </w:p>
    <w:p w14:paraId="772CA53C" w14:textId="34D1EFDC" w:rsidR="00905B3E" w:rsidRDefault="00905B3E">
      <w:pPr>
        <w:rPr>
          <w:rFonts w:ascii="Times New Roman" w:hAnsi="Times New Roman" w:cs="Times New Roman"/>
          <w:sz w:val="24"/>
          <w:szCs w:val="24"/>
        </w:rPr>
      </w:pPr>
    </w:p>
    <w:p w14:paraId="74EB891C" w14:textId="48A6DC83" w:rsidR="00905B3E" w:rsidRDefault="00905B3E">
      <w:pPr>
        <w:rPr>
          <w:rFonts w:ascii="Times New Roman" w:hAnsi="Times New Roman" w:cs="Times New Roman"/>
          <w:sz w:val="24"/>
          <w:szCs w:val="24"/>
        </w:rPr>
      </w:pPr>
    </w:p>
    <w:p w14:paraId="446671B2" w14:textId="2527E3ED" w:rsidR="00905B3E" w:rsidRDefault="00905B3E">
      <w:pPr>
        <w:rPr>
          <w:rFonts w:ascii="Times New Roman" w:hAnsi="Times New Roman" w:cs="Times New Roman"/>
          <w:sz w:val="24"/>
          <w:szCs w:val="24"/>
        </w:rPr>
      </w:pPr>
    </w:p>
    <w:p w14:paraId="065FC5E1" w14:textId="1766B3E8" w:rsidR="00E10626" w:rsidRDefault="00E10626">
      <w:pPr>
        <w:rPr>
          <w:rFonts w:ascii="Times New Roman" w:hAnsi="Times New Roman" w:cs="Times New Roman"/>
          <w:sz w:val="24"/>
          <w:szCs w:val="24"/>
        </w:rPr>
      </w:pPr>
    </w:p>
    <w:p w14:paraId="5A107923" w14:textId="77777777" w:rsidR="00D43A3C" w:rsidRDefault="00D43A3C">
      <w:pPr>
        <w:rPr>
          <w:rFonts w:ascii="Times New Roman" w:hAnsi="Times New Roman" w:cs="Times New Roman"/>
          <w:sz w:val="24"/>
          <w:szCs w:val="24"/>
        </w:rPr>
      </w:pPr>
    </w:p>
    <w:p w14:paraId="77FF8345" w14:textId="52848F5C" w:rsidR="0012222B" w:rsidRPr="00362532" w:rsidRDefault="0012222B" w:rsidP="0012222B">
      <w:pPr>
        <w:pStyle w:val="Ttulo4"/>
        <w:rPr>
          <w:sz w:val="25"/>
          <w:szCs w:val="25"/>
        </w:rPr>
      </w:pPr>
      <w:r>
        <w:rPr>
          <w:sz w:val="25"/>
          <w:szCs w:val="25"/>
        </w:rPr>
        <w:lastRenderedPageBreak/>
        <w:t>Diagrama ETL</w:t>
      </w:r>
    </w:p>
    <w:p w14:paraId="205BEC3F" w14:textId="77777777" w:rsidR="0012222B" w:rsidRDefault="0012222B" w:rsidP="00866D56">
      <w:pPr>
        <w:pStyle w:val="TextoTesis"/>
      </w:pPr>
    </w:p>
    <w:p w14:paraId="32B7A601" w14:textId="4F4773E0" w:rsidR="004862BF" w:rsidRDefault="004862BF" w:rsidP="00663F15">
      <w:pPr>
        <w:pStyle w:val="NormalWeb"/>
        <w:jc w:val="center"/>
      </w:pPr>
      <w:r>
        <w:rPr>
          <w:noProof/>
          <w:lang w:eastAsia="es-CO"/>
        </w:rPr>
        <w:drawing>
          <wp:inline distT="0" distB="0" distL="0" distR="0" wp14:anchorId="1B0F3D84" wp14:editId="25E5FB4D">
            <wp:extent cx="5554980" cy="4084320"/>
            <wp:effectExtent l="0" t="0" r="7620" b="0"/>
            <wp:docPr id="77" name="Imagen 77" descr="C:\Users\USER\AppData\Local\Temp\MicrosoftEdgeDownloads\a1e14ea0-9a21-4852-a557-39746f6a3ffa\ChatGPT Image 21 ene 2026, 10_14_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AppData\Local\Temp\MicrosoftEdgeDownloads\a1e14ea0-9a21-4852-a557-39746f6a3ffa\ChatGPT Image 21 ene 2026, 10_14_18 p.m..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54980" cy="4084320"/>
                    </a:xfrm>
                    <a:prstGeom prst="rect">
                      <a:avLst/>
                    </a:prstGeom>
                    <a:noFill/>
                    <a:ln>
                      <a:noFill/>
                    </a:ln>
                  </pic:spPr>
                </pic:pic>
              </a:graphicData>
            </a:graphic>
          </wp:inline>
        </w:drawing>
      </w:r>
    </w:p>
    <w:p w14:paraId="036F23FD" w14:textId="71097E99" w:rsidR="0012222B" w:rsidRPr="00A44784" w:rsidRDefault="007F6E90" w:rsidP="007F6E90">
      <w:pPr>
        <w:pStyle w:val="Descripcin"/>
        <w:jc w:val="center"/>
      </w:pPr>
      <w:bookmarkStart w:id="63" w:name="_Toc221115883"/>
      <w:r>
        <w:t xml:space="preserve">Ilustración </w:t>
      </w:r>
      <w:r w:rsidR="00816528">
        <w:fldChar w:fldCharType="begin"/>
      </w:r>
      <w:r w:rsidR="00816528">
        <w:instrText xml:space="preserve"> SEQ Ilustración \* ARABIC </w:instrText>
      </w:r>
      <w:r w:rsidR="00816528">
        <w:fldChar w:fldCharType="separate"/>
      </w:r>
      <w:r w:rsidR="003D2407">
        <w:rPr>
          <w:noProof/>
        </w:rPr>
        <w:t>6</w:t>
      </w:r>
      <w:r w:rsidR="00816528">
        <w:rPr>
          <w:noProof/>
        </w:rPr>
        <w:fldChar w:fldCharType="end"/>
      </w:r>
      <w:r>
        <w:t>. Diagrama ETL</w:t>
      </w:r>
      <w:bookmarkEnd w:id="63"/>
    </w:p>
    <w:p w14:paraId="7EBFE0A3" w14:textId="77777777" w:rsidR="00D07B4E" w:rsidRPr="00D07B4E" w:rsidRDefault="00D07B4E">
      <w:pPr>
        <w:rPr>
          <w:rFonts w:ascii="Times New Roman" w:hAnsi="Times New Roman" w:cs="Times New Roman"/>
          <w:sz w:val="24"/>
          <w:szCs w:val="24"/>
        </w:rPr>
      </w:pPr>
    </w:p>
    <w:p w14:paraId="5DE7FDE6" w14:textId="77777777" w:rsidR="00B10093" w:rsidRDefault="00B10093">
      <w:pPr>
        <w:rPr>
          <w:smallCaps/>
          <w:sz w:val="25"/>
          <w:szCs w:val="25"/>
        </w:rPr>
      </w:pPr>
      <w:r>
        <w:rPr>
          <w:sz w:val="25"/>
          <w:szCs w:val="25"/>
        </w:rPr>
        <w:br w:type="page"/>
      </w:r>
    </w:p>
    <w:p w14:paraId="7ADB0271" w14:textId="23C8801F" w:rsidR="001812BE" w:rsidRPr="00362532" w:rsidRDefault="00D7427C" w:rsidP="001812BE">
      <w:pPr>
        <w:pStyle w:val="Ttulo4"/>
        <w:rPr>
          <w:sz w:val="25"/>
          <w:szCs w:val="25"/>
        </w:rPr>
      </w:pPr>
      <w:r w:rsidRPr="00D7427C">
        <w:rPr>
          <w:sz w:val="25"/>
          <w:szCs w:val="25"/>
        </w:rPr>
        <w:lastRenderedPageBreak/>
        <w:t>Diagrama Entidad–Relación (Capas de Datos)</w:t>
      </w:r>
    </w:p>
    <w:p w14:paraId="3EF99F96" w14:textId="7260005F" w:rsidR="001812BE" w:rsidRDefault="001812BE" w:rsidP="00866D56">
      <w:pPr>
        <w:pStyle w:val="TextoTesis"/>
      </w:pPr>
    </w:p>
    <w:p w14:paraId="368848D7" w14:textId="06641A72" w:rsidR="00930685" w:rsidRDefault="00930685" w:rsidP="00930685">
      <w:pPr>
        <w:pStyle w:val="NormalWeb"/>
        <w:jc w:val="center"/>
      </w:pPr>
      <w:r>
        <w:rPr>
          <w:noProof/>
          <w:lang w:eastAsia="es-CO"/>
        </w:rPr>
        <w:drawing>
          <wp:inline distT="0" distB="0" distL="0" distR="0" wp14:anchorId="0CF1E26E" wp14:editId="6D377A20">
            <wp:extent cx="3512820" cy="4838700"/>
            <wp:effectExtent l="0" t="0" r="0" b="0"/>
            <wp:docPr id="79" name="Imagen 79" descr="C:\Users\USER\AppData\Local\Temp\MicrosoftEdgeDownloads\eeed6a76-150b-4b70-8340-2f797ea87834\ChatGPT Image 21 ene 2026, 11_27_2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AppData\Local\Temp\MicrosoftEdgeDownloads\eeed6a76-150b-4b70-8340-2f797ea87834\ChatGPT Image 21 ene 2026, 11_27_25 p.m..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12820" cy="4838700"/>
                    </a:xfrm>
                    <a:prstGeom prst="rect">
                      <a:avLst/>
                    </a:prstGeom>
                    <a:noFill/>
                    <a:ln>
                      <a:noFill/>
                    </a:ln>
                  </pic:spPr>
                </pic:pic>
              </a:graphicData>
            </a:graphic>
          </wp:inline>
        </w:drawing>
      </w:r>
    </w:p>
    <w:p w14:paraId="04473141" w14:textId="4DF0B8B8" w:rsidR="00A50459" w:rsidRDefault="00A50459" w:rsidP="00A50459">
      <w:pPr>
        <w:pStyle w:val="Descripcin"/>
        <w:spacing w:after="160"/>
        <w:jc w:val="center"/>
      </w:pPr>
      <w:bookmarkStart w:id="64" w:name="_Toc221115884"/>
      <w:r>
        <w:t xml:space="preserve">Ilustración </w:t>
      </w:r>
      <w:r w:rsidR="00816528">
        <w:fldChar w:fldCharType="begin"/>
      </w:r>
      <w:r w:rsidR="00816528">
        <w:instrText xml:space="preserve"> SEQ Ilustración \* ARABIC </w:instrText>
      </w:r>
      <w:r w:rsidR="00816528">
        <w:fldChar w:fldCharType="separate"/>
      </w:r>
      <w:r w:rsidR="003D2407">
        <w:rPr>
          <w:noProof/>
        </w:rPr>
        <w:t>7</w:t>
      </w:r>
      <w:r w:rsidR="00816528">
        <w:rPr>
          <w:noProof/>
        </w:rPr>
        <w:fldChar w:fldCharType="end"/>
      </w:r>
      <w:r>
        <w:t>. Diagrama Entidad-Relación</w:t>
      </w:r>
      <w:bookmarkEnd w:id="64"/>
    </w:p>
    <w:p w14:paraId="005DFE43" w14:textId="77777777" w:rsidR="00A50459" w:rsidRDefault="00A50459" w:rsidP="00866D56">
      <w:pPr>
        <w:pStyle w:val="TextoTesis"/>
      </w:pPr>
    </w:p>
    <w:p w14:paraId="472B0414" w14:textId="4C70A56A" w:rsidR="00D7427C" w:rsidRPr="00D7427C" w:rsidRDefault="00D7427C" w:rsidP="00D7427C">
      <w:pPr>
        <w:rPr>
          <w:rFonts w:ascii="Times New Roman" w:hAnsi="Times New Roman" w:cs="Times New Roman"/>
          <w:b/>
          <w:color w:val="000000"/>
          <w:sz w:val="24"/>
          <w:szCs w:val="24"/>
        </w:rPr>
      </w:pPr>
      <w:r w:rsidRPr="00D7427C">
        <w:rPr>
          <w:rFonts w:ascii="Times New Roman" w:hAnsi="Times New Roman" w:cs="Times New Roman"/>
          <w:b/>
          <w:color w:val="000000"/>
          <w:sz w:val="24"/>
          <w:szCs w:val="24"/>
        </w:rPr>
        <w:t>Capas:</w:t>
      </w:r>
    </w:p>
    <w:p w14:paraId="5848536F" w14:textId="77777777" w:rsidR="00D7427C" w:rsidRPr="00D7427C" w:rsidRDefault="00D7427C" w:rsidP="00866D56">
      <w:pPr>
        <w:pStyle w:val="TextoTesis"/>
        <w:numPr>
          <w:ilvl w:val="0"/>
          <w:numId w:val="7"/>
        </w:numPr>
      </w:pPr>
      <w:r w:rsidRPr="00D7427C">
        <w:rPr>
          <w:b/>
        </w:rPr>
        <w:t>RAW:</w:t>
      </w:r>
      <w:r w:rsidRPr="00D7427C">
        <w:t xml:space="preserve"> Contiene la tabla original sin modificaciones.</w:t>
      </w:r>
    </w:p>
    <w:p w14:paraId="7BE789E5" w14:textId="77777777" w:rsidR="00D7427C" w:rsidRPr="00D7427C" w:rsidRDefault="00D7427C" w:rsidP="00866D56">
      <w:pPr>
        <w:pStyle w:val="TextoTesis"/>
        <w:numPr>
          <w:ilvl w:val="0"/>
          <w:numId w:val="7"/>
        </w:numPr>
      </w:pPr>
      <w:r w:rsidRPr="00D7427C">
        <w:rPr>
          <w:b/>
        </w:rPr>
        <w:t>Clean:</w:t>
      </w:r>
      <w:r w:rsidRPr="00D7427C">
        <w:t xml:space="preserve"> Contiene la versión procesada y normalizada.</w:t>
      </w:r>
    </w:p>
    <w:p w14:paraId="71B20D77" w14:textId="50CFACEF" w:rsidR="00D7427C" w:rsidRPr="00D7427C" w:rsidRDefault="00D7427C" w:rsidP="00866D56">
      <w:pPr>
        <w:pStyle w:val="TextoTesis"/>
        <w:numPr>
          <w:ilvl w:val="0"/>
          <w:numId w:val="7"/>
        </w:numPr>
      </w:pPr>
      <w:r w:rsidRPr="00D7427C">
        <w:rPr>
          <w:b/>
        </w:rPr>
        <w:t>Features:</w:t>
      </w:r>
      <w:r w:rsidRPr="00D7427C">
        <w:t xml:space="preserve"> Contiene datos vectorizados.</w:t>
      </w:r>
    </w:p>
    <w:p w14:paraId="56BB94BA" w14:textId="77777777" w:rsidR="00D7427C" w:rsidRPr="00D7427C" w:rsidRDefault="00D7427C" w:rsidP="00D7427C">
      <w:pPr>
        <w:spacing w:after="0"/>
        <w:rPr>
          <w:rFonts w:ascii="Times New Roman" w:hAnsi="Times New Roman" w:cs="Times New Roman"/>
          <w:color w:val="000000"/>
          <w:sz w:val="24"/>
          <w:szCs w:val="24"/>
        </w:rPr>
      </w:pPr>
    </w:p>
    <w:p w14:paraId="75457F34" w14:textId="77777777" w:rsidR="00D7427C" w:rsidRPr="00D7427C" w:rsidRDefault="00D7427C" w:rsidP="00D7427C">
      <w:pPr>
        <w:spacing w:after="0"/>
        <w:rPr>
          <w:rFonts w:ascii="Times New Roman" w:hAnsi="Times New Roman" w:cs="Times New Roman"/>
          <w:b/>
          <w:color w:val="000000"/>
          <w:sz w:val="24"/>
          <w:szCs w:val="24"/>
          <w:lang w:val="en-US"/>
        </w:rPr>
      </w:pPr>
      <w:r w:rsidRPr="00D7427C">
        <w:rPr>
          <w:rFonts w:ascii="Times New Roman" w:hAnsi="Times New Roman" w:cs="Times New Roman"/>
          <w:b/>
          <w:color w:val="000000"/>
          <w:sz w:val="24"/>
          <w:szCs w:val="24"/>
          <w:lang w:val="en-US"/>
        </w:rPr>
        <w:t>Entidades principales:</w:t>
      </w:r>
    </w:p>
    <w:p w14:paraId="062DF3B7" w14:textId="77777777" w:rsidR="00D7427C" w:rsidRPr="00D7427C" w:rsidRDefault="00D7427C" w:rsidP="00D7427C">
      <w:pPr>
        <w:spacing w:after="0"/>
        <w:rPr>
          <w:rFonts w:ascii="Times New Roman" w:hAnsi="Times New Roman" w:cs="Times New Roman"/>
          <w:color w:val="000000"/>
          <w:sz w:val="24"/>
          <w:szCs w:val="24"/>
          <w:lang w:val="en-US"/>
        </w:rPr>
      </w:pPr>
    </w:p>
    <w:p w14:paraId="2BEB76D8" w14:textId="5907CBBB" w:rsidR="00D7427C" w:rsidRPr="00D7427C" w:rsidRDefault="00D7427C" w:rsidP="00866D56">
      <w:pPr>
        <w:pStyle w:val="TextoTesis"/>
        <w:numPr>
          <w:ilvl w:val="0"/>
          <w:numId w:val="7"/>
        </w:numPr>
      </w:pPr>
      <w:r>
        <w:t>suicide_detection_raw</w:t>
      </w:r>
    </w:p>
    <w:p w14:paraId="08C5F510" w14:textId="5EC431D8" w:rsidR="00D7427C" w:rsidRPr="00D7427C" w:rsidRDefault="00D7427C" w:rsidP="00866D56">
      <w:pPr>
        <w:pStyle w:val="TextoTesis"/>
        <w:numPr>
          <w:ilvl w:val="0"/>
          <w:numId w:val="7"/>
        </w:numPr>
      </w:pPr>
      <w:r w:rsidRPr="00D7427C">
        <w:lastRenderedPageBreak/>
        <w:t>suicide_</w:t>
      </w:r>
      <w:r>
        <w:t>detection</w:t>
      </w:r>
      <w:r w:rsidRPr="00D7427C">
        <w:t>_clean</w:t>
      </w:r>
    </w:p>
    <w:p w14:paraId="004260F1" w14:textId="7151758C" w:rsidR="00D7427C" w:rsidRPr="00D7427C" w:rsidRDefault="00D7427C" w:rsidP="00866D56">
      <w:pPr>
        <w:pStyle w:val="TextoTesis"/>
        <w:numPr>
          <w:ilvl w:val="0"/>
          <w:numId w:val="7"/>
        </w:numPr>
      </w:pPr>
      <w:r w:rsidRPr="00D7427C">
        <w:t>suicide_</w:t>
      </w:r>
      <w:r>
        <w:t>detection</w:t>
      </w:r>
      <w:r w:rsidRPr="00D7427C">
        <w:t>_features</w:t>
      </w:r>
    </w:p>
    <w:p w14:paraId="0D8DB650" w14:textId="77777777" w:rsidR="00D7427C" w:rsidRPr="00D7427C" w:rsidRDefault="00D7427C" w:rsidP="00D7427C">
      <w:pPr>
        <w:spacing w:after="0"/>
        <w:rPr>
          <w:rFonts w:ascii="Times New Roman" w:hAnsi="Times New Roman" w:cs="Times New Roman"/>
          <w:color w:val="000000"/>
          <w:sz w:val="24"/>
          <w:szCs w:val="24"/>
        </w:rPr>
      </w:pPr>
    </w:p>
    <w:p w14:paraId="1097D21A" w14:textId="77777777" w:rsidR="00D7427C" w:rsidRPr="00D7427C" w:rsidRDefault="00D7427C" w:rsidP="00EB1C3A">
      <w:pPr>
        <w:spacing w:after="0"/>
        <w:rPr>
          <w:rFonts w:ascii="Times New Roman" w:hAnsi="Times New Roman" w:cs="Times New Roman"/>
          <w:b/>
          <w:color w:val="000000"/>
          <w:sz w:val="24"/>
          <w:szCs w:val="24"/>
        </w:rPr>
      </w:pPr>
      <w:r w:rsidRPr="00D7427C">
        <w:rPr>
          <w:rFonts w:ascii="Times New Roman" w:hAnsi="Times New Roman" w:cs="Times New Roman"/>
          <w:b/>
          <w:color w:val="000000"/>
          <w:sz w:val="24"/>
          <w:szCs w:val="24"/>
        </w:rPr>
        <w:t>Relaciones:</w:t>
      </w:r>
    </w:p>
    <w:p w14:paraId="2B63EE08" w14:textId="77777777" w:rsidR="00D7427C" w:rsidRPr="00D7427C" w:rsidRDefault="00D7427C" w:rsidP="00EB1C3A">
      <w:pPr>
        <w:spacing w:after="0"/>
        <w:rPr>
          <w:rFonts w:ascii="Times New Roman" w:hAnsi="Times New Roman" w:cs="Times New Roman"/>
          <w:color w:val="000000"/>
          <w:sz w:val="24"/>
          <w:szCs w:val="24"/>
        </w:rPr>
      </w:pPr>
    </w:p>
    <w:p w14:paraId="33AF6E3C" w14:textId="77777777" w:rsidR="00D7427C" w:rsidRPr="00D7427C" w:rsidRDefault="00D7427C" w:rsidP="00866D56">
      <w:pPr>
        <w:pStyle w:val="TextoTesis"/>
        <w:numPr>
          <w:ilvl w:val="0"/>
          <w:numId w:val="7"/>
        </w:numPr>
      </w:pPr>
      <w:r w:rsidRPr="00D7427C">
        <w:t>raw → clean (proceso de limpieza)</w:t>
      </w:r>
    </w:p>
    <w:p w14:paraId="5172CAF0" w14:textId="3BF76D2D" w:rsidR="00D07B4E" w:rsidRDefault="00D7427C" w:rsidP="00866D56">
      <w:pPr>
        <w:pStyle w:val="TextoTesis"/>
        <w:numPr>
          <w:ilvl w:val="0"/>
          <w:numId w:val="7"/>
        </w:numPr>
      </w:pPr>
      <w:r w:rsidRPr="00D7427C">
        <w:t>clean → features (pipeline NLP y vectorización)</w:t>
      </w:r>
    </w:p>
    <w:p w14:paraId="25347BDE" w14:textId="77777777" w:rsidR="0078061E" w:rsidRDefault="0078061E">
      <w:pPr>
        <w:rPr>
          <w:bCs/>
        </w:rPr>
      </w:pPr>
    </w:p>
    <w:p w14:paraId="1E242341" w14:textId="60B48665" w:rsidR="009D0B67" w:rsidRPr="0078061E" w:rsidRDefault="0078061E">
      <w:pPr>
        <w:rPr>
          <w:rFonts w:ascii="Times New Roman" w:hAnsi="Times New Roman" w:cs="Times New Roman"/>
          <w:bCs/>
          <w:color w:val="000000"/>
          <w:sz w:val="24"/>
          <w:szCs w:val="24"/>
        </w:rPr>
      </w:pPr>
      <w:r w:rsidRPr="0078061E">
        <w:rPr>
          <w:rFonts w:ascii="Times New Roman" w:hAnsi="Times New Roman" w:cs="Times New Roman"/>
          <w:bCs/>
          <w:sz w:val="24"/>
          <w:szCs w:val="24"/>
        </w:rPr>
        <w:t>Este diseño permitirá que los datos que se entrenen</w:t>
      </w:r>
      <w:r>
        <w:rPr>
          <w:rFonts w:ascii="Times New Roman" w:hAnsi="Times New Roman" w:cs="Times New Roman"/>
          <w:bCs/>
          <w:sz w:val="24"/>
          <w:szCs w:val="24"/>
        </w:rPr>
        <w:t>,</w:t>
      </w:r>
      <w:r w:rsidRPr="0078061E">
        <w:rPr>
          <w:rFonts w:ascii="Times New Roman" w:hAnsi="Times New Roman" w:cs="Times New Roman"/>
          <w:bCs/>
          <w:sz w:val="24"/>
          <w:szCs w:val="24"/>
        </w:rPr>
        <w:t xml:space="preserve"> cuenten con la estructura apropiada de manera que sea correctamente escalable y cuyos resultados reflejen la realidad.</w:t>
      </w:r>
      <w:r w:rsidR="009D0B67" w:rsidRPr="0078061E">
        <w:rPr>
          <w:rFonts w:ascii="Times New Roman" w:hAnsi="Times New Roman" w:cs="Times New Roman"/>
          <w:bCs/>
          <w:sz w:val="24"/>
          <w:szCs w:val="24"/>
        </w:rPr>
        <w:br w:type="page"/>
      </w:r>
    </w:p>
    <w:p w14:paraId="7E22AF7A" w14:textId="1E50E352" w:rsidR="009D0B67" w:rsidRPr="00D07B4E" w:rsidRDefault="009D0B67" w:rsidP="009D0B67">
      <w:pPr>
        <w:pStyle w:val="Ttulo3"/>
        <w:rPr>
          <w:sz w:val="26"/>
          <w:szCs w:val="26"/>
        </w:rPr>
      </w:pPr>
      <w:bookmarkStart w:id="65" w:name="_Toc221116118"/>
      <w:r w:rsidRPr="009D0B67">
        <w:rPr>
          <w:sz w:val="26"/>
          <w:szCs w:val="26"/>
        </w:rPr>
        <w:lastRenderedPageBreak/>
        <w:t>Definición de los Modelos de Machine Learning</w:t>
      </w:r>
      <w:bookmarkEnd w:id="65"/>
    </w:p>
    <w:p w14:paraId="13B2DE26" w14:textId="77777777" w:rsidR="009D0B67" w:rsidRDefault="009D0B67" w:rsidP="00866D56">
      <w:pPr>
        <w:pStyle w:val="TextoTesis"/>
      </w:pPr>
    </w:p>
    <w:p w14:paraId="3251BED1" w14:textId="7F55E0A5" w:rsidR="009D0B67" w:rsidRDefault="009D0B67" w:rsidP="00713140">
      <w:pPr>
        <w:pStyle w:val="TextoTesis"/>
        <w:spacing w:after="0"/>
      </w:pPr>
      <w:r>
        <w:t>En esta fase se seleccionaron y entrenaron diversos modelos:</w:t>
      </w:r>
    </w:p>
    <w:p w14:paraId="05121C44" w14:textId="0264E54E" w:rsidR="009D0B67" w:rsidRDefault="009D0B67" w:rsidP="00713140">
      <w:pPr>
        <w:pStyle w:val="TextoTesis"/>
        <w:spacing w:after="0"/>
      </w:pPr>
    </w:p>
    <w:p w14:paraId="73BD951C" w14:textId="77777777" w:rsidR="00713140" w:rsidRDefault="00713140" w:rsidP="00713140">
      <w:pPr>
        <w:pStyle w:val="TextoTesis"/>
        <w:spacing w:after="0"/>
      </w:pPr>
    </w:p>
    <w:p w14:paraId="14269D26" w14:textId="4C26DEB5" w:rsidR="009D0B67" w:rsidRDefault="009D0B67" w:rsidP="00C44146">
      <w:pPr>
        <w:pStyle w:val="TextoTesis"/>
        <w:spacing w:after="120"/>
        <w:rPr>
          <w:b/>
          <w:lang w:val="en-US"/>
        </w:rPr>
      </w:pPr>
      <w:r w:rsidRPr="00713140">
        <w:rPr>
          <w:b/>
          <w:lang w:val="en-US"/>
        </w:rPr>
        <w:t>M</w:t>
      </w:r>
      <w:r w:rsidR="00C44146">
        <w:rPr>
          <w:b/>
          <w:lang w:val="en-US"/>
        </w:rPr>
        <w:t>odelos probados</w:t>
      </w:r>
    </w:p>
    <w:p w14:paraId="44D6715C" w14:textId="77777777" w:rsidR="00C44146" w:rsidRPr="00713140" w:rsidRDefault="00C44146" w:rsidP="00C44146">
      <w:pPr>
        <w:pStyle w:val="TextoTesis"/>
        <w:spacing w:after="120"/>
        <w:rPr>
          <w:b/>
          <w:lang w:val="en-US"/>
        </w:rPr>
      </w:pPr>
    </w:p>
    <w:p w14:paraId="28676A3C" w14:textId="304C03C6" w:rsidR="009D0B67" w:rsidRPr="005D111C" w:rsidRDefault="009D0B67" w:rsidP="00866D56">
      <w:pPr>
        <w:pStyle w:val="TextoTesis"/>
        <w:numPr>
          <w:ilvl w:val="0"/>
          <w:numId w:val="7"/>
        </w:numPr>
        <w:rPr>
          <w:b/>
        </w:rPr>
      </w:pPr>
      <w:r w:rsidRPr="005D111C">
        <w:rPr>
          <w:b/>
        </w:rPr>
        <w:t>Naive Bayes</w:t>
      </w:r>
      <w:r w:rsidR="005D111C">
        <w:rPr>
          <w:b/>
        </w:rPr>
        <w:t xml:space="preserve">: </w:t>
      </w:r>
      <w:r w:rsidR="005D111C" w:rsidRPr="005D111C">
        <w:t>Modelo probabilístico basado en el Teorema de Bayes. Asume independencia entre palabras y suele funcionar muy bien en clasificación de texto</w:t>
      </w:r>
      <w:r w:rsidR="00E10626">
        <w:t xml:space="preserve"> por su simplicidad y velocidad.</w:t>
      </w:r>
    </w:p>
    <w:p w14:paraId="5852F54F" w14:textId="127FFCE8" w:rsidR="009D0B67" w:rsidRPr="005D111C" w:rsidRDefault="009D0B67" w:rsidP="00866D56">
      <w:pPr>
        <w:pStyle w:val="TextoTesis"/>
        <w:numPr>
          <w:ilvl w:val="0"/>
          <w:numId w:val="7"/>
        </w:numPr>
        <w:rPr>
          <w:b/>
        </w:rPr>
      </w:pPr>
      <w:r w:rsidRPr="005D111C">
        <w:rPr>
          <w:b/>
        </w:rPr>
        <w:t>Logistic Regression</w:t>
      </w:r>
      <w:r w:rsidR="005D111C">
        <w:rPr>
          <w:b/>
        </w:rPr>
        <w:t>:</w:t>
      </w:r>
      <w:r w:rsidR="002E24B2">
        <w:rPr>
          <w:b/>
        </w:rPr>
        <w:t xml:space="preserve"> </w:t>
      </w:r>
      <w:r w:rsidR="002E24B2" w:rsidRPr="002E24B2">
        <w:t>Modelo lineal que estima la probabilidad de pertenecer a una clase. Es muy efectivo en problemas de clasificación binaria y suele ofrecer resultados e</w:t>
      </w:r>
      <w:r w:rsidR="00E10626">
        <w:t>stables con textos vectorizados.</w:t>
      </w:r>
    </w:p>
    <w:p w14:paraId="0136E18F" w14:textId="09D45EAF" w:rsidR="009D0B67" w:rsidRPr="005D111C" w:rsidRDefault="009D0B67" w:rsidP="00866D56">
      <w:pPr>
        <w:pStyle w:val="TextoTesis"/>
        <w:numPr>
          <w:ilvl w:val="0"/>
          <w:numId w:val="7"/>
        </w:numPr>
        <w:rPr>
          <w:b/>
        </w:rPr>
      </w:pPr>
      <w:r w:rsidRPr="005D111C">
        <w:rPr>
          <w:b/>
        </w:rPr>
        <w:t>Linear SVM</w:t>
      </w:r>
      <w:r w:rsidR="005D111C">
        <w:rPr>
          <w:b/>
        </w:rPr>
        <w:t>:</w:t>
      </w:r>
      <w:r w:rsidR="002E24B2">
        <w:rPr>
          <w:b/>
        </w:rPr>
        <w:t xml:space="preserve"> </w:t>
      </w:r>
      <w:r w:rsidR="002E24B2" w:rsidRPr="002E24B2">
        <w:t>Algoritmo que busca la mejor frontera lineal entre clases. Es robusto para datos de alta dimensionalidad, como los textos vectorizados,</w:t>
      </w:r>
      <w:r w:rsidR="00E10626">
        <w:t xml:space="preserve"> y suele ofrecer alta precisión.</w:t>
      </w:r>
    </w:p>
    <w:p w14:paraId="0C20F496" w14:textId="6EFFAB0A" w:rsidR="009D0B67" w:rsidRPr="0091103D" w:rsidRDefault="00183473" w:rsidP="00866D56">
      <w:pPr>
        <w:pStyle w:val="TextoTesis"/>
        <w:numPr>
          <w:ilvl w:val="0"/>
          <w:numId w:val="7"/>
        </w:numPr>
        <w:rPr>
          <w:b/>
        </w:rPr>
      </w:pPr>
      <w:r w:rsidRPr="00183473">
        <w:rPr>
          <w:b/>
        </w:rPr>
        <w:t xml:space="preserve">Convolutional Neural Network (CNN): </w:t>
      </w:r>
      <w:r w:rsidRPr="00183473">
        <w:t>Modelo de Deep Learning que aplica operaciones de convolución sobre secuencias de texto o representaciones vectoriales como embeddings. Permite identificar patrones locales relevantes, como combinaciones de palabras o expresiones clave, siendo eficaz en tareas de clasificación de texto por su capacidad para capturar características semánticas sin necesidad de procesar toda la secuencia de forma recurrente</w:t>
      </w:r>
      <w:r w:rsidR="00E10626">
        <w:t>.</w:t>
      </w:r>
    </w:p>
    <w:p w14:paraId="2B7662A2" w14:textId="56A31FB7" w:rsidR="00183473" w:rsidRPr="00183473" w:rsidRDefault="00183473" w:rsidP="00866D56">
      <w:pPr>
        <w:pStyle w:val="TextoTesis"/>
        <w:numPr>
          <w:ilvl w:val="0"/>
          <w:numId w:val="7"/>
        </w:numPr>
        <w:rPr>
          <w:b/>
        </w:rPr>
      </w:pPr>
      <w:r w:rsidRPr="00183473">
        <w:rPr>
          <w:b/>
        </w:rPr>
        <w:t>Long Short-Term Memory (LSTM):</w:t>
      </w:r>
      <w:r>
        <w:rPr>
          <w:b/>
        </w:rPr>
        <w:t xml:space="preserve"> </w:t>
      </w:r>
      <w:r w:rsidRPr="00183473">
        <w:t>Arquitectura de red neuronal recurrente diseñada para modelar dependencias a largo plazo en datos secuenciales. Utiliza un sistema de compuertas que controla el flujo de información, lo que le permite capturar el contexto completo de un texto y manejar relaciones temporales complejas entre palabras, siendo especialmente útil en tareas de pr</w:t>
      </w:r>
      <w:r w:rsidR="00E10626">
        <w:t>ocesamiento de lenguaje natural.</w:t>
      </w:r>
    </w:p>
    <w:p w14:paraId="1A5F8E18" w14:textId="6549FC2F" w:rsidR="00183473" w:rsidRDefault="00183473" w:rsidP="00866D56">
      <w:pPr>
        <w:pStyle w:val="TextoTesis"/>
        <w:numPr>
          <w:ilvl w:val="0"/>
          <w:numId w:val="7"/>
        </w:numPr>
      </w:pPr>
      <w:r w:rsidRPr="00183473">
        <w:rPr>
          <w:b/>
        </w:rPr>
        <w:t xml:space="preserve">Gated Recurrent Unit (GRU): </w:t>
      </w:r>
      <w:r w:rsidRPr="00183473">
        <w:t>Variante simplificada de las redes LSTM que emplea un menor número de compuertas, reduciendo la complejidad computacional del modelo. Mantiene una capacidad comparable para modelar secuencias textuales y dependencias temporales, ofreciendo un buen equilibrio entre rendimiento y eficiencia en prob</w:t>
      </w:r>
      <w:r w:rsidR="00E10626">
        <w:t>lemas de clasificación de texto.</w:t>
      </w:r>
    </w:p>
    <w:p w14:paraId="5A98D38D" w14:textId="4F4C1919" w:rsidR="00183473" w:rsidRDefault="00183473" w:rsidP="00866D56">
      <w:pPr>
        <w:pStyle w:val="TextoTesis"/>
      </w:pPr>
    </w:p>
    <w:p w14:paraId="356BA6CE" w14:textId="2FD19555" w:rsidR="00713140" w:rsidRDefault="00713140" w:rsidP="00866D56">
      <w:pPr>
        <w:pStyle w:val="TextoTesis"/>
      </w:pPr>
    </w:p>
    <w:p w14:paraId="165AA4D7" w14:textId="1A043479" w:rsidR="00713140" w:rsidRDefault="00713140" w:rsidP="00866D56">
      <w:pPr>
        <w:pStyle w:val="TextoTesis"/>
      </w:pPr>
    </w:p>
    <w:p w14:paraId="2E5DD1F0" w14:textId="7EB749A5" w:rsidR="00713140" w:rsidRDefault="00713140" w:rsidP="00866D56">
      <w:pPr>
        <w:pStyle w:val="TextoTesis"/>
      </w:pPr>
    </w:p>
    <w:p w14:paraId="5891382D" w14:textId="7210E0A7" w:rsidR="00E10626" w:rsidRDefault="00E10626" w:rsidP="00866D56">
      <w:pPr>
        <w:pStyle w:val="TextoTesis"/>
      </w:pPr>
    </w:p>
    <w:p w14:paraId="6753D989" w14:textId="4C28F702" w:rsidR="009D0B67" w:rsidRPr="00713140" w:rsidRDefault="009D0B67" w:rsidP="00713140">
      <w:pPr>
        <w:pStyle w:val="TextoTesis"/>
        <w:spacing w:after="0"/>
        <w:rPr>
          <w:b/>
        </w:rPr>
      </w:pPr>
      <w:r w:rsidRPr="00713140">
        <w:rPr>
          <w:b/>
        </w:rPr>
        <w:lastRenderedPageBreak/>
        <w:t>Criterios de selección</w:t>
      </w:r>
    </w:p>
    <w:p w14:paraId="16CD3BB5" w14:textId="77777777" w:rsidR="009D0B67" w:rsidRPr="00713140" w:rsidRDefault="009D0B67" w:rsidP="00713140">
      <w:pPr>
        <w:pStyle w:val="TextoTesis"/>
        <w:spacing w:after="0"/>
        <w:rPr>
          <w:b/>
        </w:rPr>
      </w:pPr>
    </w:p>
    <w:p w14:paraId="56B93A79" w14:textId="0FC4F7D4" w:rsidR="009C638B" w:rsidRPr="005D111C" w:rsidRDefault="009C638B" w:rsidP="00866D56">
      <w:pPr>
        <w:pStyle w:val="TextoTesis"/>
        <w:numPr>
          <w:ilvl w:val="0"/>
          <w:numId w:val="7"/>
        </w:numPr>
        <w:rPr>
          <w:b/>
        </w:rPr>
      </w:pPr>
      <w:r w:rsidRPr="005D111C">
        <w:rPr>
          <w:b/>
        </w:rPr>
        <w:t>Precision</w:t>
      </w:r>
      <w:r w:rsidR="005D111C">
        <w:rPr>
          <w:b/>
        </w:rPr>
        <w:t>:</w:t>
      </w:r>
      <w:r w:rsidR="000A6021">
        <w:rPr>
          <w:b/>
        </w:rPr>
        <w:t xml:space="preserve"> </w:t>
      </w:r>
      <w:r w:rsidR="000A6021" w:rsidRPr="000A6021">
        <w:t>Indica qué proporción de las predicciones positivas fueron realmente correctas. Mide la calida</w:t>
      </w:r>
      <w:r w:rsidR="00E10626">
        <w:t>d de las predicciones positivas.</w:t>
      </w:r>
    </w:p>
    <w:p w14:paraId="0033AD88" w14:textId="5C448513" w:rsidR="009C638B" w:rsidRPr="005D111C" w:rsidRDefault="009C638B" w:rsidP="00866D56">
      <w:pPr>
        <w:pStyle w:val="TextoTesis"/>
        <w:numPr>
          <w:ilvl w:val="0"/>
          <w:numId w:val="7"/>
        </w:numPr>
        <w:rPr>
          <w:b/>
        </w:rPr>
      </w:pPr>
      <w:r w:rsidRPr="005D111C">
        <w:rPr>
          <w:b/>
        </w:rPr>
        <w:t>Recall (prioritario para casos de riesgo)</w:t>
      </w:r>
      <w:r w:rsidR="005D111C">
        <w:rPr>
          <w:b/>
        </w:rPr>
        <w:t>:</w:t>
      </w:r>
      <w:r w:rsidR="000A6021">
        <w:rPr>
          <w:b/>
        </w:rPr>
        <w:t xml:space="preserve"> </w:t>
      </w:r>
      <w:r w:rsidR="000A6021" w:rsidRPr="000A6021">
        <w:t>Indica qué proporción de los casos positivos reales fueron detectados por el modelo. Es clave para evitar falsos negativos, especialmente</w:t>
      </w:r>
      <w:r w:rsidR="00E10626">
        <w:t xml:space="preserve"> crítico en detección de riesgo.</w:t>
      </w:r>
    </w:p>
    <w:p w14:paraId="047474D9" w14:textId="449E4723" w:rsidR="009C638B" w:rsidRPr="005D111C" w:rsidRDefault="009C638B" w:rsidP="00866D56">
      <w:pPr>
        <w:pStyle w:val="TextoTesis"/>
        <w:numPr>
          <w:ilvl w:val="0"/>
          <w:numId w:val="7"/>
        </w:numPr>
        <w:rPr>
          <w:b/>
        </w:rPr>
      </w:pPr>
      <w:r w:rsidRPr="005D111C">
        <w:rPr>
          <w:b/>
        </w:rPr>
        <w:t>F1-score</w:t>
      </w:r>
      <w:r w:rsidR="005D111C">
        <w:rPr>
          <w:b/>
        </w:rPr>
        <w:t>:</w:t>
      </w:r>
      <w:r w:rsidR="000A6021">
        <w:rPr>
          <w:b/>
        </w:rPr>
        <w:t xml:space="preserve"> </w:t>
      </w:r>
      <w:r w:rsidR="000A6021" w:rsidRPr="000A6021">
        <w:t xml:space="preserve">Promedio armónico entre Precision y Recall. Resume ambas métricas en un solo valor, útil cuando </w:t>
      </w:r>
      <w:r w:rsidR="00E10626">
        <w:t>las clases están desbalanceadas.</w:t>
      </w:r>
    </w:p>
    <w:p w14:paraId="42511E35" w14:textId="3E98235C" w:rsidR="009C638B" w:rsidRPr="005D111C" w:rsidRDefault="009C638B" w:rsidP="00866D56">
      <w:pPr>
        <w:pStyle w:val="TextoTesis"/>
        <w:numPr>
          <w:ilvl w:val="0"/>
          <w:numId w:val="7"/>
        </w:numPr>
        <w:rPr>
          <w:b/>
        </w:rPr>
      </w:pPr>
      <w:r w:rsidRPr="005D111C">
        <w:rPr>
          <w:b/>
        </w:rPr>
        <w:t>Accuracy</w:t>
      </w:r>
      <w:r w:rsidR="005D111C">
        <w:rPr>
          <w:b/>
        </w:rPr>
        <w:t>:</w:t>
      </w:r>
      <w:r w:rsidR="000A6021">
        <w:rPr>
          <w:b/>
        </w:rPr>
        <w:t xml:space="preserve"> </w:t>
      </w:r>
      <w:r w:rsidR="000A6021" w:rsidRPr="000A6021">
        <w:t xml:space="preserve">Porcentaje total de predicciones correctas. Es una métrica general, pero puede ser engañosa si una de las clases es </w:t>
      </w:r>
      <w:r w:rsidR="00F865E6">
        <w:t>mucho más frecuente que la otra</w:t>
      </w:r>
      <w:r w:rsidR="00E10626">
        <w:t>.</w:t>
      </w:r>
    </w:p>
    <w:p w14:paraId="0003CE5E" w14:textId="07193667" w:rsidR="00BF0103" w:rsidRDefault="00BF0103" w:rsidP="00866D56">
      <w:pPr>
        <w:pStyle w:val="TextoTesis"/>
      </w:pPr>
    </w:p>
    <w:p w14:paraId="38D5062E" w14:textId="36AEE4BB" w:rsidR="009D0B67" w:rsidRPr="00713140" w:rsidRDefault="009D0B67" w:rsidP="00C44146">
      <w:pPr>
        <w:pStyle w:val="TextoTesis"/>
        <w:spacing w:after="120"/>
        <w:rPr>
          <w:b/>
        </w:rPr>
      </w:pPr>
      <w:r w:rsidRPr="00713140">
        <w:rPr>
          <w:b/>
        </w:rPr>
        <w:t>Modelo final seleccionado</w:t>
      </w:r>
    </w:p>
    <w:p w14:paraId="539E5A25" w14:textId="77777777" w:rsidR="00C44146" w:rsidRDefault="00C44146" w:rsidP="00C44146">
      <w:pPr>
        <w:pStyle w:val="TextoTesis"/>
        <w:spacing w:after="120"/>
      </w:pPr>
    </w:p>
    <w:p w14:paraId="34DE1417" w14:textId="1C07002C" w:rsidR="009C638B" w:rsidRDefault="009C638B" w:rsidP="00866D56">
      <w:pPr>
        <w:pStyle w:val="TextoTesis"/>
      </w:pPr>
      <w:r>
        <w:t xml:space="preserve">Tras el proceso de entrenamiento, validación y comparación de múltiples algoritmos de clasificación, se seleccionó como modelo final </w:t>
      </w:r>
      <w:r w:rsidR="00303296" w:rsidRPr="00303296">
        <w:t>Convolutional Neural Network</w:t>
      </w:r>
      <w:r>
        <w:t xml:space="preserve">, debido a su desempeño superior en la detección de publicaciones asociadas a riesgo suicida. Entre todos los modelos probados, </w:t>
      </w:r>
      <w:r w:rsidR="00F658AB" w:rsidRPr="00303296">
        <w:t>Convolutional Neural Network</w:t>
      </w:r>
      <w:r>
        <w:t xml:space="preserve"> mostró un equilibrio óptimo entre precisión, estabilidad y capacidad para generalizar en datos no vistos, además de ofrecer una estructura matemáticamente interpretable y altamente eficiente para textos vectorizado</w:t>
      </w:r>
      <w:r w:rsidR="00C257A0">
        <w:t>s mediante técnicas como TF-IDF</w:t>
      </w:r>
      <w:r w:rsidR="0044782C">
        <w:t>.</w:t>
      </w:r>
    </w:p>
    <w:p w14:paraId="3E164396" w14:textId="2F0A4413" w:rsidR="009C638B" w:rsidRDefault="009C638B" w:rsidP="00866D56">
      <w:pPr>
        <w:pStyle w:val="TextoTesis"/>
      </w:pPr>
      <w:r>
        <w:t>Sin embargo, el criterio más determinante para la elección del modelo fue su desempeño en la métrica Recall, especialmente para la clase positiva correspondiente a los casos de riesgo suicida. En este tipo de problemas, la prioridad es minimizar la cantidad de falsos negativos, es decir, evitar que un texto con señales de riesgo pase inadvertido por el sistema. Un modelo con alto recall tiene una mayor capacidad para detectar estos casos críticos, lo cual es fundamental dentro del contexto de salud m</w:t>
      </w:r>
      <w:r w:rsidR="00807A0A">
        <w:t>ental y prevención del suicidio (DataCamp, s. f.).</w:t>
      </w:r>
    </w:p>
    <w:p w14:paraId="32673D95" w14:textId="51D16801" w:rsidR="009D0B67" w:rsidRPr="00D7427C" w:rsidRDefault="009C638B" w:rsidP="00866D56">
      <w:pPr>
        <w:pStyle w:val="TextoTesis"/>
        <w:rPr>
          <w:bCs/>
        </w:rPr>
      </w:pPr>
      <w:r>
        <w:t xml:space="preserve">Aunque otros modelos como </w:t>
      </w:r>
      <w:r w:rsidR="00EA7C78">
        <w:t xml:space="preserve">Regresión Logística </w:t>
      </w:r>
      <w:r>
        <w:t xml:space="preserve">también mostraron resultados competitivos, la </w:t>
      </w:r>
      <w:r w:rsidR="00BF0103" w:rsidRPr="00303296">
        <w:t>Convolutional Neural Network</w:t>
      </w:r>
      <w:r>
        <w:t xml:space="preserve"> alcanzó consistentemente el mejor Recall para la clase de riesgo, manteniendo a la vez valores satisfactorios de F1-score y Accuracy. Este comportamiento la convirtió en la opción más segura y adecuada para el objetivo del proyecto, en el que la sensibilidad ante casos de riesgo es esencial para apoyar la labor preventiva de la Fundación VidaConecta.</w:t>
      </w:r>
    </w:p>
    <w:p w14:paraId="30CF641C" w14:textId="6C9A7CED" w:rsidR="00DD1F8A" w:rsidRDefault="00DD1F8A">
      <w:pPr>
        <w:rPr>
          <w:rFonts w:ascii="Times New Roman" w:hAnsi="Times New Roman" w:cs="Times New Roman"/>
          <w:sz w:val="24"/>
          <w:szCs w:val="24"/>
        </w:rPr>
      </w:pPr>
    </w:p>
    <w:p w14:paraId="7DB77DCA" w14:textId="54820071" w:rsidR="0091103D" w:rsidRDefault="0091103D">
      <w:pPr>
        <w:rPr>
          <w:rFonts w:ascii="Times New Roman" w:hAnsi="Times New Roman" w:cs="Times New Roman"/>
          <w:smallCaps/>
          <w:sz w:val="24"/>
          <w:szCs w:val="24"/>
        </w:rPr>
      </w:pPr>
      <w:r>
        <w:rPr>
          <w:rFonts w:ascii="Times New Roman" w:hAnsi="Times New Roman" w:cs="Times New Roman"/>
          <w:smallCaps/>
          <w:sz w:val="24"/>
          <w:szCs w:val="24"/>
        </w:rPr>
        <w:br w:type="page"/>
      </w:r>
    </w:p>
    <w:p w14:paraId="369F45BE" w14:textId="59E7B51D" w:rsidR="0078625F" w:rsidRPr="00601D99" w:rsidRDefault="0078625F" w:rsidP="0078625F">
      <w:pPr>
        <w:pStyle w:val="Ttulo1"/>
      </w:pPr>
      <w:bookmarkStart w:id="66" w:name="_Toc221116119"/>
      <w:r>
        <w:lastRenderedPageBreak/>
        <w:t>Resumen General - Output del proyecto</w:t>
      </w:r>
      <w:bookmarkEnd w:id="66"/>
    </w:p>
    <w:p w14:paraId="17434E10" w14:textId="77777777" w:rsidR="0078625F" w:rsidRDefault="0078625F" w:rsidP="0078625F">
      <w:pPr>
        <w:pStyle w:val="TextoTesis"/>
      </w:pPr>
    </w:p>
    <w:p w14:paraId="35604E72" w14:textId="4DE76571" w:rsidR="0078625F" w:rsidRDefault="0078625F" w:rsidP="0078625F">
      <w:pPr>
        <w:pStyle w:val="TextoTesis"/>
      </w:pPr>
      <w:r>
        <w:t>La presente sección tiene como objetivo ofrecer una visión general y estructurada del contenido técnico desarrollado en el proyecto, cuyo detalle completo se encuentra documentado en el Anexo – Output del Proyecto. Este resumen permite al lector comprender de manera clara y sintética el flujo de trabajo, las decisiones metodológicas y los resultados generados a lo largo de las distintas fases implementadas en el entorno Databricks, sin necesidad de revisar exhaustivamente cada notebook.</w:t>
      </w:r>
    </w:p>
    <w:p w14:paraId="4F9CBB82" w14:textId="63C4620E" w:rsidR="0078625F" w:rsidRDefault="0078625F" w:rsidP="00040371">
      <w:pPr>
        <w:pStyle w:val="TextoTesis"/>
        <w:spacing w:after="0"/>
      </w:pPr>
      <w:r>
        <w:t>El Anexo recopila el desarrollo completo del proyecto desde una perspectiva técnica y reproducible, incluyendo exploración de datos, procesamiento de texto, modelado, evaluación y despliegue del sistema. A continuación, se presenta una descripción resumida de cada una de estas fases.</w:t>
      </w:r>
    </w:p>
    <w:p w14:paraId="206E82D4" w14:textId="712A23A2" w:rsidR="0078625F" w:rsidRDefault="0078625F" w:rsidP="00040371">
      <w:pPr>
        <w:pStyle w:val="TextoTesis"/>
        <w:spacing w:after="0"/>
      </w:pPr>
    </w:p>
    <w:p w14:paraId="48DF63B9" w14:textId="0FE625A5" w:rsidR="0078625F" w:rsidRDefault="0078625F" w:rsidP="0078625F">
      <w:pPr>
        <w:pStyle w:val="Ttulo2"/>
      </w:pPr>
      <w:bookmarkStart w:id="67" w:name="_Toc221116120"/>
      <w:r w:rsidRPr="0078625F">
        <w:t>Exploración y entendimiento del conjunto de datos</w:t>
      </w:r>
      <w:bookmarkEnd w:id="67"/>
    </w:p>
    <w:p w14:paraId="3D01907E" w14:textId="77777777" w:rsidR="0078625F" w:rsidRDefault="0078625F" w:rsidP="0078625F">
      <w:pPr>
        <w:pStyle w:val="TextoTesis"/>
      </w:pPr>
    </w:p>
    <w:p w14:paraId="747E7A61" w14:textId="4EBE3EDF" w:rsidR="00BF16EB" w:rsidRDefault="00BF16EB" w:rsidP="00BF16EB">
      <w:pPr>
        <w:pStyle w:val="TextoTesis"/>
      </w:pPr>
      <w:r>
        <w:t>El proyecto inicia con una fase de exploración y entendimiento del conjunto de datos, cuyo objetivo principal es analizar en profundidad la estructura, calidad y características del corpus textual utilizado para la detección de riesgo suicida. Esta etapa resulta fundamental para comprender la naturaleza del problema, identificar patrones relevantes en los datos y anticipar posibles retos asociados al procesamiento y modelado de información textual no estructurada.</w:t>
      </w:r>
    </w:p>
    <w:p w14:paraId="66B4DCBA" w14:textId="77777777" w:rsidR="00BF16EB" w:rsidRDefault="00BF16EB" w:rsidP="00BF16EB">
      <w:pPr>
        <w:pStyle w:val="TextoTesis"/>
      </w:pPr>
      <w:r>
        <w:t>Durante esta fase se realizó, en primer lugar, una revisión general de la estructura del conjunto de datos, incluyendo el número total de registros, las variables disponibles y el formato del texto. Se verificó la integridad de la información, evaluando la presencia de valores nulos, registros duplicados y posibles inconsistencias, con el fin de asegurar una base de datos confiable para las etapas posteriores.</w:t>
      </w:r>
    </w:p>
    <w:p w14:paraId="5808E26C" w14:textId="77777777" w:rsidR="00BF16EB" w:rsidRDefault="00BF16EB" w:rsidP="00BF16EB">
      <w:pPr>
        <w:pStyle w:val="TextoTesis"/>
      </w:pPr>
      <w:r>
        <w:t>Posteriormente, se analizó la distribución de clases, identificando la proporción de textos etiquetados como riesgo suicida y no suicida. Este análisis permitió detectar un posible desbalance entre clases, aspecto crítico en problemas de clasificación supervisada y particularmente relevante en contextos sensibles, donde una mala detección de la clase minoritaria puede tener consecuencias significativas. A partir de este análisis, se justificó la selección de métricas de evaluación que priorizan la correcta identificación de la clase de riesgo.</w:t>
      </w:r>
    </w:p>
    <w:p w14:paraId="0EBFCD59" w14:textId="77777777" w:rsidR="00BF16EB" w:rsidRDefault="00BF16EB" w:rsidP="00BF16EB">
      <w:pPr>
        <w:pStyle w:val="TextoTesis"/>
      </w:pPr>
      <w:r>
        <w:t>Adicionalmente, se llevó a cabo un estudio detallado de la longitud de los textos, evaluando tanto el número de caracteres como el número de palabras y tokens por registro. Este análisis permitió identificar una alta variabilidad en la extensión de los textos, con predominancia de publicaciones extensas y con alta carga emocional, característica propia del dominio del problema. Estos hallazgos fueron determinantes para definir estrategias de tokenización, truncamiento y padding durante la preparación de los datos.</w:t>
      </w:r>
    </w:p>
    <w:p w14:paraId="718C4084" w14:textId="2FC9EC61" w:rsidR="00BF16EB" w:rsidRDefault="00BF16EB" w:rsidP="00BF16EB">
      <w:pPr>
        <w:pStyle w:val="TextoTesis"/>
      </w:pPr>
      <w:r>
        <w:lastRenderedPageBreak/>
        <w:t>Así mismo, se realizó un análisis de frecuencia de palabras, con el objetivo de identificar términos recurrentes, expresiones comunes y posibles patrones lingüísticos asociados a estados emocionales negativos. Este análisis exploratorio permitió detectar palabras y construcciones frecuentemente presentes en textos de riesgo, así como la existencia de ruido textual que debía ser tratado en la fase de pre-procesamiento.</w:t>
      </w:r>
    </w:p>
    <w:p w14:paraId="0139D804" w14:textId="33739886" w:rsidR="00BF16EB" w:rsidRDefault="00BF16EB" w:rsidP="0093404E">
      <w:pPr>
        <w:pStyle w:val="TextoTesis"/>
      </w:pPr>
      <w:r>
        <w:t>Finalmente, se evaluó la presencia de valores atípicos y textos anómalos, tales como registros extremadamente cortos, publicaciones excesivamente largas o textos con contenido irrelevante.</w:t>
      </w:r>
    </w:p>
    <w:p w14:paraId="0010F4EA" w14:textId="5A974B6E" w:rsidR="0078625F" w:rsidRDefault="00BF16EB" w:rsidP="0093404E">
      <w:pPr>
        <w:pStyle w:val="TextoTesis"/>
      </w:pPr>
      <w:r>
        <w:t>En conjunto, esta fase de exploración proporcionó una comprensión integral del dataset y sentó las bases para las decisiones metodológicas adoptadas en las etapas posteriores de pre-procesamiento, modelado y evaluación, contribuyendo de manera directa a la robustez y validez del sistema desarrollado.</w:t>
      </w:r>
    </w:p>
    <w:p w14:paraId="78A5F7FB" w14:textId="6BCC290B" w:rsidR="0078625F" w:rsidRDefault="0078625F" w:rsidP="00420377">
      <w:pPr>
        <w:pStyle w:val="TextoTesis"/>
        <w:spacing w:after="0"/>
      </w:pPr>
    </w:p>
    <w:p w14:paraId="13A73266" w14:textId="77059BFA" w:rsidR="00420377" w:rsidRDefault="00420377" w:rsidP="00420377">
      <w:pPr>
        <w:pStyle w:val="Ttulo2"/>
      </w:pPr>
      <w:bookmarkStart w:id="68" w:name="_Toc221116121"/>
      <w:r w:rsidRPr="00420377">
        <w:t>Pre-procesamiento y preparación del texto</w:t>
      </w:r>
      <w:bookmarkEnd w:id="68"/>
    </w:p>
    <w:p w14:paraId="10452616" w14:textId="77777777" w:rsidR="00420377" w:rsidRDefault="00420377" w:rsidP="00420377">
      <w:pPr>
        <w:pStyle w:val="TextoTesis"/>
      </w:pPr>
    </w:p>
    <w:p w14:paraId="4AA02531" w14:textId="33372E8A" w:rsidR="001F47A5" w:rsidRDefault="001F47A5" w:rsidP="00347CE0">
      <w:pPr>
        <w:pStyle w:val="TextoTesis"/>
      </w:pPr>
      <w:r>
        <w:t>Posteriormente, se desarrolla una fase exhaustiva de pre-procesamiento del texto mediante técnicas de Procesamiento de Lenguaje Natural (NLP), cuyo objetivo es transformar los datos textuales no estructurados en una representación limpia, consistente y adecuada para el entrenamiento de modelos de clasificación. Dado que los textos analizados provienen de fuentes informales y contienen variaciones lingüísticas, expresiones emocionales intensas y ruido textual, esta etapa resulta crítica para garantizar la c</w:t>
      </w:r>
      <w:r w:rsidR="00347CE0">
        <w:t>alidad de los datos de entrada.</w:t>
      </w:r>
    </w:p>
    <w:p w14:paraId="5ED21F1E" w14:textId="33D4770F" w:rsidR="001F47A5" w:rsidRDefault="001F47A5" w:rsidP="00347CE0">
      <w:pPr>
        <w:pStyle w:val="TextoTesis"/>
      </w:pPr>
      <w:r>
        <w:t>En una primera etapa, se aplicaron procesos de limpieza y normalización del texto, que incluyeron la eliminación de caracteres especiales, símbolos, URLs y espacios innecesarios, así como la conversión de todo el contenido a minúsculas. Estas transformaciones permitieron reducir la variabilidad artificial del texto y facilitar el reconocimiento de patrones lingüís</w:t>
      </w:r>
      <w:r w:rsidR="00347CE0">
        <w:t>ticos por parte de los modelos.</w:t>
      </w:r>
    </w:p>
    <w:p w14:paraId="3D76B8E1" w14:textId="3E46056C" w:rsidR="001F47A5" w:rsidRDefault="001F47A5" w:rsidP="00347CE0">
      <w:pPr>
        <w:pStyle w:val="TextoTesis"/>
      </w:pPr>
      <w:r>
        <w:t>Posteriormente, se llevó a cabo la tokenización, entendida como el proceso mediante el cual el texto se divide en unidades mínimas o tokens, tales como palabras o subpalabras. Este paso permitió segmentar el contenido textual en elementos manejables y estructurados, sirviendo como base para las transformaciones posteriores. A continuación, se aplicó la eliminación de stopwords, con el fin de reducir el impacto de palabras de alta frecuencia y bajo valor semántico que no aportan información relevan</w:t>
      </w:r>
      <w:r w:rsidR="00347CE0">
        <w:t>te al proceso de clasificación.</w:t>
      </w:r>
    </w:p>
    <w:p w14:paraId="116089F2" w14:textId="55294306" w:rsidR="001F47A5" w:rsidRDefault="001F47A5" w:rsidP="00347CE0">
      <w:pPr>
        <w:pStyle w:val="TextoTesis"/>
      </w:pPr>
      <w:r>
        <w:t>Seguidamente, se implementó la lematización, técnica que reduce cada palabra a su forma base o lema, preservando su significado gramatical. Este proceso contribuyó a disminuir la dispersión léxica del corpus, agrupando distintas formas flexionadas de una misma palabra bajo una representación común y mejorando la capacidad de</w:t>
      </w:r>
      <w:r w:rsidR="00347CE0">
        <w:t xml:space="preserve"> generalización de los modelos.</w:t>
      </w:r>
    </w:p>
    <w:p w14:paraId="624F10B0" w14:textId="58854779" w:rsidR="001F47A5" w:rsidRDefault="001F47A5" w:rsidP="00347CE0">
      <w:pPr>
        <w:pStyle w:val="TextoTesis"/>
      </w:pPr>
      <w:r>
        <w:t xml:space="preserve">De manera complementaria, se aplicó la extracción de entidades nombradas (Named Entity Recognition, NER), cuyo objetivo es identificar y clasificar entidades relevantes dentro del texto, tales como personas, lugares u organizaciones. Aunque este tipo de entidades no </w:t>
      </w:r>
      <w:r>
        <w:lastRenderedPageBreak/>
        <w:t>constituye por sí solo un indicador directo de riesgo suicida, su incorporación permitió enriquecer la representación del texto y explorar posibles patrones contextuales adicionales que podrían aportar val</w:t>
      </w:r>
      <w:r w:rsidR="00347CE0">
        <w:t>or al proceso de clasificación.</w:t>
      </w:r>
    </w:p>
    <w:p w14:paraId="0E401385" w14:textId="77777777" w:rsidR="001F47A5" w:rsidRDefault="001F47A5" w:rsidP="00347CE0">
      <w:pPr>
        <w:pStyle w:val="TextoTesis"/>
      </w:pPr>
      <w:r>
        <w:t>Como resultado de estos procesos, se obtuvo un corpus textual depurado y coherente, adecuado para su transformación en variables numéricas. En esta etapa, se realizó la vectorización del texto, que incluyó la conversión de los tokens en secuencias numéricas mediante un tokenizer, seguido de la aplicación de técnicas de padding y truncamiento para garantizar una longitud uniforme de las secuencias, requisito fundamental para el entrenamiento de modelos de deep learning.</w:t>
      </w:r>
    </w:p>
    <w:p w14:paraId="734C1C46" w14:textId="454BF512" w:rsidR="006D3121" w:rsidRDefault="001F47A5" w:rsidP="001F47A5">
      <w:pPr>
        <w:pStyle w:val="TextoTesis"/>
        <w:spacing w:after="0"/>
      </w:pPr>
      <w:r>
        <w:t>Finalmente, el conjunto de datos fue dividido en conjuntos de entrenamiento, validación y prueba, asegurando una separación adecuada de la información para evaluar el desempeño de los modelos de manera objetiva y evitar sobreajuste. Esta preparación permitió que los algoritmos de clasificación operaran sobre datos consistentes y comparables, sentando las bases para un entrenamiento estable y una evaluación confiable de los modelos propuestos</w:t>
      </w:r>
      <w:r w:rsidR="006D3121">
        <w:t>.</w:t>
      </w:r>
    </w:p>
    <w:p w14:paraId="57D233BC" w14:textId="77777777" w:rsidR="006D3121" w:rsidRDefault="006D3121" w:rsidP="006D3121">
      <w:pPr>
        <w:pStyle w:val="TextoTesis"/>
        <w:spacing w:after="0"/>
      </w:pPr>
    </w:p>
    <w:p w14:paraId="7EEFA919" w14:textId="2C90DD9C" w:rsidR="006D3121" w:rsidRDefault="00B86CAE" w:rsidP="006D3121">
      <w:pPr>
        <w:pStyle w:val="Ttulo2"/>
      </w:pPr>
      <w:bookmarkStart w:id="69" w:name="_Toc221116122"/>
      <w:r w:rsidRPr="00B86CAE">
        <w:t>Entrenamiento y comparación de modelos</w:t>
      </w:r>
      <w:bookmarkEnd w:id="69"/>
    </w:p>
    <w:p w14:paraId="4B370D35" w14:textId="77777777" w:rsidR="006D3121" w:rsidRDefault="006D3121" w:rsidP="006D3121">
      <w:pPr>
        <w:pStyle w:val="TextoTesis"/>
      </w:pPr>
    </w:p>
    <w:p w14:paraId="1BB02112" w14:textId="77777777" w:rsidR="00B775B9" w:rsidRDefault="00B775B9" w:rsidP="00B775B9">
      <w:pPr>
        <w:pStyle w:val="TextoTesis"/>
      </w:pPr>
      <w:r>
        <w:t>En el desarrollo del proyecto se entrenaron y evaluaron distintos modelos de clasificación con el objetivo de identificar la arquitectura más adecuada para la detección de riesgo suicida a partir de texto. En una primera etapa, se implementaron modelos tradicionales de machine learning, específicamente Naive Bayes, Logistic Regression y Support Vector Machine (SVM), utilizando representaciones vectoriales del texto y evaluando su desempeño tanto con texto pre-procesado estándar como con la incorporación de características adicionales derivadas de Named Entity Recognition (NER).</w:t>
      </w:r>
    </w:p>
    <w:p w14:paraId="202DC292" w14:textId="77777777" w:rsidR="00B775B9" w:rsidRDefault="00B775B9" w:rsidP="00B775B9">
      <w:pPr>
        <w:pStyle w:val="TextoTesis"/>
      </w:pPr>
      <w:r>
        <w:t>Posteriormente, se entrenaron modelos de deep learning, incluyendo Convolutional Neural Network (CNN), Long Short-Term Memory (LSTM) y Gated Recurrent Unit (GRU), los cuales permiten capturar patrones semánticos más complejos a lo largo de la secuencia textual. Estas arquitecturas fueron entrenadas bajo las mismas condiciones experimentales, garantizando una comparación justa y consistente entre los distintos enfoques.</w:t>
      </w:r>
    </w:p>
    <w:p w14:paraId="460A0700" w14:textId="272FDC39" w:rsidR="00B775B9" w:rsidRDefault="00B775B9" w:rsidP="00C02792">
      <w:pPr>
        <w:pStyle w:val="TextoTesis"/>
        <w:spacing w:after="0"/>
      </w:pPr>
      <w:r>
        <w:t>La evaluación de los modelos se realizó empleando métricas estándar de clasificación, tales como accuracy, precision, recall y F1-score. No obstante, dada la naturaleza sensible del problema abordado, se priorizó especialmente el recall de la clase asociada al riesgo suicida, ya que esta métrica refleja la capacidad del modelo para identificar correctamente textos de alto riesgo y minimizar los falsos negativos, los cuales representan el escenario más crític</w:t>
      </w:r>
      <w:r w:rsidR="00C02792">
        <w:t>o en este tipo de aplicaciones.</w:t>
      </w:r>
    </w:p>
    <w:p w14:paraId="722039C4" w14:textId="77777777" w:rsidR="00C02792" w:rsidRDefault="00C02792" w:rsidP="00C02792">
      <w:pPr>
        <w:pStyle w:val="TextoTesis"/>
        <w:spacing w:after="0"/>
      </w:pPr>
    </w:p>
    <w:p w14:paraId="6F8428BF" w14:textId="77777777" w:rsidR="00C02792" w:rsidRDefault="00C02792" w:rsidP="00C02792">
      <w:pPr>
        <w:keepNext/>
      </w:pPr>
      <w:r w:rsidRPr="00A47385">
        <w:rPr>
          <w:rFonts w:ascii="Times New Roman" w:hAnsi="Times New Roman" w:cs="Times New Roman"/>
          <w:noProof/>
          <w:color w:val="000000"/>
          <w:sz w:val="24"/>
          <w:szCs w:val="24"/>
          <w:lang w:eastAsia="es-CO"/>
        </w:rPr>
        <w:lastRenderedPageBreak/>
        <w:drawing>
          <wp:inline distT="0" distB="0" distL="0" distR="0" wp14:anchorId="6BC1D4F8" wp14:editId="475CD7EC">
            <wp:extent cx="5614670" cy="2186940"/>
            <wp:effectExtent l="0" t="0" r="5080" b="381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4670" cy="2186940"/>
                    </a:xfrm>
                    <a:prstGeom prst="rect">
                      <a:avLst/>
                    </a:prstGeom>
                  </pic:spPr>
                </pic:pic>
              </a:graphicData>
            </a:graphic>
          </wp:inline>
        </w:drawing>
      </w:r>
    </w:p>
    <w:p w14:paraId="24D3E253" w14:textId="0D0BA834" w:rsidR="00C02792" w:rsidRDefault="00C02792" w:rsidP="00C02792">
      <w:pPr>
        <w:pStyle w:val="Descripcin"/>
        <w:spacing w:after="0"/>
        <w:jc w:val="center"/>
      </w:pPr>
      <w:bookmarkStart w:id="70" w:name="_Toc221115885"/>
      <w:r>
        <w:t xml:space="preserve">Ilustración </w:t>
      </w:r>
      <w:r>
        <w:fldChar w:fldCharType="begin"/>
      </w:r>
      <w:r>
        <w:instrText xml:space="preserve"> SEQ Ilustración \* ARABIC </w:instrText>
      </w:r>
      <w:r>
        <w:fldChar w:fldCharType="separate"/>
      </w:r>
      <w:r w:rsidR="003D2407">
        <w:rPr>
          <w:noProof/>
        </w:rPr>
        <w:t>8</w:t>
      </w:r>
      <w:r>
        <w:fldChar w:fldCharType="end"/>
      </w:r>
      <w:r>
        <w:t>. Comparativa</w:t>
      </w:r>
      <w:r w:rsidRPr="009F2FBA">
        <w:t xml:space="preserve">s métricas de desempeño modelos </w:t>
      </w:r>
      <w:r>
        <w:t>clásicos y deep learning</w:t>
      </w:r>
      <w:bookmarkEnd w:id="70"/>
    </w:p>
    <w:p w14:paraId="5BD0D56B" w14:textId="77777777" w:rsidR="00C02792" w:rsidRPr="00C02792" w:rsidRDefault="00C02792" w:rsidP="00C02792">
      <w:pPr>
        <w:spacing w:after="0"/>
      </w:pPr>
    </w:p>
    <w:p w14:paraId="09BB54E2" w14:textId="38DFC27F" w:rsidR="00B775B9" w:rsidRDefault="00B775B9" w:rsidP="00B775B9">
      <w:pPr>
        <w:pStyle w:val="TextoTesis"/>
      </w:pPr>
      <w:r>
        <w:t xml:space="preserve">La </w:t>
      </w:r>
      <w:r w:rsidR="00C02792">
        <w:t xml:space="preserve">ilustración </w:t>
      </w:r>
      <w:r>
        <w:t>presenta una comparación global del desempeño de los distintos modelos evaluados. En ella se observa que los modelos de deep learning superan de forma consistente a los modelos tradicionales, particularmente en las métricas de recall y F1-score. Entre las arquitecturas profundas, el modelo Convolutional Neural Network (CNN) destaca por alcanzar uno de los valores más altos de recall, junto con un desempeño equilibrado en precisión y F1-score, superando o igualando a modelos recurrentes como LSTM y GRU.</w:t>
      </w:r>
    </w:p>
    <w:p w14:paraId="1A027E1A" w14:textId="7EED3019" w:rsidR="006D3121" w:rsidRDefault="00B775B9" w:rsidP="0093404E">
      <w:pPr>
        <w:pStyle w:val="TextoTesis"/>
        <w:spacing w:after="0"/>
      </w:pPr>
      <w:r>
        <w:t>A partir de este análisis comparativo, el modelo CNN fue seleccionado como modelo final del proyecto. Esta elección se fundamenta no solo en su alto desempeño cuantitativo, sino también en su capacidad para identificar patrones locales relevantes en el texto, su estabilidad durante el entrenamiento y su menor costo computacional frente a arquitect</w:t>
      </w:r>
      <w:r w:rsidR="00C02792">
        <w:t>uras recurrentes más complejas.</w:t>
      </w:r>
    </w:p>
    <w:p w14:paraId="6C5B3953" w14:textId="4B969644" w:rsidR="0093404E" w:rsidRDefault="0093404E" w:rsidP="0093404E">
      <w:pPr>
        <w:pStyle w:val="TextoTesis"/>
        <w:spacing w:after="0"/>
      </w:pPr>
    </w:p>
    <w:p w14:paraId="5A45B488" w14:textId="6CA3DB3D" w:rsidR="0093404E" w:rsidRDefault="0093404E" w:rsidP="0093404E">
      <w:pPr>
        <w:pStyle w:val="Ttulo2"/>
      </w:pPr>
      <w:bookmarkStart w:id="71" w:name="_Toc221116123"/>
      <w:r w:rsidRPr="00B86CAE">
        <w:t>E</w:t>
      </w:r>
      <w:r>
        <w:t>valuación, selección del modelo final y validación con datos nuevos</w:t>
      </w:r>
      <w:bookmarkEnd w:id="71"/>
    </w:p>
    <w:p w14:paraId="3F2BB99F" w14:textId="77777777" w:rsidR="0093404E" w:rsidRDefault="0093404E" w:rsidP="0093404E">
      <w:pPr>
        <w:pStyle w:val="TextoTesis"/>
      </w:pPr>
    </w:p>
    <w:p w14:paraId="7D137555" w14:textId="222344BE" w:rsidR="009F443E" w:rsidRDefault="009F443E" w:rsidP="009F443E">
      <w:pPr>
        <w:pStyle w:val="TextoTesis"/>
      </w:pPr>
      <w:r>
        <w:t>Una vez finalizado el proceso de entrenamiento de los distintos modelos, se llevó a cabo una fase de evaluación detallada con el objetivo de analizar su desempeño desde una perspectiva cuantitativa y cualitativa. Esta evaluación incluyó el cálculo de métricas estándar de clasificación, tales como accuracy, precision, recall y F1-score, así como la generación de matrices de confusión, lo que permitió examinar de forma específica el comportamiento de cada modelo frente a ambas clases, con especial atención a la clase asociada al riesgo suicida.</w:t>
      </w:r>
    </w:p>
    <w:p w14:paraId="1F621CEF" w14:textId="29140605" w:rsidR="009F443E" w:rsidRDefault="009F443E" w:rsidP="009F443E">
      <w:pPr>
        <w:pStyle w:val="TextoTesis"/>
      </w:pPr>
      <w:r>
        <w:t>Dado el carácter sensible del problema abordado, el análisis se centró principalmente en el recall de la clase de riesgo, ya que esta métrica refleja la capacidad del modelo para identificar correctamente textos que presentan ideación suicida y minimizar los falsos negativos. Este enfoque resulta crítico en contextos de apoyo a la toma de decisiones en salud mental, donde la omisión de un caso de alto riesgo puede tener consecuencias graves.</w:t>
      </w:r>
    </w:p>
    <w:p w14:paraId="11FCBEFD" w14:textId="77777777" w:rsidR="009F443E" w:rsidRDefault="009F443E" w:rsidP="00585084">
      <w:pPr>
        <w:pStyle w:val="TextoTesis"/>
        <w:spacing w:after="0"/>
      </w:pPr>
      <w:r>
        <w:t xml:space="preserve">Como parte del proceso de validación, los modelos fueron evaluados no solo sobre el conjunto de prueba original, sino también mediante datos no vistos construidos de forma </w:t>
      </w:r>
      <w:r>
        <w:lastRenderedPageBreak/>
        <w:t>manual. Estos textos fueron diseñados con el propósito de simular escenarios más cercanos al uso real del sistema, incluyendo variaciones en la longitud de los mensajes, el nivel de explicitud de la ideación suicida y la carga emocional del contenido. Esta estrategia permitió obtener una visión más realista del comportamiento del modelo fuera del entorno controlado de entrenamiento.</w:t>
      </w:r>
    </w:p>
    <w:p w14:paraId="6A6876A0" w14:textId="77777777" w:rsidR="009F443E" w:rsidRDefault="009F443E" w:rsidP="00585084">
      <w:pPr>
        <w:spacing w:after="0"/>
        <w:rPr>
          <w:rFonts w:ascii="Times New Roman" w:hAnsi="Times New Roman" w:cs="Times New Roman"/>
          <w:color w:val="000000"/>
          <w:sz w:val="24"/>
          <w:szCs w:val="24"/>
        </w:rPr>
      </w:pPr>
    </w:p>
    <w:p w14:paraId="48F681F7" w14:textId="77777777" w:rsidR="00585084" w:rsidRDefault="009F443E" w:rsidP="00585084">
      <w:pPr>
        <w:keepNext/>
        <w:jc w:val="center"/>
      </w:pPr>
      <w:r w:rsidRPr="004F748B">
        <w:rPr>
          <w:rFonts w:ascii="Times New Roman" w:hAnsi="Times New Roman" w:cs="Times New Roman"/>
          <w:noProof/>
          <w:color w:val="000000"/>
          <w:sz w:val="24"/>
          <w:szCs w:val="24"/>
          <w:lang w:eastAsia="es-CO"/>
        </w:rPr>
        <w:drawing>
          <wp:inline distT="0" distB="0" distL="0" distR="0" wp14:anchorId="78EB2733" wp14:editId="704BB9A0">
            <wp:extent cx="5225994" cy="3520440"/>
            <wp:effectExtent l="0" t="0" r="0" b="381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0147" cy="3523238"/>
                    </a:xfrm>
                    <a:prstGeom prst="rect">
                      <a:avLst/>
                    </a:prstGeom>
                  </pic:spPr>
                </pic:pic>
              </a:graphicData>
            </a:graphic>
          </wp:inline>
        </w:drawing>
      </w:r>
    </w:p>
    <w:p w14:paraId="449BC033" w14:textId="12E9B8C4" w:rsidR="009F443E" w:rsidRDefault="00585084" w:rsidP="00A34EB8">
      <w:pPr>
        <w:pStyle w:val="Descripcin"/>
        <w:spacing w:after="120"/>
        <w:jc w:val="center"/>
      </w:pPr>
      <w:bookmarkStart w:id="72" w:name="_Toc221115886"/>
      <w:r>
        <w:t xml:space="preserve">Ilustración </w:t>
      </w:r>
      <w:r>
        <w:fldChar w:fldCharType="begin"/>
      </w:r>
      <w:r>
        <w:instrText xml:space="preserve"> SEQ Ilustración \* ARABIC </w:instrText>
      </w:r>
      <w:r>
        <w:fldChar w:fldCharType="separate"/>
      </w:r>
      <w:r w:rsidR="003D2407">
        <w:rPr>
          <w:noProof/>
        </w:rPr>
        <w:t>9</w:t>
      </w:r>
      <w:r>
        <w:fldChar w:fldCharType="end"/>
      </w:r>
      <w:r>
        <w:t xml:space="preserve">. Prueba No.1: </w:t>
      </w:r>
      <w:r w:rsidRPr="00BB4912">
        <w:t>Matriz de</w:t>
      </w:r>
      <w:r>
        <w:t xml:space="preserve"> confusión con datos de prueba en oraciones cortas</w:t>
      </w:r>
      <w:bookmarkEnd w:id="72"/>
    </w:p>
    <w:p w14:paraId="08589081" w14:textId="77777777" w:rsidR="00A34EB8" w:rsidRPr="00A34EB8" w:rsidRDefault="00A34EB8" w:rsidP="00A34EB8">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9F443E" w:rsidRPr="00771B42" w14:paraId="21A3459C" w14:textId="77777777" w:rsidTr="0082534C">
        <w:trPr>
          <w:trHeight w:val="239"/>
          <w:jc w:val="center"/>
        </w:trPr>
        <w:tc>
          <w:tcPr>
            <w:tcW w:w="2945" w:type="dxa"/>
            <w:shd w:val="clear" w:color="auto" w:fill="D9D9D9" w:themeFill="background1" w:themeFillShade="D9"/>
          </w:tcPr>
          <w:p w14:paraId="057933F4" w14:textId="77777777" w:rsidR="009F443E" w:rsidRDefault="009F443E" w:rsidP="0082534C">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15CAD276" w14:textId="77777777" w:rsidR="009F443E" w:rsidRPr="001552E8" w:rsidRDefault="009F443E" w:rsidP="0082534C">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20F8C2E6" w14:textId="77777777" w:rsidR="009F443E" w:rsidRPr="00F11F02" w:rsidRDefault="009F443E" w:rsidP="0082534C">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0259B6B8" w14:textId="77777777" w:rsidR="009F443E" w:rsidRDefault="009F443E" w:rsidP="0082534C">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46C3570F" w14:textId="77777777" w:rsidR="009F443E" w:rsidRPr="001552E8" w:rsidRDefault="009F443E" w:rsidP="0082534C">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4EEFA65A" w14:textId="77777777" w:rsidR="009F443E" w:rsidRDefault="009F443E" w:rsidP="0082534C">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5ACDBB9C" w14:textId="77777777" w:rsidR="009F443E" w:rsidRPr="00F11F02" w:rsidRDefault="009F443E" w:rsidP="0082534C">
            <w:pPr>
              <w:jc w:val="center"/>
              <w:rPr>
                <w:rFonts w:ascii="Arial" w:hAnsi="Arial" w:cs="Arial"/>
                <w:b/>
                <w:bCs/>
                <w:sz w:val="18"/>
              </w:rPr>
            </w:pPr>
            <w:r>
              <w:rPr>
                <w:rFonts w:ascii="Arial" w:hAnsi="Arial" w:cs="Arial"/>
                <w:b/>
                <w:bCs/>
                <w:sz w:val="18"/>
              </w:rPr>
              <w:t>Registros</w:t>
            </w:r>
          </w:p>
        </w:tc>
      </w:tr>
      <w:tr w:rsidR="009F443E" w:rsidRPr="00DF0D34" w14:paraId="3C4E05FF" w14:textId="77777777" w:rsidTr="0082534C">
        <w:trPr>
          <w:trHeight w:val="261"/>
          <w:jc w:val="center"/>
        </w:trPr>
        <w:tc>
          <w:tcPr>
            <w:tcW w:w="2945" w:type="dxa"/>
            <w:vMerge w:val="restart"/>
          </w:tcPr>
          <w:p w14:paraId="0FB247C5" w14:textId="77777777" w:rsidR="009F443E" w:rsidRDefault="009F443E" w:rsidP="0082534C">
            <w:pPr>
              <w:jc w:val="center"/>
              <w:rPr>
                <w:rFonts w:ascii="Arial" w:hAnsi="Arial" w:cs="Arial"/>
                <w:lang w:val="en-US"/>
              </w:rPr>
            </w:pPr>
            <w:r w:rsidRPr="005A72A5">
              <w:rPr>
                <w:rFonts w:ascii="Arial" w:hAnsi="Arial" w:cs="Arial"/>
                <w:lang w:val="en-US"/>
              </w:rPr>
              <w:t>Convolutional Neural Network</w:t>
            </w:r>
            <w:r>
              <w:rPr>
                <w:rFonts w:ascii="Arial" w:hAnsi="Arial" w:cs="Arial"/>
                <w:lang w:val="en-US"/>
              </w:rPr>
              <w:t xml:space="preserve"> (Representaciones Textuales)</w:t>
            </w:r>
          </w:p>
        </w:tc>
        <w:tc>
          <w:tcPr>
            <w:tcW w:w="1551" w:type="dxa"/>
          </w:tcPr>
          <w:p w14:paraId="4577F8BA" w14:textId="77777777" w:rsidR="009F443E" w:rsidRPr="001552E8" w:rsidRDefault="009F443E" w:rsidP="0082534C">
            <w:pPr>
              <w:jc w:val="center"/>
              <w:rPr>
                <w:rFonts w:ascii="Arial" w:hAnsi="Arial" w:cs="Arial"/>
                <w:lang w:val="en-US"/>
              </w:rPr>
            </w:pPr>
            <w:r>
              <w:rPr>
                <w:rFonts w:ascii="Arial" w:hAnsi="Arial" w:cs="Arial"/>
                <w:lang w:val="en-US"/>
              </w:rPr>
              <w:t>non-suicide (0)</w:t>
            </w:r>
          </w:p>
        </w:tc>
        <w:tc>
          <w:tcPr>
            <w:tcW w:w="1027" w:type="dxa"/>
            <w:vAlign w:val="center"/>
          </w:tcPr>
          <w:p w14:paraId="268DDF33" w14:textId="77777777" w:rsidR="009F443E" w:rsidRPr="00DF0D34" w:rsidRDefault="009F443E" w:rsidP="0082534C">
            <w:pPr>
              <w:jc w:val="center"/>
              <w:rPr>
                <w:rFonts w:ascii="Arial" w:hAnsi="Arial" w:cs="Arial"/>
                <w:lang w:val="en-US"/>
              </w:rPr>
            </w:pPr>
            <w:r w:rsidRPr="004F748B">
              <w:rPr>
                <w:rFonts w:ascii="Arial" w:hAnsi="Arial" w:cs="Arial"/>
                <w:lang w:val="en-US"/>
              </w:rPr>
              <w:t>0.64</w:t>
            </w:r>
          </w:p>
        </w:tc>
        <w:tc>
          <w:tcPr>
            <w:tcW w:w="1027" w:type="dxa"/>
            <w:vAlign w:val="center"/>
          </w:tcPr>
          <w:p w14:paraId="2BB86306" w14:textId="77777777" w:rsidR="009F443E" w:rsidRDefault="009F443E" w:rsidP="0082534C">
            <w:pPr>
              <w:jc w:val="center"/>
              <w:rPr>
                <w:rFonts w:ascii="Arial" w:hAnsi="Arial" w:cs="Arial"/>
                <w:lang w:val="en-US"/>
              </w:rPr>
            </w:pPr>
            <w:r w:rsidRPr="004F748B">
              <w:rPr>
                <w:rFonts w:ascii="Arial" w:hAnsi="Arial" w:cs="Arial"/>
                <w:lang w:val="en-US"/>
              </w:rPr>
              <w:t>0.6522</w:t>
            </w:r>
          </w:p>
        </w:tc>
        <w:tc>
          <w:tcPr>
            <w:tcW w:w="828" w:type="dxa"/>
            <w:vAlign w:val="center"/>
          </w:tcPr>
          <w:p w14:paraId="5BBB9932" w14:textId="77777777" w:rsidR="009F443E" w:rsidRPr="001552E8" w:rsidRDefault="009F443E" w:rsidP="0082534C">
            <w:pPr>
              <w:jc w:val="center"/>
              <w:rPr>
                <w:rFonts w:ascii="Arial" w:hAnsi="Arial" w:cs="Arial"/>
                <w:lang w:val="en-US"/>
              </w:rPr>
            </w:pPr>
            <w:r w:rsidRPr="004F748B">
              <w:rPr>
                <w:rFonts w:ascii="Arial" w:hAnsi="Arial" w:cs="Arial"/>
                <w:lang w:val="en-US"/>
              </w:rPr>
              <w:t>0.60</w:t>
            </w:r>
          </w:p>
        </w:tc>
        <w:tc>
          <w:tcPr>
            <w:tcW w:w="975" w:type="dxa"/>
            <w:vAlign w:val="center"/>
          </w:tcPr>
          <w:p w14:paraId="46F0FFF6" w14:textId="77777777" w:rsidR="009F443E" w:rsidRDefault="009F443E" w:rsidP="0082534C">
            <w:pPr>
              <w:jc w:val="center"/>
              <w:rPr>
                <w:rFonts w:ascii="Arial" w:hAnsi="Arial" w:cs="Arial"/>
                <w:lang w:val="en-US"/>
              </w:rPr>
            </w:pPr>
            <w:r w:rsidRPr="004F748B">
              <w:rPr>
                <w:rFonts w:ascii="Arial" w:hAnsi="Arial" w:cs="Arial"/>
                <w:lang w:val="en-US"/>
              </w:rPr>
              <w:t>0.6250</w:t>
            </w:r>
          </w:p>
        </w:tc>
        <w:tc>
          <w:tcPr>
            <w:tcW w:w="1047" w:type="dxa"/>
            <w:vAlign w:val="center"/>
          </w:tcPr>
          <w:p w14:paraId="26985051" w14:textId="77777777" w:rsidR="009F443E" w:rsidRPr="00DF0D34" w:rsidRDefault="009F443E" w:rsidP="0082534C">
            <w:pPr>
              <w:keepNext/>
              <w:jc w:val="center"/>
              <w:rPr>
                <w:rFonts w:ascii="Arial" w:hAnsi="Arial" w:cs="Arial"/>
                <w:lang w:val="en-US"/>
              </w:rPr>
            </w:pPr>
            <w:r>
              <w:rPr>
                <w:rFonts w:ascii="Arial" w:hAnsi="Arial" w:cs="Arial"/>
                <w:lang w:val="en-US"/>
              </w:rPr>
              <w:t>25</w:t>
            </w:r>
          </w:p>
        </w:tc>
      </w:tr>
      <w:tr w:rsidR="009F443E" w:rsidRPr="00DF0D34" w14:paraId="4209D3B1" w14:textId="77777777" w:rsidTr="0082534C">
        <w:trPr>
          <w:trHeight w:val="261"/>
          <w:jc w:val="center"/>
        </w:trPr>
        <w:tc>
          <w:tcPr>
            <w:tcW w:w="2945" w:type="dxa"/>
            <w:vMerge/>
          </w:tcPr>
          <w:p w14:paraId="1848E7EC" w14:textId="77777777" w:rsidR="009F443E" w:rsidRPr="001552E8" w:rsidRDefault="009F443E" w:rsidP="0082534C">
            <w:pPr>
              <w:jc w:val="center"/>
              <w:rPr>
                <w:rFonts w:ascii="Arial" w:hAnsi="Arial" w:cs="Arial"/>
                <w:lang w:val="en-US"/>
              </w:rPr>
            </w:pPr>
          </w:p>
        </w:tc>
        <w:tc>
          <w:tcPr>
            <w:tcW w:w="1551" w:type="dxa"/>
          </w:tcPr>
          <w:p w14:paraId="3FF60BDF" w14:textId="77777777" w:rsidR="009F443E" w:rsidRPr="001552E8" w:rsidRDefault="009F443E" w:rsidP="0082534C">
            <w:pPr>
              <w:jc w:val="center"/>
              <w:rPr>
                <w:rFonts w:ascii="Arial" w:hAnsi="Arial" w:cs="Arial"/>
                <w:lang w:val="en-US"/>
              </w:rPr>
            </w:pPr>
            <w:r>
              <w:rPr>
                <w:rFonts w:ascii="Arial" w:hAnsi="Arial" w:cs="Arial"/>
                <w:lang w:val="en-US"/>
              </w:rPr>
              <w:t>Suicide (1)</w:t>
            </w:r>
          </w:p>
        </w:tc>
        <w:tc>
          <w:tcPr>
            <w:tcW w:w="1027" w:type="dxa"/>
            <w:vAlign w:val="center"/>
          </w:tcPr>
          <w:p w14:paraId="5D323A42" w14:textId="77777777" w:rsidR="009F443E" w:rsidRPr="001552E8" w:rsidRDefault="009F443E" w:rsidP="0082534C">
            <w:pPr>
              <w:jc w:val="center"/>
              <w:rPr>
                <w:rFonts w:ascii="Arial" w:hAnsi="Arial" w:cs="Arial"/>
                <w:lang w:val="en-US"/>
              </w:rPr>
            </w:pPr>
            <w:r w:rsidRPr="004F748B">
              <w:rPr>
                <w:rFonts w:ascii="Arial" w:hAnsi="Arial" w:cs="Arial"/>
                <w:lang w:val="en-US"/>
              </w:rPr>
              <w:t>0.64</w:t>
            </w:r>
          </w:p>
        </w:tc>
        <w:tc>
          <w:tcPr>
            <w:tcW w:w="1027" w:type="dxa"/>
          </w:tcPr>
          <w:p w14:paraId="6AF1E46B" w14:textId="77777777" w:rsidR="009F443E" w:rsidRPr="001552E8" w:rsidRDefault="009F443E" w:rsidP="0082534C">
            <w:pPr>
              <w:jc w:val="center"/>
              <w:rPr>
                <w:rFonts w:ascii="Arial" w:hAnsi="Arial" w:cs="Arial"/>
                <w:lang w:val="en-US"/>
              </w:rPr>
            </w:pPr>
            <w:r w:rsidRPr="004F748B">
              <w:rPr>
                <w:rFonts w:ascii="Arial" w:hAnsi="Arial" w:cs="Arial"/>
                <w:lang w:val="en-US"/>
              </w:rPr>
              <w:t>0.6296</w:t>
            </w:r>
          </w:p>
        </w:tc>
        <w:tc>
          <w:tcPr>
            <w:tcW w:w="828" w:type="dxa"/>
          </w:tcPr>
          <w:p w14:paraId="5CD4D308" w14:textId="77777777" w:rsidR="009F443E" w:rsidRPr="001552E8" w:rsidRDefault="009F443E" w:rsidP="0082534C">
            <w:pPr>
              <w:jc w:val="center"/>
              <w:rPr>
                <w:rFonts w:ascii="Arial" w:hAnsi="Arial" w:cs="Arial"/>
                <w:lang w:val="en-US"/>
              </w:rPr>
            </w:pPr>
            <w:r w:rsidRPr="004F748B">
              <w:rPr>
                <w:rFonts w:ascii="Arial" w:hAnsi="Arial" w:cs="Arial"/>
                <w:lang w:val="en-US"/>
              </w:rPr>
              <w:t>0.68</w:t>
            </w:r>
          </w:p>
        </w:tc>
        <w:tc>
          <w:tcPr>
            <w:tcW w:w="975" w:type="dxa"/>
          </w:tcPr>
          <w:p w14:paraId="6BB0C4FA" w14:textId="77777777" w:rsidR="009F443E" w:rsidRPr="001552E8" w:rsidRDefault="009F443E" w:rsidP="0082534C">
            <w:pPr>
              <w:jc w:val="center"/>
              <w:rPr>
                <w:rFonts w:ascii="Arial" w:hAnsi="Arial" w:cs="Arial"/>
                <w:lang w:val="en-US"/>
              </w:rPr>
            </w:pPr>
            <w:r w:rsidRPr="004F748B">
              <w:rPr>
                <w:rFonts w:ascii="Arial" w:hAnsi="Arial" w:cs="Arial"/>
                <w:lang w:val="en-US"/>
              </w:rPr>
              <w:t>0.6538</w:t>
            </w:r>
          </w:p>
        </w:tc>
        <w:tc>
          <w:tcPr>
            <w:tcW w:w="1047" w:type="dxa"/>
            <w:vAlign w:val="center"/>
          </w:tcPr>
          <w:p w14:paraId="77819A4F" w14:textId="77777777" w:rsidR="009F443E" w:rsidRPr="001552E8" w:rsidRDefault="009F443E" w:rsidP="00585084">
            <w:pPr>
              <w:keepNext/>
              <w:jc w:val="center"/>
              <w:rPr>
                <w:rFonts w:ascii="Arial" w:hAnsi="Arial" w:cs="Arial"/>
                <w:lang w:val="en-US"/>
              </w:rPr>
            </w:pPr>
            <w:r>
              <w:rPr>
                <w:rFonts w:ascii="Arial" w:hAnsi="Arial" w:cs="Arial"/>
                <w:lang w:val="en-US"/>
              </w:rPr>
              <w:t>25</w:t>
            </w:r>
          </w:p>
        </w:tc>
      </w:tr>
    </w:tbl>
    <w:p w14:paraId="5EDDE681" w14:textId="77777777" w:rsidR="00585084" w:rsidRDefault="00585084" w:rsidP="00585084">
      <w:pPr>
        <w:pStyle w:val="Descripcin"/>
        <w:spacing w:after="0"/>
        <w:jc w:val="center"/>
      </w:pPr>
    </w:p>
    <w:p w14:paraId="0E0B050C" w14:textId="53C23EE9" w:rsidR="009F443E" w:rsidRDefault="00585084" w:rsidP="00585084">
      <w:pPr>
        <w:pStyle w:val="Descripcin"/>
        <w:spacing w:after="0"/>
        <w:jc w:val="center"/>
      </w:pPr>
      <w:bookmarkStart w:id="73" w:name="_Toc221115956"/>
      <w:r>
        <w:t xml:space="preserve">Tabla </w:t>
      </w:r>
      <w:r>
        <w:fldChar w:fldCharType="begin"/>
      </w:r>
      <w:r>
        <w:instrText xml:space="preserve"> SEQ Tabla \* ARABIC </w:instrText>
      </w:r>
      <w:r>
        <w:fldChar w:fldCharType="separate"/>
      </w:r>
      <w:r w:rsidR="00A34EB8">
        <w:rPr>
          <w:noProof/>
        </w:rPr>
        <w:t>9</w:t>
      </w:r>
      <w:r>
        <w:fldChar w:fldCharType="end"/>
      </w:r>
      <w:r>
        <w:t xml:space="preserve">. Prueba No.1: </w:t>
      </w:r>
      <w:r w:rsidRPr="00B2278E">
        <w:t xml:space="preserve">Métricas de desempeño por clase con los datos de prueba </w:t>
      </w:r>
      <w:r>
        <w:t xml:space="preserve">en </w:t>
      </w:r>
      <w:r w:rsidRPr="00B2278E">
        <w:t>oraciones cortas</w:t>
      </w:r>
      <w:bookmarkEnd w:id="73"/>
    </w:p>
    <w:p w14:paraId="2837B24C" w14:textId="0B1AEAB2" w:rsidR="009F443E" w:rsidRDefault="009F443E" w:rsidP="009F443E">
      <w:pPr>
        <w:pStyle w:val="TextoTesis"/>
      </w:pPr>
    </w:p>
    <w:p w14:paraId="7411845E" w14:textId="77777777" w:rsidR="00585084" w:rsidRDefault="00585084" w:rsidP="00585084">
      <w:pPr>
        <w:spacing w:after="0"/>
        <w:rPr>
          <w:rFonts w:ascii="Times New Roman" w:hAnsi="Times New Roman" w:cs="Times New Roman"/>
          <w:color w:val="000000"/>
          <w:sz w:val="24"/>
          <w:szCs w:val="24"/>
        </w:rPr>
      </w:pPr>
    </w:p>
    <w:p w14:paraId="2FD01F95" w14:textId="77777777" w:rsidR="00585084" w:rsidRDefault="00585084" w:rsidP="00585084">
      <w:pPr>
        <w:keepNext/>
        <w:spacing w:after="0"/>
        <w:jc w:val="center"/>
      </w:pPr>
      <w:r w:rsidRPr="000B7AA9">
        <w:rPr>
          <w:rFonts w:ascii="Times New Roman" w:hAnsi="Times New Roman" w:cs="Times New Roman"/>
          <w:noProof/>
          <w:color w:val="000000"/>
          <w:sz w:val="24"/>
          <w:szCs w:val="24"/>
          <w:lang w:eastAsia="es-CO"/>
        </w:rPr>
        <w:lastRenderedPageBreak/>
        <w:drawing>
          <wp:inline distT="0" distB="0" distL="0" distR="0" wp14:anchorId="7DA16CD9" wp14:editId="18673B91">
            <wp:extent cx="5562390" cy="3558540"/>
            <wp:effectExtent l="0" t="0" r="635" b="381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92159" cy="3577585"/>
                    </a:xfrm>
                    <a:prstGeom prst="rect">
                      <a:avLst/>
                    </a:prstGeom>
                  </pic:spPr>
                </pic:pic>
              </a:graphicData>
            </a:graphic>
          </wp:inline>
        </w:drawing>
      </w:r>
    </w:p>
    <w:p w14:paraId="62838B85" w14:textId="77777777" w:rsidR="00585084" w:rsidRDefault="00585084" w:rsidP="00585084">
      <w:pPr>
        <w:pStyle w:val="Descripcin"/>
        <w:spacing w:after="0"/>
        <w:jc w:val="center"/>
      </w:pPr>
    </w:p>
    <w:p w14:paraId="4DF3A72E" w14:textId="7139B343" w:rsidR="00585084" w:rsidRDefault="00585084" w:rsidP="00A34EB8">
      <w:pPr>
        <w:pStyle w:val="Descripcin"/>
        <w:spacing w:after="120"/>
        <w:jc w:val="center"/>
      </w:pPr>
      <w:bookmarkStart w:id="74" w:name="_Toc221115887"/>
      <w:r>
        <w:t xml:space="preserve">Ilustración </w:t>
      </w:r>
      <w:r>
        <w:fldChar w:fldCharType="begin"/>
      </w:r>
      <w:r>
        <w:instrText xml:space="preserve"> SEQ Ilustración \* ARABIC </w:instrText>
      </w:r>
      <w:r>
        <w:fldChar w:fldCharType="separate"/>
      </w:r>
      <w:r w:rsidR="003D2407">
        <w:rPr>
          <w:noProof/>
        </w:rPr>
        <w:t>10</w:t>
      </w:r>
      <w:r>
        <w:fldChar w:fldCharType="end"/>
      </w:r>
      <w:r>
        <w:t xml:space="preserve">. </w:t>
      </w:r>
      <w:r w:rsidRPr="00EE1215">
        <w:t>Prueba No.2: Matriz de confusión con datos de prueba en oraciones largas</w:t>
      </w:r>
      <w:bookmarkEnd w:id="74"/>
    </w:p>
    <w:p w14:paraId="4944A8C8" w14:textId="5CAE62EE" w:rsidR="00585084" w:rsidRDefault="00585084" w:rsidP="00A34EB8">
      <w:pPr>
        <w:pStyle w:val="Descripcin"/>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585084" w:rsidRPr="00771B42" w14:paraId="798D9999" w14:textId="77777777" w:rsidTr="0082534C">
        <w:trPr>
          <w:trHeight w:val="239"/>
          <w:jc w:val="center"/>
        </w:trPr>
        <w:tc>
          <w:tcPr>
            <w:tcW w:w="2945" w:type="dxa"/>
            <w:shd w:val="clear" w:color="auto" w:fill="D9D9D9" w:themeFill="background1" w:themeFillShade="D9"/>
          </w:tcPr>
          <w:p w14:paraId="6A0BEB47" w14:textId="77777777" w:rsidR="00585084" w:rsidRDefault="00585084" w:rsidP="0082534C">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664DEED6" w14:textId="77777777" w:rsidR="00585084" w:rsidRPr="001552E8" w:rsidRDefault="00585084" w:rsidP="0082534C">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56D08519" w14:textId="77777777" w:rsidR="00585084" w:rsidRPr="00F11F02" w:rsidRDefault="00585084" w:rsidP="0082534C">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188EE581" w14:textId="77777777" w:rsidR="00585084" w:rsidRDefault="00585084" w:rsidP="0082534C">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3D073C09" w14:textId="77777777" w:rsidR="00585084" w:rsidRPr="001552E8" w:rsidRDefault="00585084" w:rsidP="0082534C">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59970B9F" w14:textId="77777777" w:rsidR="00585084" w:rsidRDefault="00585084" w:rsidP="0082534C">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12A5B140" w14:textId="77777777" w:rsidR="00585084" w:rsidRPr="00F11F02" w:rsidRDefault="00585084" w:rsidP="0082534C">
            <w:pPr>
              <w:jc w:val="center"/>
              <w:rPr>
                <w:rFonts w:ascii="Arial" w:hAnsi="Arial" w:cs="Arial"/>
                <w:b/>
                <w:bCs/>
                <w:sz w:val="18"/>
              </w:rPr>
            </w:pPr>
            <w:r>
              <w:rPr>
                <w:rFonts w:ascii="Arial" w:hAnsi="Arial" w:cs="Arial"/>
                <w:b/>
                <w:bCs/>
                <w:sz w:val="18"/>
              </w:rPr>
              <w:t>Registros</w:t>
            </w:r>
          </w:p>
        </w:tc>
      </w:tr>
      <w:tr w:rsidR="00585084" w:rsidRPr="00DF0D34" w14:paraId="7D39A1B3" w14:textId="77777777" w:rsidTr="0082534C">
        <w:trPr>
          <w:trHeight w:val="261"/>
          <w:jc w:val="center"/>
        </w:trPr>
        <w:tc>
          <w:tcPr>
            <w:tcW w:w="2945" w:type="dxa"/>
            <w:vMerge w:val="restart"/>
          </w:tcPr>
          <w:p w14:paraId="484A6902" w14:textId="77777777" w:rsidR="00585084" w:rsidRDefault="00585084" w:rsidP="0082534C">
            <w:pPr>
              <w:jc w:val="center"/>
              <w:rPr>
                <w:rFonts w:ascii="Arial" w:hAnsi="Arial" w:cs="Arial"/>
                <w:lang w:val="en-US"/>
              </w:rPr>
            </w:pPr>
            <w:r w:rsidRPr="005A72A5">
              <w:rPr>
                <w:rFonts w:ascii="Arial" w:hAnsi="Arial" w:cs="Arial"/>
                <w:lang w:val="en-US"/>
              </w:rPr>
              <w:t>Convolutional Neural Network</w:t>
            </w:r>
            <w:r>
              <w:rPr>
                <w:rFonts w:ascii="Arial" w:hAnsi="Arial" w:cs="Arial"/>
                <w:lang w:val="en-US"/>
              </w:rPr>
              <w:t xml:space="preserve"> (Representaciones Textuales)</w:t>
            </w:r>
          </w:p>
        </w:tc>
        <w:tc>
          <w:tcPr>
            <w:tcW w:w="1551" w:type="dxa"/>
          </w:tcPr>
          <w:p w14:paraId="69AB5741" w14:textId="77777777" w:rsidR="00585084" w:rsidRPr="001552E8" w:rsidRDefault="00585084" w:rsidP="0082534C">
            <w:pPr>
              <w:jc w:val="center"/>
              <w:rPr>
                <w:rFonts w:ascii="Arial" w:hAnsi="Arial" w:cs="Arial"/>
                <w:lang w:val="en-US"/>
              </w:rPr>
            </w:pPr>
            <w:r>
              <w:rPr>
                <w:rFonts w:ascii="Arial" w:hAnsi="Arial" w:cs="Arial"/>
                <w:lang w:val="en-US"/>
              </w:rPr>
              <w:t>non-suicide (0)</w:t>
            </w:r>
          </w:p>
        </w:tc>
        <w:tc>
          <w:tcPr>
            <w:tcW w:w="1027" w:type="dxa"/>
            <w:vAlign w:val="center"/>
          </w:tcPr>
          <w:p w14:paraId="6D3F372C" w14:textId="77777777" w:rsidR="00585084" w:rsidRPr="00DF0D34" w:rsidRDefault="00585084" w:rsidP="0082534C">
            <w:pPr>
              <w:jc w:val="center"/>
              <w:rPr>
                <w:rFonts w:ascii="Arial" w:hAnsi="Arial" w:cs="Arial"/>
                <w:lang w:val="en-US"/>
              </w:rPr>
            </w:pPr>
            <w:r>
              <w:rPr>
                <w:rFonts w:ascii="Arial" w:hAnsi="Arial" w:cs="Arial"/>
                <w:lang w:val="en-US"/>
              </w:rPr>
              <w:t>0.88</w:t>
            </w:r>
          </w:p>
        </w:tc>
        <w:tc>
          <w:tcPr>
            <w:tcW w:w="1027" w:type="dxa"/>
            <w:vAlign w:val="center"/>
          </w:tcPr>
          <w:p w14:paraId="2D3475AB" w14:textId="77777777" w:rsidR="00585084" w:rsidRDefault="00585084" w:rsidP="0082534C">
            <w:pPr>
              <w:jc w:val="center"/>
              <w:rPr>
                <w:rFonts w:ascii="Arial" w:hAnsi="Arial" w:cs="Arial"/>
                <w:lang w:val="en-US"/>
              </w:rPr>
            </w:pPr>
            <w:r w:rsidRPr="008229DB">
              <w:rPr>
                <w:rFonts w:ascii="Arial" w:hAnsi="Arial" w:cs="Arial"/>
                <w:lang w:val="en-US"/>
              </w:rPr>
              <w:t>0.9524</w:t>
            </w:r>
          </w:p>
        </w:tc>
        <w:tc>
          <w:tcPr>
            <w:tcW w:w="828" w:type="dxa"/>
            <w:vAlign w:val="center"/>
          </w:tcPr>
          <w:p w14:paraId="5092DD23" w14:textId="77777777" w:rsidR="00585084" w:rsidRPr="001552E8" w:rsidRDefault="00585084" w:rsidP="0082534C">
            <w:pPr>
              <w:jc w:val="center"/>
              <w:rPr>
                <w:rFonts w:ascii="Arial" w:hAnsi="Arial" w:cs="Arial"/>
                <w:lang w:val="en-US"/>
              </w:rPr>
            </w:pPr>
            <w:r>
              <w:rPr>
                <w:rFonts w:ascii="Arial" w:hAnsi="Arial" w:cs="Arial"/>
                <w:lang w:val="en-US"/>
              </w:rPr>
              <w:t>0.8</w:t>
            </w:r>
            <w:r w:rsidRPr="004F748B">
              <w:rPr>
                <w:rFonts w:ascii="Arial" w:hAnsi="Arial" w:cs="Arial"/>
                <w:lang w:val="en-US"/>
              </w:rPr>
              <w:t>0</w:t>
            </w:r>
          </w:p>
        </w:tc>
        <w:tc>
          <w:tcPr>
            <w:tcW w:w="975" w:type="dxa"/>
            <w:vAlign w:val="center"/>
          </w:tcPr>
          <w:p w14:paraId="2D3A7483" w14:textId="77777777" w:rsidR="00585084" w:rsidRDefault="00585084" w:rsidP="0082534C">
            <w:pPr>
              <w:jc w:val="center"/>
              <w:rPr>
                <w:rFonts w:ascii="Arial" w:hAnsi="Arial" w:cs="Arial"/>
                <w:lang w:val="en-US"/>
              </w:rPr>
            </w:pPr>
            <w:r w:rsidRPr="008229DB">
              <w:rPr>
                <w:rFonts w:ascii="Arial" w:hAnsi="Arial" w:cs="Arial"/>
                <w:lang w:val="en-US"/>
              </w:rPr>
              <w:t>0.8696</w:t>
            </w:r>
          </w:p>
        </w:tc>
        <w:tc>
          <w:tcPr>
            <w:tcW w:w="1047" w:type="dxa"/>
            <w:vAlign w:val="center"/>
          </w:tcPr>
          <w:p w14:paraId="3694958A" w14:textId="77777777" w:rsidR="00585084" w:rsidRPr="00DF0D34" w:rsidRDefault="00585084" w:rsidP="0082534C">
            <w:pPr>
              <w:keepNext/>
              <w:jc w:val="center"/>
              <w:rPr>
                <w:rFonts w:ascii="Arial" w:hAnsi="Arial" w:cs="Arial"/>
                <w:lang w:val="en-US"/>
              </w:rPr>
            </w:pPr>
            <w:r>
              <w:rPr>
                <w:rFonts w:ascii="Arial" w:hAnsi="Arial" w:cs="Arial"/>
                <w:lang w:val="en-US"/>
              </w:rPr>
              <w:t>25</w:t>
            </w:r>
          </w:p>
        </w:tc>
      </w:tr>
      <w:tr w:rsidR="00585084" w:rsidRPr="00DF0D34" w14:paraId="57DFA291" w14:textId="77777777" w:rsidTr="0082534C">
        <w:trPr>
          <w:trHeight w:val="261"/>
          <w:jc w:val="center"/>
        </w:trPr>
        <w:tc>
          <w:tcPr>
            <w:tcW w:w="2945" w:type="dxa"/>
            <w:vMerge/>
          </w:tcPr>
          <w:p w14:paraId="26FD56AD" w14:textId="77777777" w:rsidR="00585084" w:rsidRPr="001552E8" w:rsidRDefault="00585084" w:rsidP="0082534C">
            <w:pPr>
              <w:jc w:val="center"/>
              <w:rPr>
                <w:rFonts w:ascii="Arial" w:hAnsi="Arial" w:cs="Arial"/>
                <w:lang w:val="en-US"/>
              </w:rPr>
            </w:pPr>
          </w:p>
        </w:tc>
        <w:tc>
          <w:tcPr>
            <w:tcW w:w="1551" w:type="dxa"/>
          </w:tcPr>
          <w:p w14:paraId="5FF2EE0F" w14:textId="77777777" w:rsidR="00585084" w:rsidRPr="001552E8" w:rsidRDefault="00585084" w:rsidP="0082534C">
            <w:pPr>
              <w:jc w:val="center"/>
              <w:rPr>
                <w:rFonts w:ascii="Arial" w:hAnsi="Arial" w:cs="Arial"/>
                <w:lang w:val="en-US"/>
              </w:rPr>
            </w:pPr>
            <w:r>
              <w:rPr>
                <w:rFonts w:ascii="Arial" w:hAnsi="Arial" w:cs="Arial"/>
                <w:lang w:val="en-US"/>
              </w:rPr>
              <w:t>Suicide (1)</w:t>
            </w:r>
          </w:p>
        </w:tc>
        <w:tc>
          <w:tcPr>
            <w:tcW w:w="1027" w:type="dxa"/>
            <w:vAlign w:val="center"/>
          </w:tcPr>
          <w:p w14:paraId="05A38CAB" w14:textId="77777777" w:rsidR="00585084" w:rsidRPr="001552E8" w:rsidRDefault="00585084" w:rsidP="0082534C">
            <w:pPr>
              <w:jc w:val="center"/>
              <w:rPr>
                <w:rFonts w:ascii="Arial" w:hAnsi="Arial" w:cs="Arial"/>
                <w:lang w:val="en-US"/>
              </w:rPr>
            </w:pPr>
            <w:r>
              <w:rPr>
                <w:rFonts w:ascii="Arial" w:hAnsi="Arial" w:cs="Arial"/>
                <w:lang w:val="en-US"/>
              </w:rPr>
              <w:t>0.88</w:t>
            </w:r>
          </w:p>
        </w:tc>
        <w:tc>
          <w:tcPr>
            <w:tcW w:w="1027" w:type="dxa"/>
          </w:tcPr>
          <w:p w14:paraId="6E584014" w14:textId="77777777" w:rsidR="00585084" w:rsidRPr="001552E8" w:rsidRDefault="00585084" w:rsidP="0082534C">
            <w:pPr>
              <w:jc w:val="center"/>
              <w:rPr>
                <w:rFonts w:ascii="Arial" w:hAnsi="Arial" w:cs="Arial"/>
                <w:lang w:val="en-US"/>
              </w:rPr>
            </w:pPr>
            <w:r w:rsidRPr="008229DB">
              <w:rPr>
                <w:rFonts w:ascii="Arial" w:hAnsi="Arial" w:cs="Arial"/>
                <w:lang w:val="en-US"/>
              </w:rPr>
              <w:t>0.8276</w:t>
            </w:r>
          </w:p>
        </w:tc>
        <w:tc>
          <w:tcPr>
            <w:tcW w:w="828" w:type="dxa"/>
          </w:tcPr>
          <w:p w14:paraId="4A9F35CD" w14:textId="77777777" w:rsidR="00585084" w:rsidRPr="001552E8" w:rsidRDefault="00585084" w:rsidP="0082534C">
            <w:pPr>
              <w:jc w:val="center"/>
              <w:rPr>
                <w:rFonts w:ascii="Arial" w:hAnsi="Arial" w:cs="Arial"/>
                <w:lang w:val="en-US"/>
              </w:rPr>
            </w:pPr>
            <w:r>
              <w:rPr>
                <w:rFonts w:ascii="Arial" w:hAnsi="Arial" w:cs="Arial"/>
                <w:lang w:val="en-US"/>
              </w:rPr>
              <w:t>0.96</w:t>
            </w:r>
          </w:p>
        </w:tc>
        <w:tc>
          <w:tcPr>
            <w:tcW w:w="975" w:type="dxa"/>
          </w:tcPr>
          <w:p w14:paraId="58DFE119" w14:textId="77777777" w:rsidR="00585084" w:rsidRPr="001552E8" w:rsidRDefault="00585084" w:rsidP="0082534C">
            <w:pPr>
              <w:jc w:val="center"/>
              <w:rPr>
                <w:rFonts w:ascii="Arial" w:hAnsi="Arial" w:cs="Arial"/>
                <w:lang w:val="en-US"/>
              </w:rPr>
            </w:pPr>
            <w:r w:rsidRPr="008229DB">
              <w:rPr>
                <w:rFonts w:ascii="Arial" w:hAnsi="Arial" w:cs="Arial"/>
                <w:lang w:val="en-US"/>
              </w:rPr>
              <w:t>0.8889</w:t>
            </w:r>
          </w:p>
        </w:tc>
        <w:tc>
          <w:tcPr>
            <w:tcW w:w="1047" w:type="dxa"/>
            <w:vAlign w:val="center"/>
          </w:tcPr>
          <w:p w14:paraId="1FCB5DF1" w14:textId="77777777" w:rsidR="00585084" w:rsidRPr="001552E8" w:rsidRDefault="00585084" w:rsidP="00A34EB8">
            <w:pPr>
              <w:keepNext/>
              <w:jc w:val="center"/>
              <w:rPr>
                <w:rFonts w:ascii="Arial" w:hAnsi="Arial" w:cs="Arial"/>
                <w:lang w:val="en-US"/>
              </w:rPr>
            </w:pPr>
            <w:r>
              <w:rPr>
                <w:rFonts w:ascii="Arial" w:hAnsi="Arial" w:cs="Arial"/>
                <w:lang w:val="en-US"/>
              </w:rPr>
              <w:t>25</w:t>
            </w:r>
          </w:p>
        </w:tc>
      </w:tr>
    </w:tbl>
    <w:p w14:paraId="6131B793" w14:textId="77777777" w:rsidR="00A34EB8" w:rsidRDefault="00A34EB8" w:rsidP="00A34EB8">
      <w:pPr>
        <w:pStyle w:val="Descripcin"/>
        <w:spacing w:after="0"/>
        <w:jc w:val="center"/>
      </w:pPr>
    </w:p>
    <w:p w14:paraId="396C8179" w14:textId="4DD4363E" w:rsidR="00585084" w:rsidRDefault="00A34EB8" w:rsidP="00A34EB8">
      <w:pPr>
        <w:pStyle w:val="Descripcin"/>
        <w:spacing w:after="0"/>
        <w:jc w:val="center"/>
      </w:pPr>
      <w:bookmarkStart w:id="75" w:name="_Toc221115957"/>
      <w:r>
        <w:t xml:space="preserve">Tabla </w:t>
      </w:r>
      <w:r>
        <w:fldChar w:fldCharType="begin"/>
      </w:r>
      <w:r>
        <w:instrText xml:space="preserve"> SEQ Tabla \* ARABIC </w:instrText>
      </w:r>
      <w:r>
        <w:fldChar w:fldCharType="separate"/>
      </w:r>
      <w:r>
        <w:rPr>
          <w:noProof/>
        </w:rPr>
        <w:t>10</w:t>
      </w:r>
      <w:r>
        <w:fldChar w:fldCharType="end"/>
      </w:r>
      <w:r>
        <w:t>. Prueba No.2</w:t>
      </w:r>
      <w:r w:rsidRPr="00695A00">
        <w:t xml:space="preserve">: Métricas de desempeño por clase con los datos de prueba en oraciones </w:t>
      </w:r>
      <w:r>
        <w:t>largas</w:t>
      </w:r>
      <w:bookmarkEnd w:id="75"/>
    </w:p>
    <w:p w14:paraId="22AA5913" w14:textId="77777777" w:rsidR="009F443E" w:rsidRDefault="009F443E" w:rsidP="009F443E">
      <w:pPr>
        <w:pStyle w:val="TextoTesis"/>
      </w:pPr>
    </w:p>
    <w:p w14:paraId="0BBD3CDA" w14:textId="2212F9A2" w:rsidR="009F443E" w:rsidRDefault="009F443E" w:rsidP="009F443E">
      <w:pPr>
        <w:pStyle w:val="TextoTesis"/>
      </w:pPr>
      <w:r>
        <w:t>Los resultados de estas pruebas evidenciaron que el desempeño de los modelos, en particular de las arquitecturas de deep learning, está influenciado de manera significativa por la longitud y el contexto textual de las entradas. Mientras que los textos extensos y ricos en contexto fueron clasificados con altos niveles de confianza, se observó una mayor variabilidad en la predicción de textos cortos, lo que puso de manifiesto ciertas limitaciones inherentes al conjunto de entrenamiento</w:t>
      </w:r>
      <w:r w:rsidR="00A33FF0">
        <w:t xml:space="preserve"> y a la arquitectura utilizada.</w:t>
      </w:r>
    </w:p>
    <w:p w14:paraId="75D41CE2" w14:textId="77777777" w:rsidR="009F443E" w:rsidRDefault="009F443E" w:rsidP="009F443E">
      <w:pPr>
        <w:pStyle w:val="TextoTesis"/>
      </w:pPr>
      <w:r>
        <w:t>A partir del análisis comparativo de resultados, el modelo Convolutional Neural Network (CNN) fue seleccionado como modelo final del proyecto. Esta elección se fundamenta en su alto valor de recall para la clase de riesgo suicida, su desempeño equilibrado en el resto de métricas y su estabilidad durante el entrenamiento. Aunque otros modelos presentaron métricas globales similares o incluso superiores en términos de accuracy, el modelo CNN demostró una mayor capacidad para detectar correctamente textos de alto riesgo, criterio prioritario en el contexto de este proyecto.</w:t>
      </w:r>
    </w:p>
    <w:p w14:paraId="5F67ED73" w14:textId="5839E1E7" w:rsidR="00B775B9" w:rsidRDefault="00B775B9" w:rsidP="006D3121">
      <w:pPr>
        <w:pStyle w:val="TextoTesis"/>
      </w:pPr>
    </w:p>
    <w:p w14:paraId="2FBA4801" w14:textId="77777777" w:rsidR="00B775B9" w:rsidRDefault="00B775B9" w:rsidP="006D3121">
      <w:pPr>
        <w:pStyle w:val="TextoTesis"/>
      </w:pPr>
    </w:p>
    <w:p w14:paraId="2E0F7C32" w14:textId="483C5038" w:rsidR="00A33FF0" w:rsidRDefault="00A33FF0" w:rsidP="00A33FF0">
      <w:pPr>
        <w:pStyle w:val="Ttulo2"/>
      </w:pPr>
      <w:bookmarkStart w:id="76" w:name="_Toc221116124"/>
      <w:r>
        <w:lastRenderedPageBreak/>
        <w:t xml:space="preserve">Despliegue del modelo </w:t>
      </w:r>
      <w:r w:rsidR="0082534C">
        <w:t>cnn</w:t>
      </w:r>
      <w:r>
        <w:t xml:space="preserve"> y validación funcional</w:t>
      </w:r>
      <w:bookmarkEnd w:id="76"/>
    </w:p>
    <w:p w14:paraId="231C59BD" w14:textId="77777777" w:rsidR="00A33FF0" w:rsidRDefault="00A33FF0" w:rsidP="00A33FF0">
      <w:pPr>
        <w:pStyle w:val="TextoTesis"/>
      </w:pPr>
    </w:p>
    <w:p w14:paraId="0635BB19" w14:textId="67D5B258" w:rsidR="0082534C" w:rsidRPr="0082534C" w:rsidRDefault="0082534C" w:rsidP="0082534C">
      <w:pPr>
        <w:rPr>
          <w:rFonts w:ascii="Times New Roman" w:hAnsi="Times New Roman" w:cs="Times New Roman"/>
          <w:color w:val="000000"/>
          <w:sz w:val="24"/>
          <w:szCs w:val="24"/>
        </w:rPr>
      </w:pPr>
      <w:r w:rsidRPr="0082534C">
        <w:rPr>
          <w:rFonts w:ascii="Times New Roman" w:hAnsi="Times New Roman" w:cs="Times New Roman"/>
          <w:color w:val="000000"/>
          <w:sz w:val="24"/>
          <w:szCs w:val="24"/>
        </w:rPr>
        <w:t>Como fase final del proyecto, se llevó a cabo el despliegue funcional del modelo seleccionado, con el objetivo de validar su comportamiento en un entorno de uso práctico y comprobar su aplicabilidad más allá del contexto experimental. Para ello, se desarrolló una interfaz web interactiva integrada directamente en el entorno Databricks, la cual permite la interacción directa con el modelo Convolutional Neural Network (CNN) entrenado y la generación de predicciones en tiempo real a partir de te</w:t>
      </w:r>
      <w:r>
        <w:rPr>
          <w:rFonts w:ascii="Times New Roman" w:hAnsi="Times New Roman" w:cs="Times New Roman"/>
          <w:color w:val="000000"/>
          <w:sz w:val="24"/>
          <w:szCs w:val="24"/>
        </w:rPr>
        <w:t>xto ingresado por el usuario.</w:t>
      </w:r>
    </w:p>
    <w:p w14:paraId="71EA553F" w14:textId="5944DC3A" w:rsidR="0082534C" w:rsidRPr="0082534C" w:rsidRDefault="0082534C" w:rsidP="0082534C">
      <w:pPr>
        <w:rPr>
          <w:rFonts w:ascii="Times New Roman" w:hAnsi="Times New Roman" w:cs="Times New Roman"/>
          <w:color w:val="000000"/>
          <w:sz w:val="24"/>
          <w:szCs w:val="24"/>
        </w:rPr>
      </w:pPr>
      <w:r w:rsidRPr="0082534C">
        <w:rPr>
          <w:rFonts w:ascii="Times New Roman" w:hAnsi="Times New Roman" w:cs="Times New Roman"/>
          <w:color w:val="000000"/>
          <w:sz w:val="24"/>
          <w:szCs w:val="24"/>
        </w:rPr>
        <w:t xml:space="preserve">La aplicación fue implementada utilizando un framework web ligero, permitiendo una ejecución eficiente dentro del clúster de Databricks. El modelo entrenado y el tokenizer fueron cargados desde los artefactos generados durante la fase de entrenamiento, asegurando una coherencia metodológica entre el proceso experimental y la fase de despliegue. </w:t>
      </w:r>
    </w:p>
    <w:p w14:paraId="45D54CEB" w14:textId="77777777" w:rsidR="0082534C" w:rsidRPr="0082534C" w:rsidRDefault="0082534C" w:rsidP="0082534C">
      <w:pPr>
        <w:rPr>
          <w:rFonts w:ascii="Times New Roman" w:hAnsi="Times New Roman" w:cs="Times New Roman"/>
          <w:color w:val="000000"/>
          <w:sz w:val="24"/>
          <w:szCs w:val="24"/>
        </w:rPr>
      </w:pPr>
      <w:r w:rsidRPr="0082534C">
        <w:rPr>
          <w:rFonts w:ascii="Times New Roman" w:hAnsi="Times New Roman" w:cs="Times New Roman"/>
          <w:color w:val="000000"/>
          <w:sz w:val="24"/>
          <w:szCs w:val="24"/>
        </w:rPr>
        <w:t>La interfaz desarrollada permite al usuario ingresar texto libre a través de un área de escritura y visualizar de forma inmediata el resultado de la predicción. El sistema muestra tanto la clase predicha (riesgo suicida o no suicida) como el nivel de confianza asociado, proporcionando una retroalimentación clara y comprensible. Esta funcionalidad facilita la interpretación de los resultados y permite evaluar el comportamiento del modelo ante textos nuevos con distintas longitudes, estructuras y cargas emocionales.</w:t>
      </w:r>
    </w:p>
    <w:p w14:paraId="116A03D8" w14:textId="33C4D32A" w:rsidR="0082534C" w:rsidRDefault="0082534C" w:rsidP="0082534C">
      <w:pPr>
        <w:rPr>
          <w:rFonts w:ascii="Times New Roman" w:hAnsi="Times New Roman" w:cs="Times New Roman"/>
          <w:color w:val="000000"/>
          <w:sz w:val="24"/>
          <w:szCs w:val="24"/>
        </w:rPr>
      </w:pPr>
      <w:r w:rsidRPr="0082534C">
        <w:rPr>
          <w:rFonts w:ascii="Times New Roman" w:hAnsi="Times New Roman" w:cs="Times New Roman"/>
          <w:color w:val="000000"/>
          <w:sz w:val="24"/>
          <w:szCs w:val="24"/>
        </w:rPr>
        <w:t xml:space="preserve">Desde el punto de vista técnico, la aplicación se ejecuta en segundo plano dentro del clúster de Databricks y es expuesta mediante la funcionalidad driver-proxy, lo que permite acceder a la interfaz web sin necesidad de realizar despliegues externos ni configuraciones </w:t>
      </w:r>
      <w:r w:rsidR="003D2407">
        <w:rPr>
          <w:rFonts w:ascii="Times New Roman" w:hAnsi="Times New Roman" w:cs="Times New Roman"/>
          <w:color w:val="000000"/>
          <w:sz w:val="24"/>
          <w:szCs w:val="24"/>
        </w:rPr>
        <w:t>adicionales de infraestructura.</w:t>
      </w:r>
    </w:p>
    <w:p w14:paraId="2E56B4A3" w14:textId="77777777" w:rsidR="003D2407" w:rsidRDefault="003D2407" w:rsidP="003D2407">
      <w:pPr>
        <w:keepNext/>
      </w:pPr>
      <w:r w:rsidRPr="00E10DCD">
        <w:rPr>
          <w:rFonts w:ascii="Times New Roman" w:hAnsi="Times New Roman" w:cs="Times New Roman"/>
          <w:color w:val="000000"/>
          <w:sz w:val="24"/>
          <w:szCs w:val="24"/>
        </w:rPr>
        <w:drawing>
          <wp:inline distT="0" distB="0" distL="0" distR="0" wp14:anchorId="3E48A92A" wp14:editId="7819EDCC">
            <wp:extent cx="5614670" cy="2804160"/>
            <wp:effectExtent l="0" t="0" r="508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4670" cy="2804160"/>
                    </a:xfrm>
                    <a:prstGeom prst="rect">
                      <a:avLst/>
                    </a:prstGeom>
                  </pic:spPr>
                </pic:pic>
              </a:graphicData>
            </a:graphic>
          </wp:inline>
        </w:drawing>
      </w:r>
    </w:p>
    <w:p w14:paraId="3007CCD3" w14:textId="06C477F0" w:rsidR="003D2407" w:rsidRDefault="003D2407" w:rsidP="003D2407">
      <w:pPr>
        <w:pStyle w:val="Descripcin"/>
        <w:jc w:val="center"/>
      </w:pPr>
      <w:bookmarkStart w:id="77" w:name="_Toc221115888"/>
      <w:r>
        <w:t xml:space="preserve">Ilustración </w:t>
      </w:r>
      <w:r>
        <w:fldChar w:fldCharType="begin"/>
      </w:r>
      <w:r>
        <w:instrText xml:space="preserve"> SEQ Ilustración \* ARABIC </w:instrText>
      </w:r>
      <w:r>
        <w:fldChar w:fldCharType="separate"/>
      </w:r>
      <w:r>
        <w:rPr>
          <w:noProof/>
        </w:rPr>
        <w:t>11</w:t>
      </w:r>
      <w:r>
        <w:fldChar w:fldCharType="end"/>
      </w:r>
      <w:r>
        <w:t xml:space="preserve">. </w:t>
      </w:r>
      <w:r w:rsidRPr="00220465">
        <w:t xml:space="preserve">Prueba </w:t>
      </w:r>
      <w:r w:rsidR="00061F86">
        <w:t>No.</w:t>
      </w:r>
      <w:r w:rsidRPr="00220465">
        <w:t>1: Predicción con texto extenso</w:t>
      </w:r>
      <w:bookmarkEnd w:id="77"/>
    </w:p>
    <w:p w14:paraId="4A30C878" w14:textId="77777777" w:rsidR="003D2407" w:rsidRDefault="003D2407" w:rsidP="003D2407">
      <w:pPr>
        <w:keepNext/>
      </w:pPr>
      <w:r w:rsidRPr="00E10DCD">
        <w:rPr>
          <w:rFonts w:ascii="Times New Roman" w:hAnsi="Times New Roman" w:cs="Times New Roman"/>
          <w:color w:val="000000"/>
          <w:sz w:val="24"/>
          <w:szCs w:val="24"/>
        </w:rPr>
        <w:lastRenderedPageBreak/>
        <w:drawing>
          <wp:inline distT="0" distB="0" distL="0" distR="0" wp14:anchorId="10B71774" wp14:editId="5B0B8811">
            <wp:extent cx="5614670" cy="2524125"/>
            <wp:effectExtent l="0" t="0" r="5080"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4670" cy="2524125"/>
                    </a:xfrm>
                    <a:prstGeom prst="rect">
                      <a:avLst/>
                    </a:prstGeom>
                  </pic:spPr>
                </pic:pic>
              </a:graphicData>
            </a:graphic>
          </wp:inline>
        </w:drawing>
      </w:r>
    </w:p>
    <w:p w14:paraId="1ABF9FA2" w14:textId="463CF952" w:rsidR="003D2407" w:rsidRDefault="003D2407" w:rsidP="003D2407">
      <w:pPr>
        <w:pStyle w:val="Descripcin"/>
        <w:spacing w:after="0"/>
        <w:jc w:val="center"/>
      </w:pPr>
      <w:bookmarkStart w:id="78" w:name="_Toc221115889"/>
      <w:r>
        <w:t xml:space="preserve">Ilustración </w:t>
      </w:r>
      <w:r>
        <w:fldChar w:fldCharType="begin"/>
      </w:r>
      <w:r>
        <w:instrText xml:space="preserve"> SEQ Ilustración \* ARABIC </w:instrText>
      </w:r>
      <w:r>
        <w:fldChar w:fldCharType="separate"/>
      </w:r>
      <w:r>
        <w:rPr>
          <w:noProof/>
        </w:rPr>
        <w:t>12</w:t>
      </w:r>
      <w:r>
        <w:fldChar w:fldCharType="end"/>
      </w:r>
      <w:r>
        <w:t xml:space="preserve">. </w:t>
      </w:r>
      <w:r w:rsidRPr="00D22DC9">
        <w:t xml:space="preserve">Prueba </w:t>
      </w:r>
      <w:r w:rsidR="00061F86">
        <w:t>No.</w:t>
      </w:r>
      <w:r w:rsidRPr="00D22DC9">
        <w:t>2: Predicción con texto corto</w:t>
      </w:r>
      <w:bookmarkEnd w:id="78"/>
    </w:p>
    <w:p w14:paraId="01F8D234" w14:textId="77777777" w:rsidR="003D2407" w:rsidRPr="003D2407" w:rsidRDefault="003D2407" w:rsidP="003D2407">
      <w:pPr>
        <w:spacing w:after="0"/>
      </w:pPr>
    </w:p>
    <w:p w14:paraId="58757E7D" w14:textId="0B5F9F17" w:rsidR="0082534C" w:rsidRPr="0082534C" w:rsidRDefault="0082534C" w:rsidP="0082534C">
      <w:pPr>
        <w:rPr>
          <w:rFonts w:ascii="Times New Roman" w:hAnsi="Times New Roman" w:cs="Times New Roman"/>
          <w:color w:val="000000"/>
          <w:sz w:val="24"/>
          <w:szCs w:val="24"/>
        </w:rPr>
      </w:pPr>
      <w:r w:rsidRPr="0082534C">
        <w:rPr>
          <w:rFonts w:ascii="Times New Roman" w:hAnsi="Times New Roman" w:cs="Times New Roman"/>
          <w:color w:val="000000"/>
          <w:sz w:val="24"/>
          <w:szCs w:val="24"/>
        </w:rPr>
        <w:t>La validación funcional del sistema permitió corroborar que el modelo mantiene un desempeño consistente al ser utilizado en tiempo real, identificando correctamente patrones asociados al riesgo suicida en textos extensos y evidenciando, al mismo tiempo, ciertas limitaciones en entradas breves, previamente detectadas en la fase de evaluación. Este análisis reforzó la importancia de considerar el contexto y la longitud del texto en aplicaciones reales y aportó información valiosa pa</w:t>
      </w:r>
      <w:r w:rsidR="003D2407">
        <w:rPr>
          <w:rFonts w:ascii="Times New Roman" w:hAnsi="Times New Roman" w:cs="Times New Roman"/>
          <w:color w:val="000000"/>
          <w:sz w:val="24"/>
          <w:szCs w:val="24"/>
        </w:rPr>
        <w:t>ra futuras mejoras del sistema.</w:t>
      </w:r>
    </w:p>
    <w:p w14:paraId="7F19027A" w14:textId="765F6836" w:rsidR="0078625F" w:rsidRDefault="006013F5" w:rsidP="0082534C">
      <w:pPr>
        <w:rPr>
          <w:smallCaps/>
          <w:sz w:val="32"/>
          <w:szCs w:val="32"/>
        </w:rPr>
      </w:pPr>
      <w:r>
        <w:rPr>
          <w:rFonts w:ascii="Times New Roman" w:hAnsi="Times New Roman" w:cs="Times New Roman"/>
          <w:color w:val="000000"/>
          <w:sz w:val="24"/>
          <w:szCs w:val="24"/>
        </w:rPr>
        <w:t>E</w:t>
      </w:r>
      <w:r w:rsidR="0082534C" w:rsidRPr="0082534C">
        <w:rPr>
          <w:rFonts w:ascii="Times New Roman" w:hAnsi="Times New Roman" w:cs="Times New Roman"/>
          <w:color w:val="000000"/>
          <w:sz w:val="24"/>
          <w:szCs w:val="24"/>
        </w:rPr>
        <w:t>sta fase de despliegue confirma que el modelo desarrollado no solo es efectivo a nivel analítico, sino que también puede integrarse de manera funcional en una aplicación práctica. De esta forma, se refuerza el carácter aplicado del proyecto y se valida el potencial del sistema como base para futuros desarrollos orientados al apoyo en la detección temprana del riesgo suicida, siempre desde un enfoque ético y comple</w:t>
      </w:r>
      <w:r>
        <w:rPr>
          <w:rFonts w:ascii="Times New Roman" w:hAnsi="Times New Roman" w:cs="Times New Roman"/>
          <w:color w:val="000000"/>
          <w:sz w:val="24"/>
          <w:szCs w:val="24"/>
        </w:rPr>
        <w:t>mentario al juicio profesional.</w:t>
      </w:r>
      <w:r w:rsidR="0078625F">
        <w:br w:type="page"/>
      </w:r>
    </w:p>
    <w:p w14:paraId="05170718" w14:textId="2F9568B2" w:rsidR="0091103D" w:rsidRPr="00601D99" w:rsidRDefault="00873EA1" w:rsidP="0091103D">
      <w:pPr>
        <w:pStyle w:val="Ttulo1"/>
      </w:pPr>
      <w:bookmarkStart w:id="79" w:name="_Toc221116125"/>
      <w:r>
        <w:lastRenderedPageBreak/>
        <w:t xml:space="preserve">Anexo - </w:t>
      </w:r>
      <w:r w:rsidR="00B6332F">
        <w:t>Output</w:t>
      </w:r>
      <w:r w:rsidR="0091103D">
        <w:t xml:space="preserve"> del proyecto</w:t>
      </w:r>
      <w:bookmarkEnd w:id="79"/>
    </w:p>
    <w:p w14:paraId="5F77C98E" w14:textId="77777777" w:rsidR="0091103D" w:rsidRDefault="0091103D" w:rsidP="00866D56">
      <w:pPr>
        <w:pStyle w:val="TextoTesis"/>
      </w:pPr>
    </w:p>
    <w:p w14:paraId="117C4260" w14:textId="21564A43" w:rsidR="0091103D" w:rsidRDefault="00DA70DE" w:rsidP="0091103D">
      <w:pPr>
        <w:pStyle w:val="Ttulo2"/>
      </w:pPr>
      <w:bookmarkStart w:id="80" w:name="_Toc221116126"/>
      <w:r>
        <w:t>Comprensión de los datos</w:t>
      </w:r>
      <w:bookmarkEnd w:id="80"/>
    </w:p>
    <w:p w14:paraId="670B2507" w14:textId="77777777" w:rsidR="0091103D" w:rsidRDefault="0091103D" w:rsidP="00866D56">
      <w:pPr>
        <w:pStyle w:val="TextoTesis"/>
      </w:pPr>
    </w:p>
    <w:p w14:paraId="579CAE4E" w14:textId="25277D78" w:rsidR="00401A13" w:rsidRDefault="00401A13" w:rsidP="00866D56">
      <w:pPr>
        <w:pStyle w:val="TextoTesis"/>
      </w:pPr>
      <w:r>
        <w:t>La fase de Comprensión de los Datos, dentro de la metodología CRISP-DM, tiene como objetivo analizar en profundidad el conjunto de datos disponible, evaluando su estructura, calidad, contenido y relevancia frente al problema de negocio planteado. Esta etapa resulta fundamental para identificar las características principales de los datos, su origen, el tipo de variables disponibles y posibles limitaciones que puedan afectar el de</w:t>
      </w:r>
      <w:r w:rsidR="008C489A">
        <w:t>sarrollo del modelo predictivo.</w:t>
      </w:r>
    </w:p>
    <w:p w14:paraId="61E87984" w14:textId="4490154B" w:rsidR="00401A13" w:rsidRDefault="00401A13" w:rsidP="00866D56">
      <w:pPr>
        <w:pStyle w:val="TextoTesis"/>
      </w:pPr>
      <w:r>
        <w:t>En el contexto de este proyecto, orientado a la detección temprana de riesgo suicida a partir de texto, esta fase adquiere especial importancia debido a la sensibilidad del dominio y a la naturaleza no estructurada de los datos. La comprensión inicial del dataset permite analizar la distribución de las clases, el volumen de información disponible y la calidad del contenido textual, aspectos clave para garantizar un análisis res</w:t>
      </w:r>
      <w:r w:rsidR="008C489A">
        <w:t>ponsable y técnicamente sólido.</w:t>
      </w:r>
    </w:p>
    <w:p w14:paraId="1A57C658" w14:textId="017B002F" w:rsidR="0091103D" w:rsidRDefault="0041640C" w:rsidP="00866D56">
      <w:pPr>
        <w:pStyle w:val="TextoTesis"/>
      </w:pPr>
      <w:r>
        <w:t xml:space="preserve">Así </w:t>
      </w:r>
      <w:r w:rsidR="00401A13">
        <w:t>mismo, esta etapa sienta las bases para las fases posteriores de preparación y modelado, al facilitar la identificación de necesidades de perfilado de datos, limpieza y transformación, asegurando que el uso de técnicas de procesamiento de lenguaje natural y aprendizaje automático se realice sobre datos consistentes y adecuado</w:t>
      </w:r>
      <w:r w:rsidR="008C489A">
        <w:t>s para el objetivo del proyecto.</w:t>
      </w:r>
    </w:p>
    <w:p w14:paraId="7F78D01D" w14:textId="139D18F4" w:rsidR="00723847" w:rsidRDefault="00723847" w:rsidP="00866D56">
      <w:pPr>
        <w:pStyle w:val="TextoTesis"/>
      </w:pPr>
    </w:p>
    <w:p w14:paraId="62F22FF3" w14:textId="66B7EBA1" w:rsidR="00D5242A" w:rsidRPr="00D07B4E" w:rsidRDefault="00D5242A" w:rsidP="00D5242A">
      <w:pPr>
        <w:pStyle w:val="Ttulo3"/>
        <w:rPr>
          <w:sz w:val="26"/>
          <w:szCs w:val="26"/>
        </w:rPr>
      </w:pPr>
      <w:bookmarkStart w:id="81" w:name="_Toc221116127"/>
      <w:r>
        <w:rPr>
          <w:sz w:val="26"/>
          <w:szCs w:val="26"/>
        </w:rPr>
        <w:t>Exploración de los datos</w:t>
      </w:r>
      <w:bookmarkEnd w:id="81"/>
    </w:p>
    <w:p w14:paraId="0CD3173E" w14:textId="77777777" w:rsidR="00D5242A" w:rsidRDefault="00D5242A" w:rsidP="00866D56">
      <w:pPr>
        <w:pStyle w:val="TextoTesis"/>
      </w:pPr>
    </w:p>
    <w:p w14:paraId="6775E690" w14:textId="725640F7" w:rsidR="00723847" w:rsidRPr="00D5242A" w:rsidRDefault="00723847" w:rsidP="007F4C15">
      <w:pPr>
        <w:pStyle w:val="Ttulo4"/>
        <w:rPr>
          <w:sz w:val="25"/>
          <w:szCs w:val="25"/>
        </w:rPr>
      </w:pPr>
      <w:r w:rsidRPr="00D5242A">
        <w:rPr>
          <w:sz w:val="25"/>
          <w:szCs w:val="25"/>
        </w:rPr>
        <w:t>Recolección de los datos</w:t>
      </w:r>
    </w:p>
    <w:p w14:paraId="311B193A" w14:textId="77777777" w:rsidR="00723847" w:rsidRDefault="00723847" w:rsidP="00866D56">
      <w:pPr>
        <w:pStyle w:val="TextoTesis"/>
      </w:pPr>
    </w:p>
    <w:p w14:paraId="38A90036" w14:textId="2B36C0D2" w:rsidR="005E4C06" w:rsidRDefault="005E4C06" w:rsidP="00713140">
      <w:pPr>
        <w:pStyle w:val="TextoTesis"/>
        <w:spacing w:after="0"/>
      </w:pPr>
      <w:r>
        <w:t>Para el desarrollo del presente trabajo de grado se empleó el conjunto de datos “Suicide Watch”, obtenido del repositorio Kaggle (fuente pública de datasets para Machine Learning). Este dataset está compuesto por publicaciones extraídas de la plataforma Reddit, bajo los subreddits relacionados con la temática de ideación suicida, y fue recopilado mediante el uso de la API de Pushshift.</w:t>
      </w:r>
      <w:r w:rsidR="008E7AA3">
        <w:t xml:space="preserve"> </w:t>
      </w:r>
      <w:r>
        <w:t>El dataset original contiene un gran volumen de registros</w:t>
      </w:r>
      <w:r w:rsidR="008C489A">
        <w:t xml:space="preserve"> textuales (aproximadamente 232.</w:t>
      </w:r>
      <w:r>
        <w:t>074 publicaciones), organizados en una tabla con tres columnas principales:</w:t>
      </w:r>
    </w:p>
    <w:p w14:paraId="4679F9B3" w14:textId="6B08B19F" w:rsidR="005E4C06" w:rsidRDefault="005E4C06" w:rsidP="00713140">
      <w:pPr>
        <w:pStyle w:val="TextoTesis"/>
        <w:spacing w:after="0"/>
      </w:pPr>
    </w:p>
    <w:p w14:paraId="67445C33" w14:textId="7C60A555" w:rsidR="008123E0" w:rsidRPr="008123E0" w:rsidRDefault="008123E0" w:rsidP="00866D56">
      <w:pPr>
        <w:pStyle w:val="TextoTesis"/>
        <w:numPr>
          <w:ilvl w:val="0"/>
          <w:numId w:val="7"/>
        </w:numPr>
      </w:pPr>
      <w:r w:rsidRPr="008123E0">
        <w:rPr>
          <w:b/>
        </w:rPr>
        <w:t>id:</w:t>
      </w:r>
      <w:r w:rsidRPr="008123E0">
        <w:t xml:space="preserve"> índice no informativo generado por la exportación </w:t>
      </w:r>
      <w:r>
        <w:t>original del conjunto de datos.</w:t>
      </w:r>
    </w:p>
    <w:p w14:paraId="40C63765" w14:textId="33C76F0C" w:rsidR="008123E0" w:rsidRPr="005D111C" w:rsidRDefault="00697633" w:rsidP="00866D56">
      <w:pPr>
        <w:pStyle w:val="TextoTesis"/>
        <w:numPr>
          <w:ilvl w:val="0"/>
          <w:numId w:val="7"/>
        </w:numPr>
        <w:rPr>
          <w:b/>
        </w:rPr>
      </w:pPr>
      <w:r>
        <w:rPr>
          <w:b/>
        </w:rPr>
        <w:t xml:space="preserve">text: </w:t>
      </w:r>
      <w:r w:rsidR="0020231B" w:rsidRPr="0020231B">
        <w:t>contenido principal del mensaje o publicación en formato de texto sin estructurar, que constituye la variable de entrada para el análisis</w:t>
      </w:r>
      <w:r w:rsidR="008123E0">
        <w:t>.</w:t>
      </w:r>
    </w:p>
    <w:p w14:paraId="0F47FE47" w14:textId="496C2706" w:rsidR="008123E0" w:rsidRPr="005D111C" w:rsidRDefault="0020231B" w:rsidP="00713140">
      <w:pPr>
        <w:pStyle w:val="TextoTesis"/>
        <w:numPr>
          <w:ilvl w:val="0"/>
          <w:numId w:val="7"/>
        </w:numPr>
        <w:spacing w:after="0"/>
        <w:rPr>
          <w:b/>
        </w:rPr>
      </w:pPr>
      <w:r w:rsidRPr="0020231B">
        <w:rPr>
          <w:b/>
        </w:rPr>
        <w:t>class:</w:t>
      </w:r>
      <w:r w:rsidRPr="0020231B">
        <w:t xml:space="preserve"> etiqueta de clasificación que indica la categoría asignada al texto, permitiendo distinguir entre publicaciones asociadas a ideación s</w:t>
      </w:r>
      <w:r>
        <w:t>uicida y aquellas que no lo son</w:t>
      </w:r>
      <w:r w:rsidR="008123E0">
        <w:t>.</w:t>
      </w:r>
    </w:p>
    <w:p w14:paraId="77A383A9" w14:textId="5339C68F" w:rsidR="00723847" w:rsidRDefault="005E4C06" w:rsidP="00866D56">
      <w:pPr>
        <w:pStyle w:val="TextoTesis"/>
      </w:pPr>
      <w:r>
        <w:lastRenderedPageBreak/>
        <w:t>El uso de este conjunto de datos permite abordar la tarea de clasificación binaria de texto, donde el objetivo es predecir la presencia de riesgo suicida a partir de publicaciones expresadas en lenguaje natural, lo cual es congruente con los objetivos de este proyecto y con las técnicas de procesamiento de lenguaje natural implementadas en etapas posteriores.</w:t>
      </w:r>
    </w:p>
    <w:p w14:paraId="6A832C7F" w14:textId="072060C9" w:rsidR="00D31352" w:rsidRDefault="00D31352" w:rsidP="00866D56">
      <w:pPr>
        <w:pStyle w:val="TextoTesis"/>
      </w:pPr>
    </w:p>
    <w:p w14:paraId="6334D45D" w14:textId="4C68FB88" w:rsidR="00686F16" w:rsidRPr="00686F16" w:rsidRDefault="00686F16" w:rsidP="00866D56">
      <w:pPr>
        <w:pStyle w:val="Ttulo4"/>
        <w:jc w:val="both"/>
        <w:rPr>
          <w:sz w:val="25"/>
          <w:szCs w:val="25"/>
        </w:rPr>
      </w:pPr>
      <w:r w:rsidRPr="00686F16">
        <w:rPr>
          <w:sz w:val="25"/>
          <w:szCs w:val="25"/>
        </w:rPr>
        <w:t>Análisis de la distribución de clases</w:t>
      </w:r>
    </w:p>
    <w:p w14:paraId="7578F338" w14:textId="77777777" w:rsidR="00686F16" w:rsidRDefault="00686F16" w:rsidP="00866D56">
      <w:pPr>
        <w:pStyle w:val="TextoTesis"/>
      </w:pPr>
    </w:p>
    <w:p w14:paraId="561554FE" w14:textId="50030029" w:rsidR="00D72903" w:rsidRDefault="00D72903" w:rsidP="00866D56">
      <w:pPr>
        <w:pStyle w:val="TextoTesis"/>
      </w:pPr>
      <w:r>
        <w:t>Como parte del proceso de exploración de los datos, se realizó un análisis inicial de la distribución de la variable objetivo, con el fin de identificar el comportamiento general del conjunto de datos y posibles desbalances que pudieran afectar el desempeño de los modelos de Machine Learning.</w:t>
      </w:r>
    </w:p>
    <w:p w14:paraId="2205A5A8" w14:textId="0A955A26" w:rsidR="00723847" w:rsidRDefault="00D72903" w:rsidP="00866D56">
      <w:pPr>
        <w:pStyle w:val="TextoTesis"/>
      </w:pPr>
      <w:r>
        <w:t>Para ello, se generó una visualización que representa la cantidad de registros asociados a cada una de las clases presentes en el dataset, correspondiente a publicaciones clasificadas como suicide y non-suicide.</w:t>
      </w:r>
    </w:p>
    <w:p w14:paraId="1EB024EB" w14:textId="54BE63B5" w:rsidR="002C3C2C" w:rsidRDefault="002C3C2C" w:rsidP="00866D56">
      <w:pPr>
        <w:pStyle w:val="TextoTesis"/>
      </w:pPr>
    </w:p>
    <w:p w14:paraId="677F323E" w14:textId="77777777" w:rsidR="00F346B2" w:rsidRDefault="00AC5EF0" w:rsidP="008C489A">
      <w:pPr>
        <w:pStyle w:val="TextoTesis"/>
        <w:jc w:val="center"/>
      </w:pPr>
      <w:r w:rsidRPr="00AC5EF0">
        <w:rPr>
          <w:noProof/>
          <w:lang w:eastAsia="es-CO"/>
        </w:rPr>
        <w:drawing>
          <wp:inline distT="0" distB="0" distL="0" distR="0" wp14:anchorId="6BB14F9D" wp14:editId="5900E292">
            <wp:extent cx="4541520" cy="3483994"/>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69986" cy="3505831"/>
                    </a:xfrm>
                    <a:prstGeom prst="rect">
                      <a:avLst/>
                    </a:prstGeom>
                  </pic:spPr>
                </pic:pic>
              </a:graphicData>
            </a:graphic>
          </wp:inline>
        </w:drawing>
      </w:r>
    </w:p>
    <w:p w14:paraId="2703FE9B" w14:textId="08D1C840" w:rsidR="002C3C2C" w:rsidRDefault="00F346B2" w:rsidP="00DF37A3">
      <w:pPr>
        <w:pStyle w:val="Descripcin"/>
        <w:spacing w:after="0"/>
        <w:jc w:val="center"/>
      </w:pPr>
      <w:bookmarkStart w:id="82" w:name="_Toc221115890"/>
      <w:r>
        <w:t xml:space="preserve">Ilustración </w:t>
      </w:r>
      <w:r w:rsidR="00816528">
        <w:fldChar w:fldCharType="begin"/>
      </w:r>
      <w:r w:rsidR="00816528">
        <w:instrText xml:space="preserve"> SEQ Ilustración \* ARABIC </w:instrText>
      </w:r>
      <w:r w:rsidR="00816528">
        <w:fldChar w:fldCharType="separate"/>
      </w:r>
      <w:r w:rsidR="003D2407">
        <w:rPr>
          <w:noProof/>
        </w:rPr>
        <w:t>13</w:t>
      </w:r>
      <w:r w:rsidR="00816528">
        <w:rPr>
          <w:noProof/>
        </w:rPr>
        <w:fldChar w:fldCharType="end"/>
      </w:r>
      <w:r>
        <w:t xml:space="preserve">. </w:t>
      </w:r>
      <w:r w:rsidRPr="003A5E01">
        <w:t>Distribución de clases del conjunto de datos</w:t>
      </w:r>
      <w:bookmarkEnd w:id="82"/>
    </w:p>
    <w:p w14:paraId="07224BEE" w14:textId="77777777" w:rsidR="00F346B2" w:rsidRDefault="00F346B2" w:rsidP="00866D56">
      <w:pPr>
        <w:pStyle w:val="TextoTesis"/>
      </w:pPr>
    </w:p>
    <w:p w14:paraId="49983858" w14:textId="46FF7AFF" w:rsidR="002C3C2C" w:rsidRDefault="002C3C2C" w:rsidP="00866D56">
      <w:pPr>
        <w:pStyle w:val="TextoTesis"/>
      </w:pPr>
      <w:r>
        <w:t xml:space="preserve">A partir de la ilustración se observa que el conjunto de datos presenta una distribución perfectamente balanceada entre las dos clases, con un total de 116.037 registros para la clase suicide y 116.037 registros para la clase non-suicide. Esta característica resulta relevante, ya </w:t>
      </w:r>
      <w:r>
        <w:lastRenderedPageBreak/>
        <w:t>que reduce la necesidad de aplicar técnicas adicionales de balanceo de clases y permite entrenar los modelo</w:t>
      </w:r>
      <w:r w:rsidR="000673A0">
        <w:t>s bajo condiciones equitativas.</w:t>
      </w:r>
    </w:p>
    <w:p w14:paraId="0E05C1DC" w14:textId="3BA88E8D" w:rsidR="002C3C2C" w:rsidRDefault="002C3C2C" w:rsidP="00866D56">
      <w:pPr>
        <w:pStyle w:val="TextoTesis"/>
      </w:pPr>
      <w:r>
        <w:t>La distribución equilibrada de la variable objetivo facilita la evaluación del desempeño de los modelos de clasificación, especialmente en métricas como recall y contribuye a una comparación más justa entre los diferentes algoritmos evaluados en las fases posteriores del proyecto.</w:t>
      </w:r>
    </w:p>
    <w:p w14:paraId="24944AA3" w14:textId="09FCA179" w:rsidR="002C3C2C" w:rsidRDefault="002C3C2C" w:rsidP="00866D56">
      <w:pPr>
        <w:pStyle w:val="TextoTesis"/>
      </w:pPr>
    </w:p>
    <w:p w14:paraId="28332E22" w14:textId="4E7B06EA" w:rsidR="00686F16" w:rsidRPr="00686F16" w:rsidRDefault="00686F16" w:rsidP="00866D56">
      <w:pPr>
        <w:pStyle w:val="Ttulo4"/>
        <w:jc w:val="both"/>
        <w:rPr>
          <w:sz w:val="25"/>
          <w:szCs w:val="25"/>
        </w:rPr>
      </w:pPr>
      <w:r w:rsidRPr="00686F16">
        <w:rPr>
          <w:sz w:val="25"/>
          <w:szCs w:val="25"/>
        </w:rPr>
        <w:t>Análisis descriptivo de la longitud del contenido textual</w:t>
      </w:r>
    </w:p>
    <w:p w14:paraId="4E7D9CCD" w14:textId="77777777" w:rsidR="00686F16" w:rsidRDefault="00686F16" w:rsidP="00866D56">
      <w:pPr>
        <w:pStyle w:val="TextoTesis"/>
      </w:pPr>
    </w:p>
    <w:p w14:paraId="49CD66A6" w14:textId="6D793077" w:rsidR="00686F16" w:rsidRDefault="00686F16" w:rsidP="00866D56">
      <w:pPr>
        <w:pStyle w:val="TextoTesis"/>
      </w:pPr>
      <w:r>
        <w:t>Como parte del análisis exploratorio, se evaluó la longitud promedio de los textos con el fin de identificar diferencias estructurales entre las publicaciones asociadas a cada clase y comprender mejor el comportamiento del contenido textual.</w:t>
      </w:r>
    </w:p>
    <w:p w14:paraId="3FCB3E13" w14:textId="2E51E0D8" w:rsidR="00686F16" w:rsidRDefault="00686F16" w:rsidP="00866D56">
      <w:pPr>
        <w:pStyle w:val="TextoTesis"/>
      </w:pPr>
      <w:r>
        <w:t>Para ello, se calculó la longitud de cada texto en número de caracteres y posteriormente se obtuvo el promedio general y el promedio por clase, representando los resultados mediante una visualización comparativa.</w:t>
      </w:r>
    </w:p>
    <w:p w14:paraId="162B9636" w14:textId="77777777" w:rsidR="00442717" w:rsidRDefault="00442717" w:rsidP="00866D56">
      <w:pPr>
        <w:pStyle w:val="TextoTesis"/>
      </w:pPr>
    </w:p>
    <w:p w14:paraId="3648ED2C" w14:textId="77777777" w:rsidR="00F9434D" w:rsidRDefault="00442717" w:rsidP="008C489A">
      <w:pPr>
        <w:pStyle w:val="TextoTesis"/>
        <w:jc w:val="center"/>
      </w:pPr>
      <w:r w:rsidRPr="008133A2">
        <w:rPr>
          <w:noProof/>
          <w:lang w:eastAsia="es-CO"/>
        </w:rPr>
        <w:drawing>
          <wp:inline distT="0" distB="0" distL="0" distR="0" wp14:anchorId="6414586F" wp14:editId="7B919594">
            <wp:extent cx="3985260" cy="3059506"/>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89674" cy="3062895"/>
                    </a:xfrm>
                    <a:prstGeom prst="rect">
                      <a:avLst/>
                    </a:prstGeom>
                  </pic:spPr>
                </pic:pic>
              </a:graphicData>
            </a:graphic>
          </wp:inline>
        </w:drawing>
      </w:r>
    </w:p>
    <w:p w14:paraId="73192E06" w14:textId="025D70CF" w:rsidR="00686F16" w:rsidRDefault="00F9434D" w:rsidP="00DF37A3">
      <w:pPr>
        <w:pStyle w:val="Descripcin"/>
        <w:spacing w:after="0"/>
        <w:jc w:val="center"/>
      </w:pPr>
      <w:bookmarkStart w:id="83" w:name="_Toc221115891"/>
      <w:r>
        <w:t xml:space="preserve">Ilustración </w:t>
      </w:r>
      <w:r w:rsidR="00816528">
        <w:fldChar w:fldCharType="begin"/>
      </w:r>
      <w:r w:rsidR="00816528">
        <w:instrText xml:space="preserve"> SEQ Ilustración \* ARABIC </w:instrText>
      </w:r>
      <w:r w:rsidR="00816528">
        <w:fldChar w:fldCharType="separate"/>
      </w:r>
      <w:r w:rsidR="003D2407">
        <w:rPr>
          <w:noProof/>
        </w:rPr>
        <w:t>14</w:t>
      </w:r>
      <w:r w:rsidR="00816528">
        <w:rPr>
          <w:noProof/>
        </w:rPr>
        <w:fldChar w:fldCharType="end"/>
      </w:r>
      <w:r>
        <w:t xml:space="preserve">. </w:t>
      </w:r>
      <w:r w:rsidRPr="00E468BE">
        <w:t>Longitud promedio del texto por clase</w:t>
      </w:r>
      <w:bookmarkEnd w:id="83"/>
    </w:p>
    <w:p w14:paraId="1EFBDA30" w14:textId="77777777" w:rsidR="00686F16" w:rsidRDefault="00686F16" w:rsidP="00866D56">
      <w:pPr>
        <w:pStyle w:val="TextoTesis"/>
      </w:pPr>
    </w:p>
    <w:p w14:paraId="5C911947" w14:textId="067EA0DF" w:rsidR="00DF37A3" w:rsidRDefault="00686F16" w:rsidP="00866D56">
      <w:pPr>
        <w:pStyle w:val="TextoTesis"/>
      </w:pPr>
      <w:r>
        <w:t>A partir de la ilustración se observa una diferencia significativa en la longitud promedio de los textos entre ambas clases. Las publicaciones clasificadas como suicide presentan una longitud promedio aproximada de 1.050 caracteres, mientras que las publicaciones correspondientes a la clase non-suicide muestran una longitud pro</w:t>
      </w:r>
      <w:r w:rsidR="00442DE6">
        <w:t>medio cercana a 329 caracteres.</w:t>
      </w:r>
    </w:p>
    <w:p w14:paraId="688BC81E" w14:textId="4A42D9D3" w:rsidR="008133A2" w:rsidRDefault="00686F16" w:rsidP="00866D56">
      <w:pPr>
        <w:pStyle w:val="TextoTesis"/>
      </w:pPr>
      <w:r>
        <w:lastRenderedPageBreak/>
        <w:t>Este comportamiento sugiere que los textos asociados a ideación suicida tienden a ser más extensos y detallados, lo cual puede estar relacionado con una mayor expresión emocional y narrativa por parte de los usuarios. Esta diferencia resulta relevante para las fases posteriores del proyecto, ya que influye directamente en las estrategias de pre</w:t>
      </w:r>
      <w:r w:rsidR="0070061E">
        <w:t>-</w:t>
      </w:r>
      <w:r>
        <w:t>procesamiento del texto y en la selección de técnicas de representación textual empleadas para el modelado.</w:t>
      </w:r>
    </w:p>
    <w:p w14:paraId="01AB519E" w14:textId="77777777" w:rsidR="00713140" w:rsidRDefault="00713140" w:rsidP="00866D56">
      <w:pPr>
        <w:pStyle w:val="TextoTesis"/>
      </w:pPr>
    </w:p>
    <w:p w14:paraId="5CA4DED9" w14:textId="23D0B25C" w:rsidR="00A90D91" w:rsidRPr="00686F16" w:rsidRDefault="00A90D91" w:rsidP="00866D56">
      <w:pPr>
        <w:pStyle w:val="Ttulo4"/>
        <w:jc w:val="both"/>
        <w:rPr>
          <w:sz w:val="25"/>
          <w:szCs w:val="25"/>
        </w:rPr>
      </w:pPr>
      <w:r w:rsidRPr="00686F16">
        <w:rPr>
          <w:sz w:val="25"/>
          <w:szCs w:val="25"/>
        </w:rPr>
        <w:t xml:space="preserve">Análisis </w:t>
      </w:r>
      <w:r w:rsidR="00816528">
        <w:rPr>
          <w:sz w:val="25"/>
          <w:szCs w:val="25"/>
        </w:rPr>
        <w:t xml:space="preserve">de </w:t>
      </w:r>
      <w:r w:rsidR="009646A2">
        <w:rPr>
          <w:sz w:val="25"/>
          <w:szCs w:val="25"/>
        </w:rPr>
        <w:t>d</w:t>
      </w:r>
      <w:r w:rsidR="009646A2" w:rsidRPr="009646A2">
        <w:rPr>
          <w:sz w:val="25"/>
          <w:szCs w:val="25"/>
        </w:rPr>
        <w:t xml:space="preserve">istribución de la </w:t>
      </w:r>
      <w:r w:rsidR="009646A2">
        <w:rPr>
          <w:sz w:val="25"/>
          <w:szCs w:val="25"/>
        </w:rPr>
        <w:t>l</w:t>
      </w:r>
      <w:r w:rsidR="009646A2" w:rsidRPr="009646A2">
        <w:rPr>
          <w:sz w:val="25"/>
          <w:szCs w:val="25"/>
        </w:rPr>
        <w:t xml:space="preserve">ongitud del </w:t>
      </w:r>
      <w:r w:rsidR="009646A2">
        <w:rPr>
          <w:sz w:val="25"/>
          <w:szCs w:val="25"/>
        </w:rPr>
        <w:t>t</w:t>
      </w:r>
      <w:r w:rsidR="009646A2" w:rsidRPr="009646A2">
        <w:rPr>
          <w:sz w:val="25"/>
          <w:szCs w:val="25"/>
        </w:rPr>
        <w:t xml:space="preserve">exto por </w:t>
      </w:r>
      <w:r w:rsidR="009646A2">
        <w:rPr>
          <w:sz w:val="25"/>
          <w:szCs w:val="25"/>
        </w:rPr>
        <w:t>c</w:t>
      </w:r>
      <w:r w:rsidR="009646A2" w:rsidRPr="009646A2">
        <w:rPr>
          <w:sz w:val="25"/>
          <w:szCs w:val="25"/>
        </w:rPr>
        <w:t>lase</w:t>
      </w:r>
    </w:p>
    <w:p w14:paraId="3C060FE9" w14:textId="77777777" w:rsidR="00A90D91" w:rsidRDefault="00A90D91" w:rsidP="00866D56">
      <w:pPr>
        <w:pStyle w:val="TextoTesis"/>
      </w:pPr>
    </w:p>
    <w:p w14:paraId="44E0CDAF" w14:textId="69668C16" w:rsidR="005B60F9" w:rsidRDefault="005B60F9" w:rsidP="00866D56">
      <w:pPr>
        <w:pStyle w:val="TextoTesis"/>
      </w:pPr>
      <w:r>
        <w:t>Como parte del análisis exploratorio, se realizó un estudio de la distribución de la longitud del texto mediante un diagrama de cajas (boxplot), con el objetivo de identificar la variabilidad, tendencia central y presencia de valores atípicos en cada una de las clases.</w:t>
      </w:r>
    </w:p>
    <w:p w14:paraId="3EA5C2B4" w14:textId="255D96ED" w:rsidR="005B60F9" w:rsidRDefault="005B60F9" w:rsidP="00866D56">
      <w:pPr>
        <w:pStyle w:val="TextoTesis"/>
      </w:pPr>
    </w:p>
    <w:p w14:paraId="3EF31E61" w14:textId="77777777" w:rsidR="005B60F9" w:rsidRDefault="005B60F9" w:rsidP="008C489A">
      <w:pPr>
        <w:pStyle w:val="TextoTesis"/>
        <w:jc w:val="center"/>
      </w:pPr>
      <w:r w:rsidRPr="005B60F9">
        <w:rPr>
          <w:noProof/>
          <w:lang w:eastAsia="es-CO"/>
        </w:rPr>
        <w:drawing>
          <wp:inline distT="0" distB="0" distL="0" distR="0" wp14:anchorId="2E62D6E8" wp14:editId="74044910">
            <wp:extent cx="4060825" cy="3382849"/>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85137" cy="3403102"/>
                    </a:xfrm>
                    <a:prstGeom prst="rect">
                      <a:avLst/>
                    </a:prstGeom>
                  </pic:spPr>
                </pic:pic>
              </a:graphicData>
            </a:graphic>
          </wp:inline>
        </w:drawing>
      </w:r>
    </w:p>
    <w:p w14:paraId="1273C756" w14:textId="15011230" w:rsidR="005B60F9" w:rsidRDefault="005B60F9" w:rsidP="00DF37A3">
      <w:pPr>
        <w:pStyle w:val="Descripcin"/>
        <w:spacing w:after="0"/>
        <w:jc w:val="center"/>
      </w:pPr>
      <w:bookmarkStart w:id="84" w:name="_Toc221115892"/>
      <w:r>
        <w:t xml:space="preserve">Ilustración </w:t>
      </w:r>
      <w:r>
        <w:fldChar w:fldCharType="begin"/>
      </w:r>
      <w:r>
        <w:instrText xml:space="preserve"> SEQ Ilustración \* ARABIC </w:instrText>
      </w:r>
      <w:r>
        <w:fldChar w:fldCharType="separate"/>
      </w:r>
      <w:r w:rsidR="003D2407">
        <w:rPr>
          <w:noProof/>
        </w:rPr>
        <w:t>15</w:t>
      </w:r>
      <w:r>
        <w:fldChar w:fldCharType="end"/>
      </w:r>
      <w:r>
        <w:t xml:space="preserve">. </w:t>
      </w:r>
      <w:r w:rsidRPr="00E2525F">
        <w:t>Distribución de la longitud del texto por clase (Boxplot)</w:t>
      </w:r>
      <w:bookmarkEnd w:id="84"/>
    </w:p>
    <w:p w14:paraId="539E3711" w14:textId="77777777" w:rsidR="005B60F9" w:rsidRDefault="005B60F9" w:rsidP="00866D56">
      <w:pPr>
        <w:pStyle w:val="TextoTesis"/>
      </w:pPr>
    </w:p>
    <w:p w14:paraId="6A8E9276" w14:textId="518E1A92" w:rsidR="005B60F9" w:rsidRDefault="005B60F9" w:rsidP="00866D56">
      <w:pPr>
        <w:pStyle w:val="TextoTesis"/>
      </w:pPr>
      <w:r>
        <w:t>En la clase suicide, se observa una mayor dispersión en la longitud de los textos, con un primer cuartil (Q1) de 310 caracteres, una mediana de 653 y un tercer cuartil (Q3) de 1.293 caracteres. El rango intercuartílico evidencia que una proporción significativa de los textos presenta extensiones considerablemente altas, alcanzando valores máximos de hasta 40.297 caracteres, lo que indica la presencia de valores atípicos.</w:t>
      </w:r>
    </w:p>
    <w:p w14:paraId="581E506F" w14:textId="5E826A98" w:rsidR="005B60F9" w:rsidRDefault="005B60F9" w:rsidP="00866D56">
      <w:pPr>
        <w:pStyle w:val="TextoTesis"/>
      </w:pPr>
      <w:r>
        <w:t xml:space="preserve">Por su parte, la clase non-suicide presenta una distribución más concentrada, con un Q1 de 99 caracteres, una mediana de 165 y un Q3 de 320 caracteres, lo que refleja textos </w:t>
      </w:r>
      <w:r>
        <w:lastRenderedPageBreak/>
        <w:t>generalmente más cortos y con menor variabilidad. Aunque también se identifican valores atípicos, estos se presentan con menor frecuencia en comparación con la clase suicide.</w:t>
      </w:r>
    </w:p>
    <w:p w14:paraId="5E303571" w14:textId="6598F782" w:rsidR="002C3C2C" w:rsidRDefault="005B60F9" w:rsidP="00713140">
      <w:pPr>
        <w:pStyle w:val="TextoTesis"/>
        <w:spacing w:after="0"/>
      </w:pPr>
      <w:r>
        <w:t>Este análisis confirma la existencia de diferencias estructurales significativas en la extensión del texto entre ambas clases, información relevante para la definición de estrategias de pre-procesamiento y para la selección de técnicas de representación textual en las fases posteriores del proyecto.</w:t>
      </w:r>
    </w:p>
    <w:p w14:paraId="5E278457" w14:textId="77777777" w:rsidR="00866D56" w:rsidRPr="00D07B4E" w:rsidRDefault="00866D56" w:rsidP="00713140">
      <w:pPr>
        <w:pStyle w:val="TextoTesis"/>
        <w:spacing w:after="0"/>
      </w:pPr>
    </w:p>
    <w:p w14:paraId="60B738EC" w14:textId="3866328A" w:rsidR="00816528" w:rsidRPr="00686F16" w:rsidRDefault="00816528" w:rsidP="00866D56">
      <w:pPr>
        <w:pStyle w:val="Ttulo4"/>
        <w:jc w:val="both"/>
        <w:rPr>
          <w:sz w:val="25"/>
          <w:szCs w:val="25"/>
        </w:rPr>
      </w:pPr>
      <w:r w:rsidRPr="00686F16">
        <w:rPr>
          <w:sz w:val="25"/>
          <w:szCs w:val="25"/>
        </w:rPr>
        <w:t xml:space="preserve">Análisis </w:t>
      </w:r>
      <w:r>
        <w:rPr>
          <w:sz w:val="25"/>
          <w:szCs w:val="25"/>
        </w:rPr>
        <w:t>detallado de la distribución de la longitud del t</w:t>
      </w:r>
      <w:r w:rsidRPr="00816528">
        <w:rPr>
          <w:sz w:val="25"/>
          <w:szCs w:val="25"/>
        </w:rPr>
        <w:t>exto</w:t>
      </w:r>
      <w:r>
        <w:rPr>
          <w:sz w:val="25"/>
          <w:szCs w:val="25"/>
        </w:rPr>
        <w:t xml:space="preserve"> por clase (Gráfico de v</w:t>
      </w:r>
      <w:r w:rsidRPr="00816528">
        <w:rPr>
          <w:sz w:val="25"/>
          <w:szCs w:val="25"/>
        </w:rPr>
        <w:t>iolín)</w:t>
      </w:r>
    </w:p>
    <w:p w14:paraId="700FA48D" w14:textId="77777777" w:rsidR="00816528" w:rsidRDefault="00816528" w:rsidP="00866D56">
      <w:pPr>
        <w:pStyle w:val="TextoTesis"/>
      </w:pPr>
    </w:p>
    <w:p w14:paraId="092A72EE" w14:textId="54DFCCFD" w:rsidR="00816528" w:rsidRDefault="00816528" w:rsidP="00DF37A3">
      <w:pPr>
        <w:spacing w:after="0"/>
        <w:rPr>
          <w:rFonts w:ascii="Times New Roman" w:hAnsi="Times New Roman" w:cs="Times New Roman"/>
          <w:color w:val="000000"/>
          <w:sz w:val="24"/>
          <w:szCs w:val="24"/>
        </w:rPr>
      </w:pPr>
      <w:r w:rsidRPr="00816528">
        <w:rPr>
          <w:rFonts w:ascii="Times New Roman" w:hAnsi="Times New Roman" w:cs="Times New Roman"/>
          <w:color w:val="000000"/>
          <w:sz w:val="24"/>
          <w:szCs w:val="24"/>
        </w:rPr>
        <w:t>Con el fin de profundizar en el comportamiento de la longitud del texto en cada clase, se realizó un análisis más detallado mediante un gráfico de violín, el cual permite visualizar simultáneamente la distribución de densidad, las medidas de tendencia centra</w:t>
      </w:r>
      <w:r w:rsidR="00A64755">
        <w:rPr>
          <w:rFonts w:ascii="Times New Roman" w:hAnsi="Times New Roman" w:cs="Times New Roman"/>
          <w:color w:val="000000"/>
          <w:sz w:val="24"/>
          <w:szCs w:val="24"/>
        </w:rPr>
        <w:t>l y la dispersión de los datos.</w:t>
      </w:r>
    </w:p>
    <w:p w14:paraId="28C7EDC3" w14:textId="77777777" w:rsidR="00A64755" w:rsidRDefault="00A64755" w:rsidP="00DF37A3">
      <w:pPr>
        <w:spacing w:after="0"/>
        <w:rPr>
          <w:rFonts w:ascii="Times New Roman" w:hAnsi="Times New Roman" w:cs="Times New Roman"/>
          <w:color w:val="000000"/>
          <w:sz w:val="24"/>
          <w:szCs w:val="24"/>
        </w:rPr>
      </w:pPr>
    </w:p>
    <w:p w14:paraId="78648F67" w14:textId="77777777" w:rsidR="00A64755" w:rsidRDefault="00A64755" w:rsidP="00A64755">
      <w:pPr>
        <w:keepNext/>
        <w:jc w:val="center"/>
      </w:pPr>
      <w:r w:rsidRPr="00A64755">
        <w:rPr>
          <w:rFonts w:ascii="Times New Roman" w:hAnsi="Times New Roman" w:cs="Times New Roman"/>
          <w:noProof/>
          <w:color w:val="000000"/>
          <w:sz w:val="24"/>
          <w:szCs w:val="24"/>
          <w:lang w:eastAsia="es-CO"/>
        </w:rPr>
        <w:drawing>
          <wp:inline distT="0" distB="0" distL="0" distR="0" wp14:anchorId="19CEFA72" wp14:editId="189C7B32">
            <wp:extent cx="4823315" cy="37871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9242" cy="3791793"/>
                    </a:xfrm>
                    <a:prstGeom prst="rect">
                      <a:avLst/>
                    </a:prstGeom>
                  </pic:spPr>
                </pic:pic>
              </a:graphicData>
            </a:graphic>
          </wp:inline>
        </w:drawing>
      </w:r>
    </w:p>
    <w:p w14:paraId="3678C0B9" w14:textId="34D7C691" w:rsidR="00A64755" w:rsidRPr="00816528" w:rsidRDefault="00A64755" w:rsidP="008C489A">
      <w:pPr>
        <w:pStyle w:val="Descripcin"/>
        <w:spacing w:after="0"/>
        <w:jc w:val="center"/>
        <w:rPr>
          <w:rFonts w:ascii="Times New Roman" w:hAnsi="Times New Roman" w:cs="Times New Roman"/>
          <w:color w:val="000000"/>
          <w:sz w:val="24"/>
          <w:szCs w:val="24"/>
        </w:rPr>
      </w:pPr>
      <w:bookmarkStart w:id="85" w:name="_Toc221115893"/>
      <w:r>
        <w:t xml:space="preserve">Ilustración </w:t>
      </w:r>
      <w:r>
        <w:fldChar w:fldCharType="begin"/>
      </w:r>
      <w:r>
        <w:instrText xml:space="preserve"> SEQ Ilustración \* ARABIC </w:instrText>
      </w:r>
      <w:r>
        <w:fldChar w:fldCharType="separate"/>
      </w:r>
      <w:r w:rsidR="003D2407">
        <w:rPr>
          <w:noProof/>
        </w:rPr>
        <w:t>16</w:t>
      </w:r>
      <w:r>
        <w:fldChar w:fldCharType="end"/>
      </w:r>
      <w:r>
        <w:t xml:space="preserve">. </w:t>
      </w:r>
      <w:r w:rsidRPr="004564FB">
        <w:t>Distribución de la longitud del texto por clase (Gráfico de violín)</w:t>
      </w:r>
      <w:bookmarkEnd w:id="85"/>
    </w:p>
    <w:p w14:paraId="7D864A83" w14:textId="77777777" w:rsidR="008C489A" w:rsidRDefault="008C489A" w:rsidP="008C489A">
      <w:pPr>
        <w:spacing w:after="0"/>
        <w:rPr>
          <w:rFonts w:ascii="Times New Roman" w:hAnsi="Times New Roman" w:cs="Times New Roman"/>
          <w:color w:val="000000"/>
          <w:sz w:val="24"/>
          <w:szCs w:val="24"/>
        </w:rPr>
      </w:pPr>
    </w:p>
    <w:p w14:paraId="6D289347" w14:textId="1BC55CD0" w:rsidR="00816528" w:rsidRPr="00816528" w:rsidRDefault="00816528" w:rsidP="00866D56">
      <w:pPr>
        <w:rPr>
          <w:rFonts w:ascii="Times New Roman" w:hAnsi="Times New Roman" w:cs="Times New Roman"/>
          <w:color w:val="000000"/>
          <w:sz w:val="24"/>
          <w:szCs w:val="24"/>
        </w:rPr>
      </w:pPr>
      <w:r w:rsidRPr="00816528">
        <w:rPr>
          <w:rFonts w:ascii="Times New Roman" w:hAnsi="Times New Roman" w:cs="Times New Roman"/>
          <w:color w:val="000000"/>
          <w:sz w:val="24"/>
          <w:szCs w:val="24"/>
        </w:rPr>
        <w:t xml:space="preserve">En la clase suicide, el gráfico evidencia una alta concentración de textos entre los 300 y 1.300 caracteres, coherente con los valores del primer y tercer cuartil observados previamente. </w:t>
      </w:r>
      <w:r w:rsidR="00A64755" w:rsidRPr="00816528">
        <w:rPr>
          <w:rFonts w:ascii="Times New Roman" w:hAnsi="Times New Roman" w:cs="Times New Roman"/>
          <w:color w:val="000000"/>
          <w:sz w:val="24"/>
          <w:szCs w:val="24"/>
        </w:rPr>
        <w:t>Así</w:t>
      </w:r>
      <w:r w:rsidR="00A64755">
        <w:rPr>
          <w:rFonts w:ascii="Times New Roman" w:hAnsi="Times New Roman" w:cs="Times New Roman"/>
          <w:color w:val="000000"/>
          <w:sz w:val="24"/>
          <w:szCs w:val="24"/>
        </w:rPr>
        <w:t xml:space="preserve"> </w:t>
      </w:r>
      <w:r w:rsidRPr="00816528">
        <w:rPr>
          <w:rFonts w:ascii="Times New Roman" w:hAnsi="Times New Roman" w:cs="Times New Roman"/>
          <w:color w:val="000000"/>
          <w:sz w:val="24"/>
          <w:szCs w:val="24"/>
        </w:rPr>
        <w:t xml:space="preserve">mismo, se aprecia una distribución asimétrica con una cola superior prolongada, lo que indica </w:t>
      </w:r>
      <w:r w:rsidRPr="00816528">
        <w:rPr>
          <w:rFonts w:ascii="Times New Roman" w:hAnsi="Times New Roman" w:cs="Times New Roman"/>
          <w:color w:val="000000"/>
          <w:sz w:val="24"/>
          <w:szCs w:val="24"/>
        </w:rPr>
        <w:lastRenderedPageBreak/>
        <w:t>la presencia de textos considerablemente extensos. La densidad del violín muestra que, aunque existen valores extremos que alcanzan longitudes superiores a los 40.000 caracteres, estos corresponden a una proporción reducida d</w:t>
      </w:r>
      <w:r w:rsidR="00A64755">
        <w:rPr>
          <w:rFonts w:ascii="Times New Roman" w:hAnsi="Times New Roman" w:cs="Times New Roman"/>
          <w:color w:val="000000"/>
          <w:sz w:val="24"/>
          <w:szCs w:val="24"/>
        </w:rPr>
        <w:t>el conjunto total de registros.</w:t>
      </w:r>
    </w:p>
    <w:p w14:paraId="4BDF047D" w14:textId="5D6E0EDF" w:rsidR="00816528" w:rsidRPr="00816528" w:rsidRDefault="00816528" w:rsidP="00866D56">
      <w:pPr>
        <w:rPr>
          <w:rFonts w:ascii="Times New Roman" w:hAnsi="Times New Roman" w:cs="Times New Roman"/>
          <w:color w:val="000000"/>
          <w:sz w:val="24"/>
          <w:szCs w:val="24"/>
        </w:rPr>
      </w:pPr>
      <w:r w:rsidRPr="00816528">
        <w:rPr>
          <w:rFonts w:ascii="Times New Roman" w:hAnsi="Times New Roman" w:cs="Times New Roman"/>
          <w:color w:val="000000"/>
          <w:sz w:val="24"/>
          <w:szCs w:val="24"/>
        </w:rPr>
        <w:t>Por otro lado, la clase non-suicide presenta una distribución notablemente más compacta, con una mayor concentración de densidad en longitudes cortas, principalmente entre los 100 y 300 caracteres. La forma del violín refleja una menor variabilidad en comparación con la clase suicide, aunque también se identifican valores atípicos con longitudes elevadas, los cuales se prese</w:t>
      </w:r>
      <w:r w:rsidR="00A64755">
        <w:rPr>
          <w:rFonts w:ascii="Times New Roman" w:hAnsi="Times New Roman" w:cs="Times New Roman"/>
          <w:color w:val="000000"/>
          <w:sz w:val="24"/>
          <w:szCs w:val="24"/>
        </w:rPr>
        <w:t>ntan de manera menos frecuente.</w:t>
      </w:r>
    </w:p>
    <w:p w14:paraId="5C6F9C13" w14:textId="590F43A3" w:rsidR="002C3C2C" w:rsidRPr="00816528" w:rsidRDefault="00816528" w:rsidP="00D01466">
      <w:pPr>
        <w:spacing w:after="0"/>
        <w:rPr>
          <w:rFonts w:ascii="Times New Roman" w:hAnsi="Times New Roman" w:cs="Times New Roman"/>
          <w:color w:val="000000"/>
          <w:sz w:val="24"/>
          <w:szCs w:val="24"/>
        </w:rPr>
      </w:pPr>
      <w:r w:rsidRPr="00816528">
        <w:rPr>
          <w:rFonts w:ascii="Times New Roman" w:hAnsi="Times New Roman" w:cs="Times New Roman"/>
          <w:color w:val="000000"/>
          <w:sz w:val="24"/>
          <w:szCs w:val="24"/>
        </w:rPr>
        <w:t xml:space="preserve">Este análisis detallado confirma que, además de existir diferencias en los valores promedio y mediana, ambas clases presentan patrones de distribución claramente diferenciados, lo cual refuerza la relevancia de la longitud del texto como una característica descriptiva importante. </w:t>
      </w:r>
    </w:p>
    <w:p w14:paraId="266670E5" w14:textId="77777777" w:rsidR="00B23A67" w:rsidRDefault="00B23A67" w:rsidP="00D01466">
      <w:pPr>
        <w:spacing w:after="0"/>
      </w:pPr>
    </w:p>
    <w:p w14:paraId="4EA1B2C0" w14:textId="7F68ABCE" w:rsidR="00B23A67" w:rsidRPr="00686F16" w:rsidRDefault="00B23A67" w:rsidP="00866D56">
      <w:pPr>
        <w:pStyle w:val="Ttulo4"/>
        <w:jc w:val="both"/>
        <w:rPr>
          <w:sz w:val="25"/>
          <w:szCs w:val="25"/>
        </w:rPr>
      </w:pPr>
      <w:r w:rsidRPr="00686F16">
        <w:rPr>
          <w:sz w:val="25"/>
          <w:szCs w:val="25"/>
        </w:rPr>
        <w:t xml:space="preserve">Análisis </w:t>
      </w:r>
      <w:r w:rsidR="008D630C">
        <w:rPr>
          <w:sz w:val="25"/>
          <w:szCs w:val="25"/>
        </w:rPr>
        <w:t>d</w:t>
      </w:r>
      <w:r w:rsidR="008D630C" w:rsidRPr="008D630C">
        <w:rPr>
          <w:sz w:val="25"/>
          <w:szCs w:val="25"/>
        </w:rPr>
        <w:t xml:space="preserve">ispersión de la </w:t>
      </w:r>
      <w:r w:rsidR="008D630C">
        <w:rPr>
          <w:sz w:val="25"/>
          <w:szCs w:val="25"/>
        </w:rPr>
        <w:t>l</w:t>
      </w:r>
      <w:r w:rsidR="008D630C" w:rsidRPr="008D630C">
        <w:rPr>
          <w:sz w:val="25"/>
          <w:szCs w:val="25"/>
        </w:rPr>
        <w:t xml:space="preserve">ongitud del </w:t>
      </w:r>
      <w:r w:rsidR="008D630C">
        <w:rPr>
          <w:sz w:val="25"/>
          <w:szCs w:val="25"/>
        </w:rPr>
        <w:t>t</w:t>
      </w:r>
      <w:r w:rsidR="008D630C" w:rsidRPr="008D630C">
        <w:rPr>
          <w:sz w:val="25"/>
          <w:szCs w:val="25"/>
        </w:rPr>
        <w:t xml:space="preserve">exto por </w:t>
      </w:r>
      <w:r w:rsidR="008D630C">
        <w:rPr>
          <w:sz w:val="25"/>
          <w:szCs w:val="25"/>
        </w:rPr>
        <w:t>c</w:t>
      </w:r>
      <w:r w:rsidR="008D630C" w:rsidRPr="008D630C">
        <w:rPr>
          <w:sz w:val="25"/>
          <w:szCs w:val="25"/>
        </w:rPr>
        <w:t>lase</w:t>
      </w:r>
    </w:p>
    <w:p w14:paraId="2C535714" w14:textId="77777777" w:rsidR="00B23A67" w:rsidRDefault="00B23A67" w:rsidP="00866D56">
      <w:pPr>
        <w:pStyle w:val="TextoTesis"/>
      </w:pPr>
    </w:p>
    <w:p w14:paraId="7C2F2251" w14:textId="7D0CD092" w:rsidR="00B23A67" w:rsidRDefault="00B23A67" w:rsidP="00571FDD">
      <w:pPr>
        <w:spacing w:after="0"/>
        <w:rPr>
          <w:rFonts w:ascii="Times New Roman" w:hAnsi="Times New Roman" w:cs="Times New Roman"/>
          <w:color w:val="000000"/>
          <w:sz w:val="24"/>
          <w:szCs w:val="24"/>
        </w:rPr>
      </w:pPr>
      <w:r w:rsidRPr="00B23A67">
        <w:rPr>
          <w:rFonts w:ascii="Times New Roman" w:hAnsi="Times New Roman" w:cs="Times New Roman"/>
          <w:color w:val="000000"/>
          <w:sz w:val="24"/>
          <w:szCs w:val="24"/>
        </w:rPr>
        <w:t>Con el propósito de visualizar de manera individual el comportamiento de cada registro y analizar la dispersión de la longitud del texto en función de la clase, se elaboró un gráfico de dispersión, donde cada punto representa una pub</w:t>
      </w:r>
      <w:r w:rsidR="008D630C">
        <w:rPr>
          <w:rFonts w:ascii="Times New Roman" w:hAnsi="Times New Roman" w:cs="Times New Roman"/>
          <w:color w:val="000000"/>
          <w:sz w:val="24"/>
          <w:szCs w:val="24"/>
        </w:rPr>
        <w:t>licación del conjunto de datos.</w:t>
      </w:r>
    </w:p>
    <w:p w14:paraId="6FAA7150" w14:textId="77777777" w:rsidR="008D630C" w:rsidRDefault="008D630C" w:rsidP="00571FDD">
      <w:pPr>
        <w:spacing w:after="0"/>
        <w:rPr>
          <w:rFonts w:ascii="Times New Roman" w:hAnsi="Times New Roman" w:cs="Times New Roman"/>
          <w:color w:val="000000"/>
          <w:sz w:val="24"/>
          <w:szCs w:val="24"/>
        </w:rPr>
      </w:pPr>
    </w:p>
    <w:p w14:paraId="41E5BD78" w14:textId="77777777" w:rsidR="008D630C" w:rsidRDefault="008D630C" w:rsidP="008D630C">
      <w:pPr>
        <w:keepNext/>
        <w:jc w:val="center"/>
      </w:pPr>
      <w:r w:rsidRPr="008D630C">
        <w:rPr>
          <w:rFonts w:ascii="Times New Roman" w:hAnsi="Times New Roman" w:cs="Times New Roman"/>
          <w:noProof/>
          <w:color w:val="000000"/>
          <w:sz w:val="24"/>
          <w:szCs w:val="24"/>
          <w:lang w:eastAsia="es-CO"/>
        </w:rPr>
        <w:drawing>
          <wp:inline distT="0" distB="0" distL="0" distR="0" wp14:anchorId="535B23A5" wp14:editId="42DF21EC">
            <wp:extent cx="3636070" cy="305562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94492" cy="3104716"/>
                    </a:xfrm>
                    <a:prstGeom prst="rect">
                      <a:avLst/>
                    </a:prstGeom>
                  </pic:spPr>
                </pic:pic>
              </a:graphicData>
            </a:graphic>
          </wp:inline>
        </w:drawing>
      </w:r>
    </w:p>
    <w:p w14:paraId="6B20E775" w14:textId="40C8E9C3" w:rsidR="008D630C" w:rsidRPr="00B23A67" w:rsidRDefault="008D630C" w:rsidP="002F4812">
      <w:pPr>
        <w:pStyle w:val="Descripcin"/>
        <w:spacing w:after="0"/>
        <w:jc w:val="center"/>
        <w:rPr>
          <w:rFonts w:ascii="Times New Roman" w:hAnsi="Times New Roman" w:cs="Times New Roman"/>
          <w:color w:val="000000"/>
          <w:sz w:val="24"/>
          <w:szCs w:val="24"/>
        </w:rPr>
      </w:pPr>
      <w:bookmarkStart w:id="86" w:name="_Toc221115894"/>
      <w:r>
        <w:t xml:space="preserve">Ilustración </w:t>
      </w:r>
      <w:r>
        <w:fldChar w:fldCharType="begin"/>
      </w:r>
      <w:r>
        <w:instrText xml:space="preserve"> SEQ Ilustración \* ARABIC </w:instrText>
      </w:r>
      <w:r>
        <w:fldChar w:fldCharType="separate"/>
      </w:r>
      <w:r w:rsidR="003D2407">
        <w:rPr>
          <w:noProof/>
        </w:rPr>
        <w:t>17</w:t>
      </w:r>
      <w:r>
        <w:fldChar w:fldCharType="end"/>
      </w:r>
      <w:r>
        <w:t xml:space="preserve">. </w:t>
      </w:r>
      <w:r w:rsidRPr="007E7F31">
        <w:t>Dispersión de la longitud del texto por clase</w:t>
      </w:r>
      <w:bookmarkEnd w:id="86"/>
    </w:p>
    <w:p w14:paraId="64BEB7DC" w14:textId="77777777" w:rsidR="002F4812" w:rsidRDefault="002F4812" w:rsidP="002F4812">
      <w:pPr>
        <w:spacing w:after="0"/>
        <w:rPr>
          <w:rFonts w:ascii="Times New Roman" w:hAnsi="Times New Roman" w:cs="Times New Roman"/>
          <w:color w:val="000000"/>
          <w:sz w:val="24"/>
          <w:szCs w:val="24"/>
        </w:rPr>
      </w:pPr>
    </w:p>
    <w:p w14:paraId="6980D85F" w14:textId="3B9BD81E" w:rsidR="00B23A67" w:rsidRPr="00B23A67" w:rsidRDefault="00B23A67" w:rsidP="00CF1F0D">
      <w:pPr>
        <w:spacing w:after="240"/>
        <w:rPr>
          <w:rFonts w:ascii="Times New Roman" w:hAnsi="Times New Roman" w:cs="Times New Roman"/>
          <w:color w:val="000000"/>
          <w:sz w:val="24"/>
          <w:szCs w:val="24"/>
        </w:rPr>
      </w:pPr>
      <w:r w:rsidRPr="00B23A67">
        <w:rPr>
          <w:rFonts w:ascii="Times New Roman" w:hAnsi="Times New Roman" w:cs="Times New Roman"/>
          <w:color w:val="000000"/>
          <w:sz w:val="24"/>
          <w:szCs w:val="24"/>
        </w:rPr>
        <w:t xml:space="preserve">En la gráfica se observa que la clase suicide presenta una alta variabilidad en la longitud de los textos, con una concentración significativa de registros en valores bajos y medios, así como una dispersión notable hacia longitudes elevadas. Este patrón confirma la existencia de </w:t>
      </w:r>
      <w:r w:rsidRPr="00B23A67">
        <w:rPr>
          <w:rFonts w:ascii="Times New Roman" w:hAnsi="Times New Roman" w:cs="Times New Roman"/>
          <w:color w:val="000000"/>
          <w:sz w:val="24"/>
          <w:szCs w:val="24"/>
        </w:rPr>
        <w:lastRenderedPageBreak/>
        <w:t>textos extensos y detallados dentro de esta clase, así como una mayor heteroge</w:t>
      </w:r>
      <w:r w:rsidR="008D630C">
        <w:rPr>
          <w:rFonts w:ascii="Times New Roman" w:hAnsi="Times New Roman" w:cs="Times New Roman"/>
          <w:color w:val="000000"/>
          <w:sz w:val="24"/>
          <w:szCs w:val="24"/>
        </w:rPr>
        <w:t>neidad en el contenido textual.</w:t>
      </w:r>
    </w:p>
    <w:p w14:paraId="7A00708B" w14:textId="77777777" w:rsidR="00885BBB" w:rsidRDefault="00B23A67" w:rsidP="00CF1F0D">
      <w:pPr>
        <w:spacing w:after="240"/>
        <w:rPr>
          <w:rFonts w:ascii="Times New Roman" w:hAnsi="Times New Roman" w:cs="Times New Roman"/>
          <w:color w:val="000000"/>
          <w:sz w:val="24"/>
          <w:szCs w:val="24"/>
        </w:rPr>
      </w:pPr>
      <w:r w:rsidRPr="00B23A67">
        <w:rPr>
          <w:rFonts w:ascii="Times New Roman" w:hAnsi="Times New Roman" w:cs="Times New Roman"/>
          <w:color w:val="000000"/>
          <w:sz w:val="24"/>
          <w:szCs w:val="24"/>
        </w:rPr>
        <w:t>Por su parte, la clase non-suicide muestra una dispersión más contenida, con la mayoría de los registros concentrados en longitudes relativamente cortas. No obstante, también se identifican algunos valores atípicos con longitudes elevadas, aunque estos se presentan de forma menos frecuente en co</w:t>
      </w:r>
      <w:r>
        <w:rPr>
          <w:rFonts w:ascii="Times New Roman" w:hAnsi="Times New Roman" w:cs="Times New Roman"/>
          <w:color w:val="000000"/>
          <w:sz w:val="24"/>
          <w:szCs w:val="24"/>
        </w:rPr>
        <w:t>mparación con la clase suicide.</w:t>
      </w:r>
    </w:p>
    <w:p w14:paraId="60B81E2F" w14:textId="15CF595B" w:rsidR="0091103D" w:rsidRDefault="00B23A67" w:rsidP="00571FDD">
      <w:pPr>
        <w:spacing w:after="0"/>
        <w:rPr>
          <w:rFonts w:ascii="Times New Roman" w:hAnsi="Times New Roman" w:cs="Times New Roman"/>
          <w:color w:val="000000"/>
          <w:sz w:val="24"/>
          <w:szCs w:val="24"/>
        </w:rPr>
      </w:pPr>
      <w:r w:rsidRPr="00B23A67">
        <w:rPr>
          <w:rFonts w:ascii="Times New Roman" w:hAnsi="Times New Roman" w:cs="Times New Roman"/>
          <w:color w:val="000000"/>
          <w:sz w:val="24"/>
          <w:szCs w:val="24"/>
        </w:rPr>
        <w:t>Este análisis de dispersión refuerza los hallazgos obtenidos en los análisis previos, evidenciando diferencias claras en la estructura y extensión del contenido text</w:t>
      </w:r>
      <w:r w:rsidR="002F4812">
        <w:rPr>
          <w:rFonts w:ascii="Times New Roman" w:hAnsi="Times New Roman" w:cs="Times New Roman"/>
          <w:color w:val="000000"/>
          <w:sz w:val="24"/>
          <w:szCs w:val="24"/>
        </w:rPr>
        <w:t>ual entre ambas clases.</w:t>
      </w:r>
    </w:p>
    <w:p w14:paraId="5F56327A" w14:textId="34068F48" w:rsidR="008D630C" w:rsidRDefault="008D630C" w:rsidP="00571FDD">
      <w:pPr>
        <w:spacing w:after="0"/>
        <w:rPr>
          <w:rFonts w:ascii="Times New Roman" w:hAnsi="Times New Roman" w:cs="Times New Roman"/>
          <w:color w:val="000000"/>
          <w:sz w:val="24"/>
          <w:szCs w:val="24"/>
        </w:rPr>
      </w:pPr>
    </w:p>
    <w:p w14:paraId="402F0CB8" w14:textId="4DFBB702" w:rsidR="00036CE6" w:rsidRPr="00686F16" w:rsidRDefault="00036CE6" w:rsidP="00866D56">
      <w:pPr>
        <w:pStyle w:val="Ttulo4"/>
        <w:jc w:val="both"/>
        <w:rPr>
          <w:sz w:val="25"/>
          <w:szCs w:val="25"/>
        </w:rPr>
      </w:pPr>
      <w:r w:rsidRPr="00686F16">
        <w:rPr>
          <w:sz w:val="25"/>
          <w:szCs w:val="25"/>
        </w:rPr>
        <w:t xml:space="preserve">Análisis </w:t>
      </w:r>
      <w:r>
        <w:rPr>
          <w:sz w:val="25"/>
          <w:szCs w:val="25"/>
        </w:rPr>
        <w:t>d</w:t>
      </w:r>
      <w:r w:rsidR="00F45901">
        <w:rPr>
          <w:sz w:val="25"/>
          <w:szCs w:val="25"/>
        </w:rPr>
        <w:t>istribución de frecuencias de la l</w:t>
      </w:r>
      <w:r w:rsidR="00F45901" w:rsidRPr="00F45901">
        <w:rPr>
          <w:sz w:val="25"/>
          <w:szCs w:val="25"/>
        </w:rPr>
        <w:t xml:space="preserve">ongitud del </w:t>
      </w:r>
      <w:r w:rsidR="00F45901">
        <w:rPr>
          <w:sz w:val="25"/>
          <w:szCs w:val="25"/>
        </w:rPr>
        <w:t>t</w:t>
      </w:r>
      <w:r w:rsidR="00F45901" w:rsidRPr="00F45901">
        <w:rPr>
          <w:sz w:val="25"/>
          <w:szCs w:val="25"/>
        </w:rPr>
        <w:t xml:space="preserve">exto por </w:t>
      </w:r>
      <w:r w:rsidR="00F45901">
        <w:rPr>
          <w:sz w:val="25"/>
          <w:szCs w:val="25"/>
        </w:rPr>
        <w:t>c</w:t>
      </w:r>
      <w:r w:rsidR="00F45901" w:rsidRPr="00F45901">
        <w:rPr>
          <w:sz w:val="25"/>
          <w:szCs w:val="25"/>
        </w:rPr>
        <w:t>lase</w:t>
      </w:r>
    </w:p>
    <w:p w14:paraId="6807C2E9" w14:textId="77777777" w:rsidR="00036CE6" w:rsidRDefault="00036CE6" w:rsidP="00866D56">
      <w:pPr>
        <w:pStyle w:val="TextoTesis"/>
      </w:pPr>
    </w:p>
    <w:p w14:paraId="38FD3D46" w14:textId="711C915D" w:rsidR="00036CE6" w:rsidRDefault="00036CE6" w:rsidP="00036CE6">
      <w:pPr>
        <w:rPr>
          <w:rFonts w:ascii="Times New Roman" w:hAnsi="Times New Roman" w:cs="Times New Roman"/>
          <w:color w:val="000000"/>
          <w:sz w:val="24"/>
          <w:szCs w:val="24"/>
        </w:rPr>
      </w:pPr>
      <w:r w:rsidRPr="00B23A67">
        <w:rPr>
          <w:rFonts w:ascii="Times New Roman" w:hAnsi="Times New Roman" w:cs="Times New Roman"/>
          <w:color w:val="000000"/>
          <w:sz w:val="24"/>
          <w:szCs w:val="24"/>
        </w:rPr>
        <w:t xml:space="preserve">Con </w:t>
      </w:r>
      <w:r w:rsidRPr="00036CE6">
        <w:rPr>
          <w:rFonts w:ascii="Times New Roman" w:hAnsi="Times New Roman" w:cs="Times New Roman"/>
          <w:color w:val="000000"/>
          <w:sz w:val="24"/>
          <w:szCs w:val="24"/>
        </w:rPr>
        <w:t>el objetivo de analizar la frecuencia de aparición de las longitudes de texto dentro de cada clase, se construyeron histogramas independientes para las categorías suicide y non-suicide. Este tipo de visualización permite identificar patrones de concentración, asimetría y dispersión e</w:t>
      </w:r>
      <w:r>
        <w:rPr>
          <w:rFonts w:ascii="Times New Roman" w:hAnsi="Times New Roman" w:cs="Times New Roman"/>
          <w:color w:val="000000"/>
          <w:sz w:val="24"/>
          <w:szCs w:val="24"/>
        </w:rPr>
        <w:t>n la distribución de los datos.</w:t>
      </w:r>
    </w:p>
    <w:p w14:paraId="70019771" w14:textId="77777777" w:rsidR="00036CE6" w:rsidRDefault="00036CE6" w:rsidP="00D01466">
      <w:pPr>
        <w:spacing w:after="0"/>
        <w:rPr>
          <w:rFonts w:ascii="Times New Roman" w:hAnsi="Times New Roman" w:cs="Times New Roman"/>
          <w:color w:val="000000"/>
          <w:sz w:val="24"/>
          <w:szCs w:val="24"/>
        </w:rPr>
      </w:pPr>
    </w:p>
    <w:p w14:paraId="42348B5F" w14:textId="77777777" w:rsidR="001B0A8A" w:rsidRDefault="00036CE6" w:rsidP="001B0A8A">
      <w:pPr>
        <w:keepNext/>
        <w:jc w:val="center"/>
      </w:pPr>
      <w:r w:rsidRPr="00036CE6">
        <w:rPr>
          <w:rFonts w:ascii="Times New Roman" w:hAnsi="Times New Roman" w:cs="Times New Roman"/>
          <w:noProof/>
          <w:color w:val="000000"/>
          <w:sz w:val="24"/>
          <w:szCs w:val="24"/>
          <w:lang w:eastAsia="es-CO"/>
        </w:rPr>
        <w:drawing>
          <wp:inline distT="0" distB="0" distL="0" distR="0" wp14:anchorId="14E8CF96" wp14:editId="6AC2C593">
            <wp:extent cx="5614670" cy="2948940"/>
            <wp:effectExtent l="0" t="0" r="508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4670" cy="2948940"/>
                    </a:xfrm>
                    <a:prstGeom prst="rect">
                      <a:avLst/>
                    </a:prstGeom>
                  </pic:spPr>
                </pic:pic>
              </a:graphicData>
            </a:graphic>
          </wp:inline>
        </w:drawing>
      </w:r>
    </w:p>
    <w:p w14:paraId="68BC9FC4" w14:textId="4B2F4BC5" w:rsidR="00036CE6" w:rsidRPr="00036CE6" w:rsidRDefault="001B0A8A" w:rsidP="00885BBB">
      <w:pPr>
        <w:pStyle w:val="Descripcin"/>
        <w:spacing w:after="0"/>
        <w:jc w:val="center"/>
        <w:rPr>
          <w:rFonts w:ascii="Times New Roman" w:hAnsi="Times New Roman" w:cs="Times New Roman"/>
          <w:color w:val="000000"/>
          <w:sz w:val="24"/>
          <w:szCs w:val="24"/>
        </w:rPr>
      </w:pPr>
      <w:bookmarkStart w:id="87" w:name="_Toc221115895"/>
      <w:r>
        <w:t xml:space="preserve">Ilustración </w:t>
      </w:r>
      <w:r>
        <w:fldChar w:fldCharType="begin"/>
      </w:r>
      <w:r>
        <w:instrText xml:space="preserve"> SEQ Ilustración \* ARABIC </w:instrText>
      </w:r>
      <w:r>
        <w:fldChar w:fldCharType="separate"/>
      </w:r>
      <w:r w:rsidR="003D2407">
        <w:rPr>
          <w:noProof/>
        </w:rPr>
        <w:t>18</w:t>
      </w:r>
      <w:r>
        <w:fldChar w:fldCharType="end"/>
      </w:r>
      <w:r>
        <w:t xml:space="preserve">. </w:t>
      </w:r>
      <w:r w:rsidRPr="002A239F">
        <w:t>Histograma de la longitud del texto por clase</w:t>
      </w:r>
      <w:bookmarkEnd w:id="87"/>
    </w:p>
    <w:p w14:paraId="7819097B" w14:textId="77777777" w:rsidR="00D01466" w:rsidRDefault="00D01466" w:rsidP="00885BBB">
      <w:pPr>
        <w:spacing w:after="0"/>
        <w:rPr>
          <w:rFonts w:ascii="Times New Roman" w:hAnsi="Times New Roman" w:cs="Times New Roman"/>
          <w:color w:val="000000"/>
          <w:sz w:val="24"/>
          <w:szCs w:val="24"/>
        </w:rPr>
      </w:pPr>
    </w:p>
    <w:p w14:paraId="12845C5B" w14:textId="1C6209A7" w:rsidR="00036CE6" w:rsidRPr="00036CE6" w:rsidRDefault="00036CE6" w:rsidP="00CF1F0D">
      <w:pPr>
        <w:rPr>
          <w:rFonts w:ascii="Times New Roman" w:hAnsi="Times New Roman" w:cs="Times New Roman"/>
          <w:color w:val="000000"/>
          <w:sz w:val="24"/>
          <w:szCs w:val="24"/>
        </w:rPr>
      </w:pPr>
      <w:r w:rsidRPr="00036CE6">
        <w:rPr>
          <w:rFonts w:ascii="Times New Roman" w:hAnsi="Times New Roman" w:cs="Times New Roman"/>
          <w:color w:val="000000"/>
          <w:sz w:val="24"/>
          <w:szCs w:val="24"/>
        </w:rPr>
        <w:t xml:space="preserve">En el histograma correspondiente a la clase suicide se observa una alta concentración de registros en longitudes bajas y medias, con una distribución claramente asimétrica hacia la derecha. A medida que aumenta la longitud del texto, la frecuencia disminuye de forma </w:t>
      </w:r>
      <w:r w:rsidRPr="00036CE6">
        <w:rPr>
          <w:rFonts w:ascii="Times New Roman" w:hAnsi="Times New Roman" w:cs="Times New Roman"/>
          <w:color w:val="000000"/>
          <w:sz w:val="24"/>
          <w:szCs w:val="24"/>
        </w:rPr>
        <w:lastRenderedPageBreak/>
        <w:t>progresiva, aunque se mantienen registros con extensiones considerablemente elevadas, lo que evidencia la presencia de textos l</w:t>
      </w:r>
      <w:r w:rsidR="00B827F1">
        <w:rPr>
          <w:rFonts w:ascii="Times New Roman" w:hAnsi="Times New Roman" w:cs="Times New Roman"/>
          <w:color w:val="000000"/>
          <w:sz w:val="24"/>
          <w:szCs w:val="24"/>
        </w:rPr>
        <w:t>argos dentro de esta categoría.</w:t>
      </w:r>
    </w:p>
    <w:p w14:paraId="412F6060" w14:textId="41B9FBE7" w:rsidR="00036CE6" w:rsidRPr="00036CE6" w:rsidRDefault="00036CE6" w:rsidP="00CF1F0D">
      <w:pPr>
        <w:rPr>
          <w:rFonts w:ascii="Times New Roman" w:hAnsi="Times New Roman" w:cs="Times New Roman"/>
          <w:color w:val="000000"/>
          <w:sz w:val="24"/>
          <w:szCs w:val="24"/>
        </w:rPr>
      </w:pPr>
      <w:r w:rsidRPr="00036CE6">
        <w:rPr>
          <w:rFonts w:ascii="Times New Roman" w:hAnsi="Times New Roman" w:cs="Times New Roman"/>
          <w:color w:val="000000"/>
          <w:sz w:val="24"/>
          <w:szCs w:val="24"/>
        </w:rPr>
        <w:t>Por su parte, el histograma de la clase non-suicide muestra una concentración aún mayor de registros en longitudes cortas, con una caída abrupta en la frecuencia a medida que aumenta la longitud del texto. Esta distribución confirma que la mayoría de los textos en esta clase son breves y presentan una menor variabilidad en co</w:t>
      </w:r>
      <w:r w:rsidR="00B827F1">
        <w:rPr>
          <w:rFonts w:ascii="Times New Roman" w:hAnsi="Times New Roman" w:cs="Times New Roman"/>
          <w:color w:val="000000"/>
          <w:sz w:val="24"/>
          <w:szCs w:val="24"/>
        </w:rPr>
        <w:t>mparación con la clase suicide.</w:t>
      </w:r>
    </w:p>
    <w:p w14:paraId="7AB38FCD" w14:textId="73BE5C9A" w:rsidR="00036CE6" w:rsidRDefault="00036CE6" w:rsidP="00D01466">
      <w:pPr>
        <w:spacing w:after="0"/>
        <w:rPr>
          <w:rFonts w:ascii="Times New Roman" w:hAnsi="Times New Roman" w:cs="Times New Roman"/>
          <w:color w:val="000000"/>
          <w:sz w:val="24"/>
          <w:szCs w:val="24"/>
        </w:rPr>
      </w:pPr>
      <w:r w:rsidRPr="00036CE6">
        <w:rPr>
          <w:rFonts w:ascii="Times New Roman" w:hAnsi="Times New Roman" w:cs="Times New Roman"/>
          <w:color w:val="000000"/>
          <w:sz w:val="24"/>
          <w:szCs w:val="24"/>
        </w:rPr>
        <w:t>El análisis de los histogramas complementa los resultados obtenidos en las visualizaciones anteriores, permitiendo identificar de forma clara la asimetría y la concentració</w:t>
      </w:r>
      <w:r w:rsidR="002F4812">
        <w:rPr>
          <w:rFonts w:ascii="Times New Roman" w:hAnsi="Times New Roman" w:cs="Times New Roman"/>
          <w:color w:val="000000"/>
          <w:sz w:val="24"/>
          <w:szCs w:val="24"/>
        </w:rPr>
        <w:t>n de frecuencias en cada clase.</w:t>
      </w:r>
    </w:p>
    <w:p w14:paraId="233C14AD" w14:textId="55370DA4" w:rsidR="008D630C" w:rsidRDefault="008D630C" w:rsidP="00D01466">
      <w:pPr>
        <w:spacing w:after="0"/>
        <w:rPr>
          <w:rFonts w:ascii="Times New Roman" w:hAnsi="Times New Roman" w:cs="Times New Roman"/>
          <w:color w:val="000000"/>
          <w:sz w:val="24"/>
          <w:szCs w:val="24"/>
        </w:rPr>
      </w:pPr>
    </w:p>
    <w:p w14:paraId="47C5F2DD" w14:textId="66FB64FF" w:rsidR="00DA781C" w:rsidRPr="00686F16" w:rsidRDefault="00DA781C" w:rsidP="00866D56">
      <w:pPr>
        <w:pStyle w:val="Ttulo4"/>
        <w:jc w:val="both"/>
        <w:rPr>
          <w:sz w:val="25"/>
          <w:szCs w:val="25"/>
        </w:rPr>
      </w:pPr>
      <w:r w:rsidRPr="00686F16">
        <w:rPr>
          <w:sz w:val="25"/>
          <w:szCs w:val="25"/>
        </w:rPr>
        <w:t xml:space="preserve">Análisis </w:t>
      </w:r>
      <w:r>
        <w:rPr>
          <w:sz w:val="25"/>
          <w:szCs w:val="25"/>
        </w:rPr>
        <w:t>de f</w:t>
      </w:r>
      <w:r w:rsidRPr="00DA781C">
        <w:rPr>
          <w:sz w:val="25"/>
          <w:szCs w:val="25"/>
        </w:rPr>
        <w:t xml:space="preserve">recuencia de </w:t>
      </w:r>
      <w:r>
        <w:rPr>
          <w:sz w:val="25"/>
          <w:szCs w:val="25"/>
        </w:rPr>
        <w:t>p</w:t>
      </w:r>
      <w:r w:rsidRPr="00DA781C">
        <w:rPr>
          <w:sz w:val="25"/>
          <w:szCs w:val="25"/>
        </w:rPr>
        <w:t xml:space="preserve">alabras </w:t>
      </w:r>
      <w:r>
        <w:rPr>
          <w:sz w:val="25"/>
          <w:szCs w:val="25"/>
        </w:rPr>
        <w:t>m</w:t>
      </w:r>
      <w:r w:rsidRPr="00DA781C">
        <w:rPr>
          <w:sz w:val="25"/>
          <w:szCs w:val="25"/>
        </w:rPr>
        <w:t xml:space="preserve">ás </w:t>
      </w:r>
      <w:r>
        <w:rPr>
          <w:sz w:val="25"/>
          <w:szCs w:val="25"/>
        </w:rPr>
        <w:t>r</w:t>
      </w:r>
      <w:r w:rsidRPr="00DA781C">
        <w:rPr>
          <w:sz w:val="25"/>
          <w:szCs w:val="25"/>
        </w:rPr>
        <w:t>epresentativas</w:t>
      </w:r>
    </w:p>
    <w:p w14:paraId="1002D71D" w14:textId="77777777" w:rsidR="00DA781C" w:rsidRDefault="00DA781C" w:rsidP="00866D56">
      <w:pPr>
        <w:pStyle w:val="TextoTesis"/>
      </w:pPr>
    </w:p>
    <w:p w14:paraId="567DD5C4" w14:textId="67E71EA1" w:rsidR="00DA781C" w:rsidRPr="00DA781C" w:rsidRDefault="00DA781C" w:rsidP="00DA781C">
      <w:pPr>
        <w:rPr>
          <w:rFonts w:ascii="Times New Roman" w:hAnsi="Times New Roman" w:cs="Times New Roman"/>
          <w:color w:val="000000"/>
          <w:sz w:val="24"/>
          <w:szCs w:val="24"/>
        </w:rPr>
      </w:pPr>
      <w:r w:rsidRPr="00DA781C">
        <w:rPr>
          <w:rFonts w:ascii="Times New Roman" w:hAnsi="Times New Roman" w:cs="Times New Roman"/>
          <w:color w:val="000000"/>
          <w:sz w:val="24"/>
          <w:szCs w:val="24"/>
        </w:rPr>
        <w:t xml:space="preserve">Como parte del análisis exploratorio del contenido textual, se realizó un estudio de las palabras más frecuentes presentes en el conjunto de datos, con el objetivo de identificar patrones generales del lenguaje utilizado y obtener una primera aproximación semántica al </w:t>
      </w:r>
      <w:r>
        <w:rPr>
          <w:rFonts w:ascii="Times New Roman" w:hAnsi="Times New Roman" w:cs="Times New Roman"/>
          <w:color w:val="000000"/>
          <w:sz w:val="24"/>
          <w:szCs w:val="24"/>
        </w:rPr>
        <w:t>contenido de las publicaciones.</w:t>
      </w:r>
    </w:p>
    <w:p w14:paraId="347EA5CF" w14:textId="2BF0BB56" w:rsidR="00DA781C" w:rsidRDefault="00DA781C" w:rsidP="00571FDD">
      <w:pPr>
        <w:spacing w:after="0"/>
        <w:rPr>
          <w:rFonts w:ascii="Times New Roman" w:hAnsi="Times New Roman" w:cs="Times New Roman"/>
          <w:color w:val="000000"/>
          <w:sz w:val="24"/>
          <w:szCs w:val="24"/>
        </w:rPr>
      </w:pPr>
      <w:r w:rsidRPr="00DA781C">
        <w:rPr>
          <w:rFonts w:ascii="Times New Roman" w:hAnsi="Times New Roman" w:cs="Times New Roman"/>
          <w:color w:val="000000"/>
          <w:sz w:val="24"/>
          <w:szCs w:val="24"/>
        </w:rPr>
        <w:t>Para ello, se aplicó un proceso inicial de tokenización del texto, seguido de la eliminación de stopwords en idioma inglés, con el fin de reducir el ruido y conservar únicamente los términos con mayor carga informativa. Posteriormente, se contabilizó la frecuencia de aparición de las palabras restantes y se representaron visualmente mediante una nube de palabras.</w:t>
      </w:r>
    </w:p>
    <w:p w14:paraId="4D4F8C03" w14:textId="77777777" w:rsidR="00D01466" w:rsidRPr="00DA781C" w:rsidRDefault="00D01466" w:rsidP="00571FDD">
      <w:pPr>
        <w:spacing w:after="0"/>
        <w:rPr>
          <w:rFonts w:ascii="Times New Roman" w:hAnsi="Times New Roman" w:cs="Times New Roman"/>
          <w:color w:val="000000"/>
          <w:sz w:val="24"/>
          <w:szCs w:val="24"/>
        </w:rPr>
      </w:pPr>
    </w:p>
    <w:p w14:paraId="6F0FB71E" w14:textId="77777777" w:rsidR="00926CCF" w:rsidRDefault="00926CCF" w:rsidP="00926CCF">
      <w:pPr>
        <w:keepNext/>
        <w:jc w:val="center"/>
      </w:pPr>
      <w:r w:rsidRPr="00926CCF">
        <w:rPr>
          <w:rFonts w:ascii="Times New Roman" w:hAnsi="Times New Roman" w:cs="Times New Roman"/>
          <w:noProof/>
          <w:color w:val="000000"/>
          <w:sz w:val="24"/>
          <w:szCs w:val="24"/>
          <w:lang w:eastAsia="es-CO"/>
        </w:rPr>
        <w:drawing>
          <wp:inline distT="0" distB="0" distL="0" distR="0" wp14:anchorId="4CF5BE90" wp14:editId="23798FCA">
            <wp:extent cx="4128770" cy="1874520"/>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49620" cy="1883986"/>
                    </a:xfrm>
                    <a:prstGeom prst="rect">
                      <a:avLst/>
                    </a:prstGeom>
                  </pic:spPr>
                </pic:pic>
              </a:graphicData>
            </a:graphic>
          </wp:inline>
        </w:drawing>
      </w:r>
    </w:p>
    <w:p w14:paraId="79ABB55C" w14:textId="6FB716D6" w:rsidR="00DA781C" w:rsidRPr="00DA781C" w:rsidRDefault="00926CCF" w:rsidP="00571FDD">
      <w:pPr>
        <w:pStyle w:val="Descripcin"/>
        <w:spacing w:after="0"/>
        <w:jc w:val="center"/>
        <w:rPr>
          <w:rFonts w:ascii="Times New Roman" w:hAnsi="Times New Roman" w:cs="Times New Roman"/>
          <w:color w:val="000000"/>
          <w:sz w:val="24"/>
          <w:szCs w:val="24"/>
        </w:rPr>
      </w:pPr>
      <w:bookmarkStart w:id="88" w:name="_Toc221115896"/>
      <w:r>
        <w:t xml:space="preserve">Ilustración </w:t>
      </w:r>
      <w:r>
        <w:fldChar w:fldCharType="begin"/>
      </w:r>
      <w:r>
        <w:instrText xml:space="preserve"> SEQ Ilustración \* ARABIC </w:instrText>
      </w:r>
      <w:r>
        <w:fldChar w:fldCharType="separate"/>
      </w:r>
      <w:r w:rsidR="003D2407">
        <w:rPr>
          <w:noProof/>
        </w:rPr>
        <w:t>19</w:t>
      </w:r>
      <w:r>
        <w:fldChar w:fldCharType="end"/>
      </w:r>
      <w:r>
        <w:t xml:space="preserve">. </w:t>
      </w:r>
      <w:r w:rsidRPr="00D26530">
        <w:t>Nube de palabras representativas del conjunto de datos</w:t>
      </w:r>
      <w:bookmarkEnd w:id="88"/>
    </w:p>
    <w:p w14:paraId="04700CE3" w14:textId="77777777" w:rsidR="002F4812" w:rsidRDefault="002F4812" w:rsidP="00571FDD">
      <w:pPr>
        <w:spacing w:after="0"/>
        <w:rPr>
          <w:rFonts w:ascii="Times New Roman" w:hAnsi="Times New Roman" w:cs="Times New Roman"/>
          <w:color w:val="000000"/>
          <w:sz w:val="24"/>
          <w:szCs w:val="24"/>
        </w:rPr>
      </w:pPr>
    </w:p>
    <w:p w14:paraId="3C132D63" w14:textId="2AAE86A4" w:rsidR="00DA781C" w:rsidRDefault="00DA781C" w:rsidP="00571FDD">
      <w:pPr>
        <w:spacing w:after="0"/>
        <w:rPr>
          <w:rFonts w:ascii="Times New Roman" w:hAnsi="Times New Roman" w:cs="Times New Roman"/>
          <w:color w:val="000000"/>
          <w:sz w:val="24"/>
          <w:szCs w:val="24"/>
        </w:rPr>
      </w:pPr>
      <w:r w:rsidRPr="00DA781C">
        <w:rPr>
          <w:rFonts w:ascii="Times New Roman" w:hAnsi="Times New Roman" w:cs="Times New Roman"/>
          <w:color w:val="000000"/>
          <w:sz w:val="24"/>
          <w:szCs w:val="24"/>
        </w:rPr>
        <w:t>A partir del análisis se identifican como términos más representativos palabras como like, want, know, feel y even. Estos términos reflejan un lenguaje centrado en la expresión de pensamientos, emociones y estados personales, lo cual es consistente con la naturaleza del conjunto de datos y con el objetivo del proyecto orientado al análisis de idea</w:t>
      </w:r>
      <w:r w:rsidR="007C4E19">
        <w:rPr>
          <w:rFonts w:ascii="Times New Roman" w:hAnsi="Times New Roman" w:cs="Times New Roman"/>
          <w:color w:val="000000"/>
          <w:sz w:val="24"/>
          <w:szCs w:val="24"/>
        </w:rPr>
        <w:t>ción suicida a partir de texto.</w:t>
      </w:r>
    </w:p>
    <w:p w14:paraId="276972C9" w14:textId="3B4FADAA" w:rsidR="005951A2" w:rsidRPr="00686F16" w:rsidRDefault="005951A2" w:rsidP="00866D56">
      <w:pPr>
        <w:pStyle w:val="Ttulo4"/>
        <w:jc w:val="both"/>
        <w:rPr>
          <w:sz w:val="25"/>
          <w:szCs w:val="25"/>
        </w:rPr>
      </w:pPr>
      <w:r w:rsidRPr="00686F16">
        <w:rPr>
          <w:sz w:val="25"/>
          <w:szCs w:val="25"/>
        </w:rPr>
        <w:lastRenderedPageBreak/>
        <w:t xml:space="preserve">Análisis </w:t>
      </w:r>
      <w:r w:rsidR="009502A2">
        <w:rPr>
          <w:sz w:val="25"/>
          <w:szCs w:val="25"/>
        </w:rPr>
        <w:t>c</w:t>
      </w:r>
      <w:r w:rsidR="009502A2" w:rsidRPr="009502A2">
        <w:rPr>
          <w:sz w:val="25"/>
          <w:szCs w:val="25"/>
        </w:rPr>
        <w:t xml:space="preserve">omparativo de </w:t>
      </w:r>
      <w:r w:rsidR="009502A2">
        <w:rPr>
          <w:sz w:val="25"/>
          <w:szCs w:val="25"/>
        </w:rPr>
        <w:t>p</w:t>
      </w:r>
      <w:r w:rsidR="009502A2" w:rsidRPr="009502A2">
        <w:rPr>
          <w:sz w:val="25"/>
          <w:szCs w:val="25"/>
        </w:rPr>
        <w:t xml:space="preserve">alabras </w:t>
      </w:r>
      <w:r w:rsidR="009502A2">
        <w:rPr>
          <w:sz w:val="25"/>
          <w:szCs w:val="25"/>
        </w:rPr>
        <w:t>r</w:t>
      </w:r>
      <w:r w:rsidR="009502A2" w:rsidRPr="009502A2">
        <w:rPr>
          <w:sz w:val="25"/>
          <w:szCs w:val="25"/>
        </w:rPr>
        <w:t xml:space="preserve">epresentativas por </w:t>
      </w:r>
      <w:r w:rsidR="009502A2">
        <w:rPr>
          <w:sz w:val="25"/>
          <w:szCs w:val="25"/>
        </w:rPr>
        <w:t>c</w:t>
      </w:r>
      <w:r w:rsidR="009502A2" w:rsidRPr="009502A2">
        <w:rPr>
          <w:sz w:val="25"/>
          <w:szCs w:val="25"/>
        </w:rPr>
        <w:t>lase</w:t>
      </w:r>
    </w:p>
    <w:p w14:paraId="13654231" w14:textId="77777777" w:rsidR="005951A2" w:rsidRDefault="005951A2" w:rsidP="00866D56">
      <w:pPr>
        <w:pStyle w:val="TextoTesis"/>
      </w:pPr>
    </w:p>
    <w:p w14:paraId="34773FCF" w14:textId="72C5702A" w:rsidR="009502A2" w:rsidRPr="009502A2" w:rsidRDefault="009502A2" w:rsidP="009502A2">
      <w:pPr>
        <w:rPr>
          <w:rFonts w:ascii="Times New Roman" w:hAnsi="Times New Roman" w:cs="Times New Roman"/>
          <w:color w:val="000000"/>
          <w:sz w:val="24"/>
          <w:szCs w:val="24"/>
        </w:rPr>
      </w:pPr>
      <w:r w:rsidRPr="009502A2">
        <w:rPr>
          <w:rFonts w:ascii="Times New Roman" w:hAnsi="Times New Roman" w:cs="Times New Roman"/>
          <w:color w:val="000000"/>
          <w:sz w:val="24"/>
          <w:szCs w:val="24"/>
        </w:rPr>
        <w:t>Con el fin de profundizar en las diferencias semánticas entre las clases del conjunto de datos, se realizó un análisis comparativo de las palabras más representativas por categoría, generando nubes de palabras independientes para las clases suicide y non-suicide.</w:t>
      </w:r>
    </w:p>
    <w:p w14:paraId="3672EB61" w14:textId="66CC4EB6" w:rsidR="009502A2" w:rsidRDefault="009502A2" w:rsidP="00571FDD">
      <w:pPr>
        <w:spacing w:after="0"/>
        <w:rPr>
          <w:rFonts w:ascii="Times New Roman" w:hAnsi="Times New Roman" w:cs="Times New Roman"/>
          <w:color w:val="000000"/>
          <w:sz w:val="24"/>
          <w:szCs w:val="24"/>
        </w:rPr>
      </w:pPr>
      <w:r w:rsidRPr="009502A2">
        <w:rPr>
          <w:rFonts w:ascii="Times New Roman" w:hAnsi="Times New Roman" w:cs="Times New Roman"/>
          <w:color w:val="000000"/>
          <w:sz w:val="24"/>
          <w:szCs w:val="24"/>
        </w:rPr>
        <w:t>Para este análisis, el texto fue previamente tokenizado, se eliminaron las stopwords y se reconstruyó un texto limpio por registro, permitiendo una visualización más clara de los términos con mayor frecuencia y relevancia en cada clase.</w:t>
      </w:r>
    </w:p>
    <w:p w14:paraId="46F4828B" w14:textId="77777777" w:rsidR="00B7059E" w:rsidRPr="009502A2" w:rsidRDefault="00B7059E" w:rsidP="00571FDD">
      <w:pPr>
        <w:spacing w:after="0"/>
        <w:rPr>
          <w:rFonts w:ascii="Times New Roman" w:hAnsi="Times New Roman" w:cs="Times New Roman"/>
          <w:color w:val="000000"/>
          <w:sz w:val="24"/>
          <w:szCs w:val="24"/>
        </w:rPr>
      </w:pPr>
    </w:p>
    <w:p w14:paraId="0D89FD95" w14:textId="77777777" w:rsidR="00AC0BE9" w:rsidRDefault="00AC0BE9" w:rsidP="00AC0BE9">
      <w:pPr>
        <w:keepNext/>
      </w:pPr>
      <w:r w:rsidRPr="00AC0BE9">
        <w:rPr>
          <w:rFonts w:ascii="Times New Roman" w:hAnsi="Times New Roman" w:cs="Times New Roman"/>
          <w:noProof/>
          <w:color w:val="000000"/>
          <w:sz w:val="24"/>
          <w:szCs w:val="24"/>
          <w:lang w:eastAsia="es-CO"/>
        </w:rPr>
        <w:drawing>
          <wp:inline distT="0" distB="0" distL="0" distR="0" wp14:anchorId="43EA00DA" wp14:editId="21F33E51">
            <wp:extent cx="5614670" cy="2575560"/>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0464"/>
                    <a:stretch/>
                  </pic:blipFill>
                  <pic:spPr bwMode="auto">
                    <a:xfrm>
                      <a:off x="0" y="0"/>
                      <a:ext cx="5614670" cy="2575560"/>
                    </a:xfrm>
                    <a:prstGeom prst="rect">
                      <a:avLst/>
                    </a:prstGeom>
                    <a:ln>
                      <a:noFill/>
                    </a:ln>
                    <a:extLst>
                      <a:ext uri="{53640926-AAD7-44D8-BBD7-CCE9431645EC}">
                        <a14:shadowObscured xmlns:a14="http://schemas.microsoft.com/office/drawing/2010/main"/>
                      </a:ext>
                    </a:extLst>
                  </pic:spPr>
                </pic:pic>
              </a:graphicData>
            </a:graphic>
          </wp:inline>
        </w:drawing>
      </w:r>
    </w:p>
    <w:p w14:paraId="00F7B8CD" w14:textId="1275C2C0" w:rsidR="00B7059E" w:rsidRPr="00B7059E" w:rsidRDefault="00AC0BE9" w:rsidP="00571FDD">
      <w:pPr>
        <w:pStyle w:val="Descripcin"/>
        <w:spacing w:after="0"/>
        <w:jc w:val="center"/>
      </w:pPr>
      <w:bookmarkStart w:id="89" w:name="_Toc221115897"/>
      <w:r>
        <w:t xml:space="preserve">Ilustración </w:t>
      </w:r>
      <w:r>
        <w:fldChar w:fldCharType="begin"/>
      </w:r>
      <w:r>
        <w:instrText xml:space="preserve"> SEQ Ilustración \* ARABIC </w:instrText>
      </w:r>
      <w:r>
        <w:fldChar w:fldCharType="separate"/>
      </w:r>
      <w:r w:rsidR="003D2407">
        <w:rPr>
          <w:noProof/>
        </w:rPr>
        <w:t>20</w:t>
      </w:r>
      <w:r>
        <w:fldChar w:fldCharType="end"/>
      </w:r>
      <w:r>
        <w:t xml:space="preserve">. </w:t>
      </w:r>
      <w:r w:rsidRPr="003033D6">
        <w:t>Nube de palabras – Clase suicide</w:t>
      </w:r>
      <w:bookmarkEnd w:id="89"/>
    </w:p>
    <w:p w14:paraId="5D7A3F62" w14:textId="77777777" w:rsidR="00B7059E" w:rsidRDefault="00B7059E" w:rsidP="00571FDD">
      <w:pPr>
        <w:spacing w:after="0"/>
        <w:rPr>
          <w:rFonts w:ascii="Times New Roman" w:hAnsi="Times New Roman" w:cs="Times New Roman"/>
          <w:color w:val="000000"/>
          <w:sz w:val="24"/>
          <w:szCs w:val="24"/>
        </w:rPr>
      </w:pPr>
    </w:p>
    <w:p w14:paraId="6FCE5BD6" w14:textId="7202890D" w:rsidR="00B7059E" w:rsidRDefault="00B7059E" w:rsidP="00571FDD">
      <w:pPr>
        <w:spacing w:after="0"/>
        <w:rPr>
          <w:rFonts w:ascii="Times New Roman" w:hAnsi="Times New Roman" w:cs="Times New Roman"/>
          <w:color w:val="000000"/>
          <w:sz w:val="24"/>
          <w:szCs w:val="24"/>
        </w:rPr>
      </w:pPr>
      <w:r w:rsidRPr="009502A2">
        <w:rPr>
          <w:rFonts w:ascii="Times New Roman" w:hAnsi="Times New Roman" w:cs="Times New Roman"/>
          <w:color w:val="000000"/>
          <w:sz w:val="24"/>
          <w:szCs w:val="24"/>
        </w:rPr>
        <w:t xml:space="preserve">En la clase suicide, se identifican como términos más representativos palabras como don’t, think y feel, las cuales reflejan un lenguaje introspectivo y orientado a la expresión de pensamientos y estados emocionales. Este patrón es coherente con el tipo de contenido asociado a publicaciones que expresan malestar </w:t>
      </w:r>
      <w:r>
        <w:rPr>
          <w:rFonts w:ascii="Times New Roman" w:hAnsi="Times New Roman" w:cs="Times New Roman"/>
          <w:color w:val="000000"/>
          <w:sz w:val="24"/>
          <w:szCs w:val="24"/>
        </w:rPr>
        <w:t>psicológico o ideación suicida.</w:t>
      </w:r>
    </w:p>
    <w:p w14:paraId="6650BB85" w14:textId="77777777" w:rsidR="00571FDD" w:rsidRPr="009502A2" w:rsidRDefault="00571FDD" w:rsidP="00571FDD">
      <w:pPr>
        <w:spacing w:after="0"/>
        <w:rPr>
          <w:rFonts w:ascii="Times New Roman" w:hAnsi="Times New Roman" w:cs="Times New Roman"/>
          <w:color w:val="000000"/>
          <w:sz w:val="24"/>
          <w:szCs w:val="24"/>
        </w:rPr>
      </w:pPr>
    </w:p>
    <w:p w14:paraId="7882057F" w14:textId="77777777" w:rsidR="00AC0BE9" w:rsidRDefault="00AC0BE9" w:rsidP="00AC0BE9">
      <w:pPr>
        <w:keepNext/>
      </w:pPr>
      <w:r w:rsidRPr="00AC0BE9">
        <w:rPr>
          <w:rFonts w:ascii="Times New Roman" w:hAnsi="Times New Roman" w:cs="Times New Roman"/>
          <w:noProof/>
          <w:color w:val="000000"/>
          <w:sz w:val="24"/>
          <w:szCs w:val="24"/>
          <w:lang w:eastAsia="es-CO"/>
        </w:rPr>
        <w:lastRenderedPageBreak/>
        <w:drawing>
          <wp:inline distT="0" distB="0" distL="0" distR="0" wp14:anchorId="51D3E13F" wp14:editId="7D2F872D">
            <wp:extent cx="5614670" cy="2240280"/>
            <wp:effectExtent l="0" t="0" r="508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4670" cy="2240280"/>
                    </a:xfrm>
                    <a:prstGeom prst="rect">
                      <a:avLst/>
                    </a:prstGeom>
                  </pic:spPr>
                </pic:pic>
              </a:graphicData>
            </a:graphic>
          </wp:inline>
        </w:drawing>
      </w:r>
    </w:p>
    <w:p w14:paraId="4E0B02FE" w14:textId="3D8D157C" w:rsidR="00AC0BE9" w:rsidRDefault="00AC0BE9" w:rsidP="00AC0BE9">
      <w:pPr>
        <w:pStyle w:val="Descripcin"/>
        <w:jc w:val="center"/>
        <w:rPr>
          <w:rFonts w:ascii="Times New Roman" w:hAnsi="Times New Roman" w:cs="Times New Roman"/>
          <w:color w:val="000000"/>
          <w:sz w:val="24"/>
          <w:szCs w:val="24"/>
        </w:rPr>
      </w:pPr>
      <w:bookmarkStart w:id="90" w:name="_Toc221115898"/>
      <w:r>
        <w:t xml:space="preserve">Ilustración </w:t>
      </w:r>
      <w:r>
        <w:fldChar w:fldCharType="begin"/>
      </w:r>
      <w:r>
        <w:instrText xml:space="preserve"> SEQ Ilustración \* ARABIC </w:instrText>
      </w:r>
      <w:r>
        <w:fldChar w:fldCharType="separate"/>
      </w:r>
      <w:r w:rsidR="003D2407">
        <w:rPr>
          <w:noProof/>
        </w:rPr>
        <w:t>21</w:t>
      </w:r>
      <w:r>
        <w:fldChar w:fldCharType="end"/>
      </w:r>
      <w:r>
        <w:t xml:space="preserve">. </w:t>
      </w:r>
      <w:r w:rsidRPr="000B7D1A">
        <w:t>Nube de palabras – Clase non-suicide</w:t>
      </w:r>
      <w:bookmarkEnd w:id="90"/>
    </w:p>
    <w:p w14:paraId="5887C878" w14:textId="7951C61E" w:rsidR="009502A2" w:rsidRPr="009502A2" w:rsidRDefault="009502A2" w:rsidP="00D01466">
      <w:pPr>
        <w:spacing w:after="0"/>
        <w:rPr>
          <w:rFonts w:ascii="Times New Roman" w:hAnsi="Times New Roman" w:cs="Times New Roman"/>
          <w:color w:val="000000"/>
          <w:sz w:val="24"/>
          <w:szCs w:val="24"/>
        </w:rPr>
      </w:pPr>
      <w:r w:rsidRPr="009502A2">
        <w:rPr>
          <w:rFonts w:ascii="Times New Roman" w:hAnsi="Times New Roman" w:cs="Times New Roman"/>
          <w:color w:val="000000"/>
          <w:sz w:val="24"/>
          <w:szCs w:val="24"/>
        </w:rPr>
        <w:t>Por su parte, la clase non-suicide presenta términos más generales como filler, fuck y people, los cuales sugieren un lenguaje menos introspectivo y con un carácter más conversacional o contextual, sin una carga emocional profunda asoci</w:t>
      </w:r>
      <w:r>
        <w:rPr>
          <w:rFonts w:ascii="Times New Roman" w:hAnsi="Times New Roman" w:cs="Times New Roman"/>
          <w:color w:val="000000"/>
          <w:sz w:val="24"/>
          <w:szCs w:val="24"/>
        </w:rPr>
        <w:t>ada al estado mental del autor.</w:t>
      </w:r>
    </w:p>
    <w:p w14:paraId="6F378D4C" w14:textId="7350A9EA" w:rsidR="008D630C" w:rsidRDefault="008D630C" w:rsidP="00B23A67">
      <w:pPr>
        <w:rPr>
          <w:rFonts w:ascii="Times New Roman" w:hAnsi="Times New Roman" w:cs="Times New Roman"/>
          <w:color w:val="000000"/>
          <w:sz w:val="24"/>
          <w:szCs w:val="24"/>
        </w:rPr>
      </w:pPr>
    </w:p>
    <w:p w14:paraId="4BA56C63" w14:textId="7F010599" w:rsidR="00B7059E" w:rsidRPr="00686F16" w:rsidRDefault="00B7059E" w:rsidP="00866D56">
      <w:pPr>
        <w:pStyle w:val="Ttulo4"/>
        <w:jc w:val="both"/>
        <w:rPr>
          <w:sz w:val="25"/>
          <w:szCs w:val="25"/>
        </w:rPr>
      </w:pPr>
      <w:r w:rsidRPr="00686F16">
        <w:rPr>
          <w:sz w:val="25"/>
          <w:szCs w:val="25"/>
        </w:rPr>
        <w:t xml:space="preserve">Análisis </w:t>
      </w:r>
      <w:r w:rsidR="008979BC">
        <w:rPr>
          <w:sz w:val="25"/>
          <w:szCs w:val="25"/>
        </w:rPr>
        <w:t>de f</w:t>
      </w:r>
      <w:r w:rsidR="008979BC" w:rsidRPr="008979BC">
        <w:rPr>
          <w:sz w:val="25"/>
          <w:szCs w:val="25"/>
        </w:rPr>
        <w:t xml:space="preserve">recuencia de </w:t>
      </w:r>
      <w:r w:rsidR="008979BC">
        <w:rPr>
          <w:sz w:val="25"/>
          <w:szCs w:val="25"/>
        </w:rPr>
        <w:t>p</w:t>
      </w:r>
      <w:r w:rsidR="008979BC" w:rsidRPr="008979BC">
        <w:rPr>
          <w:sz w:val="25"/>
          <w:szCs w:val="25"/>
        </w:rPr>
        <w:t xml:space="preserve">alabras por </w:t>
      </w:r>
      <w:r w:rsidR="008979BC">
        <w:rPr>
          <w:sz w:val="25"/>
          <w:szCs w:val="25"/>
        </w:rPr>
        <w:t>c</w:t>
      </w:r>
      <w:r w:rsidR="008979BC" w:rsidRPr="008979BC">
        <w:rPr>
          <w:sz w:val="25"/>
          <w:szCs w:val="25"/>
        </w:rPr>
        <w:t>lase</w:t>
      </w:r>
    </w:p>
    <w:p w14:paraId="243BDFAB" w14:textId="77777777" w:rsidR="00B7059E" w:rsidRDefault="00B7059E" w:rsidP="00866D56">
      <w:pPr>
        <w:pStyle w:val="TextoTesis"/>
      </w:pPr>
    </w:p>
    <w:p w14:paraId="0BC779DD" w14:textId="4C855654" w:rsidR="00BC09BE" w:rsidRPr="00BC09BE" w:rsidRDefault="00BC09BE" w:rsidP="00BC09BE">
      <w:pPr>
        <w:rPr>
          <w:rFonts w:ascii="Times New Roman" w:hAnsi="Times New Roman" w:cs="Times New Roman"/>
          <w:color w:val="000000"/>
          <w:sz w:val="24"/>
          <w:szCs w:val="24"/>
        </w:rPr>
      </w:pPr>
      <w:r w:rsidRPr="00BC09BE">
        <w:rPr>
          <w:rFonts w:ascii="Times New Roman" w:hAnsi="Times New Roman" w:cs="Times New Roman"/>
          <w:color w:val="000000"/>
          <w:sz w:val="24"/>
          <w:szCs w:val="24"/>
        </w:rPr>
        <w:t>Con el objetivo de complementar el análisis exploratorio del contenido textual, se realizó un estudio de frecuencia de palabras por clase, identificando los términos más recurrentes en las categorías suicide y non-suicide. Para ello, el texto fue tokenizado mediante expresiones regulares, convertido a minúsculas y depurado mediante la eliminación de stopwords, conservando únicamente palabras con una longitud superior a tres cara</w:t>
      </w:r>
      <w:r>
        <w:rPr>
          <w:rFonts w:ascii="Times New Roman" w:hAnsi="Times New Roman" w:cs="Times New Roman"/>
          <w:color w:val="000000"/>
          <w:sz w:val="24"/>
          <w:szCs w:val="24"/>
        </w:rPr>
        <w:t>cteres.</w:t>
      </w:r>
    </w:p>
    <w:p w14:paraId="7E9AD345" w14:textId="62F86FA7" w:rsidR="00BC09BE" w:rsidRDefault="00BC09BE" w:rsidP="00571FDD">
      <w:pPr>
        <w:spacing w:after="0"/>
        <w:rPr>
          <w:rFonts w:ascii="Times New Roman" w:hAnsi="Times New Roman" w:cs="Times New Roman"/>
          <w:color w:val="000000"/>
          <w:sz w:val="24"/>
          <w:szCs w:val="24"/>
        </w:rPr>
      </w:pPr>
      <w:r w:rsidRPr="00BC09BE">
        <w:rPr>
          <w:rFonts w:ascii="Times New Roman" w:hAnsi="Times New Roman" w:cs="Times New Roman"/>
          <w:color w:val="000000"/>
          <w:sz w:val="24"/>
          <w:szCs w:val="24"/>
        </w:rPr>
        <w:t>Posteriormente, se contabilizó la frecuencia de aparición de cada término por clase y se seleccionaron las 20 palabras más frecuentes para su visualización mediante gráficos de barras independientes.</w:t>
      </w:r>
    </w:p>
    <w:p w14:paraId="6FE045C9" w14:textId="77777777" w:rsidR="00571FDD" w:rsidRPr="00BC09BE" w:rsidRDefault="00571FDD" w:rsidP="00571FDD">
      <w:pPr>
        <w:spacing w:after="0"/>
        <w:rPr>
          <w:rFonts w:ascii="Times New Roman" w:hAnsi="Times New Roman" w:cs="Times New Roman"/>
          <w:color w:val="000000"/>
          <w:sz w:val="24"/>
          <w:szCs w:val="24"/>
        </w:rPr>
      </w:pPr>
    </w:p>
    <w:p w14:paraId="7A9CC2F8" w14:textId="77777777" w:rsidR="00BC09BE" w:rsidRDefault="00BC09BE" w:rsidP="00BC09BE">
      <w:pPr>
        <w:keepNext/>
        <w:jc w:val="center"/>
      </w:pPr>
      <w:r w:rsidRPr="00BC09BE">
        <w:rPr>
          <w:rFonts w:ascii="Times New Roman" w:hAnsi="Times New Roman" w:cs="Times New Roman"/>
          <w:noProof/>
          <w:color w:val="000000"/>
          <w:sz w:val="24"/>
          <w:szCs w:val="24"/>
          <w:lang w:eastAsia="es-CO"/>
        </w:rPr>
        <w:lastRenderedPageBreak/>
        <w:drawing>
          <wp:inline distT="0" distB="0" distL="0" distR="0" wp14:anchorId="4C70EF04" wp14:editId="03D39AB1">
            <wp:extent cx="5614670" cy="3642360"/>
            <wp:effectExtent l="0" t="0" r="508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4670" cy="3642360"/>
                    </a:xfrm>
                    <a:prstGeom prst="rect">
                      <a:avLst/>
                    </a:prstGeom>
                  </pic:spPr>
                </pic:pic>
              </a:graphicData>
            </a:graphic>
          </wp:inline>
        </w:drawing>
      </w:r>
    </w:p>
    <w:p w14:paraId="14A802EB" w14:textId="6E45D065" w:rsidR="00BC09BE" w:rsidRDefault="00BC09BE" w:rsidP="00CF1F0D">
      <w:pPr>
        <w:pStyle w:val="Descripcin"/>
        <w:spacing w:after="0"/>
        <w:jc w:val="center"/>
      </w:pPr>
      <w:bookmarkStart w:id="91" w:name="_Toc221115899"/>
      <w:r>
        <w:t xml:space="preserve">Ilustración </w:t>
      </w:r>
      <w:r>
        <w:fldChar w:fldCharType="begin"/>
      </w:r>
      <w:r>
        <w:instrText xml:space="preserve"> SEQ Ilustración \* ARABIC </w:instrText>
      </w:r>
      <w:r>
        <w:fldChar w:fldCharType="separate"/>
      </w:r>
      <w:r w:rsidR="003D2407">
        <w:rPr>
          <w:noProof/>
        </w:rPr>
        <w:t>22</w:t>
      </w:r>
      <w:r>
        <w:fldChar w:fldCharType="end"/>
      </w:r>
      <w:r>
        <w:t xml:space="preserve">. </w:t>
      </w:r>
      <w:r w:rsidRPr="00056332">
        <w:t>Top 20 palabras más frecuentes – Clase suicide</w:t>
      </w:r>
      <w:bookmarkEnd w:id="91"/>
    </w:p>
    <w:p w14:paraId="4041ABEE" w14:textId="77777777" w:rsidR="00CF1F0D" w:rsidRPr="00CF1F0D" w:rsidRDefault="00CF1F0D" w:rsidP="00CF1F0D">
      <w:pPr>
        <w:spacing w:after="0"/>
      </w:pPr>
    </w:p>
    <w:p w14:paraId="3652B11F" w14:textId="77777777" w:rsidR="00CF1F0D" w:rsidRPr="00CF1F0D" w:rsidRDefault="00CF1F0D" w:rsidP="00CF1F0D">
      <w:pPr>
        <w:spacing w:after="0"/>
      </w:pPr>
    </w:p>
    <w:p w14:paraId="79FA4A93" w14:textId="77777777" w:rsidR="00BC09BE" w:rsidRDefault="00BC09BE" w:rsidP="00BC09BE">
      <w:pPr>
        <w:keepNext/>
      </w:pPr>
      <w:r w:rsidRPr="00BC09BE">
        <w:rPr>
          <w:rFonts w:ascii="Times New Roman" w:hAnsi="Times New Roman" w:cs="Times New Roman"/>
          <w:noProof/>
          <w:color w:val="000000"/>
          <w:sz w:val="24"/>
          <w:szCs w:val="24"/>
          <w:lang w:eastAsia="es-CO"/>
        </w:rPr>
        <w:drawing>
          <wp:inline distT="0" distB="0" distL="0" distR="0" wp14:anchorId="29260187" wp14:editId="19B46862">
            <wp:extent cx="5614670" cy="3520440"/>
            <wp:effectExtent l="0" t="0" r="508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4670" cy="3520440"/>
                    </a:xfrm>
                    <a:prstGeom prst="rect">
                      <a:avLst/>
                    </a:prstGeom>
                  </pic:spPr>
                </pic:pic>
              </a:graphicData>
            </a:graphic>
          </wp:inline>
        </w:drawing>
      </w:r>
    </w:p>
    <w:p w14:paraId="19CB982C" w14:textId="2C6F93F6" w:rsidR="00BC09BE" w:rsidRDefault="00BC09BE" w:rsidP="00BC09BE">
      <w:pPr>
        <w:pStyle w:val="Descripcin"/>
        <w:jc w:val="center"/>
        <w:rPr>
          <w:rFonts w:ascii="Times New Roman" w:hAnsi="Times New Roman" w:cs="Times New Roman"/>
          <w:color w:val="000000"/>
          <w:sz w:val="24"/>
          <w:szCs w:val="24"/>
        </w:rPr>
      </w:pPr>
      <w:bookmarkStart w:id="92" w:name="_Toc221115900"/>
      <w:r>
        <w:t xml:space="preserve">Ilustración </w:t>
      </w:r>
      <w:r>
        <w:fldChar w:fldCharType="begin"/>
      </w:r>
      <w:r>
        <w:instrText xml:space="preserve"> SEQ Ilustración \* ARABIC </w:instrText>
      </w:r>
      <w:r>
        <w:fldChar w:fldCharType="separate"/>
      </w:r>
      <w:r w:rsidR="003D2407">
        <w:rPr>
          <w:noProof/>
        </w:rPr>
        <w:t>23</w:t>
      </w:r>
      <w:r>
        <w:fldChar w:fldCharType="end"/>
      </w:r>
      <w:r>
        <w:t xml:space="preserve">. </w:t>
      </w:r>
      <w:r w:rsidRPr="000776F2">
        <w:t>Top 20 palabras más frecuentes – Clase non-suicide</w:t>
      </w:r>
      <w:bookmarkEnd w:id="92"/>
    </w:p>
    <w:p w14:paraId="5C18B977" w14:textId="3BBAA495" w:rsidR="00BC09BE" w:rsidRPr="00BC09BE" w:rsidRDefault="00BC09BE" w:rsidP="00BC09BE">
      <w:pPr>
        <w:rPr>
          <w:rFonts w:ascii="Times New Roman" w:hAnsi="Times New Roman" w:cs="Times New Roman"/>
          <w:color w:val="000000"/>
          <w:sz w:val="24"/>
          <w:szCs w:val="24"/>
        </w:rPr>
      </w:pPr>
      <w:r w:rsidRPr="00BC09BE">
        <w:rPr>
          <w:rFonts w:ascii="Times New Roman" w:hAnsi="Times New Roman" w:cs="Times New Roman"/>
          <w:color w:val="000000"/>
          <w:sz w:val="24"/>
          <w:szCs w:val="24"/>
        </w:rPr>
        <w:lastRenderedPageBreak/>
        <w:t xml:space="preserve">En la clase suicide predominan términos como like, want, life, feel y know, los cuales evidencian un lenguaje altamente introspectivo y centrado en emociones, pensamientos personales y reflexiones sobre la vida. </w:t>
      </w:r>
      <w:r w:rsidR="008979BC" w:rsidRPr="00BC09BE">
        <w:rPr>
          <w:rFonts w:ascii="Times New Roman" w:hAnsi="Times New Roman" w:cs="Times New Roman"/>
          <w:color w:val="000000"/>
          <w:sz w:val="24"/>
          <w:szCs w:val="24"/>
        </w:rPr>
        <w:t>Así</w:t>
      </w:r>
      <w:r w:rsidR="008979BC">
        <w:rPr>
          <w:rFonts w:ascii="Times New Roman" w:hAnsi="Times New Roman" w:cs="Times New Roman"/>
          <w:color w:val="000000"/>
          <w:sz w:val="24"/>
          <w:szCs w:val="24"/>
        </w:rPr>
        <w:t xml:space="preserve"> </w:t>
      </w:r>
      <w:r w:rsidRPr="00BC09BE">
        <w:rPr>
          <w:rFonts w:ascii="Times New Roman" w:hAnsi="Times New Roman" w:cs="Times New Roman"/>
          <w:color w:val="000000"/>
          <w:sz w:val="24"/>
          <w:szCs w:val="24"/>
        </w:rPr>
        <w:t>mismo, la presencia de palabras como never, friends y think refuerza la carga emocional y cognitiva característica de este tipo de contenido</w:t>
      </w:r>
      <w:r>
        <w:rPr>
          <w:rFonts w:ascii="Times New Roman" w:hAnsi="Times New Roman" w:cs="Times New Roman"/>
          <w:color w:val="000000"/>
          <w:sz w:val="24"/>
          <w:szCs w:val="24"/>
        </w:rPr>
        <w:t>.</w:t>
      </w:r>
    </w:p>
    <w:p w14:paraId="1CC83A36" w14:textId="349B8CA2" w:rsidR="00BC09BE" w:rsidRPr="00BC09BE" w:rsidRDefault="00BC09BE" w:rsidP="00BC09BE">
      <w:pPr>
        <w:rPr>
          <w:rFonts w:ascii="Times New Roman" w:hAnsi="Times New Roman" w:cs="Times New Roman"/>
          <w:color w:val="000000"/>
          <w:sz w:val="24"/>
          <w:szCs w:val="24"/>
        </w:rPr>
      </w:pPr>
      <w:r w:rsidRPr="00BC09BE">
        <w:rPr>
          <w:rFonts w:ascii="Times New Roman" w:hAnsi="Times New Roman" w:cs="Times New Roman"/>
          <w:color w:val="000000"/>
          <w:sz w:val="24"/>
          <w:szCs w:val="24"/>
        </w:rPr>
        <w:t>Por otro lado, la clase non-suicide presenta una distribución distinta, donde destacan términos como filler, fuck, school y good, los cuales sugieren un lenguaje más informal, contextual y orientado a situaciones cotidianas, con menor énfasis en estados</w:t>
      </w:r>
      <w:r>
        <w:rPr>
          <w:rFonts w:ascii="Times New Roman" w:hAnsi="Times New Roman" w:cs="Times New Roman"/>
          <w:color w:val="000000"/>
          <w:sz w:val="24"/>
          <w:szCs w:val="24"/>
        </w:rPr>
        <w:t xml:space="preserve"> emocionales profundos.</w:t>
      </w:r>
    </w:p>
    <w:p w14:paraId="28006476" w14:textId="47C399FF" w:rsidR="00B7059E" w:rsidRDefault="00BC09BE" w:rsidP="00D01466">
      <w:pPr>
        <w:spacing w:after="0"/>
        <w:rPr>
          <w:rFonts w:ascii="Times New Roman" w:hAnsi="Times New Roman" w:cs="Times New Roman"/>
          <w:color w:val="000000"/>
          <w:sz w:val="24"/>
          <w:szCs w:val="24"/>
        </w:rPr>
      </w:pPr>
      <w:r w:rsidRPr="00BC09BE">
        <w:rPr>
          <w:rFonts w:ascii="Times New Roman" w:hAnsi="Times New Roman" w:cs="Times New Roman"/>
          <w:color w:val="000000"/>
          <w:sz w:val="24"/>
          <w:szCs w:val="24"/>
        </w:rPr>
        <w:t>Este análisis confirma que existen patrones léxicos diferenciables entre ambas clases, lo cual respalda la hipótesis de que la frecuencia y el contexto de uso de determinadas palabras constituyen información relevante para la posterior etapa de modelado y cla</w:t>
      </w:r>
      <w:r>
        <w:rPr>
          <w:rFonts w:ascii="Times New Roman" w:hAnsi="Times New Roman" w:cs="Times New Roman"/>
          <w:color w:val="000000"/>
          <w:sz w:val="24"/>
          <w:szCs w:val="24"/>
        </w:rPr>
        <w:t>sificación automática del texto</w:t>
      </w:r>
      <w:r w:rsidR="00B7059E" w:rsidRPr="009502A2">
        <w:rPr>
          <w:rFonts w:ascii="Times New Roman" w:hAnsi="Times New Roman" w:cs="Times New Roman"/>
          <w:color w:val="000000"/>
          <w:sz w:val="24"/>
          <w:szCs w:val="24"/>
        </w:rPr>
        <w:t>.</w:t>
      </w:r>
    </w:p>
    <w:p w14:paraId="35F7A028" w14:textId="6E279CBD" w:rsidR="006528B5" w:rsidRDefault="006528B5" w:rsidP="00D01466">
      <w:pPr>
        <w:spacing w:after="0"/>
        <w:rPr>
          <w:rFonts w:ascii="Times New Roman" w:hAnsi="Times New Roman" w:cs="Times New Roman"/>
          <w:color w:val="000000"/>
          <w:sz w:val="24"/>
          <w:szCs w:val="24"/>
        </w:rPr>
      </w:pPr>
    </w:p>
    <w:p w14:paraId="318860C6" w14:textId="52BA4317" w:rsidR="006528B5" w:rsidRPr="00686F16" w:rsidRDefault="006528B5" w:rsidP="00866D56">
      <w:pPr>
        <w:pStyle w:val="Ttulo4"/>
        <w:jc w:val="both"/>
        <w:rPr>
          <w:sz w:val="25"/>
          <w:szCs w:val="25"/>
        </w:rPr>
      </w:pPr>
      <w:r w:rsidRPr="00686F16">
        <w:rPr>
          <w:sz w:val="25"/>
          <w:szCs w:val="25"/>
        </w:rPr>
        <w:t xml:space="preserve">Análisis </w:t>
      </w:r>
      <w:r>
        <w:rPr>
          <w:sz w:val="25"/>
          <w:szCs w:val="25"/>
        </w:rPr>
        <w:t xml:space="preserve">de </w:t>
      </w:r>
      <w:r w:rsidR="00B13293">
        <w:rPr>
          <w:sz w:val="25"/>
          <w:szCs w:val="25"/>
        </w:rPr>
        <w:t>b</w:t>
      </w:r>
      <w:r w:rsidR="00B13293" w:rsidRPr="00B13293">
        <w:rPr>
          <w:sz w:val="25"/>
          <w:szCs w:val="25"/>
        </w:rPr>
        <w:t xml:space="preserve">igramas por </w:t>
      </w:r>
      <w:r w:rsidR="00B13293">
        <w:rPr>
          <w:sz w:val="25"/>
          <w:szCs w:val="25"/>
        </w:rPr>
        <w:t>c</w:t>
      </w:r>
      <w:r w:rsidR="00B13293" w:rsidRPr="00B13293">
        <w:rPr>
          <w:sz w:val="25"/>
          <w:szCs w:val="25"/>
        </w:rPr>
        <w:t>lase</w:t>
      </w:r>
    </w:p>
    <w:p w14:paraId="57F55B21" w14:textId="77777777" w:rsidR="006528B5" w:rsidRDefault="006528B5" w:rsidP="00866D56">
      <w:pPr>
        <w:pStyle w:val="TextoTesis"/>
      </w:pPr>
    </w:p>
    <w:p w14:paraId="056057DF" w14:textId="2560F299" w:rsidR="00B13293" w:rsidRPr="00B13293" w:rsidRDefault="006528B5" w:rsidP="00B13293">
      <w:pPr>
        <w:rPr>
          <w:rFonts w:ascii="Times New Roman" w:hAnsi="Times New Roman" w:cs="Times New Roman"/>
          <w:color w:val="000000"/>
          <w:sz w:val="24"/>
          <w:szCs w:val="24"/>
        </w:rPr>
      </w:pPr>
      <w:r w:rsidRPr="00BC09BE">
        <w:rPr>
          <w:rFonts w:ascii="Times New Roman" w:hAnsi="Times New Roman" w:cs="Times New Roman"/>
          <w:color w:val="000000"/>
          <w:sz w:val="24"/>
          <w:szCs w:val="24"/>
        </w:rPr>
        <w:t xml:space="preserve">Con </w:t>
      </w:r>
      <w:r w:rsidR="00B13293" w:rsidRPr="00B13293">
        <w:rPr>
          <w:rFonts w:ascii="Times New Roman" w:hAnsi="Times New Roman" w:cs="Times New Roman"/>
          <w:color w:val="000000"/>
          <w:sz w:val="24"/>
          <w:szCs w:val="24"/>
        </w:rPr>
        <w:t xml:space="preserve">el propósito de profundizar en la estructura semántica del texto y capturar relaciones locales entre palabras, se realizó un análisis de bigramas para las clases suicide y non-suicide. Debido al volumen de datos, se trabajó con una muestra aleatoria del 20% del conjunto original, garantizando eficiencia computacional sin comprometer la </w:t>
      </w:r>
      <w:r w:rsidR="00B13293">
        <w:rPr>
          <w:rFonts w:ascii="Times New Roman" w:hAnsi="Times New Roman" w:cs="Times New Roman"/>
          <w:color w:val="000000"/>
          <w:sz w:val="24"/>
          <w:szCs w:val="24"/>
        </w:rPr>
        <w:t>representatividad del análisis.</w:t>
      </w:r>
    </w:p>
    <w:p w14:paraId="5C17C5C6" w14:textId="77777777" w:rsidR="00B13293" w:rsidRPr="00B13293" w:rsidRDefault="00B13293" w:rsidP="00B13293">
      <w:pPr>
        <w:rPr>
          <w:rFonts w:ascii="Times New Roman" w:hAnsi="Times New Roman" w:cs="Times New Roman"/>
          <w:color w:val="000000"/>
          <w:sz w:val="24"/>
          <w:szCs w:val="24"/>
        </w:rPr>
      </w:pPr>
      <w:r w:rsidRPr="00B13293">
        <w:rPr>
          <w:rFonts w:ascii="Times New Roman" w:hAnsi="Times New Roman" w:cs="Times New Roman"/>
          <w:color w:val="000000"/>
          <w:sz w:val="24"/>
          <w:szCs w:val="24"/>
        </w:rPr>
        <w:t>El texto fue previamente normalizado mediante la conversión a minúsculas y la eliminación de caracteres no alfabéticos. Posteriormente, se aplicó tokenización, remoción de stopwords en inglés y filtrado de palabras con longitud superior a tres caracteres. A partir de este texto limpio, se generaron bigramas únicamente en aquellos registros que contenían al menos dos palabras válidas consecutivas.</w:t>
      </w:r>
    </w:p>
    <w:p w14:paraId="22C54F17" w14:textId="3D5B2EAC" w:rsidR="00B13293" w:rsidRDefault="00B13293" w:rsidP="00571FDD">
      <w:pPr>
        <w:spacing w:after="0"/>
        <w:rPr>
          <w:rFonts w:ascii="Times New Roman" w:hAnsi="Times New Roman" w:cs="Times New Roman"/>
          <w:color w:val="000000"/>
          <w:sz w:val="24"/>
          <w:szCs w:val="24"/>
        </w:rPr>
      </w:pPr>
      <w:r w:rsidRPr="00B13293">
        <w:rPr>
          <w:rFonts w:ascii="Times New Roman" w:hAnsi="Times New Roman" w:cs="Times New Roman"/>
          <w:color w:val="000000"/>
          <w:sz w:val="24"/>
          <w:szCs w:val="24"/>
        </w:rPr>
        <w:t>Para cada clase, se calcularon las frecuencias de aparición de los bigramas y se seleccionaron los 20 más frecuentes, los cuales fueron visualizados mediante gráficos de barras horizontales.</w:t>
      </w:r>
    </w:p>
    <w:p w14:paraId="6E1A50C7" w14:textId="77777777" w:rsidR="00571FDD" w:rsidRPr="00B13293" w:rsidRDefault="00571FDD" w:rsidP="00571FDD">
      <w:pPr>
        <w:spacing w:after="0"/>
        <w:rPr>
          <w:rFonts w:ascii="Times New Roman" w:hAnsi="Times New Roman" w:cs="Times New Roman"/>
          <w:color w:val="000000"/>
          <w:sz w:val="24"/>
          <w:szCs w:val="24"/>
        </w:rPr>
      </w:pPr>
    </w:p>
    <w:p w14:paraId="38D2D725" w14:textId="77777777" w:rsidR="00B13293" w:rsidRDefault="00B13293" w:rsidP="00B13293">
      <w:pPr>
        <w:keepNext/>
        <w:jc w:val="center"/>
      </w:pPr>
      <w:r w:rsidRPr="00B13293">
        <w:rPr>
          <w:rFonts w:ascii="Times New Roman" w:hAnsi="Times New Roman" w:cs="Times New Roman"/>
          <w:noProof/>
          <w:color w:val="000000"/>
          <w:sz w:val="24"/>
          <w:szCs w:val="24"/>
          <w:lang w:eastAsia="es-CO"/>
        </w:rPr>
        <w:lastRenderedPageBreak/>
        <w:drawing>
          <wp:inline distT="0" distB="0" distL="0" distR="0" wp14:anchorId="37475239" wp14:editId="136174D0">
            <wp:extent cx="5020945" cy="3558540"/>
            <wp:effectExtent l="0" t="0" r="8255"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44816" cy="3575458"/>
                    </a:xfrm>
                    <a:prstGeom prst="rect">
                      <a:avLst/>
                    </a:prstGeom>
                  </pic:spPr>
                </pic:pic>
              </a:graphicData>
            </a:graphic>
          </wp:inline>
        </w:drawing>
      </w:r>
    </w:p>
    <w:p w14:paraId="0677E44D" w14:textId="5DE39615" w:rsidR="00B13293" w:rsidRDefault="00B13293" w:rsidP="00CF1F0D">
      <w:pPr>
        <w:pStyle w:val="Descripcin"/>
        <w:spacing w:after="0"/>
        <w:jc w:val="center"/>
      </w:pPr>
      <w:bookmarkStart w:id="93" w:name="_Toc221115901"/>
      <w:r>
        <w:t xml:space="preserve">Ilustración </w:t>
      </w:r>
      <w:r>
        <w:fldChar w:fldCharType="begin"/>
      </w:r>
      <w:r>
        <w:instrText xml:space="preserve"> SEQ Ilustración \* ARABIC </w:instrText>
      </w:r>
      <w:r>
        <w:fldChar w:fldCharType="separate"/>
      </w:r>
      <w:r w:rsidR="003D2407">
        <w:rPr>
          <w:noProof/>
        </w:rPr>
        <w:t>24</w:t>
      </w:r>
      <w:r>
        <w:fldChar w:fldCharType="end"/>
      </w:r>
      <w:r>
        <w:t xml:space="preserve">. </w:t>
      </w:r>
      <w:r w:rsidRPr="00BE18EA">
        <w:t>Top 20 bigramas más frecuentes – Clase suicide</w:t>
      </w:r>
      <w:bookmarkEnd w:id="93"/>
    </w:p>
    <w:p w14:paraId="42E6070A" w14:textId="373F0236" w:rsidR="00CF1F0D" w:rsidRDefault="00CF1F0D" w:rsidP="00CF1F0D">
      <w:pPr>
        <w:spacing w:after="0"/>
      </w:pPr>
    </w:p>
    <w:p w14:paraId="07449FC5" w14:textId="77777777" w:rsidR="00CF1F0D" w:rsidRPr="00CF1F0D" w:rsidRDefault="00CF1F0D" w:rsidP="00CF1F0D">
      <w:pPr>
        <w:spacing w:after="0"/>
      </w:pPr>
    </w:p>
    <w:p w14:paraId="14CFAE6A" w14:textId="5639D0DE" w:rsidR="00B13293" w:rsidRDefault="00B13293" w:rsidP="00B13293">
      <w:pPr>
        <w:keepNext/>
        <w:jc w:val="center"/>
      </w:pPr>
      <w:r w:rsidRPr="00B13293">
        <w:rPr>
          <w:rFonts w:ascii="Times New Roman" w:hAnsi="Times New Roman" w:cs="Times New Roman"/>
          <w:noProof/>
          <w:color w:val="000000"/>
          <w:sz w:val="24"/>
          <w:szCs w:val="24"/>
          <w:lang w:eastAsia="es-CO"/>
        </w:rPr>
        <w:drawing>
          <wp:inline distT="0" distB="0" distL="0" distR="0" wp14:anchorId="77BB69D0" wp14:editId="3CDD3727">
            <wp:extent cx="5455920" cy="3573780"/>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70228" cy="3583152"/>
                    </a:xfrm>
                    <a:prstGeom prst="rect">
                      <a:avLst/>
                    </a:prstGeom>
                  </pic:spPr>
                </pic:pic>
              </a:graphicData>
            </a:graphic>
          </wp:inline>
        </w:drawing>
      </w:r>
    </w:p>
    <w:p w14:paraId="39BB23D4" w14:textId="70BB35C3" w:rsidR="00B13293" w:rsidRPr="00B13293" w:rsidRDefault="00B13293" w:rsidP="00B13293">
      <w:pPr>
        <w:pStyle w:val="Descripcin"/>
        <w:jc w:val="center"/>
        <w:rPr>
          <w:rFonts w:ascii="Times New Roman" w:hAnsi="Times New Roman" w:cs="Times New Roman"/>
          <w:color w:val="000000"/>
          <w:sz w:val="24"/>
          <w:szCs w:val="24"/>
        </w:rPr>
      </w:pPr>
      <w:bookmarkStart w:id="94" w:name="_Toc221115902"/>
      <w:r>
        <w:t xml:space="preserve">Ilustración </w:t>
      </w:r>
      <w:r>
        <w:fldChar w:fldCharType="begin"/>
      </w:r>
      <w:r>
        <w:instrText xml:space="preserve"> SEQ Ilustración \* ARABIC </w:instrText>
      </w:r>
      <w:r>
        <w:fldChar w:fldCharType="separate"/>
      </w:r>
      <w:r w:rsidR="003D2407">
        <w:rPr>
          <w:noProof/>
        </w:rPr>
        <w:t>25</w:t>
      </w:r>
      <w:r>
        <w:fldChar w:fldCharType="end"/>
      </w:r>
      <w:r>
        <w:t xml:space="preserve">. </w:t>
      </w:r>
      <w:r w:rsidRPr="00A43CCD">
        <w:t>Top 20 bigramas más frecuentes – Clase non-suicide</w:t>
      </w:r>
      <w:bookmarkEnd w:id="94"/>
    </w:p>
    <w:p w14:paraId="18701AE2" w14:textId="766C6634" w:rsidR="00B13293" w:rsidRPr="00B13293" w:rsidRDefault="00B13293" w:rsidP="00B13293">
      <w:pPr>
        <w:rPr>
          <w:rFonts w:ascii="Times New Roman" w:hAnsi="Times New Roman" w:cs="Times New Roman"/>
          <w:color w:val="000000"/>
          <w:sz w:val="24"/>
          <w:szCs w:val="24"/>
        </w:rPr>
      </w:pPr>
      <w:r w:rsidRPr="00B13293">
        <w:rPr>
          <w:rFonts w:ascii="Times New Roman" w:hAnsi="Times New Roman" w:cs="Times New Roman"/>
          <w:color w:val="000000"/>
          <w:sz w:val="24"/>
          <w:szCs w:val="24"/>
        </w:rPr>
        <w:lastRenderedPageBreak/>
        <w:t>En la clase suicide se observan bigramas como feel like, really want y suicidal thoughts, los cuales reflejan expresiones asociadas a estados emocionales intensos, deseos persistentes y pensamientos autodestructivos. La presencia de combinaciones como want kill y high school sugiere además contextos personales y sociales que pueden estar vinculados a experiencias de vulnerabilidad emocional.</w:t>
      </w:r>
    </w:p>
    <w:p w14:paraId="4FD671B3" w14:textId="0E5F8214" w:rsidR="00CF1F0D" w:rsidRDefault="00B13293" w:rsidP="00523529">
      <w:pPr>
        <w:rPr>
          <w:rFonts w:ascii="Times New Roman" w:hAnsi="Times New Roman" w:cs="Times New Roman"/>
          <w:color w:val="000000"/>
          <w:sz w:val="24"/>
          <w:szCs w:val="24"/>
        </w:rPr>
      </w:pPr>
      <w:r w:rsidRPr="00B13293">
        <w:rPr>
          <w:rFonts w:ascii="Times New Roman" w:hAnsi="Times New Roman" w:cs="Times New Roman"/>
          <w:color w:val="000000"/>
          <w:sz w:val="24"/>
          <w:szCs w:val="24"/>
        </w:rPr>
        <w:t>Por su parte, la clase non-suicide presenta bigramas de naturaleza distinta, entre los que destacan filler filler, cake cake, https reddit y anyone else. Estos patrones evidencian un lenguaje más informal, repetitivo o contextual, frecuentemente asociado a interacciones sociales, contenido genérico o referencias externas, con menor carga emocional explícita.</w:t>
      </w:r>
    </w:p>
    <w:p w14:paraId="010E03F9" w14:textId="77777777" w:rsidR="00523529" w:rsidRDefault="00523529" w:rsidP="00523529">
      <w:pPr>
        <w:rPr>
          <w:rFonts w:ascii="Times New Roman" w:hAnsi="Times New Roman" w:cs="Times New Roman"/>
          <w:color w:val="000000"/>
          <w:sz w:val="24"/>
          <w:szCs w:val="24"/>
        </w:rPr>
      </w:pPr>
    </w:p>
    <w:p w14:paraId="12CAF521" w14:textId="39FDAD9B" w:rsidR="00286FD6" w:rsidRPr="00686F16" w:rsidRDefault="00286FD6" w:rsidP="00866D56">
      <w:pPr>
        <w:pStyle w:val="Ttulo4"/>
        <w:jc w:val="both"/>
        <w:rPr>
          <w:sz w:val="25"/>
          <w:szCs w:val="25"/>
        </w:rPr>
      </w:pPr>
      <w:r w:rsidRPr="00686F16">
        <w:rPr>
          <w:sz w:val="25"/>
          <w:szCs w:val="25"/>
        </w:rPr>
        <w:t xml:space="preserve">Análisis </w:t>
      </w:r>
      <w:r>
        <w:rPr>
          <w:sz w:val="25"/>
          <w:szCs w:val="25"/>
        </w:rPr>
        <w:t>de tr</w:t>
      </w:r>
      <w:r w:rsidRPr="00B13293">
        <w:rPr>
          <w:sz w:val="25"/>
          <w:szCs w:val="25"/>
        </w:rPr>
        <w:t xml:space="preserve">igramas por </w:t>
      </w:r>
      <w:r>
        <w:rPr>
          <w:sz w:val="25"/>
          <w:szCs w:val="25"/>
        </w:rPr>
        <w:t>c</w:t>
      </w:r>
      <w:r w:rsidRPr="00B13293">
        <w:rPr>
          <w:sz w:val="25"/>
          <w:szCs w:val="25"/>
        </w:rPr>
        <w:t>lase</w:t>
      </w:r>
    </w:p>
    <w:p w14:paraId="0F2AB36E" w14:textId="77777777" w:rsidR="00286FD6" w:rsidRDefault="00286FD6" w:rsidP="00866D56">
      <w:pPr>
        <w:pStyle w:val="TextoTesis"/>
      </w:pPr>
    </w:p>
    <w:p w14:paraId="68FF0DF5" w14:textId="615772E5" w:rsidR="00286FD6" w:rsidRPr="00286FD6" w:rsidRDefault="00286FD6" w:rsidP="00286FD6">
      <w:pPr>
        <w:rPr>
          <w:rFonts w:ascii="Times New Roman" w:hAnsi="Times New Roman" w:cs="Times New Roman"/>
          <w:color w:val="000000"/>
          <w:sz w:val="24"/>
          <w:szCs w:val="24"/>
        </w:rPr>
      </w:pPr>
      <w:r w:rsidRPr="00BC09BE">
        <w:rPr>
          <w:rFonts w:ascii="Times New Roman" w:hAnsi="Times New Roman" w:cs="Times New Roman"/>
          <w:color w:val="000000"/>
          <w:sz w:val="24"/>
          <w:szCs w:val="24"/>
        </w:rPr>
        <w:t xml:space="preserve">Con </w:t>
      </w:r>
      <w:r w:rsidRPr="00286FD6">
        <w:rPr>
          <w:rFonts w:ascii="Times New Roman" w:hAnsi="Times New Roman" w:cs="Times New Roman"/>
          <w:color w:val="000000"/>
          <w:sz w:val="24"/>
          <w:szCs w:val="24"/>
        </w:rPr>
        <w:t>el fin de capturar patrones semánticos más complejos y expresiones contextuales de mayor longitud, se llevó a cabo un análisis de trigramas para las clases suicide y non-suicide. Al igual que en el análisis previo, se trabajó c</w:t>
      </w:r>
      <w:r w:rsidR="00523529">
        <w:rPr>
          <w:rFonts w:ascii="Times New Roman" w:hAnsi="Times New Roman" w:cs="Times New Roman"/>
          <w:color w:val="000000"/>
          <w:sz w:val="24"/>
          <w:szCs w:val="24"/>
        </w:rPr>
        <w:t>on una muestra aleatoria del 20</w:t>
      </w:r>
      <w:r w:rsidRPr="00286FD6">
        <w:rPr>
          <w:rFonts w:ascii="Times New Roman" w:hAnsi="Times New Roman" w:cs="Times New Roman"/>
          <w:color w:val="000000"/>
          <w:sz w:val="24"/>
          <w:szCs w:val="24"/>
        </w:rPr>
        <w:t>% del conjunto de datos, con el objetivo</w:t>
      </w:r>
      <w:r>
        <w:rPr>
          <w:rFonts w:ascii="Times New Roman" w:hAnsi="Times New Roman" w:cs="Times New Roman"/>
          <w:color w:val="000000"/>
          <w:sz w:val="24"/>
          <w:szCs w:val="24"/>
        </w:rPr>
        <w:t xml:space="preserve"> de optimizar el procesamiento.</w:t>
      </w:r>
    </w:p>
    <w:p w14:paraId="49A4BB68" w14:textId="2CC93BBB" w:rsidR="00286FD6" w:rsidRPr="00286FD6" w:rsidRDefault="00286FD6" w:rsidP="00286FD6">
      <w:pPr>
        <w:rPr>
          <w:rFonts w:ascii="Times New Roman" w:hAnsi="Times New Roman" w:cs="Times New Roman"/>
          <w:color w:val="000000"/>
          <w:sz w:val="24"/>
          <w:szCs w:val="24"/>
        </w:rPr>
      </w:pPr>
      <w:r w:rsidRPr="00286FD6">
        <w:rPr>
          <w:rFonts w:ascii="Times New Roman" w:hAnsi="Times New Roman" w:cs="Times New Roman"/>
          <w:color w:val="000000"/>
          <w:sz w:val="24"/>
          <w:szCs w:val="24"/>
        </w:rPr>
        <w:t>El texto fue normalizado mediante la conversión a minúsculas y la eliminación de caracteres no alfabéticos. Posteriormente, se aplicó tokenización, remoción de stopwords y filtrado de palabras con una longitud mínima de tres caracteres. Solo se consideraron aquellos textos que contenían al menos tres palabras válidas consecutivas, a partir de las cua</w:t>
      </w:r>
      <w:r>
        <w:rPr>
          <w:rFonts w:ascii="Times New Roman" w:hAnsi="Times New Roman" w:cs="Times New Roman"/>
          <w:color w:val="000000"/>
          <w:sz w:val="24"/>
          <w:szCs w:val="24"/>
        </w:rPr>
        <w:t>les se generaron los trigramas.</w:t>
      </w:r>
    </w:p>
    <w:p w14:paraId="4FB64FB5" w14:textId="737B7577" w:rsidR="00286FD6" w:rsidRDefault="00286FD6" w:rsidP="00571FDD">
      <w:pPr>
        <w:spacing w:after="0"/>
        <w:rPr>
          <w:rFonts w:ascii="Times New Roman" w:hAnsi="Times New Roman" w:cs="Times New Roman"/>
          <w:color w:val="000000"/>
          <w:sz w:val="24"/>
          <w:szCs w:val="24"/>
        </w:rPr>
      </w:pPr>
      <w:r w:rsidRPr="00286FD6">
        <w:rPr>
          <w:rFonts w:ascii="Times New Roman" w:hAnsi="Times New Roman" w:cs="Times New Roman"/>
          <w:color w:val="000000"/>
          <w:sz w:val="24"/>
          <w:szCs w:val="24"/>
        </w:rPr>
        <w:t>Para cada clase se calcularon las frecuencias de aparición y se seleccionaron los 20 trigramas más frecuentes, los cuales fueron representados mediante gráficos de barras horizontales.</w:t>
      </w:r>
    </w:p>
    <w:p w14:paraId="62564858" w14:textId="77777777" w:rsidR="00571FDD" w:rsidRPr="00286FD6" w:rsidRDefault="00571FDD" w:rsidP="00571FDD">
      <w:pPr>
        <w:spacing w:after="0"/>
        <w:rPr>
          <w:rFonts w:ascii="Times New Roman" w:hAnsi="Times New Roman" w:cs="Times New Roman"/>
          <w:color w:val="000000"/>
          <w:sz w:val="24"/>
          <w:szCs w:val="24"/>
        </w:rPr>
      </w:pPr>
    </w:p>
    <w:p w14:paraId="4FB83E80" w14:textId="77777777" w:rsidR="00CB65E1" w:rsidRDefault="00CB65E1" w:rsidP="00CB65E1">
      <w:pPr>
        <w:keepNext/>
        <w:jc w:val="center"/>
      </w:pPr>
      <w:r w:rsidRPr="00CB65E1">
        <w:rPr>
          <w:rFonts w:ascii="Times New Roman" w:hAnsi="Times New Roman" w:cs="Times New Roman"/>
          <w:noProof/>
          <w:color w:val="000000"/>
          <w:sz w:val="24"/>
          <w:szCs w:val="24"/>
          <w:lang w:eastAsia="es-CO"/>
        </w:rPr>
        <w:lastRenderedPageBreak/>
        <w:drawing>
          <wp:inline distT="0" distB="0" distL="0" distR="0" wp14:anchorId="6969F107" wp14:editId="47921B48">
            <wp:extent cx="5643880" cy="359664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62036" cy="3608210"/>
                    </a:xfrm>
                    <a:prstGeom prst="rect">
                      <a:avLst/>
                    </a:prstGeom>
                  </pic:spPr>
                </pic:pic>
              </a:graphicData>
            </a:graphic>
          </wp:inline>
        </w:drawing>
      </w:r>
    </w:p>
    <w:p w14:paraId="201CC52C" w14:textId="4C0D34FC" w:rsidR="00286FD6" w:rsidRPr="00286FD6" w:rsidRDefault="00CB65E1" w:rsidP="00CF1F0D">
      <w:pPr>
        <w:pStyle w:val="Descripcin"/>
        <w:spacing w:after="0"/>
        <w:jc w:val="center"/>
        <w:rPr>
          <w:rFonts w:ascii="Times New Roman" w:hAnsi="Times New Roman" w:cs="Times New Roman"/>
          <w:color w:val="000000"/>
          <w:sz w:val="24"/>
          <w:szCs w:val="24"/>
        </w:rPr>
      </w:pPr>
      <w:bookmarkStart w:id="95" w:name="_Toc221115903"/>
      <w:r>
        <w:t xml:space="preserve">Ilustración </w:t>
      </w:r>
      <w:r>
        <w:fldChar w:fldCharType="begin"/>
      </w:r>
      <w:r>
        <w:instrText xml:space="preserve"> SEQ Ilustración \* ARABIC </w:instrText>
      </w:r>
      <w:r>
        <w:fldChar w:fldCharType="separate"/>
      </w:r>
      <w:r w:rsidR="003D2407">
        <w:rPr>
          <w:noProof/>
        </w:rPr>
        <w:t>26</w:t>
      </w:r>
      <w:r>
        <w:fldChar w:fldCharType="end"/>
      </w:r>
      <w:r>
        <w:t xml:space="preserve">. </w:t>
      </w:r>
      <w:r w:rsidRPr="003353CE">
        <w:t>Top 20 trigramas más frecuentes – Clase suicide</w:t>
      </w:r>
      <w:bookmarkEnd w:id="95"/>
    </w:p>
    <w:p w14:paraId="6718FE00" w14:textId="36B3D14E" w:rsidR="001C3025" w:rsidRDefault="001C3025" w:rsidP="00CF1F0D">
      <w:pPr>
        <w:spacing w:after="0"/>
        <w:jc w:val="center"/>
        <w:rPr>
          <w:rFonts w:ascii="Times New Roman" w:hAnsi="Times New Roman" w:cs="Times New Roman"/>
          <w:color w:val="000000"/>
          <w:sz w:val="24"/>
          <w:szCs w:val="24"/>
        </w:rPr>
      </w:pPr>
    </w:p>
    <w:p w14:paraId="2B7162A5" w14:textId="77777777" w:rsidR="00CF1F0D" w:rsidRDefault="00CF1F0D" w:rsidP="00CF1F0D">
      <w:pPr>
        <w:spacing w:after="0"/>
        <w:jc w:val="center"/>
        <w:rPr>
          <w:rFonts w:ascii="Times New Roman" w:hAnsi="Times New Roman" w:cs="Times New Roman"/>
          <w:color w:val="000000"/>
          <w:sz w:val="24"/>
          <w:szCs w:val="24"/>
        </w:rPr>
      </w:pPr>
    </w:p>
    <w:p w14:paraId="43D8999B" w14:textId="77777777" w:rsidR="001C3025" w:rsidRDefault="001C3025" w:rsidP="001C3025">
      <w:pPr>
        <w:keepNext/>
        <w:jc w:val="center"/>
      </w:pPr>
      <w:r w:rsidRPr="001C3025">
        <w:rPr>
          <w:rFonts w:ascii="Times New Roman" w:hAnsi="Times New Roman" w:cs="Times New Roman"/>
          <w:noProof/>
          <w:color w:val="000000"/>
          <w:sz w:val="24"/>
          <w:szCs w:val="24"/>
          <w:lang w:eastAsia="es-CO"/>
        </w:rPr>
        <w:drawing>
          <wp:inline distT="0" distB="0" distL="0" distR="0" wp14:anchorId="07AF454B" wp14:editId="2E40AAEA">
            <wp:extent cx="5474335" cy="356616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77816" cy="3568428"/>
                    </a:xfrm>
                    <a:prstGeom prst="rect">
                      <a:avLst/>
                    </a:prstGeom>
                  </pic:spPr>
                </pic:pic>
              </a:graphicData>
            </a:graphic>
          </wp:inline>
        </w:drawing>
      </w:r>
    </w:p>
    <w:p w14:paraId="03516673" w14:textId="5515141E" w:rsidR="00CB65E1" w:rsidRDefault="001C3025" w:rsidP="001C3025">
      <w:pPr>
        <w:pStyle w:val="Descripcin"/>
        <w:jc w:val="center"/>
        <w:rPr>
          <w:rFonts w:ascii="Times New Roman" w:hAnsi="Times New Roman" w:cs="Times New Roman"/>
          <w:color w:val="000000"/>
          <w:sz w:val="24"/>
          <w:szCs w:val="24"/>
        </w:rPr>
      </w:pPr>
      <w:bookmarkStart w:id="96" w:name="_Toc221115904"/>
      <w:r>
        <w:t xml:space="preserve">Ilustración </w:t>
      </w:r>
      <w:r>
        <w:fldChar w:fldCharType="begin"/>
      </w:r>
      <w:r>
        <w:instrText xml:space="preserve"> SEQ Ilustración \* ARABIC </w:instrText>
      </w:r>
      <w:r>
        <w:fldChar w:fldCharType="separate"/>
      </w:r>
      <w:r w:rsidR="003D2407">
        <w:rPr>
          <w:noProof/>
        </w:rPr>
        <w:t>27</w:t>
      </w:r>
      <w:r>
        <w:fldChar w:fldCharType="end"/>
      </w:r>
      <w:r>
        <w:t xml:space="preserve">. </w:t>
      </w:r>
      <w:r w:rsidRPr="006177F7">
        <w:t>Top 20 trigramas más frecuentes – Clase non-suicide</w:t>
      </w:r>
      <w:bookmarkEnd w:id="96"/>
    </w:p>
    <w:p w14:paraId="50FD171C" w14:textId="6A766156" w:rsidR="00286FD6" w:rsidRPr="00286FD6" w:rsidRDefault="00286FD6" w:rsidP="00286FD6">
      <w:pPr>
        <w:rPr>
          <w:rFonts w:ascii="Times New Roman" w:hAnsi="Times New Roman" w:cs="Times New Roman"/>
          <w:color w:val="000000"/>
          <w:sz w:val="24"/>
          <w:szCs w:val="24"/>
        </w:rPr>
      </w:pPr>
      <w:r w:rsidRPr="00286FD6">
        <w:rPr>
          <w:rFonts w:ascii="Times New Roman" w:hAnsi="Times New Roman" w:cs="Times New Roman"/>
          <w:color w:val="000000"/>
          <w:sz w:val="24"/>
          <w:szCs w:val="24"/>
        </w:rPr>
        <w:lastRenderedPageBreak/>
        <w:t xml:space="preserve">En la clase suicide predominan trigramas como let die let, want die want, feel like shit y things get better, los cuales reflejan de forma explícita pensamientos recurrentes asociados a desesperanza, ideación suicida y estados emocionales negativos persistentes. </w:t>
      </w:r>
      <w:r w:rsidR="001C3025" w:rsidRPr="00286FD6">
        <w:rPr>
          <w:rFonts w:ascii="Times New Roman" w:hAnsi="Times New Roman" w:cs="Times New Roman"/>
          <w:color w:val="000000"/>
          <w:sz w:val="24"/>
          <w:szCs w:val="24"/>
        </w:rPr>
        <w:t>Así</w:t>
      </w:r>
      <w:r w:rsidR="001C3025">
        <w:rPr>
          <w:rFonts w:ascii="Times New Roman" w:hAnsi="Times New Roman" w:cs="Times New Roman"/>
          <w:color w:val="000000"/>
          <w:sz w:val="24"/>
          <w:szCs w:val="24"/>
        </w:rPr>
        <w:t xml:space="preserve"> </w:t>
      </w:r>
      <w:r w:rsidRPr="00286FD6">
        <w:rPr>
          <w:rFonts w:ascii="Times New Roman" w:hAnsi="Times New Roman" w:cs="Times New Roman"/>
          <w:color w:val="000000"/>
          <w:sz w:val="24"/>
          <w:szCs w:val="24"/>
        </w:rPr>
        <w:t>mismo, expresiones como every single day sugieren una continuidad temporal de estas emociones, reforzando la carga psicológica presente en este tipo de mensajes.</w:t>
      </w:r>
    </w:p>
    <w:p w14:paraId="6324B7CC" w14:textId="544C7D57" w:rsidR="00286FD6" w:rsidRPr="00286FD6" w:rsidRDefault="00286FD6" w:rsidP="00286FD6">
      <w:pPr>
        <w:rPr>
          <w:rFonts w:ascii="Times New Roman" w:hAnsi="Times New Roman" w:cs="Times New Roman"/>
          <w:color w:val="000000"/>
          <w:sz w:val="24"/>
          <w:szCs w:val="24"/>
        </w:rPr>
      </w:pPr>
      <w:r w:rsidRPr="00286FD6">
        <w:rPr>
          <w:rFonts w:ascii="Times New Roman" w:hAnsi="Times New Roman" w:cs="Times New Roman"/>
          <w:color w:val="000000"/>
          <w:sz w:val="24"/>
          <w:szCs w:val="24"/>
        </w:rPr>
        <w:t>Por el contrario, en la clase non-suicide se identifican trigramas altamente repetitivos y de carácter genérico, tales como filler filler filler, mom mom mom y cake cake cake, además de referencias a enlaces o plataformas externas como www reddit com. Estos patrones evidencian un uso del lenguaje menos emocional y más orientado a contenido inf</w:t>
      </w:r>
      <w:r>
        <w:rPr>
          <w:rFonts w:ascii="Times New Roman" w:hAnsi="Times New Roman" w:cs="Times New Roman"/>
          <w:color w:val="000000"/>
          <w:sz w:val="24"/>
          <w:szCs w:val="24"/>
        </w:rPr>
        <w:t>ormal, repetitivo o contextual.</w:t>
      </w:r>
    </w:p>
    <w:p w14:paraId="704DFC1D" w14:textId="505AE66D" w:rsidR="001C3025" w:rsidRDefault="001C3025" w:rsidP="00D01466">
      <w:pPr>
        <w:spacing w:after="0"/>
        <w:rPr>
          <w:rFonts w:ascii="Times New Roman" w:hAnsi="Times New Roman" w:cs="Times New Roman"/>
          <w:color w:val="000000"/>
          <w:sz w:val="24"/>
          <w:szCs w:val="24"/>
        </w:rPr>
      </w:pPr>
    </w:p>
    <w:p w14:paraId="06029F15" w14:textId="5C7F3FAF" w:rsidR="00624B0B" w:rsidRPr="00686F16" w:rsidRDefault="00624B0B" w:rsidP="00866D56">
      <w:pPr>
        <w:pStyle w:val="Ttulo4"/>
        <w:jc w:val="both"/>
        <w:rPr>
          <w:sz w:val="25"/>
          <w:szCs w:val="25"/>
        </w:rPr>
      </w:pPr>
      <w:r w:rsidRPr="00686F16">
        <w:rPr>
          <w:sz w:val="25"/>
          <w:szCs w:val="25"/>
        </w:rPr>
        <w:t xml:space="preserve">Análisis </w:t>
      </w:r>
      <w:r>
        <w:rPr>
          <w:sz w:val="25"/>
          <w:szCs w:val="25"/>
        </w:rPr>
        <w:t xml:space="preserve">de </w:t>
      </w:r>
      <w:r w:rsidR="00A16677">
        <w:rPr>
          <w:sz w:val="25"/>
          <w:szCs w:val="25"/>
        </w:rPr>
        <w:t>p</w:t>
      </w:r>
      <w:r w:rsidR="00A16677" w:rsidRPr="00A16677">
        <w:rPr>
          <w:sz w:val="25"/>
          <w:szCs w:val="25"/>
        </w:rPr>
        <w:t xml:space="preserve">alabras </w:t>
      </w:r>
      <w:r w:rsidR="00A16677">
        <w:rPr>
          <w:sz w:val="25"/>
          <w:szCs w:val="25"/>
        </w:rPr>
        <w:t>e</w:t>
      </w:r>
      <w:r w:rsidR="00A16677" w:rsidRPr="00A16677">
        <w:rPr>
          <w:sz w:val="25"/>
          <w:szCs w:val="25"/>
        </w:rPr>
        <w:t>xclusivas</w:t>
      </w:r>
      <w:r w:rsidRPr="00B13293">
        <w:rPr>
          <w:sz w:val="25"/>
          <w:szCs w:val="25"/>
        </w:rPr>
        <w:t xml:space="preserve"> por </w:t>
      </w:r>
      <w:r>
        <w:rPr>
          <w:sz w:val="25"/>
          <w:szCs w:val="25"/>
        </w:rPr>
        <w:t>c</w:t>
      </w:r>
      <w:r w:rsidRPr="00B13293">
        <w:rPr>
          <w:sz w:val="25"/>
          <w:szCs w:val="25"/>
        </w:rPr>
        <w:t>lase</w:t>
      </w:r>
    </w:p>
    <w:p w14:paraId="2D9D93CA" w14:textId="77777777" w:rsidR="00624B0B" w:rsidRDefault="00624B0B" w:rsidP="00866D56">
      <w:pPr>
        <w:pStyle w:val="TextoTesis"/>
      </w:pPr>
    </w:p>
    <w:p w14:paraId="220C4E0A" w14:textId="26AD7EC1" w:rsidR="00A16677" w:rsidRPr="00A16677" w:rsidRDefault="00624B0B" w:rsidP="00A16677">
      <w:pPr>
        <w:rPr>
          <w:rFonts w:ascii="Times New Roman" w:hAnsi="Times New Roman" w:cs="Times New Roman"/>
          <w:color w:val="000000"/>
          <w:sz w:val="24"/>
          <w:szCs w:val="24"/>
        </w:rPr>
      </w:pPr>
      <w:r w:rsidRPr="00BC09BE">
        <w:rPr>
          <w:rFonts w:ascii="Times New Roman" w:hAnsi="Times New Roman" w:cs="Times New Roman"/>
          <w:color w:val="000000"/>
          <w:sz w:val="24"/>
          <w:szCs w:val="24"/>
        </w:rPr>
        <w:t xml:space="preserve">Con </w:t>
      </w:r>
      <w:r w:rsidR="00A16677" w:rsidRPr="00A16677">
        <w:rPr>
          <w:rFonts w:ascii="Times New Roman" w:hAnsi="Times New Roman" w:cs="Times New Roman"/>
          <w:color w:val="000000"/>
          <w:sz w:val="24"/>
          <w:szCs w:val="24"/>
        </w:rPr>
        <w:t xml:space="preserve">el objetivo de identificar términos que resulten característicos y diferenciadores entre las clases suicide y non-suicide, se realizó un análisis de palabras exclusivas, es decir, palabras que aparecen únicamente en </w:t>
      </w:r>
      <w:r w:rsidR="00A16677">
        <w:rPr>
          <w:rFonts w:ascii="Times New Roman" w:hAnsi="Times New Roman" w:cs="Times New Roman"/>
          <w:color w:val="000000"/>
          <w:sz w:val="24"/>
          <w:szCs w:val="24"/>
        </w:rPr>
        <w:t>una sola clase y no en la otra.</w:t>
      </w:r>
    </w:p>
    <w:p w14:paraId="0F3E5B02" w14:textId="4F304758" w:rsidR="00A16677" w:rsidRPr="00A16677" w:rsidRDefault="00A16677" w:rsidP="00A16677">
      <w:pPr>
        <w:rPr>
          <w:rFonts w:ascii="Times New Roman" w:hAnsi="Times New Roman" w:cs="Times New Roman"/>
          <w:color w:val="000000"/>
          <w:sz w:val="24"/>
          <w:szCs w:val="24"/>
        </w:rPr>
      </w:pPr>
      <w:r w:rsidRPr="00A16677">
        <w:rPr>
          <w:rFonts w:ascii="Times New Roman" w:hAnsi="Times New Roman" w:cs="Times New Roman"/>
          <w:color w:val="000000"/>
          <w:sz w:val="24"/>
          <w:szCs w:val="24"/>
        </w:rPr>
        <w:t>Para este análisis, el texto fue previamente normalizado mediante la conversión a minúsculas y la eliminación de caracteres no alfabéticos. Posteriormente, se aplicó un proceso de tokenización, eliminación de stopwords en inglés y filtrado de palabras con una longitud mínima de tres caracteres. Cada palabra fue tratada como una observación individual mediante la operación explode, lo que permitió contabilizar su fre</w:t>
      </w:r>
      <w:r>
        <w:rPr>
          <w:rFonts w:ascii="Times New Roman" w:hAnsi="Times New Roman" w:cs="Times New Roman"/>
          <w:color w:val="000000"/>
          <w:sz w:val="24"/>
          <w:szCs w:val="24"/>
        </w:rPr>
        <w:t>cuencia de aparición por clase.</w:t>
      </w:r>
    </w:p>
    <w:p w14:paraId="66362228" w14:textId="383F5C53" w:rsidR="00A16677" w:rsidRDefault="00A16677" w:rsidP="00A16677">
      <w:pPr>
        <w:rPr>
          <w:rFonts w:ascii="Times New Roman" w:hAnsi="Times New Roman" w:cs="Times New Roman"/>
          <w:color w:val="000000"/>
          <w:sz w:val="24"/>
          <w:szCs w:val="24"/>
        </w:rPr>
      </w:pPr>
      <w:r w:rsidRPr="00A16677">
        <w:rPr>
          <w:rFonts w:ascii="Times New Roman" w:hAnsi="Times New Roman" w:cs="Times New Roman"/>
          <w:color w:val="000000"/>
          <w:sz w:val="24"/>
          <w:szCs w:val="24"/>
        </w:rPr>
        <w:t>A continuación, se identificaron aquellas palabras que aparecen exclusivamente en una sola clase, descartando aquellas compartidas entre ambas. Finalmente, se seleccionaron las 20 palabras exclusivas más frecuentes por clase, las cuales fueron representadas gráficamente mediante diagramas de barras horizontales.</w:t>
      </w:r>
    </w:p>
    <w:p w14:paraId="71C5A1FC" w14:textId="77777777" w:rsidR="00571FDD" w:rsidRPr="00A16677" w:rsidRDefault="00571FDD" w:rsidP="00571FDD">
      <w:pPr>
        <w:spacing w:after="0"/>
        <w:rPr>
          <w:rFonts w:ascii="Times New Roman" w:hAnsi="Times New Roman" w:cs="Times New Roman"/>
          <w:color w:val="000000"/>
          <w:sz w:val="24"/>
          <w:szCs w:val="24"/>
        </w:rPr>
      </w:pPr>
    </w:p>
    <w:p w14:paraId="5CB53E75" w14:textId="77777777" w:rsidR="00A16677" w:rsidRDefault="00A16677" w:rsidP="00A16677">
      <w:pPr>
        <w:keepNext/>
        <w:jc w:val="center"/>
      </w:pPr>
      <w:r w:rsidRPr="009B1FB4">
        <w:rPr>
          <w:rFonts w:ascii="Times New Roman" w:hAnsi="Times New Roman" w:cs="Times New Roman"/>
          <w:noProof/>
          <w:color w:val="000000"/>
          <w:sz w:val="24"/>
          <w:szCs w:val="24"/>
          <w:lang w:eastAsia="es-CO"/>
        </w:rPr>
        <w:lastRenderedPageBreak/>
        <w:drawing>
          <wp:inline distT="0" distB="0" distL="0" distR="0" wp14:anchorId="4744E710" wp14:editId="1DE7A2B7">
            <wp:extent cx="5367294" cy="4091940"/>
            <wp:effectExtent l="0" t="0" r="508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83724" cy="4104466"/>
                    </a:xfrm>
                    <a:prstGeom prst="rect">
                      <a:avLst/>
                    </a:prstGeom>
                  </pic:spPr>
                </pic:pic>
              </a:graphicData>
            </a:graphic>
          </wp:inline>
        </w:drawing>
      </w:r>
    </w:p>
    <w:p w14:paraId="45C94ED8" w14:textId="11BA2DB1" w:rsidR="00A16677" w:rsidRDefault="00A16677" w:rsidP="00CF1F0D">
      <w:pPr>
        <w:pStyle w:val="Descripcin"/>
        <w:spacing w:after="0"/>
        <w:jc w:val="center"/>
      </w:pPr>
      <w:bookmarkStart w:id="97" w:name="_Toc221115905"/>
      <w:r>
        <w:t xml:space="preserve">Ilustración </w:t>
      </w:r>
      <w:r>
        <w:fldChar w:fldCharType="begin"/>
      </w:r>
      <w:r>
        <w:instrText xml:space="preserve"> SEQ Ilustración \* ARABIC </w:instrText>
      </w:r>
      <w:r>
        <w:fldChar w:fldCharType="separate"/>
      </w:r>
      <w:r w:rsidR="003D2407">
        <w:rPr>
          <w:noProof/>
        </w:rPr>
        <w:t>28</w:t>
      </w:r>
      <w:r>
        <w:fldChar w:fldCharType="end"/>
      </w:r>
      <w:r>
        <w:t xml:space="preserve">. </w:t>
      </w:r>
      <w:r w:rsidRPr="00036B6C">
        <w:t>Top 20 palabras exclusivas – Clase suicide</w:t>
      </w:r>
      <w:bookmarkEnd w:id="97"/>
    </w:p>
    <w:p w14:paraId="4E3C56A1" w14:textId="069D67C8" w:rsidR="00CF1F0D" w:rsidRDefault="00CF1F0D" w:rsidP="00CF1F0D">
      <w:pPr>
        <w:spacing w:after="0"/>
      </w:pPr>
    </w:p>
    <w:p w14:paraId="5FA30705" w14:textId="77777777" w:rsidR="00CF1F0D" w:rsidRPr="00CF1F0D" w:rsidRDefault="00CF1F0D" w:rsidP="00CF1F0D">
      <w:pPr>
        <w:spacing w:after="0"/>
      </w:pPr>
    </w:p>
    <w:p w14:paraId="25159ED5" w14:textId="77777777" w:rsidR="00A16677" w:rsidRDefault="00A16677" w:rsidP="00A16677">
      <w:pPr>
        <w:keepNext/>
      </w:pPr>
      <w:r w:rsidRPr="009B1FB4">
        <w:rPr>
          <w:rFonts w:ascii="Times New Roman" w:hAnsi="Times New Roman" w:cs="Times New Roman"/>
          <w:noProof/>
          <w:color w:val="000000"/>
          <w:sz w:val="24"/>
          <w:szCs w:val="24"/>
          <w:lang w:eastAsia="es-CO"/>
        </w:rPr>
        <w:drawing>
          <wp:inline distT="0" distB="0" distL="0" distR="0" wp14:anchorId="352FBF70" wp14:editId="19E11FBB">
            <wp:extent cx="4862830" cy="32080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67296" cy="3210966"/>
                    </a:xfrm>
                    <a:prstGeom prst="rect">
                      <a:avLst/>
                    </a:prstGeom>
                  </pic:spPr>
                </pic:pic>
              </a:graphicData>
            </a:graphic>
          </wp:inline>
        </w:drawing>
      </w:r>
    </w:p>
    <w:p w14:paraId="08097686" w14:textId="4102E5C4" w:rsidR="00A16677" w:rsidRDefault="00A16677" w:rsidP="00A16677">
      <w:pPr>
        <w:pStyle w:val="Descripcin"/>
        <w:jc w:val="center"/>
        <w:rPr>
          <w:rFonts w:ascii="Times New Roman" w:hAnsi="Times New Roman" w:cs="Times New Roman"/>
          <w:color w:val="000000"/>
          <w:sz w:val="24"/>
          <w:szCs w:val="24"/>
        </w:rPr>
      </w:pPr>
      <w:bookmarkStart w:id="98" w:name="_Toc221115906"/>
      <w:r>
        <w:t xml:space="preserve">Ilustración </w:t>
      </w:r>
      <w:r>
        <w:fldChar w:fldCharType="begin"/>
      </w:r>
      <w:r>
        <w:instrText xml:space="preserve"> SEQ Ilustración \* ARABIC </w:instrText>
      </w:r>
      <w:r>
        <w:fldChar w:fldCharType="separate"/>
      </w:r>
      <w:r w:rsidR="003D2407">
        <w:rPr>
          <w:noProof/>
        </w:rPr>
        <w:t>29</w:t>
      </w:r>
      <w:r>
        <w:fldChar w:fldCharType="end"/>
      </w:r>
      <w:r>
        <w:t xml:space="preserve">. </w:t>
      </w:r>
      <w:r w:rsidRPr="00080EE9">
        <w:t>Top 20 palabras exclusivas – Clase non-suicide</w:t>
      </w:r>
      <w:bookmarkEnd w:id="98"/>
    </w:p>
    <w:p w14:paraId="0CFAAB68" w14:textId="77777777" w:rsidR="00A16677" w:rsidRPr="00A16677" w:rsidRDefault="00A16677" w:rsidP="00B87976">
      <w:pPr>
        <w:rPr>
          <w:rFonts w:ascii="Times New Roman" w:hAnsi="Times New Roman" w:cs="Times New Roman"/>
          <w:color w:val="000000"/>
          <w:sz w:val="24"/>
          <w:szCs w:val="24"/>
        </w:rPr>
      </w:pPr>
      <w:r w:rsidRPr="00A16677">
        <w:rPr>
          <w:rFonts w:ascii="Times New Roman" w:hAnsi="Times New Roman" w:cs="Times New Roman"/>
          <w:color w:val="000000"/>
          <w:sz w:val="24"/>
          <w:szCs w:val="24"/>
        </w:rPr>
        <w:lastRenderedPageBreak/>
        <w:t>En la clase suicide se identifican palabras altamente representativas como anymore, myself, die, help y life. Estos términos evidencian un lenguaje introspectivo, cargado de desesperanza y solicitud implícita de ayuda, características propias de mensajes asociados a ideación suicida. La presencia recurrente de la palabra die refuerza la naturaleza explícita de este tipo de contenido, mientras que términos como myself y anymore reflejan estados de agotamiento emocional y auto-referencia constante.</w:t>
      </w:r>
    </w:p>
    <w:p w14:paraId="7BC14EFA" w14:textId="77777777" w:rsidR="00A16677" w:rsidRPr="00A16677" w:rsidRDefault="00A16677" w:rsidP="00B87976">
      <w:pPr>
        <w:rPr>
          <w:rFonts w:ascii="Times New Roman" w:hAnsi="Times New Roman" w:cs="Times New Roman"/>
          <w:color w:val="000000"/>
          <w:sz w:val="24"/>
          <w:szCs w:val="24"/>
        </w:rPr>
      </w:pPr>
      <w:r w:rsidRPr="00A16677">
        <w:rPr>
          <w:rFonts w:ascii="Times New Roman" w:hAnsi="Times New Roman" w:cs="Times New Roman"/>
          <w:color w:val="000000"/>
          <w:sz w:val="24"/>
          <w:szCs w:val="24"/>
        </w:rPr>
        <w:t>Por otro lado, la clase non-suicide presenta palabras exclusivas como cecil, pog, webp y secuencias alfanuméricas sin significado semántico evidente (dqw, wgxcq). Estos resultados sugieren que esta clase contiene una mayor proporción de contenido informal, referencias contextuales específicas, nombres propios o ruido textual, con una carga emocional considerablemente menor.</w:t>
      </w:r>
    </w:p>
    <w:p w14:paraId="4EBAF063" w14:textId="77777777" w:rsidR="00571FDD" w:rsidRDefault="00571FDD" w:rsidP="00CF1F0D">
      <w:pPr>
        <w:spacing w:after="0"/>
        <w:rPr>
          <w:rFonts w:ascii="Times New Roman" w:hAnsi="Times New Roman" w:cs="Times New Roman"/>
          <w:color w:val="000000"/>
          <w:sz w:val="24"/>
          <w:szCs w:val="24"/>
        </w:rPr>
      </w:pPr>
    </w:p>
    <w:p w14:paraId="7424A8AA" w14:textId="4C0072A2" w:rsidR="009C61B2" w:rsidRPr="00686F16" w:rsidRDefault="009C61B2" w:rsidP="00866D56">
      <w:pPr>
        <w:pStyle w:val="Ttulo4"/>
        <w:jc w:val="both"/>
        <w:rPr>
          <w:sz w:val="25"/>
          <w:szCs w:val="25"/>
        </w:rPr>
      </w:pPr>
      <w:r w:rsidRPr="00686F16">
        <w:rPr>
          <w:sz w:val="25"/>
          <w:szCs w:val="25"/>
        </w:rPr>
        <w:t xml:space="preserve">Análisis </w:t>
      </w:r>
      <w:r w:rsidR="00EB35BC">
        <w:rPr>
          <w:sz w:val="25"/>
          <w:szCs w:val="25"/>
        </w:rPr>
        <w:t>de la l</w:t>
      </w:r>
      <w:r w:rsidR="00EB35BC" w:rsidRPr="00EB35BC">
        <w:rPr>
          <w:sz w:val="25"/>
          <w:szCs w:val="25"/>
        </w:rPr>
        <w:t xml:space="preserve">ongitud de los </w:t>
      </w:r>
      <w:r w:rsidR="00EB35BC">
        <w:rPr>
          <w:sz w:val="25"/>
          <w:szCs w:val="25"/>
        </w:rPr>
        <w:t>t</w:t>
      </w:r>
      <w:r w:rsidR="00EB35BC" w:rsidRPr="00EB35BC">
        <w:rPr>
          <w:sz w:val="25"/>
          <w:szCs w:val="25"/>
        </w:rPr>
        <w:t xml:space="preserve">extos por </w:t>
      </w:r>
      <w:r w:rsidR="00EB35BC">
        <w:rPr>
          <w:sz w:val="25"/>
          <w:szCs w:val="25"/>
        </w:rPr>
        <w:t>c</w:t>
      </w:r>
      <w:r w:rsidR="00EB35BC" w:rsidRPr="00EB35BC">
        <w:rPr>
          <w:sz w:val="25"/>
          <w:szCs w:val="25"/>
        </w:rPr>
        <w:t>lase</w:t>
      </w:r>
    </w:p>
    <w:p w14:paraId="3D677986" w14:textId="77777777" w:rsidR="009C61B2" w:rsidRDefault="009C61B2" w:rsidP="00866D56">
      <w:pPr>
        <w:pStyle w:val="TextoTesis"/>
      </w:pPr>
    </w:p>
    <w:p w14:paraId="22483340" w14:textId="5F06C679" w:rsidR="00742863" w:rsidRPr="00742863" w:rsidRDefault="009C61B2" w:rsidP="00CF1F0D">
      <w:pPr>
        <w:spacing w:after="240"/>
        <w:rPr>
          <w:rFonts w:ascii="Times New Roman" w:hAnsi="Times New Roman" w:cs="Times New Roman"/>
          <w:color w:val="000000"/>
          <w:sz w:val="24"/>
          <w:szCs w:val="24"/>
        </w:rPr>
      </w:pPr>
      <w:r w:rsidRPr="00BC09BE">
        <w:rPr>
          <w:rFonts w:ascii="Times New Roman" w:hAnsi="Times New Roman" w:cs="Times New Roman"/>
          <w:color w:val="000000"/>
          <w:sz w:val="24"/>
          <w:szCs w:val="24"/>
        </w:rPr>
        <w:t xml:space="preserve">Con </w:t>
      </w:r>
      <w:r w:rsidR="00742863" w:rsidRPr="00742863">
        <w:rPr>
          <w:rFonts w:ascii="Times New Roman" w:hAnsi="Times New Roman" w:cs="Times New Roman"/>
          <w:color w:val="000000"/>
          <w:sz w:val="24"/>
          <w:szCs w:val="24"/>
        </w:rPr>
        <w:t>el propósito de analizar el comportamiento de la longitud de los textos en relación con la variable objetivo, se calculó el número de caracteres de cada publicación y se realizó un análisis comparativo entre las clases suicide y non-suicide. Para ello, las longitudes fueron agrupadas en rangos de 100 caracteres, permitiendo observar patrones de d</w:t>
      </w:r>
      <w:r w:rsidR="00742863">
        <w:rPr>
          <w:rFonts w:ascii="Times New Roman" w:hAnsi="Times New Roman" w:cs="Times New Roman"/>
          <w:color w:val="000000"/>
          <w:sz w:val="24"/>
          <w:szCs w:val="24"/>
        </w:rPr>
        <w:t>istribución de forma más clara.</w:t>
      </w:r>
    </w:p>
    <w:p w14:paraId="46E2EA27" w14:textId="136C26DF" w:rsidR="00742863" w:rsidRDefault="00742863" w:rsidP="00571FDD">
      <w:pPr>
        <w:spacing w:after="0"/>
        <w:rPr>
          <w:rFonts w:ascii="Times New Roman" w:hAnsi="Times New Roman" w:cs="Times New Roman"/>
          <w:color w:val="000000"/>
          <w:sz w:val="24"/>
          <w:szCs w:val="24"/>
        </w:rPr>
      </w:pPr>
      <w:r w:rsidRPr="00742863">
        <w:rPr>
          <w:rFonts w:ascii="Times New Roman" w:hAnsi="Times New Roman" w:cs="Times New Roman"/>
          <w:color w:val="000000"/>
          <w:sz w:val="24"/>
          <w:szCs w:val="24"/>
        </w:rPr>
        <w:t>Los resultados obtenidos fueron representados mediante un mapa de calor (heatmap), donde se visualiza la cantidad de textos por rango de longitud y por clase, facilitando la identificación de concentraciones y diferencias entre ambas categorías.</w:t>
      </w:r>
    </w:p>
    <w:p w14:paraId="371C05F7" w14:textId="77777777" w:rsidR="00571FDD" w:rsidRPr="00742863" w:rsidRDefault="00571FDD" w:rsidP="00571FDD">
      <w:pPr>
        <w:spacing w:after="0"/>
        <w:rPr>
          <w:rFonts w:ascii="Times New Roman" w:hAnsi="Times New Roman" w:cs="Times New Roman"/>
          <w:color w:val="000000"/>
          <w:sz w:val="24"/>
          <w:szCs w:val="24"/>
        </w:rPr>
      </w:pPr>
    </w:p>
    <w:p w14:paraId="09C257F2" w14:textId="77777777" w:rsidR="00A072B4" w:rsidRDefault="00A072B4" w:rsidP="00A072B4">
      <w:pPr>
        <w:keepNext/>
        <w:jc w:val="center"/>
      </w:pPr>
      <w:r w:rsidRPr="00A072B4">
        <w:rPr>
          <w:rFonts w:ascii="Times New Roman" w:hAnsi="Times New Roman" w:cs="Times New Roman"/>
          <w:noProof/>
          <w:color w:val="000000"/>
          <w:sz w:val="24"/>
          <w:szCs w:val="24"/>
          <w:lang w:eastAsia="es-CO"/>
        </w:rPr>
        <w:lastRenderedPageBreak/>
        <w:drawing>
          <wp:inline distT="0" distB="0" distL="0" distR="0" wp14:anchorId="3016197B" wp14:editId="12751104">
            <wp:extent cx="4937760" cy="4225745"/>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52828" cy="4238640"/>
                    </a:xfrm>
                    <a:prstGeom prst="rect">
                      <a:avLst/>
                    </a:prstGeom>
                  </pic:spPr>
                </pic:pic>
              </a:graphicData>
            </a:graphic>
          </wp:inline>
        </w:drawing>
      </w:r>
    </w:p>
    <w:p w14:paraId="0A3DB416" w14:textId="24AA2D0B" w:rsidR="00742863" w:rsidRDefault="00A072B4" w:rsidP="00571FDD">
      <w:pPr>
        <w:pStyle w:val="Descripcin"/>
        <w:spacing w:after="0"/>
        <w:jc w:val="center"/>
        <w:rPr>
          <w:rFonts w:ascii="Times New Roman" w:hAnsi="Times New Roman" w:cs="Times New Roman"/>
          <w:color w:val="000000"/>
          <w:sz w:val="24"/>
          <w:szCs w:val="24"/>
        </w:rPr>
      </w:pPr>
      <w:bookmarkStart w:id="99" w:name="_Toc221115907"/>
      <w:r>
        <w:t xml:space="preserve">Ilustración </w:t>
      </w:r>
      <w:r>
        <w:fldChar w:fldCharType="begin"/>
      </w:r>
      <w:r>
        <w:instrText xml:space="preserve"> SEQ Ilustración \* ARABIC </w:instrText>
      </w:r>
      <w:r>
        <w:fldChar w:fldCharType="separate"/>
      </w:r>
      <w:r w:rsidR="003D2407">
        <w:rPr>
          <w:noProof/>
        </w:rPr>
        <w:t>30</w:t>
      </w:r>
      <w:r>
        <w:fldChar w:fldCharType="end"/>
      </w:r>
      <w:r>
        <w:t xml:space="preserve">. </w:t>
      </w:r>
      <w:r w:rsidRPr="00A134E0">
        <w:t>Longitud del texto por clase – Heatmap</w:t>
      </w:r>
      <w:bookmarkEnd w:id="99"/>
    </w:p>
    <w:p w14:paraId="3B260473" w14:textId="77777777" w:rsidR="00A072B4" w:rsidRDefault="00A072B4" w:rsidP="00571FDD">
      <w:pPr>
        <w:spacing w:after="0"/>
        <w:rPr>
          <w:rFonts w:ascii="Times New Roman" w:hAnsi="Times New Roman" w:cs="Times New Roman"/>
          <w:color w:val="000000"/>
          <w:sz w:val="24"/>
          <w:szCs w:val="24"/>
        </w:rPr>
      </w:pPr>
    </w:p>
    <w:p w14:paraId="28FC298C" w14:textId="0020F4BB" w:rsidR="00742863" w:rsidRPr="00742863" w:rsidRDefault="00742863" w:rsidP="00CF1F0D">
      <w:pPr>
        <w:spacing w:after="240"/>
        <w:rPr>
          <w:rFonts w:ascii="Times New Roman" w:hAnsi="Times New Roman" w:cs="Times New Roman"/>
          <w:color w:val="000000"/>
          <w:sz w:val="24"/>
          <w:szCs w:val="24"/>
        </w:rPr>
      </w:pPr>
      <w:r w:rsidRPr="00742863">
        <w:rPr>
          <w:rFonts w:ascii="Times New Roman" w:hAnsi="Times New Roman" w:cs="Times New Roman"/>
          <w:color w:val="000000"/>
          <w:sz w:val="24"/>
          <w:szCs w:val="24"/>
        </w:rPr>
        <w:t>A partir del análisis se evidencia que la clase non-suicide presenta una alta concentración de textos cortos, principalmente en los rangos de 0–100 y 100–200 caracteres. En contraste, la clase suicide muestra una distribución más uniforme a lo largo de rangos de mayor longitud, con una presencia considerab</w:t>
      </w:r>
      <w:r w:rsidR="00A072B4">
        <w:rPr>
          <w:rFonts w:ascii="Times New Roman" w:hAnsi="Times New Roman" w:cs="Times New Roman"/>
          <w:color w:val="000000"/>
          <w:sz w:val="24"/>
          <w:szCs w:val="24"/>
        </w:rPr>
        <w:t>le de textos medianos y largos.</w:t>
      </w:r>
    </w:p>
    <w:p w14:paraId="0FC22AE2" w14:textId="77777777" w:rsidR="00571FDD" w:rsidRDefault="00742863" w:rsidP="00CF1F0D">
      <w:pPr>
        <w:spacing w:after="240"/>
        <w:rPr>
          <w:rFonts w:ascii="Times New Roman" w:hAnsi="Times New Roman" w:cs="Times New Roman"/>
          <w:color w:val="000000"/>
          <w:sz w:val="24"/>
          <w:szCs w:val="24"/>
        </w:rPr>
      </w:pPr>
      <w:r w:rsidRPr="00742863">
        <w:rPr>
          <w:rFonts w:ascii="Times New Roman" w:hAnsi="Times New Roman" w:cs="Times New Roman"/>
          <w:color w:val="000000"/>
          <w:sz w:val="24"/>
          <w:szCs w:val="24"/>
        </w:rPr>
        <w:t>Este comportamiento sugiere que los textos asociados a ideación suicida tienden a ser más extensos y elaborados, lo cual puede estar relacionado con la necesidad de expresar emociones, pensamientos y experiencias personales de manera más detallada. Por el contrario, los textos de la clase non-suicide su</w:t>
      </w:r>
      <w:r w:rsidR="00A072B4">
        <w:rPr>
          <w:rFonts w:ascii="Times New Roman" w:hAnsi="Times New Roman" w:cs="Times New Roman"/>
          <w:color w:val="000000"/>
          <w:sz w:val="24"/>
          <w:szCs w:val="24"/>
        </w:rPr>
        <w:t>elen ser más breves y directos.</w:t>
      </w:r>
    </w:p>
    <w:p w14:paraId="16F02FFC" w14:textId="7AAC3AC7" w:rsidR="00D01466" w:rsidRDefault="00742863" w:rsidP="00571FDD">
      <w:pPr>
        <w:spacing w:after="0"/>
        <w:rPr>
          <w:rFonts w:ascii="Times New Roman" w:hAnsi="Times New Roman" w:cs="Times New Roman"/>
          <w:color w:val="000000"/>
          <w:sz w:val="24"/>
          <w:szCs w:val="24"/>
        </w:rPr>
      </w:pPr>
      <w:r w:rsidRPr="00742863">
        <w:rPr>
          <w:rFonts w:ascii="Times New Roman" w:hAnsi="Times New Roman" w:cs="Times New Roman"/>
          <w:color w:val="000000"/>
          <w:sz w:val="24"/>
          <w:szCs w:val="24"/>
        </w:rPr>
        <w:t>En consecuencia, la longitud del texto se consolida como una característica relevante dentro del conjunto de datos y puede aportar valor predictivo en las etapas posteriores de modelado, especialmente para modelos de aprendizaje profundo orientados al procesamiento de lenguaje natural.</w:t>
      </w:r>
    </w:p>
    <w:p w14:paraId="3C57E1A6" w14:textId="0F661FE2" w:rsidR="00571FDD" w:rsidRDefault="00571FDD" w:rsidP="00571FDD">
      <w:pPr>
        <w:spacing w:after="0"/>
        <w:rPr>
          <w:rFonts w:ascii="Times New Roman" w:hAnsi="Times New Roman" w:cs="Times New Roman"/>
          <w:color w:val="000000"/>
          <w:sz w:val="24"/>
          <w:szCs w:val="24"/>
        </w:rPr>
      </w:pPr>
    </w:p>
    <w:p w14:paraId="5BE1CD15" w14:textId="4EC4B9CD" w:rsidR="00CF1F0D" w:rsidRDefault="00CF1F0D" w:rsidP="00571FDD">
      <w:pPr>
        <w:spacing w:after="0"/>
        <w:rPr>
          <w:rFonts w:ascii="Times New Roman" w:hAnsi="Times New Roman" w:cs="Times New Roman"/>
          <w:color w:val="000000"/>
          <w:sz w:val="24"/>
          <w:szCs w:val="24"/>
        </w:rPr>
      </w:pPr>
    </w:p>
    <w:p w14:paraId="6C18DC97" w14:textId="77777777" w:rsidR="00CF1F0D" w:rsidRDefault="00CF1F0D" w:rsidP="00571FDD">
      <w:pPr>
        <w:spacing w:after="0"/>
        <w:rPr>
          <w:rFonts w:ascii="Times New Roman" w:hAnsi="Times New Roman" w:cs="Times New Roman"/>
          <w:color w:val="000000"/>
          <w:sz w:val="24"/>
          <w:szCs w:val="24"/>
        </w:rPr>
      </w:pPr>
    </w:p>
    <w:p w14:paraId="042D1B1C" w14:textId="1B8D4A6A" w:rsidR="0051077D" w:rsidRPr="00686F16" w:rsidRDefault="0051077D" w:rsidP="00866D56">
      <w:pPr>
        <w:pStyle w:val="Ttulo4"/>
        <w:jc w:val="both"/>
        <w:rPr>
          <w:sz w:val="25"/>
          <w:szCs w:val="25"/>
        </w:rPr>
      </w:pPr>
      <w:r w:rsidRPr="00686F16">
        <w:rPr>
          <w:sz w:val="25"/>
          <w:szCs w:val="25"/>
        </w:rPr>
        <w:lastRenderedPageBreak/>
        <w:t xml:space="preserve">Análisis </w:t>
      </w:r>
      <w:r w:rsidR="0017670A">
        <w:rPr>
          <w:sz w:val="25"/>
          <w:szCs w:val="25"/>
        </w:rPr>
        <w:t>de la e</w:t>
      </w:r>
      <w:r w:rsidR="0017670A" w:rsidRPr="0017670A">
        <w:rPr>
          <w:sz w:val="25"/>
          <w:szCs w:val="25"/>
        </w:rPr>
        <w:t xml:space="preserve">volución de la </w:t>
      </w:r>
      <w:r w:rsidR="0017670A">
        <w:rPr>
          <w:sz w:val="25"/>
          <w:szCs w:val="25"/>
        </w:rPr>
        <w:t>l</w:t>
      </w:r>
      <w:r w:rsidR="0017670A" w:rsidRPr="0017670A">
        <w:rPr>
          <w:sz w:val="25"/>
          <w:szCs w:val="25"/>
        </w:rPr>
        <w:t xml:space="preserve">ongitud del </w:t>
      </w:r>
      <w:r w:rsidR="0017670A">
        <w:rPr>
          <w:sz w:val="25"/>
          <w:szCs w:val="25"/>
        </w:rPr>
        <w:t>t</w:t>
      </w:r>
      <w:r w:rsidR="0017670A" w:rsidRPr="0017670A">
        <w:rPr>
          <w:sz w:val="25"/>
          <w:szCs w:val="25"/>
        </w:rPr>
        <w:t xml:space="preserve">exto por </w:t>
      </w:r>
      <w:r w:rsidR="0017670A">
        <w:rPr>
          <w:sz w:val="25"/>
          <w:szCs w:val="25"/>
        </w:rPr>
        <w:t>c</w:t>
      </w:r>
      <w:r w:rsidR="0017670A" w:rsidRPr="0017670A">
        <w:rPr>
          <w:sz w:val="25"/>
          <w:szCs w:val="25"/>
        </w:rPr>
        <w:t>lase</w:t>
      </w:r>
    </w:p>
    <w:p w14:paraId="5175B2B3" w14:textId="77777777" w:rsidR="0051077D" w:rsidRDefault="0051077D" w:rsidP="00866D56">
      <w:pPr>
        <w:pStyle w:val="TextoTesis"/>
      </w:pPr>
    </w:p>
    <w:p w14:paraId="764BB72C" w14:textId="15243272" w:rsidR="0051077D" w:rsidRPr="0051077D" w:rsidRDefault="0051077D" w:rsidP="00B87976">
      <w:pPr>
        <w:rPr>
          <w:rFonts w:ascii="Times New Roman" w:hAnsi="Times New Roman" w:cs="Times New Roman"/>
          <w:color w:val="000000"/>
          <w:sz w:val="24"/>
          <w:szCs w:val="24"/>
        </w:rPr>
      </w:pPr>
      <w:r w:rsidRPr="0051077D">
        <w:rPr>
          <w:rFonts w:ascii="Times New Roman" w:hAnsi="Times New Roman" w:cs="Times New Roman"/>
          <w:color w:val="000000"/>
          <w:sz w:val="24"/>
          <w:szCs w:val="24"/>
        </w:rPr>
        <w:t xml:space="preserve">Con el fin de profundizar en el comportamiento de la longitud de los textos y su relación con la variable objetivo, se realizó un análisis de tendencia agrupando los textos en rangos de longitud de 100 caracteres. Posteriormente, se contabilizó el número de publicaciones correspondientes a cada rango para ambas </w:t>
      </w:r>
      <w:r>
        <w:rPr>
          <w:rFonts w:ascii="Times New Roman" w:hAnsi="Times New Roman" w:cs="Times New Roman"/>
          <w:color w:val="000000"/>
          <w:sz w:val="24"/>
          <w:szCs w:val="24"/>
        </w:rPr>
        <w:t>clases (suicide y non-suicide).</w:t>
      </w:r>
    </w:p>
    <w:p w14:paraId="51BF1A3B" w14:textId="4F74F9F1" w:rsidR="0051077D" w:rsidRDefault="0051077D" w:rsidP="00B87976">
      <w:pPr>
        <w:rPr>
          <w:rFonts w:ascii="Times New Roman" w:hAnsi="Times New Roman" w:cs="Times New Roman"/>
          <w:color w:val="000000"/>
          <w:sz w:val="24"/>
          <w:szCs w:val="24"/>
        </w:rPr>
      </w:pPr>
      <w:r w:rsidRPr="0051077D">
        <w:rPr>
          <w:rFonts w:ascii="Times New Roman" w:hAnsi="Times New Roman" w:cs="Times New Roman"/>
          <w:color w:val="000000"/>
          <w:sz w:val="24"/>
          <w:szCs w:val="24"/>
        </w:rPr>
        <w:t>Los resultados fueron representados mediante un gráfico de líneas, el cual permite observar la evolución de la frecuencia de textos a lo largo de los diferentes rangos de longitud y comparar de forma directa el comportamiento entre las dos clases.</w:t>
      </w:r>
    </w:p>
    <w:p w14:paraId="55A5700F" w14:textId="77777777" w:rsidR="00571FDD" w:rsidRDefault="00571FDD" w:rsidP="00571FDD">
      <w:pPr>
        <w:spacing w:after="0"/>
        <w:rPr>
          <w:rFonts w:ascii="Times New Roman" w:hAnsi="Times New Roman" w:cs="Times New Roman"/>
          <w:color w:val="000000"/>
          <w:sz w:val="24"/>
          <w:szCs w:val="24"/>
        </w:rPr>
      </w:pPr>
    </w:p>
    <w:p w14:paraId="20D5C379" w14:textId="77777777" w:rsidR="0051077D" w:rsidRDefault="0051077D" w:rsidP="0051077D">
      <w:pPr>
        <w:keepNext/>
        <w:jc w:val="center"/>
      </w:pPr>
      <w:r w:rsidRPr="0051077D">
        <w:rPr>
          <w:rFonts w:ascii="Times New Roman" w:hAnsi="Times New Roman" w:cs="Times New Roman"/>
          <w:noProof/>
          <w:color w:val="000000"/>
          <w:sz w:val="24"/>
          <w:szCs w:val="24"/>
          <w:lang w:eastAsia="es-CO"/>
        </w:rPr>
        <w:drawing>
          <wp:inline distT="0" distB="0" distL="0" distR="0" wp14:anchorId="7DF200B9" wp14:editId="44B6A8F7">
            <wp:extent cx="5219700" cy="3586256"/>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24387" cy="3589476"/>
                    </a:xfrm>
                    <a:prstGeom prst="rect">
                      <a:avLst/>
                    </a:prstGeom>
                  </pic:spPr>
                </pic:pic>
              </a:graphicData>
            </a:graphic>
          </wp:inline>
        </w:drawing>
      </w:r>
    </w:p>
    <w:p w14:paraId="2B5E1E07" w14:textId="3C6622D7" w:rsidR="0051077D" w:rsidRPr="0051077D" w:rsidRDefault="0051077D" w:rsidP="001F1784">
      <w:pPr>
        <w:pStyle w:val="Descripcin"/>
        <w:spacing w:after="0"/>
        <w:jc w:val="center"/>
        <w:rPr>
          <w:rFonts w:ascii="Times New Roman" w:hAnsi="Times New Roman" w:cs="Times New Roman"/>
          <w:color w:val="000000"/>
          <w:sz w:val="24"/>
          <w:szCs w:val="24"/>
        </w:rPr>
      </w:pPr>
      <w:bookmarkStart w:id="100" w:name="_Toc221115908"/>
      <w:r>
        <w:t xml:space="preserve">Ilustración </w:t>
      </w:r>
      <w:r>
        <w:fldChar w:fldCharType="begin"/>
      </w:r>
      <w:r>
        <w:instrText xml:space="preserve"> SEQ Ilustración \* ARABIC </w:instrText>
      </w:r>
      <w:r>
        <w:fldChar w:fldCharType="separate"/>
      </w:r>
      <w:r w:rsidR="003D2407">
        <w:rPr>
          <w:noProof/>
        </w:rPr>
        <w:t>31</w:t>
      </w:r>
      <w:r>
        <w:fldChar w:fldCharType="end"/>
      </w:r>
      <w:r>
        <w:t xml:space="preserve">. </w:t>
      </w:r>
      <w:r w:rsidRPr="000E466A">
        <w:t>Evolución del rango de longitud del texto por clase</w:t>
      </w:r>
      <w:bookmarkEnd w:id="100"/>
    </w:p>
    <w:p w14:paraId="079D5265" w14:textId="77777777" w:rsidR="001F1784" w:rsidRDefault="001F1784" w:rsidP="001F1784">
      <w:pPr>
        <w:spacing w:after="0"/>
        <w:rPr>
          <w:rFonts w:ascii="Times New Roman" w:hAnsi="Times New Roman" w:cs="Times New Roman"/>
          <w:color w:val="000000"/>
          <w:sz w:val="24"/>
          <w:szCs w:val="24"/>
        </w:rPr>
      </w:pPr>
    </w:p>
    <w:p w14:paraId="34256105" w14:textId="2D253635" w:rsidR="0051077D" w:rsidRPr="0051077D" w:rsidRDefault="0051077D" w:rsidP="001F1784">
      <w:pPr>
        <w:spacing w:after="0"/>
        <w:rPr>
          <w:rFonts w:ascii="Times New Roman" w:hAnsi="Times New Roman" w:cs="Times New Roman"/>
          <w:color w:val="000000"/>
          <w:sz w:val="24"/>
          <w:szCs w:val="24"/>
        </w:rPr>
      </w:pPr>
      <w:r w:rsidRPr="0051077D">
        <w:rPr>
          <w:rFonts w:ascii="Times New Roman" w:hAnsi="Times New Roman" w:cs="Times New Roman"/>
          <w:color w:val="000000"/>
          <w:sz w:val="24"/>
          <w:szCs w:val="24"/>
        </w:rPr>
        <w:t>A partir del análisis se observa que la clase non-suicide presenta una mayor concentración de textos en los rangos de menor longitud, especialmente en los primeros intervalos, mostrando una disminución progresiva a medida que aumenta el tamaño del texto. Por su parte, la clase suicide evidencia una distribución más estable en rangos intermedios y altos, con una caída menos pronunciada en comparación con la otra clase.</w:t>
      </w:r>
    </w:p>
    <w:p w14:paraId="2B555957" w14:textId="60F4660A" w:rsidR="0051077D" w:rsidRPr="00742863" w:rsidRDefault="0051077D" w:rsidP="00B87976">
      <w:pPr>
        <w:spacing w:after="0"/>
        <w:rPr>
          <w:rFonts w:ascii="Times New Roman" w:hAnsi="Times New Roman" w:cs="Times New Roman"/>
          <w:color w:val="000000"/>
          <w:sz w:val="24"/>
          <w:szCs w:val="24"/>
        </w:rPr>
      </w:pPr>
      <w:r w:rsidRPr="0051077D">
        <w:rPr>
          <w:rFonts w:ascii="Times New Roman" w:hAnsi="Times New Roman" w:cs="Times New Roman"/>
          <w:color w:val="000000"/>
          <w:sz w:val="24"/>
          <w:szCs w:val="24"/>
        </w:rPr>
        <w:t>Este comportamiento refuerza los hallazgos obtenidos en análisis previos, donde se identificó que los textos asociados a ideación suicida tienden a ser más extensos, mientras que los textos clasificados como non</w:t>
      </w:r>
      <w:r w:rsidR="00EA6071">
        <w:rPr>
          <w:rFonts w:ascii="Times New Roman" w:hAnsi="Times New Roman" w:cs="Times New Roman"/>
          <w:color w:val="000000"/>
          <w:sz w:val="24"/>
          <w:szCs w:val="24"/>
        </w:rPr>
        <w:t>-suicide suelen ser más breves.</w:t>
      </w:r>
    </w:p>
    <w:p w14:paraId="663D2B32" w14:textId="7CC2F7DD" w:rsidR="008F32B3" w:rsidRPr="00686F16" w:rsidRDefault="008F32B3" w:rsidP="00866D56">
      <w:pPr>
        <w:pStyle w:val="Ttulo4"/>
        <w:jc w:val="both"/>
        <w:rPr>
          <w:sz w:val="25"/>
          <w:szCs w:val="25"/>
        </w:rPr>
      </w:pPr>
      <w:r w:rsidRPr="00686F16">
        <w:rPr>
          <w:sz w:val="25"/>
          <w:szCs w:val="25"/>
        </w:rPr>
        <w:lastRenderedPageBreak/>
        <w:t xml:space="preserve">Análisis </w:t>
      </w:r>
      <w:r w:rsidR="00932868">
        <w:rPr>
          <w:sz w:val="25"/>
          <w:szCs w:val="25"/>
        </w:rPr>
        <w:t>del n</w:t>
      </w:r>
      <w:r w:rsidR="00932868" w:rsidRPr="00932868">
        <w:rPr>
          <w:sz w:val="25"/>
          <w:szCs w:val="25"/>
        </w:rPr>
        <w:t xml:space="preserve">úmero de </w:t>
      </w:r>
      <w:r w:rsidR="00932868">
        <w:rPr>
          <w:sz w:val="25"/>
          <w:szCs w:val="25"/>
        </w:rPr>
        <w:t>p</w:t>
      </w:r>
      <w:r w:rsidR="00932868" w:rsidRPr="00932868">
        <w:rPr>
          <w:sz w:val="25"/>
          <w:szCs w:val="25"/>
        </w:rPr>
        <w:t xml:space="preserve">alabras por </w:t>
      </w:r>
      <w:r w:rsidR="00932868">
        <w:rPr>
          <w:sz w:val="25"/>
          <w:szCs w:val="25"/>
        </w:rPr>
        <w:t>t</w:t>
      </w:r>
      <w:r w:rsidR="00932868" w:rsidRPr="00932868">
        <w:rPr>
          <w:sz w:val="25"/>
          <w:szCs w:val="25"/>
        </w:rPr>
        <w:t xml:space="preserve">exto y por </w:t>
      </w:r>
      <w:r w:rsidR="00932868">
        <w:rPr>
          <w:sz w:val="25"/>
          <w:szCs w:val="25"/>
        </w:rPr>
        <w:t>c</w:t>
      </w:r>
      <w:r w:rsidR="00932868" w:rsidRPr="00932868">
        <w:rPr>
          <w:sz w:val="25"/>
          <w:szCs w:val="25"/>
        </w:rPr>
        <w:t>lase</w:t>
      </w:r>
    </w:p>
    <w:p w14:paraId="53AF125A" w14:textId="77777777" w:rsidR="008F32B3" w:rsidRDefault="008F32B3" w:rsidP="00866D56">
      <w:pPr>
        <w:pStyle w:val="TextoTesis"/>
      </w:pPr>
    </w:p>
    <w:p w14:paraId="14095007" w14:textId="3D97D8E3" w:rsidR="00A25441" w:rsidRPr="00A25441" w:rsidRDefault="00A25441" w:rsidP="00A25441">
      <w:pPr>
        <w:rPr>
          <w:rFonts w:ascii="Times New Roman" w:hAnsi="Times New Roman" w:cs="Times New Roman"/>
          <w:color w:val="000000"/>
          <w:sz w:val="24"/>
          <w:szCs w:val="24"/>
        </w:rPr>
      </w:pPr>
      <w:r w:rsidRPr="00A25441">
        <w:rPr>
          <w:rFonts w:ascii="Times New Roman" w:hAnsi="Times New Roman" w:cs="Times New Roman"/>
          <w:color w:val="000000"/>
          <w:sz w:val="24"/>
          <w:szCs w:val="24"/>
        </w:rPr>
        <w:t>Con el objetivo de complementar el análisis de la longitud de los textos, se realizó un estudio del número de palabras por publicación, calculando la cantidad de términos presentes en cada texto del conjunto de datos. Posteriormente, estos valores fueron agrupados en rangos de 25 palabras para facilitar la comparación entre la</w:t>
      </w:r>
      <w:r>
        <w:rPr>
          <w:rFonts w:ascii="Times New Roman" w:hAnsi="Times New Roman" w:cs="Times New Roman"/>
          <w:color w:val="000000"/>
          <w:sz w:val="24"/>
          <w:szCs w:val="24"/>
        </w:rPr>
        <w:t>s clases suicide y non-suicide.</w:t>
      </w:r>
    </w:p>
    <w:p w14:paraId="444FD809" w14:textId="77777777" w:rsidR="00A25441" w:rsidRPr="00A25441" w:rsidRDefault="00A25441" w:rsidP="00571FDD">
      <w:pPr>
        <w:spacing w:after="0"/>
        <w:rPr>
          <w:rFonts w:ascii="Times New Roman" w:hAnsi="Times New Roman" w:cs="Times New Roman"/>
          <w:color w:val="000000"/>
          <w:sz w:val="24"/>
          <w:szCs w:val="24"/>
        </w:rPr>
      </w:pPr>
      <w:r w:rsidRPr="00A25441">
        <w:rPr>
          <w:rFonts w:ascii="Times New Roman" w:hAnsi="Times New Roman" w:cs="Times New Roman"/>
          <w:color w:val="000000"/>
          <w:sz w:val="24"/>
          <w:szCs w:val="24"/>
        </w:rPr>
        <w:t>Los resultados se representaron mediante un mapa de calor (heatmap), el cual permite visualizar la concentración de textos según el rango de palabras y la clase correspondiente.</w:t>
      </w:r>
    </w:p>
    <w:p w14:paraId="461FB3A6" w14:textId="4283A0FF" w:rsidR="00A25441" w:rsidRDefault="00A25441" w:rsidP="00571FDD">
      <w:pPr>
        <w:spacing w:after="0"/>
        <w:rPr>
          <w:rFonts w:ascii="Times New Roman" w:hAnsi="Times New Roman" w:cs="Times New Roman"/>
          <w:color w:val="000000"/>
          <w:sz w:val="24"/>
          <w:szCs w:val="24"/>
        </w:rPr>
      </w:pPr>
    </w:p>
    <w:p w14:paraId="557DFDD5" w14:textId="77777777" w:rsidR="00A25441" w:rsidRDefault="00A25441" w:rsidP="00A25441">
      <w:pPr>
        <w:keepNext/>
        <w:jc w:val="center"/>
      </w:pPr>
      <w:r w:rsidRPr="00A25441">
        <w:rPr>
          <w:rFonts w:ascii="Times New Roman" w:hAnsi="Times New Roman" w:cs="Times New Roman"/>
          <w:noProof/>
          <w:color w:val="000000"/>
          <w:sz w:val="24"/>
          <w:szCs w:val="24"/>
          <w:lang w:eastAsia="es-CO"/>
        </w:rPr>
        <w:drawing>
          <wp:inline distT="0" distB="0" distL="0" distR="0" wp14:anchorId="6DE01BAE" wp14:editId="6A492727">
            <wp:extent cx="4532021" cy="3657600"/>
            <wp:effectExtent l="0" t="0" r="190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47446" cy="3670049"/>
                    </a:xfrm>
                    <a:prstGeom prst="rect">
                      <a:avLst/>
                    </a:prstGeom>
                  </pic:spPr>
                </pic:pic>
              </a:graphicData>
            </a:graphic>
          </wp:inline>
        </w:drawing>
      </w:r>
    </w:p>
    <w:p w14:paraId="4EC430A0" w14:textId="55C0571B" w:rsidR="00A25441" w:rsidRPr="00A25441" w:rsidRDefault="00A25441" w:rsidP="00AD270E">
      <w:pPr>
        <w:pStyle w:val="Descripcin"/>
        <w:spacing w:after="0"/>
        <w:jc w:val="center"/>
        <w:rPr>
          <w:rFonts w:ascii="Times New Roman" w:hAnsi="Times New Roman" w:cs="Times New Roman"/>
          <w:color w:val="000000"/>
          <w:sz w:val="24"/>
          <w:szCs w:val="24"/>
        </w:rPr>
      </w:pPr>
      <w:bookmarkStart w:id="101" w:name="_Toc221115909"/>
      <w:r>
        <w:t xml:space="preserve">Ilustración </w:t>
      </w:r>
      <w:r>
        <w:fldChar w:fldCharType="begin"/>
      </w:r>
      <w:r>
        <w:instrText xml:space="preserve"> SEQ Ilustración \* ARABIC </w:instrText>
      </w:r>
      <w:r>
        <w:fldChar w:fldCharType="separate"/>
      </w:r>
      <w:r w:rsidR="003D2407">
        <w:rPr>
          <w:noProof/>
        </w:rPr>
        <w:t>32</w:t>
      </w:r>
      <w:r>
        <w:fldChar w:fldCharType="end"/>
      </w:r>
      <w:r>
        <w:t xml:space="preserve">. </w:t>
      </w:r>
      <w:r w:rsidRPr="000C7AA7">
        <w:t>Número de palabras por texto y por clase – Heatmap</w:t>
      </w:r>
      <w:bookmarkEnd w:id="101"/>
    </w:p>
    <w:p w14:paraId="4797B941" w14:textId="77777777" w:rsidR="00AD270E" w:rsidRDefault="00AD270E" w:rsidP="00AD270E">
      <w:pPr>
        <w:spacing w:after="0"/>
        <w:rPr>
          <w:rFonts w:ascii="Times New Roman" w:hAnsi="Times New Roman" w:cs="Times New Roman"/>
          <w:color w:val="000000"/>
          <w:sz w:val="24"/>
          <w:szCs w:val="24"/>
        </w:rPr>
      </w:pPr>
    </w:p>
    <w:p w14:paraId="30E7B943" w14:textId="6571535B" w:rsidR="00A25441" w:rsidRPr="00A25441" w:rsidRDefault="00A25441" w:rsidP="00CF1F0D">
      <w:pPr>
        <w:spacing w:after="240"/>
        <w:rPr>
          <w:rFonts w:ascii="Times New Roman" w:hAnsi="Times New Roman" w:cs="Times New Roman"/>
          <w:color w:val="000000"/>
          <w:sz w:val="24"/>
          <w:szCs w:val="24"/>
        </w:rPr>
      </w:pPr>
      <w:r w:rsidRPr="00A25441">
        <w:rPr>
          <w:rFonts w:ascii="Times New Roman" w:hAnsi="Times New Roman" w:cs="Times New Roman"/>
          <w:color w:val="000000"/>
          <w:sz w:val="24"/>
          <w:szCs w:val="24"/>
        </w:rPr>
        <w:t xml:space="preserve">A partir del análisis se observa que la clase non-suicide presenta una alta concentración de textos con un número reducido de palabras, especialmente en los rangos de 0–24 y 25–49 palabras. En contraste, la clase suicide muestra una mayor presencia de textos en rangos intermedios y altos, destacándose una distribución más equilibrada a partir </w:t>
      </w:r>
      <w:r>
        <w:rPr>
          <w:rFonts w:ascii="Times New Roman" w:hAnsi="Times New Roman" w:cs="Times New Roman"/>
          <w:color w:val="000000"/>
          <w:sz w:val="24"/>
          <w:szCs w:val="24"/>
        </w:rPr>
        <w:t>de las 50 palabras en adelante.</w:t>
      </w:r>
    </w:p>
    <w:p w14:paraId="7E5FE3D4" w14:textId="0693664D" w:rsidR="008F32B3" w:rsidRDefault="00A25441" w:rsidP="00571FDD">
      <w:pPr>
        <w:spacing w:after="0"/>
        <w:rPr>
          <w:rFonts w:ascii="Times New Roman" w:hAnsi="Times New Roman" w:cs="Times New Roman"/>
          <w:color w:val="000000"/>
          <w:sz w:val="24"/>
          <w:szCs w:val="24"/>
        </w:rPr>
      </w:pPr>
      <w:r w:rsidRPr="00A25441">
        <w:rPr>
          <w:rFonts w:ascii="Times New Roman" w:hAnsi="Times New Roman" w:cs="Times New Roman"/>
          <w:color w:val="000000"/>
          <w:sz w:val="24"/>
          <w:szCs w:val="24"/>
        </w:rPr>
        <w:t xml:space="preserve">Este comportamiento indica que los textos asociados a ideación suicida tienden a ser más extensos en términos de cantidad de palabras, lo que refuerza los hallazgos obtenidos en los análisis de longitud </w:t>
      </w:r>
      <w:r w:rsidR="0093123F">
        <w:rPr>
          <w:rFonts w:ascii="Times New Roman" w:hAnsi="Times New Roman" w:cs="Times New Roman"/>
          <w:color w:val="000000"/>
          <w:sz w:val="24"/>
          <w:szCs w:val="24"/>
        </w:rPr>
        <w:t>de texto basados en caracteres.</w:t>
      </w:r>
    </w:p>
    <w:p w14:paraId="5FC85CAE" w14:textId="2E3319C7" w:rsidR="0093123F" w:rsidRDefault="0093123F" w:rsidP="00571FDD">
      <w:pPr>
        <w:spacing w:after="0"/>
        <w:rPr>
          <w:rFonts w:ascii="Times New Roman" w:hAnsi="Times New Roman" w:cs="Times New Roman"/>
          <w:color w:val="000000"/>
          <w:sz w:val="24"/>
          <w:szCs w:val="24"/>
        </w:rPr>
      </w:pPr>
    </w:p>
    <w:p w14:paraId="532EBCF2" w14:textId="421607BD" w:rsidR="00194FA6" w:rsidRPr="00686F16" w:rsidRDefault="00194FA6" w:rsidP="00866D56">
      <w:pPr>
        <w:pStyle w:val="Ttulo4"/>
        <w:jc w:val="both"/>
        <w:rPr>
          <w:sz w:val="25"/>
          <w:szCs w:val="25"/>
        </w:rPr>
      </w:pPr>
      <w:r w:rsidRPr="00686F16">
        <w:rPr>
          <w:sz w:val="25"/>
          <w:szCs w:val="25"/>
        </w:rPr>
        <w:lastRenderedPageBreak/>
        <w:t xml:space="preserve">Análisis </w:t>
      </w:r>
      <w:r>
        <w:rPr>
          <w:sz w:val="25"/>
          <w:szCs w:val="25"/>
        </w:rPr>
        <w:t>de la e</w:t>
      </w:r>
      <w:r w:rsidRPr="00194FA6">
        <w:rPr>
          <w:sz w:val="25"/>
          <w:szCs w:val="25"/>
        </w:rPr>
        <w:t xml:space="preserve">volución del </w:t>
      </w:r>
      <w:r>
        <w:rPr>
          <w:sz w:val="25"/>
          <w:szCs w:val="25"/>
        </w:rPr>
        <w:t>n</w:t>
      </w:r>
      <w:r w:rsidRPr="00194FA6">
        <w:rPr>
          <w:sz w:val="25"/>
          <w:szCs w:val="25"/>
        </w:rPr>
        <w:t xml:space="preserve">úmero de </w:t>
      </w:r>
      <w:r>
        <w:rPr>
          <w:sz w:val="25"/>
          <w:szCs w:val="25"/>
        </w:rPr>
        <w:t>p</w:t>
      </w:r>
      <w:r w:rsidRPr="00194FA6">
        <w:rPr>
          <w:sz w:val="25"/>
          <w:szCs w:val="25"/>
        </w:rPr>
        <w:t xml:space="preserve">alabras por </w:t>
      </w:r>
      <w:r>
        <w:rPr>
          <w:sz w:val="25"/>
          <w:szCs w:val="25"/>
        </w:rPr>
        <w:t>c</w:t>
      </w:r>
      <w:r w:rsidRPr="00194FA6">
        <w:rPr>
          <w:sz w:val="25"/>
          <w:szCs w:val="25"/>
        </w:rPr>
        <w:t>lase</w:t>
      </w:r>
    </w:p>
    <w:p w14:paraId="43137D16" w14:textId="77777777" w:rsidR="00194FA6" w:rsidRDefault="00194FA6" w:rsidP="00866D56">
      <w:pPr>
        <w:pStyle w:val="TextoTesis"/>
      </w:pPr>
    </w:p>
    <w:p w14:paraId="20B58565" w14:textId="2282DEDB" w:rsidR="00433A3C" w:rsidRPr="00433A3C" w:rsidRDefault="00194FA6" w:rsidP="00433A3C">
      <w:pPr>
        <w:rPr>
          <w:rFonts w:ascii="Times New Roman" w:hAnsi="Times New Roman" w:cs="Times New Roman"/>
          <w:color w:val="000000"/>
          <w:sz w:val="24"/>
          <w:szCs w:val="24"/>
        </w:rPr>
      </w:pPr>
      <w:r w:rsidRPr="00A25441">
        <w:rPr>
          <w:rFonts w:ascii="Times New Roman" w:hAnsi="Times New Roman" w:cs="Times New Roman"/>
          <w:color w:val="000000"/>
          <w:sz w:val="24"/>
          <w:szCs w:val="24"/>
        </w:rPr>
        <w:t xml:space="preserve">Con </w:t>
      </w:r>
      <w:r w:rsidR="00433A3C" w:rsidRPr="00433A3C">
        <w:rPr>
          <w:rFonts w:ascii="Times New Roman" w:hAnsi="Times New Roman" w:cs="Times New Roman"/>
          <w:color w:val="000000"/>
          <w:sz w:val="24"/>
          <w:szCs w:val="24"/>
        </w:rPr>
        <w:t>el propósito de analizar la tendencia en la cantidad de palabras utilizadas en los textos, se realizó un estudio agrupando las publicaciones en rangos de 25 palabras. Posteriormente, se contabilizó el número de textos correspondientes a cada rango para las clases suicide y non-suicide, permitiendo observar su comportamiento de forma comparativa.</w:t>
      </w:r>
    </w:p>
    <w:p w14:paraId="052B7175" w14:textId="55280193" w:rsidR="00433A3C" w:rsidRDefault="00433A3C" w:rsidP="00433A3C">
      <w:pPr>
        <w:rPr>
          <w:rFonts w:ascii="Times New Roman" w:hAnsi="Times New Roman" w:cs="Times New Roman"/>
          <w:color w:val="000000"/>
          <w:sz w:val="24"/>
          <w:szCs w:val="24"/>
        </w:rPr>
      </w:pPr>
      <w:r w:rsidRPr="00433A3C">
        <w:rPr>
          <w:rFonts w:ascii="Times New Roman" w:hAnsi="Times New Roman" w:cs="Times New Roman"/>
          <w:color w:val="000000"/>
          <w:sz w:val="24"/>
          <w:szCs w:val="24"/>
        </w:rPr>
        <w:t>Los resultados obtenidos fueron representados mediante un gráfico de líneas, el cual facilita la visualización de la evolución del número de textos a lo largo de los diferentes rangos de palabras y permite identificar patrones diferenciados entre ambas clases.</w:t>
      </w:r>
    </w:p>
    <w:p w14:paraId="7AD14D73" w14:textId="77777777" w:rsidR="00D01466" w:rsidRPr="00433A3C" w:rsidRDefault="00D01466" w:rsidP="00D01466">
      <w:pPr>
        <w:spacing w:after="0"/>
        <w:rPr>
          <w:rFonts w:ascii="Times New Roman" w:hAnsi="Times New Roman" w:cs="Times New Roman"/>
          <w:color w:val="000000"/>
          <w:sz w:val="24"/>
          <w:szCs w:val="24"/>
        </w:rPr>
      </w:pPr>
    </w:p>
    <w:p w14:paraId="1A7D78AE" w14:textId="77777777" w:rsidR="00433A3C" w:rsidRDefault="00433A3C" w:rsidP="00433A3C">
      <w:pPr>
        <w:keepNext/>
        <w:jc w:val="center"/>
      </w:pPr>
      <w:r w:rsidRPr="00433A3C">
        <w:rPr>
          <w:rFonts w:ascii="Times New Roman" w:hAnsi="Times New Roman" w:cs="Times New Roman"/>
          <w:noProof/>
          <w:color w:val="000000"/>
          <w:sz w:val="24"/>
          <w:szCs w:val="24"/>
          <w:lang w:eastAsia="es-CO"/>
        </w:rPr>
        <w:drawing>
          <wp:inline distT="0" distB="0" distL="0" distR="0" wp14:anchorId="39DD34EF" wp14:editId="43FC1131">
            <wp:extent cx="5090160" cy="3501284"/>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94113" cy="3504003"/>
                    </a:xfrm>
                    <a:prstGeom prst="rect">
                      <a:avLst/>
                    </a:prstGeom>
                  </pic:spPr>
                </pic:pic>
              </a:graphicData>
            </a:graphic>
          </wp:inline>
        </w:drawing>
      </w:r>
    </w:p>
    <w:p w14:paraId="6EAC4A53" w14:textId="3E31AC69" w:rsidR="00433A3C" w:rsidRPr="00433A3C" w:rsidRDefault="00433A3C" w:rsidP="001F1784">
      <w:pPr>
        <w:pStyle w:val="Descripcin"/>
        <w:spacing w:after="0"/>
        <w:jc w:val="center"/>
        <w:rPr>
          <w:rFonts w:ascii="Times New Roman" w:hAnsi="Times New Roman" w:cs="Times New Roman"/>
          <w:color w:val="000000"/>
          <w:sz w:val="24"/>
          <w:szCs w:val="24"/>
        </w:rPr>
      </w:pPr>
      <w:bookmarkStart w:id="102" w:name="_Toc221115910"/>
      <w:r>
        <w:t xml:space="preserve">Ilustración </w:t>
      </w:r>
      <w:r>
        <w:fldChar w:fldCharType="begin"/>
      </w:r>
      <w:r>
        <w:instrText xml:space="preserve"> SEQ Ilustración \* ARABIC </w:instrText>
      </w:r>
      <w:r>
        <w:fldChar w:fldCharType="separate"/>
      </w:r>
      <w:r w:rsidR="003D2407">
        <w:rPr>
          <w:noProof/>
        </w:rPr>
        <w:t>33</w:t>
      </w:r>
      <w:r>
        <w:fldChar w:fldCharType="end"/>
      </w:r>
      <w:r>
        <w:t xml:space="preserve">. </w:t>
      </w:r>
      <w:r w:rsidRPr="00BE5236">
        <w:t>Evolución del número de palabras por texto y por clase</w:t>
      </w:r>
      <w:bookmarkEnd w:id="102"/>
    </w:p>
    <w:p w14:paraId="6D38AD88" w14:textId="77777777" w:rsidR="001F1784" w:rsidRDefault="001F1784" w:rsidP="001F1784">
      <w:pPr>
        <w:spacing w:after="0"/>
        <w:rPr>
          <w:rFonts w:ascii="Times New Roman" w:hAnsi="Times New Roman" w:cs="Times New Roman"/>
          <w:color w:val="000000"/>
          <w:sz w:val="24"/>
          <w:szCs w:val="24"/>
        </w:rPr>
      </w:pPr>
    </w:p>
    <w:p w14:paraId="453E8DB1" w14:textId="09A07F1A" w:rsidR="00433A3C" w:rsidRPr="00433A3C" w:rsidRDefault="00433A3C" w:rsidP="001F1784">
      <w:pPr>
        <w:spacing w:after="0"/>
        <w:rPr>
          <w:rFonts w:ascii="Times New Roman" w:hAnsi="Times New Roman" w:cs="Times New Roman"/>
          <w:color w:val="000000"/>
          <w:sz w:val="24"/>
          <w:szCs w:val="24"/>
        </w:rPr>
      </w:pPr>
      <w:r w:rsidRPr="00433A3C">
        <w:rPr>
          <w:rFonts w:ascii="Times New Roman" w:hAnsi="Times New Roman" w:cs="Times New Roman"/>
          <w:color w:val="000000"/>
          <w:sz w:val="24"/>
          <w:szCs w:val="24"/>
        </w:rPr>
        <w:t>Del análisis se evidencia que la clase non-suicide presenta una mayor concentración de textos en los rangos más bajos de palabras, mostrando una disminución pronunciada a medida que aumenta el número de términos por publicación. En contraste, la clase suicide mantiene una presencia significativa en rangos intermedios y altos, con una reducción más gradual en</w:t>
      </w:r>
      <w:r>
        <w:rPr>
          <w:rFonts w:ascii="Times New Roman" w:hAnsi="Times New Roman" w:cs="Times New Roman"/>
          <w:color w:val="000000"/>
          <w:sz w:val="24"/>
          <w:szCs w:val="24"/>
        </w:rPr>
        <w:t xml:space="preserve"> comparación con la otra clase.</w:t>
      </w:r>
    </w:p>
    <w:p w14:paraId="5DB2816B" w14:textId="43E0BFA3" w:rsidR="00194FA6" w:rsidRPr="00A25441" w:rsidRDefault="00433A3C" w:rsidP="00D01466">
      <w:pPr>
        <w:spacing w:after="0"/>
        <w:rPr>
          <w:rFonts w:ascii="Times New Roman" w:hAnsi="Times New Roman" w:cs="Times New Roman"/>
          <w:color w:val="000000"/>
          <w:sz w:val="24"/>
          <w:szCs w:val="24"/>
        </w:rPr>
      </w:pPr>
      <w:r w:rsidRPr="00433A3C">
        <w:rPr>
          <w:rFonts w:ascii="Times New Roman" w:hAnsi="Times New Roman" w:cs="Times New Roman"/>
          <w:color w:val="000000"/>
          <w:sz w:val="24"/>
          <w:szCs w:val="24"/>
        </w:rPr>
        <w:t>Estos resultados confirman que los textos asociados a ideación suicida tienden a ser más extensos en términos de número de palabras, lo cual refuerza los hallazgos observados en los análisis</w:t>
      </w:r>
      <w:r>
        <w:rPr>
          <w:rFonts w:ascii="Times New Roman" w:hAnsi="Times New Roman" w:cs="Times New Roman"/>
          <w:color w:val="000000"/>
          <w:sz w:val="24"/>
          <w:szCs w:val="24"/>
        </w:rPr>
        <w:t xml:space="preserve"> previos de longitud del texto.</w:t>
      </w:r>
    </w:p>
    <w:p w14:paraId="7970AE3F" w14:textId="77777777" w:rsidR="0093123F" w:rsidRPr="0051077D" w:rsidRDefault="0093123F" w:rsidP="00D01466">
      <w:pPr>
        <w:spacing w:after="0"/>
        <w:rPr>
          <w:rFonts w:ascii="Times New Roman" w:hAnsi="Times New Roman" w:cs="Times New Roman"/>
          <w:color w:val="000000"/>
          <w:sz w:val="24"/>
          <w:szCs w:val="24"/>
        </w:rPr>
      </w:pPr>
    </w:p>
    <w:p w14:paraId="240CA5AF" w14:textId="5EED80E8" w:rsidR="00433A3C" w:rsidRPr="00686F16" w:rsidRDefault="00433A3C" w:rsidP="00866D56">
      <w:pPr>
        <w:pStyle w:val="Ttulo4"/>
        <w:jc w:val="both"/>
        <w:rPr>
          <w:sz w:val="25"/>
          <w:szCs w:val="25"/>
        </w:rPr>
      </w:pPr>
      <w:r w:rsidRPr="00686F16">
        <w:rPr>
          <w:sz w:val="25"/>
          <w:szCs w:val="25"/>
        </w:rPr>
        <w:lastRenderedPageBreak/>
        <w:t xml:space="preserve">Análisis </w:t>
      </w:r>
      <w:r w:rsidR="00FE4B11">
        <w:rPr>
          <w:sz w:val="25"/>
          <w:szCs w:val="25"/>
        </w:rPr>
        <w:t>c</w:t>
      </w:r>
      <w:r w:rsidR="00FE4B11" w:rsidRPr="00FE4B11">
        <w:rPr>
          <w:sz w:val="25"/>
          <w:szCs w:val="25"/>
        </w:rPr>
        <w:t xml:space="preserve">omparativo de </w:t>
      </w:r>
      <w:r w:rsidR="00FE4B11">
        <w:rPr>
          <w:sz w:val="25"/>
          <w:szCs w:val="25"/>
        </w:rPr>
        <w:t>p</w:t>
      </w:r>
      <w:r w:rsidR="00FE4B11" w:rsidRPr="00FE4B11">
        <w:rPr>
          <w:sz w:val="25"/>
          <w:szCs w:val="25"/>
        </w:rPr>
        <w:t xml:space="preserve">alabras </w:t>
      </w:r>
      <w:r w:rsidR="00FE4B11">
        <w:rPr>
          <w:sz w:val="25"/>
          <w:szCs w:val="25"/>
        </w:rPr>
        <w:t>r</w:t>
      </w:r>
      <w:r w:rsidR="00FE4B11" w:rsidRPr="00FE4B11">
        <w:rPr>
          <w:sz w:val="25"/>
          <w:szCs w:val="25"/>
        </w:rPr>
        <w:t xml:space="preserve">epresentativas por </w:t>
      </w:r>
      <w:r w:rsidR="00FE4B11">
        <w:rPr>
          <w:sz w:val="25"/>
          <w:szCs w:val="25"/>
        </w:rPr>
        <w:t>c</w:t>
      </w:r>
      <w:r w:rsidR="00FE4B11" w:rsidRPr="00FE4B11">
        <w:rPr>
          <w:sz w:val="25"/>
          <w:szCs w:val="25"/>
        </w:rPr>
        <w:t>lase</w:t>
      </w:r>
    </w:p>
    <w:p w14:paraId="143CE253" w14:textId="77777777" w:rsidR="00433A3C" w:rsidRDefault="00433A3C" w:rsidP="00866D56">
      <w:pPr>
        <w:pStyle w:val="TextoTesis"/>
      </w:pPr>
    </w:p>
    <w:p w14:paraId="4DB3C27C" w14:textId="24CDF746" w:rsidR="00E41BE9" w:rsidRPr="00E41BE9" w:rsidRDefault="00E41BE9" w:rsidP="00E41BE9">
      <w:pPr>
        <w:rPr>
          <w:rFonts w:ascii="Times New Roman" w:hAnsi="Times New Roman" w:cs="Times New Roman"/>
          <w:color w:val="000000"/>
          <w:sz w:val="24"/>
          <w:szCs w:val="24"/>
        </w:rPr>
      </w:pPr>
      <w:r w:rsidRPr="00E41BE9">
        <w:rPr>
          <w:rFonts w:ascii="Times New Roman" w:hAnsi="Times New Roman" w:cs="Times New Roman"/>
          <w:color w:val="000000"/>
          <w:sz w:val="24"/>
          <w:szCs w:val="24"/>
        </w:rPr>
        <w:t>Con el fin de identificar las diferencias léxicas más relevantes entre las clases suicide y non-suicide, se realizó un análisis de frecuencia de palabras posterior a los procesos de normalización del texto, tokenización y eliminación de stopwords. Adicionalmente, se filtraron palabras cortas para reducir el ruido y resaltar térm</w:t>
      </w:r>
      <w:r>
        <w:rPr>
          <w:rFonts w:ascii="Times New Roman" w:hAnsi="Times New Roman" w:cs="Times New Roman"/>
          <w:color w:val="000000"/>
          <w:sz w:val="24"/>
          <w:szCs w:val="24"/>
        </w:rPr>
        <w:t>inos con mayor carga semántica.</w:t>
      </w:r>
    </w:p>
    <w:p w14:paraId="0438F75A" w14:textId="175306F4" w:rsidR="00E41BE9" w:rsidRDefault="00E41BE9" w:rsidP="00E41BE9">
      <w:pPr>
        <w:rPr>
          <w:rFonts w:ascii="Times New Roman" w:hAnsi="Times New Roman" w:cs="Times New Roman"/>
          <w:color w:val="000000"/>
          <w:sz w:val="24"/>
          <w:szCs w:val="24"/>
        </w:rPr>
      </w:pPr>
      <w:r w:rsidRPr="00E41BE9">
        <w:rPr>
          <w:rFonts w:ascii="Times New Roman" w:hAnsi="Times New Roman" w:cs="Times New Roman"/>
          <w:color w:val="000000"/>
          <w:sz w:val="24"/>
          <w:szCs w:val="24"/>
        </w:rPr>
        <w:t>A partir de este procesamiento, se seleccionaron las 20 palabras más frecuentes para cada clase y se construyó un mapa de calor (heatmap) que permite comparar visualmente la frecuencia de aparición de cada término en ambas categorías.</w:t>
      </w:r>
    </w:p>
    <w:p w14:paraId="03A625A0" w14:textId="77777777" w:rsidR="00E41BE9" w:rsidRDefault="00E41BE9" w:rsidP="00E41BE9">
      <w:pPr>
        <w:keepNext/>
        <w:jc w:val="center"/>
      </w:pPr>
      <w:r w:rsidRPr="00E41BE9">
        <w:rPr>
          <w:rFonts w:ascii="Times New Roman" w:hAnsi="Times New Roman" w:cs="Times New Roman"/>
          <w:noProof/>
          <w:color w:val="000000"/>
          <w:sz w:val="24"/>
          <w:szCs w:val="24"/>
          <w:lang w:eastAsia="es-CO"/>
        </w:rPr>
        <w:drawing>
          <wp:inline distT="0" distB="0" distL="0" distR="0" wp14:anchorId="63CBDBDB" wp14:editId="7B644F83">
            <wp:extent cx="3199517" cy="3619500"/>
            <wp:effectExtent l="0" t="0" r="127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10320" cy="3631721"/>
                    </a:xfrm>
                    <a:prstGeom prst="rect">
                      <a:avLst/>
                    </a:prstGeom>
                  </pic:spPr>
                </pic:pic>
              </a:graphicData>
            </a:graphic>
          </wp:inline>
        </w:drawing>
      </w:r>
    </w:p>
    <w:p w14:paraId="1875E52E" w14:textId="23D3D9F3" w:rsidR="00E41BE9" w:rsidRPr="00E41BE9" w:rsidRDefault="00E41BE9" w:rsidP="00E41BE9">
      <w:pPr>
        <w:pStyle w:val="Descripcin"/>
        <w:jc w:val="center"/>
        <w:rPr>
          <w:rFonts w:ascii="Times New Roman" w:hAnsi="Times New Roman" w:cs="Times New Roman"/>
          <w:color w:val="000000"/>
          <w:sz w:val="24"/>
          <w:szCs w:val="24"/>
        </w:rPr>
      </w:pPr>
      <w:bookmarkStart w:id="103" w:name="_Toc221115911"/>
      <w:r>
        <w:t xml:space="preserve">Ilustración </w:t>
      </w:r>
      <w:r>
        <w:fldChar w:fldCharType="begin"/>
      </w:r>
      <w:r>
        <w:instrText xml:space="preserve"> SEQ Ilustración \* ARABIC </w:instrText>
      </w:r>
      <w:r>
        <w:fldChar w:fldCharType="separate"/>
      </w:r>
      <w:r w:rsidR="003D2407">
        <w:rPr>
          <w:noProof/>
        </w:rPr>
        <w:t>34</w:t>
      </w:r>
      <w:r>
        <w:fldChar w:fldCharType="end"/>
      </w:r>
      <w:r>
        <w:t xml:space="preserve">. </w:t>
      </w:r>
      <w:r w:rsidRPr="00EA2410">
        <w:t>Palabras más representativas por clase – Heatmap</w:t>
      </w:r>
      <w:bookmarkEnd w:id="103"/>
    </w:p>
    <w:p w14:paraId="1377940C" w14:textId="77777777" w:rsidR="00E41BE9" w:rsidRPr="00E41BE9" w:rsidRDefault="00E41BE9" w:rsidP="00E41BE9">
      <w:pPr>
        <w:rPr>
          <w:rFonts w:ascii="Times New Roman" w:hAnsi="Times New Roman" w:cs="Times New Roman"/>
          <w:color w:val="000000"/>
          <w:sz w:val="24"/>
          <w:szCs w:val="24"/>
        </w:rPr>
      </w:pPr>
      <w:r w:rsidRPr="00E41BE9">
        <w:rPr>
          <w:rFonts w:ascii="Times New Roman" w:hAnsi="Times New Roman" w:cs="Times New Roman"/>
          <w:color w:val="000000"/>
          <w:sz w:val="24"/>
          <w:szCs w:val="24"/>
        </w:rPr>
        <w:t>Del análisis se observa que existen palabras con una alta frecuencia exclusiva o predominantemente asociadas a la clase suicide, tales como life, feel, want, never, anymore y years, las cuales reflejan estados emocionales, introspección y referencias personales. Por otro lado, la clase non-suicide presenta términos como filler, fuck, school, good y people, asociados en mayor medida a conversaciones cotidianas, contextos sociales o contenido no relacionado con ideación suicida.</w:t>
      </w:r>
    </w:p>
    <w:p w14:paraId="175D6D48" w14:textId="46723C6D" w:rsidR="00E41BE9" w:rsidRPr="00E41BE9" w:rsidRDefault="00FD6C68" w:rsidP="001F1784">
      <w:pPr>
        <w:spacing w:after="0"/>
        <w:rPr>
          <w:rFonts w:ascii="Times New Roman" w:hAnsi="Times New Roman" w:cs="Times New Roman"/>
          <w:color w:val="000000"/>
          <w:sz w:val="24"/>
          <w:szCs w:val="24"/>
        </w:rPr>
      </w:pPr>
      <w:r w:rsidRPr="00E41BE9">
        <w:rPr>
          <w:rFonts w:ascii="Times New Roman" w:hAnsi="Times New Roman" w:cs="Times New Roman"/>
          <w:color w:val="000000"/>
          <w:sz w:val="24"/>
          <w:szCs w:val="24"/>
        </w:rPr>
        <w:t>Así</w:t>
      </w:r>
      <w:r w:rsidR="00DD16A0">
        <w:rPr>
          <w:rFonts w:ascii="Times New Roman" w:hAnsi="Times New Roman" w:cs="Times New Roman"/>
          <w:color w:val="000000"/>
          <w:sz w:val="24"/>
          <w:szCs w:val="24"/>
        </w:rPr>
        <w:t xml:space="preserve"> </w:t>
      </w:r>
      <w:r w:rsidR="00E41BE9" w:rsidRPr="00E41BE9">
        <w:rPr>
          <w:rFonts w:ascii="Times New Roman" w:hAnsi="Times New Roman" w:cs="Times New Roman"/>
          <w:color w:val="000000"/>
          <w:sz w:val="24"/>
          <w:szCs w:val="24"/>
        </w:rPr>
        <w:t xml:space="preserve">mismo, se identifican palabras comunes a ambas clases, como like, know, people, time y think, aunque con frecuencias significativamente mayores en la clase suicide. Esta diferencia en la intensidad de uso refuerza la idea de que no solo la presencia de ciertos </w:t>
      </w:r>
      <w:r w:rsidR="00E41BE9" w:rsidRPr="00E41BE9">
        <w:rPr>
          <w:rFonts w:ascii="Times New Roman" w:hAnsi="Times New Roman" w:cs="Times New Roman"/>
          <w:color w:val="000000"/>
          <w:sz w:val="24"/>
          <w:szCs w:val="24"/>
        </w:rPr>
        <w:lastRenderedPageBreak/>
        <w:t>términos, sino también su frecuencia relativa, constituye un factor discriminante entre las clases.</w:t>
      </w:r>
    </w:p>
    <w:p w14:paraId="3BE3D3D8" w14:textId="19172119" w:rsidR="00A43C4D" w:rsidRDefault="00A43C4D" w:rsidP="001F1784">
      <w:pPr>
        <w:spacing w:after="0"/>
        <w:rPr>
          <w:rFonts w:ascii="Times New Roman" w:hAnsi="Times New Roman" w:cs="Times New Roman"/>
          <w:color w:val="000000"/>
          <w:sz w:val="24"/>
          <w:szCs w:val="24"/>
        </w:rPr>
      </w:pPr>
    </w:p>
    <w:p w14:paraId="03419EDA" w14:textId="6B00297E" w:rsidR="00926AFF" w:rsidRPr="00686F16" w:rsidRDefault="00926AFF" w:rsidP="00866D56">
      <w:pPr>
        <w:pStyle w:val="Ttulo4"/>
        <w:jc w:val="both"/>
        <w:rPr>
          <w:sz w:val="25"/>
          <w:szCs w:val="25"/>
        </w:rPr>
      </w:pPr>
      <w:r w:rsidRPr="00686F16">
        <w:rPr>
          <w:sz w:val="25"/>
          <w:szCs w:val="25"/>
        </w:rPr>
        <w:t xml:space="preserve">Análisis </w:t>
      </w:r>
      <w:r w:rsidR="00F33725">
        <w:rPr>
          <w:sz w:val="25"/>
          <w:szCs w:val="25"/>
        </w:rPr>
        <w:t>de la f</w:t>
      </w:r>
      <w:r w:rsidR="00F33725" w:rsidRPr="00F33725">
        <w:rPr>
          <w:sz w:val="25"/>
          <w:szCs w:val="25"/>
        </w:rPr>
        <w:t xml:space="preserve">recuencia de las </w:t>
      </w:r>
      <w:r w:rsidR="00F33725">
        <w:rPr>
          <w:sz w:val="25"/>
          <w:szCs w:val="25"/>
        </w:rPr>
        <w:t>p</w:t>
      </w:r>
      <w:r w:rsidR="00F33725" w:rsidRPr="00F33725">
        <w:rPr>
          <w:sz w:val="25"/>
          <w:szCs w:val="25"/>
        </w:rPr>
        <w:t xml:space="preserve">alabras </w:t>
      </w:r>
      <w:r w:rsidR="00F33725">
        <w:rPr>
          <w:sz w:val="25"/>
          <w:szCs w:val="25"/>
        </w:rPr>
        <w:t>m</w:t>
      </w:r>
      <w:r w:rsidR="00F33725" w:rsidRPr="00F33725">
        <w:rPr>
          <w:sz w:val="25"/>
          <w:szCs w:val="25"/>
        </w:rPr>
        <w:t xml:space="preserve">ás </w:t>
      </w:r>
      <w:r w:rsidR="00F33725">
        <w:rPr>
          <w:sz w:val="25"/>
          <w:szCs w:val="25"/>
        </w:rPr>
        <w:t>r</w:t>
      </w:r>
      <w:r w:rsidR="00F33725" w:rsidRPr="00F33725">
        <w:rPr>
          <w:sz w:val="25"/>
          <w:szCs w:val="25"/>
        </w:rPr>
        <w:t xml:space="preserve">epresentativas por </w:t>
      </w:r>
      <w:r w:rsidR="00F33725">
        <w:rPr>
          <w:sz w:val="25"/>
          <w:szCs w:val="25"/>
        </w:rPr>
        <w:t>c</w:t>
      </w:r>
      <w:r w:rsidR="00F33725" w:rsidRPr="00F33725">
        <w:rPr>
          <w:sz w:val="25"/>
          <w:szCs w:val="25"/>
        </w:rPr>
        <w:t>lase</w:t>
      </w:r>
    </w:p>
    <w:p w14:paraId="0777B4F1" w14:textId="77777777" w:rsidR="00926AFF" w:rsidRDefault="00926AFF" w:rsidP="00866D56">
      <w:pPr>
        <w:pStyle w:val="TextoTesis"/>
      </w:pPr>
    </w:p>
    <w:p w14:paraId="78E0E1B8" w14:textId="73102790" w:rsidR="00F33725" w:rsidRPr="00F33725" w:rsidRDefault="00F33725" w:rsidP="00F33725">
      <w:pPr>
        <w:rPr>
          <w:rFonts w:ascii="Times New Roman" w:hAnsi="Times New Roman" w:cs="Times New Roman"/>
          <w:color w:val="000000"/>
          <w:sz w:val="24"/>
          <w:szCs w:val="24"/>
        </w:rPr>
      </w:pPr>
      <w:r w:rsidRPr="00F33725">
        <w:rPr>
          <w:rFonts w:ascii="Times New Roman" w:hAnsi="Times New Roman" w:cs="Times New Roman"/>
          <w:color w:val="000000"/>
          <w:sz w:val="24"/>
          <w:szCs w:val="24"/>
        </w:rPr>
        <w:t xml:space="preserve">Con el objetivo de analizar el comportamiento comparativo de las palabras más frecuentes en cada clase, se realizó un análisis de frecuencia posterior a la tokenización del texto y la eliminación de stopwords. Adicionalmente, se filtraron palabras cortas con el fin de reducir ruido y resaltar términos </w:t>
      </w:r>
      <w:r>
        <w:rPr>
          <w:rFonts w:ascii="Times New Roman" w:hAnsi="Times New Roman" w:cs="Times New Roman"/>
          <w:color w:val="000000"/>
          <w:sz w:val="24"/>
          <w:szCs w:val="24"/>
        </w:rPr>
        <w:t>con mayor relevancia semántica.</w:t>
      </w:r>
    </w:p>
    <w:p w14:paraId="0C97E951" w14:textId="179F63CE" w:rsidR="00D01466" w:rsidRDefault="00F33725" w:rsidP="00D01466">
      <w:pPr>
        <w:rPr>
          <w:rFonts w:ascii="Times New Roman" w:hAnsi="Times New Roman" w:cs="Times New Roman"/>
          <w:color w:val="000000"/>
          <w:sz w:val="24"/>
          <w:szCs w:val="24"/>
        </w:rPr>
      </w:pPr>
      <w:r w:rsidRPr="00F33725">
        <w:rPr>
          <w:rFonts w:ascii="Times New Roman" w:hAnsi="Times New Roman" w:cs="Times New Roman"/>
          <w:color w:val="000000"/>
          <w:sz w:val="24"/>
          <w:szCs w:val="24"/>
        </w:rPr>
        <w:t>A partir de este procesamiento, se identificaron las 20 palabras más frecuentes para las clases suicide y non-suicide. Los resultados fueron representados mediante un gráfico de líneas, el cual permite observar y comparar la frecuencia de aparición de cada palabra en ambas clases.</w:t>
      </w:r>
    </w:p>
    <w:p w14:paraId="506286A3" w14:textId="03D48FA9" w:rsidR="00F33725" w:rsidRDefault="00F33725" w:rsidP="00D01466">
      <w:pPr>
        <w:jc w:val="center"/>
      </w:pPr>
      <w:r w:rsidRPr="00F33725">
        <w:rPr>
          <w:rFonts w:ascii="Times New Roman" w:hAnsi="Times New Roman" w:cs="Times New Roman"/>
          <w:noProof/>
          <w:color w:val="000000"/>
          <w:sz w:val="24"/>
          <w:szCs w:val="24"/>
          <w:lang w:eastAsia="es-CO"/>
        </w:rPr>
        <w:drawing>
          <wp:inline distT="0" distB="0" distL="0" distR="0" wp14:anchorId="76AB596D" wp14:editId="5AA89788">
            <wp:extent cx="4488180" cy="220980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6753"/>
                    <a:stretch/>
                  </pic:blipFill>
                  <pic:spPr bwMode="auto">
                    <a:xfrm>
                      <a:off x="0" y="0"/>
                      <a:ext cx="4499704" cy="2215474"/>
                    </a:xfrm>
                    <a:prstGeom prst="rect">
                      <a:avLst/>
                    </a:prstGeom>
                    <a:ln>
                      <a:noFill/>
                    </a:ln>
                    <a:extLst>
                      <a:ext uri="{53640926-AAD7-44D8-BBD7-CCE9431645EC}">
                        <a14:shadowObscured xmlns:a14="http://schemas.microsoft.com/office/drawing/2010/main"/>
                      </a:ext>
                    </a:extLst>
                  </pic:spPr>
                </pic:pic>
              </a:graphicData>
            </a:graphic>
          </wp:inline>
        </w:drawing>
      </w:r>
    </w:p>
    <w:p w14:paraId="4DAA5E54" w14:textId="319A8D89" w:rsidR="00F33725" w:rsidRPr="00F33725" w:rsidRDefault="00F33725" w:rsidP="001F1784">
      <w:pPr>
        <w:pStyle w:val="Descripcin"/>
        <w:spacing w:after="0"/>
        <w:jc w:val="center"/>
        <w:rPr>
          <w:rFonts w:ascii="Times New Roman" w:hAnsi="Times New Roman" w:cs="Times New Roman"/>
          <w:color w:val="000000"/>
          <w:sz w:val="24"/>
          <w:szCs w:val="24"/>
        </w:rPr>
      </w:pPr>
      <w:bookmarkStart w:id="104" w:name="_Toc221115912"/>
      <w:r>
        <w:t xml:space="preserve">Ilustración </w:t>
      </w:r>
      <w:r>
        <w:fldChar w:fldCharType="begin"/>
      </w:r>
      <w:r>
        <w:instrText xml:space="preserve"> SEQ Ilustración \* ARABIC </w:instrText>
      </w:r>
      <w:r>
        <w:fldChar w:fldCharType="separate"/>
      </w:r>
      <w:r w:rsidR="003D2407">
        <w:rPr>
          <w:noProof/>
        </w:rPr>
        <w:t>35</w:t>
      </w:r>
      <w:r>
        <w:fldChar w:fldCharType="end"/>
      </w:r>
      <w:r>
        <w:t xml:space="preserve">. </w:t>
      </w:r>
      <w:r w:rsidRPr="000A408A">
        <w:t>Frecuencia de las palabras más representativas por clase</w:t>
      </w:r>
      <w:bookmarkEnd w:id="104"/>
    </w:p>
    <w:p w14:paraId="5CFFBCFA" w14:textId="77777777" w:rsidR="001F1784" w:rsidRDefault="001F1784" w:rsidP="001F1784">
      <w:pPr>
        <w:spacing w:after="0"/>
        <w:rPr>
          <w:rFonts w:ascii="Times New Roman" w:hAnsi="Times New Roman" w:cs="Times New Roman"/>
          <w:color w:val="000000"/>
          <w:sz w:val="24"/>
          <w:szCs w:val="24"/>
        </w:rPr>
      </w:pPr>
    </w:p>
    <w:p w14:paraId="7FAA6F2A" w14:textId="1CCDA750" w:rsidR="00F33725" w:rsidRDefault="00F33725" w:rsidP="001F1784">
      <w:pPr>
        <w:rPr>
          <w:rFonts w:ascii="Times New Roman" w:hAnsi="Times New Roman" w:cs="Times New Roman"/>
          <w:color w:val="000000"/>
          <w:sz w:val="24"/>
          <w:szCs w:val="24"/>
        </w:rPr>
      </w:pPr>
      <w:r w:rsidRPr="00F33725">
        <w:rPr>
          <w:rFonts w:ascii="Times New Roman" w:hAnsi="Times New Roman" w:cs="Times New Roman"/>
          <w:color w:val="000000"/>
          <w:sz w:val="24"/>
          <w:szCs w:val="24"/>
        </w:rPr>
        <w:t xml:space="preserve">Del análisis se evidencia que varias palabras presentan frecuencias considerablemente más altas en la clase suicide, destacándose términos asociados a emociones, estados mentales y experiencias personales. Por el contrario, la clase non-suicide muestra una distribución distinta, con mayor presencia de palabras relacionadas con contextos </w:t>
      </w:r>
      <w:r>
        <w:rPr>
          <w:rFonts w:ascii="Times New Roman" w:hAnsi="Times New Roman" w:cs="Times New Roman"/>
          <w:color w:val="000000"/>
          <w:sz w:val="24"/>
          <w:szCs w:val="24"/>
        </w:rPr>
        <w:t>cotidianos y lenguaje informal.</w:t>
      </w:r>
    </w:p>
    <w:p w14:paraId="16652752" w14:textId="20E1FEC8" w:rsidR="00926AFF" w:rsidRPr="00E41BE9" w:rsidRDefault="00F33725" w:rsidP="001F1784">
      <w:pPr>
        <w:rPr>
          <w:rFonts w:ascii="Times New Roman" w:hAnsi="Times New Roman" w:cs="Times New Roman"/>
          <w:color w:val="000000"/>
          <w:sz w:val="24"/>
          <w:szCs w:val="24"/>
        </w:rPr>
      </w:pPr>
      <w:r w:rsidRPr="00F33725">
        <w:rPr>
          <w:rFonts w:ascii="Times New Roman" w:hAnsi="Times New Roman" w:cs="Times New Roman"/>
          <w:color w:val="000000"/>
          <w:sz w:val="24"/>
          <w:szCs w:val="24"/>
        </w:rPr>
        <w:t>Así</w:t>
      </w:r>
      <w:r>
        <w:rPr>
          <w:rFonts w:ascii="Times New Roman" w:hAnsi="Times New Roman" w:cs="Times New Roman"/>
          <w:color w:val="000000"/>
          <w:sz w:val="24"/>
          <w:szCs w:val="24"/>
        </w:rPr>
        <w:t xml:space="preserve"> </w:t>
      </w:r>
      <w:r w:rsidRPr="00F33725">
        <w:rPr>
          <w:rFonts w:ascii="Times New Roman" w:hAnsi="Times New Roman" w:cs="Times New Roman"/>
          <w:color w:val="000000"/>
          <w:sz w:val="24"/>
          <w:szCs w:val="24"/>
        </w:rPr>
        <w:t>mismo, el gráfico permite identificar palabras comunes a ambas clases; sin embargo, la diferencia en la magnitud de sus frecuencias refuerza la idea de que el uso relativo de determinados términos constituye un elemento discriminante entre las categorías analizadas. En este sentido, el análisis léxico aporta información valiosa para la selección de características y la construcción de modelos de clasificación en etapas posteriores del proyecto.</w:t>
      </w:r>
    </w:p>
    <w:p w14:paraId="13802269" w14:textId="1F78FB6B" w:rsidR="00795C6F" w:rsidRDefault="00795C6F" w:rsidP="00795C6F">
      <w:pPr>
        <w:pStyle w:val="Ttulo2"/>
      </w:pPr>
      <w:bookmarkStart w:id="105" w:name="_Toc221116128"/>
      <w:r>
        <w:lastRenderedPageBreak/>
        <w:t>Preparación de los datos</w:t>
      </w:r>
      <w:bookmarkEnd w:id="105"/>
    </w:p>
    <w:p w14:paraId="35B4C55A" w14:textId="77777777" w:rsidR="00795C6F" w:rsidRDefault="00795C6F" w:rsidP="00866D56">
      <w:pPr>
        <w:pStyle w:val="TextoTesis"/>
      </w:pPr>
    </w:p>
    <w:p w14:paraId="736A808D" w14:textId="6284B5B9" w:rsidR="009A3C05" w:rsidRPr="009A3C05" w:rsidRDefault="009A3C05" w:rsidP="009A3C05">
      <w:pPr>
        <w:rPr>
          <w:rFonts w:ascii="Times New Roman" w:hAnsi="Times New Roman" w:cs="Times New Roman"/>
          <w:color w:val="000000"/>
          <w:sz w:val="24"/>
          <w:szCs w:val="24"/>
        </w:rPr>
      </w:pPr>
      <w:r w:rsidRPr="009A3C05">
        <w:rPr>
          <w:rFonts w:ascii="Times New Roman" w:hAnsi="Times New Roman" w:cs="Times New Roman"/>
          <w:color w:val="000000"/>
          <w:sz w:val="24"/>
          <w:szCs w:val="24"/>
        </w:rPr>
        <w:t>La fase de Preparación de los Datos, dentro de la metodología CRISP-DM, tiene como propósito transformar el conjunto de datos previamente comprendido en una forma adecuada para el proceso de modelado. Esta etapa incluye actividades de limpieza, integración, selección y transformación de los datos, con el fin de mejorar su calidad y garantizar que sean compatibles con las técnicas de análisis y apren</w:t>
      </w:r>
      <w:r w:rsidR="00AB3FE3">
        <w:rPr>
          <w:rFonts w:ascii="Times New Roman" w:hAnsi="Times New Roman" w:cs="Times New Roman"/>
          <w:color w:val="000000"/>
          <w:sz w:val="24"/>
          <w:szCs w:val="24"/>
        </w:rPr>
        <w:t>dizaje automático a implementar.</w:t>
      </w:r>
    </w:p>
    <w:p w14:paraId="438826CD" w14:textId="0052859F" w:rsidR="009A3C05" w:rsidRPr="009A3C05" w:rsidRDefault="009A3C05" w:rsidP="009A3C05">
      <w:pPr>
        <w:rPr>
          <w:rFonts w:ascii="Times New Roman" w:hAnsi="Times New Roman" w:cs="Times New Roman"/>
          <w:color w:val="000000"/>
          <w:sz w:val="24"/>
          <w:szCs w:val="24"/>
        </w:rPr>
      </w:pPr>
      <w:r w:rsidRPr="009A3C05">
        <w:rPr>
          <w:rFonts w:ascii="Times New Roman" w:hAnsi="Times New Roman" w:cs="Times New Roman"/>
          <w:color w:val="000000"/>
          <w:sz w:val="24"/>
          <w:szCs w:val="24"/>
        </w:rPr>
        <w:t>En el contexto de este proyecto, enfocado en la detección del riesgo suicida a partir de texto, la preparación de los datos resulta especialmente relevante debido a la naturaleza no estructurada del lenguaje natural. Durante esta fase se aplican técnicas de procesamiento de texto como normalización, eliminación de ruido, manejo de palabras irrelevantes (stopwords) y generación de representaciones textuales, con el objetivo de reducir la variabilidad lingüística y resaltar los patrones semánticos más representativos</w:t>
      </w:r>
      <w:r w:rsidR="00AB3FE3">
        <w:rPr>
          <w:rFonts w:ascii="Times New Roman" w:hAnsi="Times New Roman" w:cs="Times New Roman"/>
          <w:color w:val="000000"/>
          <w:sz w:val="24"/>
          <w:szCs w:val="24"/>
        </w:rPr>
        <w:t>.</w:t>
      </w:r>
    </w:p>
    <w:p w14:paraId="6E398208" w14:textId="0363B46B" w:rsidR="0052193E" w:rsidRDefault="009A3C05" w:rsidP="00C50E41">
      <w:pPr>
        <w:spacing w:after="120"/>
        <w:rPr>
          <w:rFonts w:ascii="Times New Roman" w:hAnsi="Times New Roman" w:cs="Times New Roman"/>
          <w:color w:val="000000"/>
          <w:sz w:val="24"/>
          <w:szCs w:val="24"/>
        </w:rPr>
      </w:pPr>
      <w:r w:rsidRPr="009A3C05">
        <w:rPr>
          <w:rFonts w:ascii="Times New Roman" w:hAnsi="Times New Roman" w:cs="Times New Roman"/>
          <w:color w:val="000000"/>
          <w:sz w:val="24"/>
          <w:szCs w:val="24"/>
        </w:rPr>
        <w:t>Así</w:t>
      </w:r>
      <w:r>
        <w:rPr>
          <w:rFonts w:ascii="Times New Roman" w:hAnsi="Times New Roman" w:cs="Times New Roman"/>
          <w:color w:val="000000"/>
          <w:sz w:val="24"/>
          <w:szCs w:val="24"/>
        </w:rPr>
        <w:t xml:space="preserve"> </w:t>
      </w:r>
      <w:r w:rsidRPr="009A3C05">
        <w:rPr>
          <w:rFonts w:ascii="Times New Roman" w:hAnsi="Times New Roman" w:cs="Times New Roman"/>
          <w:color w:val="000000"/>
          <w:sz w:val="24"/>
          <w:szCs w:val="24"/>
        </w:rPr>
        <w:t>mismo, una adecuada preparación de los datos contribuye directamente a la mejora del rendimiento de los modelos predictivos, al minimizar inconsistencias, sesgos y redundancias presentes en el conjunto de datos original. Esta etapa sienta las bases para la fase de modelado, asegurando que los algoritmos de machine learning y deep learning trabajen sobre información depurada, estructurada y alineada</w:t>
      </w:r>
      <w:r w:rsidR="00080994">
        <w:rPr>
          <w:rFonts w:ascii="Times New Roman" w:hAnsi="Times New Roman" w:cs="Times New Roman"/>
          <w:color w:val="000000"/>
          <w:sz w:val="24"/>
          <w:szCs w:val="24"/>
        </w:rPr>
        <w:t xml:space="preserve"> con los objetivos del proyecto.</w:t>
      </w:r>
    </w:p>
    <w:p w14:paraId="006FAA97" w14:textId="77777777" w:rsidR="0052193E" w:rsidRDefault="0052193E" w:rsidP="00C50E41">
      <w:pPr>
        <w:spacing w:after="120"/>
        <w:rPr>
          <w:rFonts w:ascii="Times New Roman" w:hAnsi="Times New Roman" w:cs="Times New Roman"/>
          <w:color w:val="000000"/>
          <w:sz w:val="24"/>
          <w:szCs w:val="24"/>
        </w:rPr>
      </w:pPr>
    </w:p>
    <w:p w14:paraId="02F09466" w14:textId="24497396" w:rsidR="0052193E" w:rsidRPr="00D07B4E" w:rsidRDefault="0052193E" w:rsidP="0052193E">
      <w:pPr>
        <w:pStyle w:val="Ttulo3"/>
        <w:rPr>
          <w:sz w:val="26"/>
          <w:szCs w:val="26"/>
        </w:rPr>
      </w:pPr>
      <w:bookmarkStart w:id="106" w:name="_Toc221116129"/>
      <w:r>
        <w:rPr>
          <w:sz w:val="26"/>
          <w:szCs w:val="26"/>
        </w:rPr>
        <w:t>Limpieza de los datos</w:t>
      </w:r>
      <w:bookmarkEnd w:id="106"/>
    </w:p>
    <w:p w14:paraId="6279BEBB" w14:textId="77777777" w:rsidR="0052193E" w:rsidRDefault="0052193E" w:rsidP="00866D56">
      <w:pPr>
        <w:pStyle w:val="TextoTesis"/>
      </w:pPr>
    </w:p>
    <w:p w14:paraId="7396F62E" w14:textId="1EC780FB" w:rsidR="0052193E" w:rsidRPr="00D5242A" w:rsidRDefault="007F4C15" w:rsidP="00866D56">
      <w:pPr>
        <w:pStyle w:val="Ttulo4"/>
        <w:jc w:val="both"/>
        <w:rPr>
          <w:sz w:val="25"/>
          <w:szCs w:val="25"/>
        </w:rPr>
      </w:pPr>
      <w:r w:rsidRPr="007F4C15">
        <w:rPr>
          <w:sz w:val="25"/>
          <w:szCs w:val="25"/>
        </w:rPr>
        <w:t>Normalización del Texto: Conversión a Minúsculas</w:t>
      </w:r>
    </w:p>
    <w:p w14:paraId="016F4949" w14:textId="77777777" w:rsidR="0052193E" w:rsidRDefault="0052193E" w:rsidP="00866D56">
      <w:pPr>
        <w:pStyle w:val="TextoTesis"/>
      </w:pPr>
    </w:p>
    <w:p w14:paraId="78DB6762" w14:textId="3C87D465" w:rsidR="007F4C15" w:rsidRPr="007F4C15" w:rsidRDefault="007F4C15" w:rsidP="007F4C15">
      <w:pPr>
        <w:rPr>
          <w:rFonts w:ascii="Times New Roman" w:hAnsi="Times New Roman" w:cs="Times New Roman"/>
          <w:color w:val="000000"/>
          <w:sz w:val="24"/>
          <w:szCs w:val="24"/>
        </w:rPr>
      </w:pPr>
      <w:r w:rsidRPr="007F4C15">
        <w:rPr>
          <w:rFonts w:ascii="Times New Roman" w:hAnsi="Times New Roman" w:cs="Times New Roman"/>
          <w:color w:val="000000"/>
          <w:sz w:val="24"/>
          <w:szCs w:val="24"/>
        </w:rPr>
        <w:t>Con el objetivo de estandarizar el contenido textual del conjunto de datos y reducir la variabilidad generada por diferencias en el uso de mayúsculas y minúsculas, se llevó a cabo un proceso de normalización del texto mediante la conversión de todos los caracteres a minúsculas. Esta transformación permite que palabras semánticamente iguales sean tratadas de forma uniforme durante las etapas posteriores de procesamiento y modelado.</w:t>
      </w:r>
    </w:p>
    <w:p w14:paraId="458C44BA" w14:textId="415E1D1E" w:rsidR="007F4C15" w:rsidRDefault="007F4C15" w:rsidP="007F4C15">
      <w:pPr>
        <w:rPr>
          <w:rFonts w:ascii="Times New Roman" w:hAnsi="Times New Roman" w:cs="Times New Roman"/>
          <w:color w:val="000000"/>
          <w:sz w:val="24"/>
          <w:szCs w:val="24"/>
        </w:rPr>
      </w:pPr>
      <w:r w:rsidRPr="007F4C15">
        <w:rPr>
          <w:rFonts w:ascii="Times New Roman" w:hAnsi="Times New Roman" w:cs="Times New Roman"/>
          <w:color w:val="000000"/>
          <w:sz w:val="24"/>
          <w:szCs w:val="24"/>
        </w:rPr>
        <w:t>Para verificar el efecto de esta transformación, se realizó una comparación entre el texto original y el texto normalizado sobre una muestra representativa del conjunto de datos, permitiendo observar de forma clara los cambios aplicados y confirmar que la información semántica se mantiene intacta.</w:t>
      </w:r>
    </w:p>
    <w:tbl>
      <w:tblPr>
        <w:tblStyle w:val="Tablaconcuadrcula"/>
        <w:tblW w:w="8848" w:type="dxa"/>
        <w:jc w:val="center"/>
        <w:tblLook w:val="04A0" w:firstRow="1" w:lastRow="0" w:firstColumn="1" w:lastColumn="0" w:noHBand="0" w:noVBand="1"/>
      </w:tblPr>
      <w:tblGrid>
        <w:gridCol w:w="4390"/>
        <w:gridCol w:w="4458"/>
      </w:tblGrid>
      <w:tr w:rsidR="0064007B" w:rsidRPr="00771B42" w14:paraId="6DEDAC36" w14:textId="77777777" w:rsidTr="0064007B">
        <w:trPr>
          <w:trHeight w:val="237"/>
          <w:jc w:val="center"/>
        </w:trPr>
        <w:tc>
          <w:tcPr>
            <w:tcW w:w="4390" w:type="dxa"/>
            <w:shd w:val="clear" w:color="auto" w:fill="D9D9D9" w:themeFill="background1" w:themeFillShade="D9"/>
            <w:vAlign w:val="center"/>
          </w:tcPr>
          <w:p w14:paraId="5760CCED" w14:textId="77777777" w:rsidR="0064007B" w:rsidRPr="00F11F02" w:rsidRDefault="0064007B" w:rsidP="00B45D2C">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37A2719F" w14:textId="77777777" w:rsidR="0064007B" w:rsidRPr="00F11F02" w:rsidRDefault="0064007B" w:rsidP="00B45D2C">
            <w:pPr>
              <w:jc w:val="center"/>
              <w:rPr>
                <w:rFonts w:ascii="Arial" w:hAnsi="Arial" w:cs="Arial"/>
                <w:b/>
                <w:bCs/>
                <w:sz w:val="18"/>
              </w:rPr>
            </w:pPr>
            <w:r>
              <w:rPr>
                <w:rFonts w:ascii="Arial" w:hAnsi="Arial" w:cs="Arial"/>
                <w:b/>
                <w:bCs/>
                <w:sz w:val="18"/>
              </w:rPr>
              <w:t>Después</w:t>
            </w:r>
          </w:p>
        </w:tc>
      </w:tr>
      <w:tr w:rsidR="0064007B" w:rsidRPr="00D046E9" w14:paraId="4151C96B" w14:textId="77777777" w:rsidTr="0064007B">
        <w:trPr>
          <w:trHeight w:val="259"/>
          <w:jc w:val="center"/>
        </w:trPr>
        <w:tc>
          <w:tcPr>
            <w:tcW w:w="4390" w:type="dxa"/>
            <w:vAlign w:val="center"/>
          </w:tcPr>
          <w:p w14:paraId="51F49072" w14:textId="21346011" w:rsidR="0064007B" w:rsidRPr="00DF0D34" w:rsidRDefault="0064007B" w:rsidP="0064007B">
            <w:pPr>
              <w:rPr>
                <w:rFonts w:ascii="Arial" w:hAnsi="Arial" w:cs="Arial"/>
                <w:lang w:val="en-US"/>
              </w:rPr>
            </w:pPr>
            <w:r w:rsidRPr="0064007B">
              <w:rPr>
                <w:rFonts w:ascii="Arial" w:hAnsi="Arial" w:cs="Arial"/>
                <w:color w:val="000000"/>
                <w:lang w:val="en-US"/>
              </w:rPr>
              <w:t>Ex Wife Threat</w:t>
            </w:r>
            <w:r>
              <w:rPr>
                <w:rFonts w:ascii="Arial" w:hAnsi="Arial" w:cs="Arial"/>
                <w:color w:val="000000"/>
                <w:lang w:val="en-US"/>
              </w:rPr>
              <w:t>ening SuicideRecently I left my</w:t>
            </w:r>
          </w:p>
        </w:tc>
        <w:tc>
          <w:tcPr>
            <w:tcW w:w="4458" w:type="dxa"/>
            <w:vAlign w:val="center"/>
          </w:tcPr>
          <w:p w14:paraId="2E5656EF" w14:textId="195F94E2" w:rsidR="0064007B" w:rsidRPr="00DF0D34" w:rsidRDefault="0064007B" w:rsidP="00B45D2C">
            <w:pPr>
              <w:rPr>
                <w:rFonts w:ascii="Arial" w:hAnsi="Arial" w:cs="Arial"/>
                <w:lang w:val="en-US"/>
              </w:rPr>
            </w:pPr>
            <w:r w:rsidRPr="0064007B">
              <w:rPr>
                <w:rFonts w:ascii="Arial" w:hAnsi="Arial" w:cs="Arial"/>
                <w:lang w:val="en-US"/>
              </w:rPr>
              <w:t>ex wife threatening suiciderecently i left my</w:t>
            </w:r>
          </w:p>
        </w:tc>
      </w:tr>
      <w:tr w:rsidR="0064007B" w:rsidRPr="00D046E9" w14:paraId="4AAA3A5E" w14:textId="77777777" w:rsidTr="0064007B">
        <w:trPr>
          <w:trHeight w:val="259"/>
          <w:jc w:val="center"/>
        </w:trPr>
        <w:tc>
          <w:tcPr>
            <w:tcW w:w="4390" w:type="dxa"/>
            <w:vAlign w:val="center"/>
          </w:tcPr>
          <w:p w14:paraId="731EF249" w14:textId="32AD7783" w:rsidR="0064007B" w:rsidRPr="0064007B" w:rsidRDefault="0064007B" w:rsidP="0064007B">
            <w:pPr>
              <w:rPr>
                <w:rFonts w:ascii="Arial" w:hAnsi="Arial" w:cs="Arial"/>
                <w:color w:val="000000"/>
                <w:lang w:val="en-US"/>
              </w:rPr>
            </w:pPr>
            <w:r w:rsidRPr="0064007B">
              <w:rPr>
                <w:rFonts w:ascii="Arial" w:hAnsi="Arial" w:cs="Arial"/>
                <w:color w:val="000000"/>
                <w:lang w:val="en-US"/>
              </w:rPr>
              <w:t>Am I weird I don't get affected by compliments</w:t>
            </w:r>
          </w:p>
        </w:tc>
        <w:tc>
          <w:tcPr>
            <w:tcW w:w="4458" w:type="dxa"/>
            <w:vAlign w:val="center"/>
          </w:tcPr>
          <w:p w14:paraId="0541DC39" w14:textId="6C3F2226" w:rsidR="0064007B" w:rsidRPr="0064007B" w:rsidRDefault="0064007B" w:rsidP="00B45D2C">
            <w:pPr>
              <w:rPr>
                <w:rFonts w:ascii="Arial" w:hAnsi="Arial" w:cs="Arial"/>
                <w:lang w:val="en-US"/>
              </w:rPr>
            </w:pPr>
            <w:r w:rsidRPr="0064007B">
              <w:rPr>
                <w:rFonts w:ascii="Arial" w:hAnsi="Arial" w:cs="Arial"/>
                <w:lang w:val="en-US"/>
              </w:rPr>
              <w:t>am i weird i don't get affected by compliments</w:t>
            </w:r>
          </w:p>
        </w:tc>
      </w:tr>
      <w:tr w:rsidR="0064007B" w:rsidRPr="00D046E9" w14:paraId="775AF25D" w14:textId="77777777" w:rsidTr="0064007B">
        <w:trPr>
          <w:trHeight w:val="259"/>
          <w:jc w:val="center"/>
        </w:trPr>
        <w:tc>
          <w:tcPr>
            <w:tcW w:w="4390" w:type="dxa"/>
          </w:tcPr>
          <w:p w14:paraId="79A8E95B" w14:textId="0D4D5BA1" w:rsidR="0064007B" w:rsidRPr="00DF0D34" w:rsidRDefault="0064007B" w:rsidP="0064007B">
            <w:pPr>
              <w:rPr>
                <w:rFonts w:ascii="Arial" w:hAnsi="Arial" w:cs="Arial"/>
                <w:lang w:val="en-US"/>
              </w:rPr>
            </w:pPr>
            <w:r w:rsidRPr="0064007B">
              <w:rPr>
                <w:rFonts w:ascii="Arial" w:hAnsi="Arial" w:cs="Arial"/>
                <w:color w:val="000000"/>
                <w:lang w:val="en-US"/>
              </w:rPr>
              <w:t xml:space="preserve">I’m so </w:t>
            </w:r>
            <w:r>
              <w:rPr>
                <w:rFonts w:ascii="Arial" w:hAnsi="Arial" w:cs="Arial"/>
                <w:color w:val="000000"/>
                <w:lang w:val="en-US"/>
              </w:rPr>
              <w:t>lostHello, my name is Adam (16)</w:t>
            </w:r>
          </w:p>
        </w:tc>
        <w:tc>
          <w:tcPr>
            <w:tcW w:w="4458" w:type="dxa"/>
            <w:vAlign w:val="center"/>
          </w:tcPr>
          <w:p w14:paraId="600D3FF1" w14:textId="3D109DFA" w:rsidR="0064007B" w:rsidRPr="00DF0D34" w:rsidRDefault="0064007B" w:rsidP="0064007B">
            <w:pPr>
              <w:keepNext/>
              <w:rPr>
                <w:rFonts w:ascii="Arial" w:hAnsi="Arial" w:cs="Arial"/>
                <w:lang w:val="en-US"/>
              </w:rPr>
            </w:pPr>
            <w:r w:rsidRPr="0064007B">
              <w:rPr>
                <w:rFonts w:ascii="Arial" w:hAnsi="Arial" w:cs="Arial"/>
                <w:lang w:val="en-US"/>
              </w:rPr>
              <w:t xml:space="preserve">i’m so </w:t>
            </w:r>
            <w:r>
              <w:rPr>
                <w:rFonts w:ascii="Arial" w:hAnsi="Arial" w:cs="Arial"/>
                <w:lang w:val="en-US"/>
              </w:rPr>
              <w:t>losthello, my name is adam (16)</w:t>
            </w:r>
          </w:p>
        </w:tc>
      </w:tr>
      <w:tr w:rsidR="0064007B" w:rsidRPr="00D046E9" w14:paraId="6182E9E4" w14:textId="77777777" w:rsidTr="0064007B">
        <w:trPr>
          <w:trHeight w:val="259"/>
          <w:jc w:val="center"/>
        </w:trPr>
        <w:tc>
          <w:tcPr>
            <w:tcW w:w="4390" w:type="dxa"/>
          </w:tcPr>
          <w:p w14:paraId="5F82C5F6" w14:textId="1EF8C4EB" w:rsidR="0064007B" w:rsidRPr="0064007B" w:rsidRDefault="0064007B" w:rsidP="0064007B">
            <w:pPr>
              <w:rPr>
                <w:rFonts w:ascii="Arial" w:hAnsi="Arial" w:cs="Arial"/>
                <w:color w:val="000000"/>
                <w:lang w:val="en-US"/>
              </w:rPr>
            </w:pPr>
            <w:r w:rsidRPr="0064007B">
              <w:rPr>
                <w:rFonts w:ascii="Arial" w:hAnsi="Arial" w:cs="Arial"/>
                <w:color w:val="000000"/>
                <w:lang w:val="en-US"/>
              </w:rPr>
              <w:lastRenderedPageBreak/>
              <w:t>Honetly idkI dont know what im even doing here</w:t>
            </w:r>
          </w:p>
        </w:tc>
        <w:tc>
          <w:tcPr>
            <w:tcW w:w="4458" w:type="dxa"/>
            <w:vAlign w:val="center"/>
          </w:tcPr>
          <w:p w14:paraId="36F148CE" w14:textId="7129BAA7" w:rsidR="0064007B" w:rsidRPr="0064007B" w:rsidRDefault="0064007B" w:rsidP="0064007B">
            <w:pPr>
              <w:keepNext/>
              <w:rPr>
                <w:rFonts w:ascii="Arial" w:hAnsi="Arial" w:cs="Arial"/>
                <w:lang w:val="en-US"/>
              </w:rPr>
            </w:pPr>
            <w:r w:rsidRPr="0064007B">
              <w:rPr>
                <w:rFonts w:ascii="Arial" w:hAnsi="Arial" w:cs="Arial"/>
                <w:lang w:val="en-US"/>
              </w:rPr>
              <w:t>honetly idki dont know what im even doing here</w:t>
            </w:r>
          </w:p>
        </w:tc>
      </w:tr>
    </w:tbl>
    <w:p w14:paraId="3C6DEC26" w14:textId="77777777" w:rsidR="0064007B" w:rsidRPr="006D6512" w:rsidRDefault="0064007B" w:rsidP="0064007B">
      <w:pPr>
        <w:pStyle w:val="Descripcin"/>
        <w:spacing w:after="0"/>
        <w:jc w:val="center"/>
        <w:rPr>
          <w:lang w:val="en-US"/>
        </w:rPr>
      </w:pPr>
    </w:p>
    <w:p w14:paraId="65759B2E" w14:textId="5E76B2AA" w:rsidR="00E00FF6" w:rsidRDefault="0064007B" w:rsidP="0064007B">
      <w:pPr>
        <w:pStyle w:val="Descripcin"/>
        <w:spacing w:after="0"/>
        <w:jc w:val="center"/>
      </w:pPr>
      <w:bookmarkStart w:id="107" w:name="_Toc221115958"/>
      <w:r>
        <w:t xml:space="preserve">Tabla </w:t>
      </w:r>
      <w:r w:rsidR="00680BD3">
        <w:fldChar w:fldCharType="begin"/>
      </w:r>
      <w:r w:rsidR="00680BD3">
        <w:instrText xml:space="preserve"> SEQ Tabla \* ARABIC </w:instrText>
      </w:r>
      <w:r w:rsidR="00680BD3">
        <w:fldChar w:fldCharType="separate"/>
      </w:r>
      <w:r w:rsidR="00A34EB8">
        <w:rPr>
          <w:noProof/>
        </w:rPr>
        <w:t>11</w:t>
      </w:r>
      <w:r w:rsidR="00680BD3">
        <w:fldChar w:fldCharType="end"/>
      </w:r>
      <w:r>
        <w:t xml:space="preserve">. </w:t>
      </w:r>
      <w:r w:rsidRPr="00184CF5">
        <w:t>Comparación del texto antes y después de la conversión a minúsculas</w:t>
      </w:r>
      <w:bookmarkEnd w:id="107"/>
    </w:p>
    <w:p w14:paraId="5C35B386" w14:textId="77777777" w:rsidR="0064007B" w:rsidRPr="0064007B" w:rsidRDefault="0064007B" w:rsidP="001C5C9A">
      <w:pPr>
        <w:spacing w:after="0"/>
      </w:pPr>
    </w:p>
    <w:p w14:paraId="19ED4806" w14:textId="1EE70E5B" w:rsidR="00E00FF6" w:rsidRDefault="007F4C15" w:rsidP="00C50E41">
      <w:pPr>
        <w:spacing w:after="0"/>
        <w:rPr>
          <w:rFonts w:ascii="Times New Roman" w:hAnsi="Times New Roman" w:cs="Times New Roman"/>
          <w:color w:val="000000"/>
          <w:sz w:val="24"/>
          <w:szCs w:val="24"/>
        </w:rPr>
      </w:pPr>
      <w:r w:rsidRPr="007F4C15">
        <w:rPr>
          <w:rFonts w:ascii="Times New Roman" w:hAnsi="Times New Roman" w:cs="Times New Roman"/>
          <w:color w:val="000000"/>
          <w:sz w:val="24"/>
          <w:szCs w:val="24"/>
        </w:rPr>
        <w:t>Una vez validada la transformación, la conversión a minúsculas fue aplicada al conjunto de datos completo, asegurando la consistencia del formato t</w:t>
      </w:r>
      <w:r w:rsidR="00AA3DA9">
        <w:rPr>
          <w:rFonts w:ascii="Times New Roman" w:hAnsi="Times New Roman" w:cs="Times New Roman"/>
          <w:color w:val="000000"/>
          <w:sz w:val="24"/>
          <w:szCs w:val="24"/>
        </w:rPr>
        <w:t>extual en todas las instancias.</w:t>
      </w:r>
    </w:p>
    <w:p w14:paraId="30E59E34" w14:textId="77777777" w:rsidR="00E00FF6" w:rsidRDefault="00E00FF6" w:rsidP="00C50E41">
      <w:pPr>
        <w:spacing w:after="0"/>
        <w:rPr>
          <w:rFonts w:ascii="Times New Roman" w:hAnsi="Times New Roman" w:cs="Times New Roman"/>
          <w:color w:val="000000"/>
          <w:sz w:val="24"/>
          <w:szCs w:val="24"/>
        </w:rPr>
      </w:pPr>
    </w:p>
    <w:p w14:paraId="20FB646C" w14:textId="58B2B145" w:rsidR="00E00FF6" w:rsidRPr="00D5242A" w:rsidRDefault="00E00FF6" w:rsidP="00866D56">
      <w:pPr>
        <w:pStyle w:val="Ttulo4"/>
        <w:jc w:val="both"/>
        <w:rPr>
          <w:sz w:val="25"/>
          <w:szCs w:val="25"/>
        </w:rPr>
      </w:pPr>
      <w:r>
        <w:rPr>
          <w:sz w:val="25"/>
          <w:szCs w:val="25"/>
        </w:rPr>
        <w:t>Eliminación de emojis del t</w:t>
      </w:r>
      <w:r w:rsidRPr="00E00FF6">
        <w:rPr>
          <w:sz w:val="25"/>
          <w:szCs w:val="25"/>
        </w:rPr>
        <w:t>exto</w:t>
      </w:r>
    </w:p>
    <w:p w14:paraId="674850DC" w14:textId="77777777" w:rsidR="00E00FF6" w:rsidRDefault="00E00FF6" w:rsidP="00866D56">
      <w:pPr>
        <w:pStyle w:val="TextoTesis"/>
      </w:pPr>
    </w:p>
    <w:p w14:paraId="22097C24" w14:textId="3B087534" w:rsidR="00E00FF6" w:rsidRPr="00E00FF6" w:rsidRDefault="00E00FF6" w:rsidP="00E00FF6">
      <w:pPr>
        <w:rPr>
          <w:rFonts w:ascii="Times New Roman" w:hAnsi="Times New Roman" w:cs="Times New Roman"/>
          <w:color w:val="000000"/>
          <w:sz w:val="24"/>
          <w:szCs w:val="24"/>
        </w:rPr>
      </w:pPr>
      <w:r w:rsidRPr="00E00FF6">
        <w:rPr>
          <w:rFonts w:ascii="Times New Roman" w:hAnsi="Times New Roman" w:cs="Times New Roman"/>
          <w:color w:val="000000"/>
          <w:sz w:val="24"/>
          <w:szCs w:val="24"/>
        </w:rPr>
        <w:t>Como parte del proceso de preparación de los datos, se realizó la eliminación de emojis presentes en los textos del conjunto de datos. Aunque los emojis pueden aportar información emocional en ciertos contextos, en este proyecto se optó por su remoción con el fin de reducir ruido y evitar inconsistencias durante los procesos de tokenización y generación de ca</w:t>
      </w:r>
      <w:r>
        <w:rPr>
          <w:rFonts w:ascii="Times New Roman" w:hAnsi="Times New Roman" w:cs="Times New Roman"/>
          <w:color w:val="000000"/>
          <w:sz w:val="24"/>
          <w:szCs w:val="24"/>
        </w:rPr>
        <w:t>racterísticas basadas en texto.</w:t>
      </w:r>
    </w:p>
    <w:p w14:paraId="60EC3137" w14:textId="20F40A2C" w:rsidR="00E00FF6" w:rsidRDefault="00E00FF6" w:rsidP="00E756DA">
      <w:pPr>
        <w:spacing w:after="0"/>
        <w:rPr>
          <w:rFonts w:ascii="Times New Roman" w:hAnsi="Times New Roman" w:cs="Times New Roman"/>
          <w:color w:val="000000"/>
          <w:sz w:val="24"/>
          <w:szCs w:val="24"/>
        </w:rPr>
      </w:pPr>
      <w:r w:rsidRPr="00E00FF6">
        <w:rPr>
          <w:rFonts w:ascii="Times New Roman" w:hAnsi="Times New Roman" w:cs="Times New Roman"/>
          <w:color w:val="000000"/>
          <w:sz w:val="24"/>
          <w:szCs w:val="24"/>
        </w:rPr>
        <w:t>Para evaluar el impacto de esta transformación, se seleccionó una muestra aleatoria de textos que contenían caracteres no ASCII, permitiendo comparar el contenido original con el texto resultante tras la eliminación de los emojis. Esta visualización permitió verificar que los emojis fueron correctamente removidos, manteniendo intacto el contenido textual relevante.</w:t>
      </w:r>
    </w:p>
    <w:p w14:paraId="4D36FE8B" w14:textId="77777777" w:rsidR="00E756DA" w:rsidRDefault="00E756DA"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DF0D34" w:rsidRPr="00771B42" w14:paraId="3A54AB70" w14:textId="77777777" w:rsidTr="001C5C9A">
        <w:trPr>
          <w:trHeight w:val="237"/>
          <w:jc w:val="center"/>
        </w:trPr>
        <w:tc>
          <w:tcPr>
            <w:tcW w:w="4390" w:type="dxa"/>
            <w:shd w:val="clear" w:color="auto" w:fill="D9D9D9" w:themeFill="background1" w:themeFillShade="D9"/>
            <w:vAlign w:val="center"/>
          </w:tcPr>
          <w:p w14:paraId="7AEA4DF2" w14:textId="67AE21C0" w:rsidR="00DF0D34" w:rsidRPr="00F11F02" w:rsidRDefault="00DF0D34" w:rsidP="00B45D2C">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09BD32DB" w14:textId="14441502" w:rsidR="00DF0D34" w:rsidRPr="00F11F02" w:rsidRDefault="00DF0D34" w:rsidP="00B45D2C">
            <w:pPr>
              <w:jc w:val="center"/>
              <w:rPr>
                <w:rFonts w:ascii="Arial" w:hAnsi="Arial" w:cs="Arial"/>
                <w:b/>
                <w:bCs/>
                <w:sz w:val="18"/>
              </w:rPr>
            </w:pPr>
            <w:r>
              <w:rPr>
                <w:rFonts w:ascii="Arial" w:hAnsi="Arial" w:cs="Arial"/>
                <w:b/>
                <w:bCs/>
                <w:sz w:val="18"/>
              </w:rPr>
              <w:t>Después</w:t>
            </w:r>
          </w:p>
        </w:tc>
      </w:tr>
      <w:tr w:rsidR="00DF0D34" w:rsidRPr="00D046E9" w14:paraId="515B7255" w14:textId="77777777" w:rsidTr="001C5C9A">
        <w:trPr>
          <w:trHeight w:val="259"/>
          <w:jc w:val="center"/>
        </w:trPr>
        <w:tc>
          <w:tcPr>
            <w:tcW w:w="4390" w:type="dxa"/>
            <w:vAlign w:val="center"/>
          </w:tcPr>
          <w:p w14:paraId="3F0EC530" w14:textId="4F40418A" w:rsidR="00DF0D34" w:rsidRPr="00DF0D34" w:rsidRDefault="00DF0D34" w:rsidP="00DF0D34">
            <w:pPr>
              <w:rPr>
                <w:rFonts w:ascii="Arial" w:hAnsi="Arial" w:cs="Arial"/>
                <w:lang w:val="en-US"/>
              </w:rPr>
            </w:pPr>
            <w:r w:rsidRPr="00DF0D34">
              <w:rPr>
                <w:rFonts w:ascii="Arial" w:hAnsi="Arial" w:cs="Arial"/>
                <w:color w:val="000000"/>
                <w:lang w:val="en-US"/>
              </w:rPr>
              <w:t>was vibing with a girl then i found out she’s thirteen</w:t>
            </w:r>
            <w:r w:rsidRPr="001C5C9A">
              <w:rPr>
                <w:rFonts w:ascii="Segoe UI Symbol" w:hAnsi="Segoe UI Symbol" w:cs="Segoe UI Symbol"/>
                <w:color w:val="000000"/>
                <w:highlight w:val="green"/>
              </w:rPr>
              <w:t>💔💔</w:t>
            </w:r>
            <w:r w:rsidRPr="00DF0D34">
              <w:rPr>
                <w:rFonts w:ascii="Arial" w:hAnsi="Arial" w:cs="Arial"/>
                <w:color w:val="000000"/>
                <w:lang w:val="en-US"/>
              </w:rPr>
              <w:t xml:space="preserve"> i mean it’s only a year difference i’m 14 but still i can’t shake the fact that she was 12 last year bro like fuck out of here</w:t>
            </w:r>
          </w:p>
        </w:tc>
        <w:tc>
          <w:tcPr>
            <w:tcW w:w="4458" w:type="dxa"/>
            <w:vAlign w:val="center"/>
          </w:tcPr>
          <w:p w14:paraId="34AFA50B" w14:textId="05EAF053" w:rsidR="00DF0D34" w:rsidRPr="00DF0D34" w:rsidRDefault="00DF0D34" w:rsidP="00DF0D34">
            <w:pPr>
              <w:rPr>
                <w:rFonts w:ascii="Arial" w:hAnsi="Arial" w:cs="Arial"/>
                <w:lang w:val="en-US"/>
              </w:rPr>
            </w:pPr>
            <w:r w:rsidRPr="00DF0D34">
              <w:rPr>
                <w:rFonts w:ascii="Arial" w:hAnsi="Arial" w:cs="Arial"/>
                <w:lang w:val="en-US"/>
              </w:rPr>
              <w:t>was vibing with a girl then i found out she’s thirteen i mean it’s only a year difference i’m 14 but still i can’t shake the fact that she was 12 last year bro like fuck out of here</w:t>
            </w:r>
          </w:p>
        </w:tc>
      </w:tr>
      <w:tr w:rsidR="00DF0D34" w:rsidRPr="00D046E9" w14:paraId="70B25AC9" w14:textId="77777777" w:rsidTr="001C5C9A">
        <w:trPr>
          <w:trHeight w:val="259"/>
          <w:jc w:val="center"/>
        </w:trPr>
        <w:tc>
          <w:tcPr>
            <w:tcW w:w="4390" w:type="dxa"/>
          </w:tcPr>
          <w:p w14:paraId="341868B6" w14:textId="162DFEEC" w:rsidR="00DF0D34" w:rsidRPr="00DF0D34" w:rsidRDefault="00DF0D34" w:rsidP="00DF0D34">
            <w:pPr>
              <w:rPr>
                <w:rFonts w:ascii="Arial" w:hAnsi="Arial" w:cs="Arial"/>
                <w:lang w:val="en-US"/>
              </w:rPr>
            </w:pPr>
            <w:r w:rsidRPr="00DF0D34">
              <w:rPr>
                <w:rFonts w:ascii="Arial" w:hAnsi="Arial" w:cs="Arial"/>
                <w:color w:val="000000"/>
                <w:lang w:val="en-US"/>
              </w:rPr>
              <w:t xml:space="preserve">we did it reddit we bullied an innocent person off this website </w:t>
            </w:r>
            <w:r w:rsidRPr="001C5C9A">
              <w:rPr>
                <w:rFonts w:ascii="Segoe UI Symbol" w:hAnsi="Segoe UI Symbol" w:cs="Segoe UI Symbol"/>
                <w:color w:val="000000"/>
                <w:highlight w:val="green"/>
              </w:rPr>
              <w:t>😎😎</w:t>
            </w:r>
            <w:r w:rsidRPr="00DF0D34">
              <w:rPr>
                <w:rFonts w:ascii="Arial" w:hAnsi="Arial" w:cs="Arial"/>
                <w:color w:val="000000"/>
                <w:lang w:val="en-US"/>
              </w:rPr>
              <w:t>\n\nshame on all of you who took part. you know who you are.</w:t>
            </w:r>
          </w:p>
        </w:tc>
        <w:tc>
          <w:tcPr>
            <w:tcW w:w="4458" w:type="dxa"/>
            <w:vAlign w:val="center"/>
          </w:tcPr>
          <w:p w14:paraId="2775E3D6" w14:textId="6B92955B" w:rsidR="00DF0D34" w:rsidRPr="00DF0D34" w:rsidRDefault="00DF0D34" w:rsidP="00DF0D34">
            <w:pPr>
              <w:keepNext/>
              <w:rPr>
                <w:rFonts w:ascii="Arial" w:hAnsi="Arial" w:cs="Arial"/>
                <w:lang w:val="en-US"/>
              </w:rPr>
            </w:pPr>
            <w:r w:rsidRPr="00DF0D34">
              <w:rPr>
                <w:rFonts w:ascii="Arial" w:hAnsi="Arial" w:cs="Arial"/>
                <w:lang w:val="en-US"/>
              </w:rPr>
              <w:t>we did it reddit we bullied an innocent person off this website \n\nshame on all of you who took part. you know who you are.</w:t>
            </w:r>
          </w:p>
        </w:tc>
      </w:tr>
    </w:tbl>
    <w:p w14:paraId="4FEB236C" w14:textId="77777777" w:rsidR="00DF0D34" w:rsidRPr="006D6512" w:rsidRDefault="00DF0D34" w:rsidP="00DF0D34">
      <w:pPr>
        <w:pStyle w:val="Descripcin"/>
        <w:spacing w:after="0"/>
        <w:jc w:val="center"/>
        <w:rPr>
          <w:lang w:val="en-US"/>
        </w:rPr>
      </w:pPr>
    </w:p>
    <w:p w14:paraId="366299FE" w14:textId="5AA8BD3F" w:rsidR="00DF0D34" w:rsidRDefault="00DF0D34" w:rsidP="00DF0D34">
      <w:pPr>
        <w:pStyle w:val="Descripcin"/>
        <w:spacing w:after="0"/>
        <w:jc w:val="center"/>
      </w:pPr>
      <w:bookmarkStart w:id="108" w:name="_Toc221115959"/>
      <w:r>
        <w:t xml:space="preserve">Tabla </w:t>
      </w:r>
      <w:r w:rsidR="00680BD3">
        <w:fldChar w:fldCharType="begin"/>
      </w:r>
      <w:r w:rsidR="00680BD3">
        <w:instrText xml:space="preserve"> SEQ Tabla \* ARABIC </w:instrText>
      </w:r>
      <w:r w:rsidR="00680BD3">
        <w:fldChar w:fldCharType="separate"/>
      </w:r>
      <w:r w:rsidR="00A34EB8">
        <w:rPr>
          <w:noProof/>
        </w:rPr>
        <w:t>12</w:t>
      </w:r>
      <w:r w:rsidR="00680BD3">
        <w:fldChar w:fldCharType="end"/>
      </w:r>
      <w:r>
        <w:t xml:space="preserve">. </w:t>
      </w:r>
      <w:r w:rsidRPr="00564916">
        <w:t>Comparación del texto antes y después de la eliminación de emojis</w:t>
      </w:r>
      <w:bookmarkEnd w:id="108"/>
    </w:p>
    <w:p w14:paraId="728E1470" w14:textId="77777777" w:rsidR="00B45D2C" w:rsidRDefault="00B45D2C" w:rsidP="001C5C9A">
      <w:pPr>
        <w:spacing w:after="0"/>
        <w:rPr>
          <w:rFonts w:ascii="Times New Roman" w:hAnsi="Times New Roman" w:cs="Times New Roman"/>
          <w:color w:val="000000"/>
          <w:sz w:val="24"/>
          <w:szCs w:val="24"/>
        </w:rPr>
      </w:pPr>
    </w:p>
    <w:p w14:paraId="2BE69333" w14:textId="1AAE5F25" w:rsidR="00E00FF6" w:rsidRPr="006D6512" w:rsidRDefault="00E00FF6" w:rsidP="00AA3DA9">
      <w:pPr>
        <w:rPr>
          <w:rFonts w:ascii="Times New Roman" w:hAnsi="Times New Roman" w:cs="Times New Roman"/>
          <w:color w:val="000000"/>
          <w:sz w:val="24"/>
          <w:szCs w:val="24"/>
        </w:rPr>
      </w:pPr>
      <w:r w:rsidRPr="00E00FF6">
        <w:rPr>
          <w:rFonts w:ascii="Times New Roman" w:hAnsi="Times New Roman" w:cs="Times New Roman"/>
          <w:color w:val="000000"/>
          <w:sz w:val="24"/>
          <w:szCs w:val="24"/>
        </w:rPr>
        <w:t>Una vez validado el proceso, la eliminación de emojis se aplicó de forma global a todo el conjunto de datos. Este paso contribuye a mejorar la homogeneidad del texto y a simplificar el vocabulario utilizado, facilitando las etapas posteriores de tok</w:t>
      </w:r>
      <w:r>
        <w:rPr>
          <w:rFonts w:ascii="Times New Roman" w:hAnsi="Times New Roman" w:cs="Times New Roman"/>
          <w:color w:val="000000"/>
          <w:sz w:val="24"/>
          <w:szCs w:val="24"/>
        </w:rPr>
        <w:t>enización, limpieza y modelado.</w:t>
      </w:r>
    </w:p>
    <w:p w14:paraId="10300630" w14:textId="6FEA5F6C" w:rsidR="00710575" w:rsidRPr="00D5242A" w:rsidRDefault="00710575" w:rsidP="00866D56">
      <w:pPr>
        <w:pStyle w:val="Ttulo4"/>
        <w:jc w:val="both"/>
        <w:rPr>
          <w:sz w:val="25"/>
          <w:szCs w:val="25"/>
        </w:rPr>
      </w:pPr>
      <w:r>
        <w:rPr>
          <w:sz w:val="25"/>
          <w:szCs w:val="25"/>
        </w:rPr>
        <w:t>Eliminación de c</w:t>
      </w:r>
      <w:r w:rsidRPr="00710575">
        <w:rPr>
          <w:sz w:val="25"/>
          <w:szCs w:val="25"/>
        </w:rPr>
        <w:t xml:space="preserve">aracteres </w:t>
      </w:r>
      <w:r>
        <w:rPr>
          <w:sz w:val="25"/>
          <w:szCs w:val="25"/>
        </w:rPr>
        <w:t>u</w:t>
      </w:r>
      <w:r w:rsidRPr="00710575">
        <w:rPr>
          <w:sz w:val="25"/>
          <w:szCs w:val="25"/>
        </w:rPr>
        <w:t xml:space="preserve">nicode </w:t>
      </w:r>
      <w:r>
        <w:rPr>
          <w:sz w:val="25"/>
          <w:szCs w:val="25"/>
        </w:rPr>
        <w:t>n</w:t>
      </w:r>
      <w:r w:rsidRPr="00710575">
        <w:rPr>
          <w:sz w:val="25"/>
          <w:szCs w:val="25"/>
        </w:rPr>
        <w:t xml:space="preserve">o </w:t>
      </w:r>
      <w:r>
        <w:rPr>
          <w:sz w:val="25"/>
          <w:szCs w:val="25"/>
        </w:rPr>
        <w:t>i</w:t>
      </w:r>
      <w:r w:rsidRPr="00710575">
        <w:rPr>
          <w:sz w:val="25"/>
          <w:szCs w:val="25"/>
        </w:rPr>
        <w:t>mprimibles</w:t>
      </w:r>
    </w:p>
    <w:p w14:paraId="1D6A153D" w14:textId="77777777" w:rsidR="00710575" w:rsidRDefault="00710575" w:rsidP="00866D56">
      <w:pPr>
        <w:pStyle w:val="TextoTesis"/>
      </w:pPr>
    </w:p>
    <w:p w14:paraId="3D4C0B71" w14:textId="170A767D" w:rsidR="00710575" w:rsidRPr="00710575" w:rsidRDefault="00710575" w:rsidP="00710575">
      <w:pPr>
        <w:rPr>
          <w:rFonts w:ascii="Times New Roman" w:hAnsi="Times New Roman" w:cs="Times New Roman"/>
          <w:color w:val="000000"/>
          <w:sz w:val="24"/>
          <w:szCs w:val="24"/>
        </w:rPr>
      </w:pPr>
      <w:r w:rsidRPr="00710575">
        <w:rPr>
          <w:rFonts w:ascii="Times New Roman" w:hAnsi="Times New Roman" w:cs="Times New Roman"/>
          <w:color w:val="000000"/>
          <w:sz w:val="24"/>
          <w:szCs w:val="24"/>
        </w:rPr>
        <w:t>Dentro del proceso de preparación de los datos, se identificó la presencia de caracteres Unicode no imprimibles en algunos textos del conjunto de datos. Este tipo de caracteres, aunque no visibles para el usuario, pueden generar inconsistencias durante las etapas de tokenización, análisis y modelado, afectando la calidad de los resultados obtenidos.</w:t>
      </w:r>
    </w:p>
    <w:p w14:paraId="5BFCD68F" w14:textId="128BA34C" w:rsidR="00710575" w:rsidRDefault="00710575" w:rsidP="00710575">
      <w:pPr>
        <w:rPr>
          <w:rFonts w:ascii="Times New Roman" w:hAnsi="Times New Roman" w:cs="Times New Roman"/>
          <w:color w:val="000000"/>
          <w:sz w:val="24"/>
          <w:szCs w:val="24"/>
        </w:rPr>
      </w:pPr>
      <w:r w:rsidRPr="00710575">
        <w:rPr>
          <w:rFonts w:ascii="Times New Roman" w:hAnsi="Times New Roman" w:cs="Times New Roman"/>
          <w:color w:val="000000"/>
          <w:sz w:val="24"/>
          <w:szCs w:val="24"/>
        </w:rPr>
        <w:lastRenderedPageBreak/>
        <w:t>Con el fin de validar la necesidad de esta transformación, se seleccionó una muestra aleatoria de textos que contenían este tipo de caracteres, permitiendo realizar una comparación entre el contenido original y el texto resultante tras la normalización. Esta visualización permitió evidenciar la presencia de símbolos invisibles y confirmar su correcta sustitución por espacios en blanco, preservando la estructura del texto.</w:t>
      </w:r>
    </w:p>
    <w:p w14:paraId="12045701" w14:textId="77777777" w:rsidR="00C50E41" w:rsidRPr="00710575" w:rsidRDefault="00C50E41" w:rsidP="00C50E41">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B45D2C" w:rsidRPr="00771B42" w14:paraId="74DD2B8F" w14:textId="77777777" w:rsidTr="00B45D2C">
        <w:trPr>
          <w:trHeight w:val="237"/>
          <w:jc w:val="center"/>
        </w:trPr>
        <w:tc>
          <w:tcPr>
            <w:tcW w:w="4390" w:type="dxa"/>
            <w:shd w:val="clear" w:color="auto" w:fill="D9D9D9" w:themeFill="background1" w:themeFillShade="D9"/>
            <w:vAlign w:val="center"/>
          </w:tcPr>
          <w:p w14:paraId="59CBBB77" w14:textId="77777777" w:rsidR="00B45D2C" w:rsidRPr="00F11F02" w:rsidRDefault="00B45D2C" w:rsidP="00B45D2C">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77E3AFD3" w14:textId="77777777" w:rsidR="00B45D2C" w:rsidRPr="00F11F02" w:rsidRDefault="00B45D2C" w:rsidP="00B45D2C">
            <w:pPr>
              <w:jc w:val="center"/>
              <w:rPr>
                <w:rFonts w:ascii="Arial" w:hAnsi="Arial" w:cs="Arial"/>
                <w:b/>
                <w:bCs/>
                <w:sz w:val="18"/>
              </w:rPr>
            </w:pPr>
            <w:r>
              <w:rPr>
                <w:rFonts w:ascii="Arial" w:hAnsi="Arial" w:cs="Arial"/>
                <w:b/>
                <w:bCs/>
                <w:sz w:val="18"/>
              </w:rPr>
              <w:t>Después</w:t>
            </w:r>
          </w:p>
        </w:tc>
      </w:tr>
      <w:tr w:rsidR="00B45D2C" w:rsidRPr="00D046E9" w14:paraId="2232459C" w14:textId="77777777" w:rsidTr="00B45D2C">
        <w:trPr>
          <w:trHeight w:val="259"/>
          <w:jc w:val="center"/>
        </w:trPr>
        <w:tc>
          <w:tcPr>
            <w:tcW w:w="4390" w:type="dxa"/>
            <w:vAlign w:val="center"/>
          </w:tcPr>
          <w:p w14:paraId="63DCFB2B" w14:textId="21E4B2AC" w:rsidR="00B45D2C" w:rsidRPr="00DF0D34" w:rsidRDefault="00B45D2C" w:rsidP="00B45D2C">
            <w:pPr>
              <w:rPr>
                <w:rFonts w:ascii="Arial" w:hAnsi="Arial" w:cs="Arial"/>
                <w:lang w:val="en-US"/>
              </w:rPr>
            </w:pPr>
            <w:r w:rsidRPr="00B45D2C">
              <w:rPr>
                <w:rFonts w:ascii="Arial" w:hAnsi="Arial" w:cs="Arial"/>
                <w:color w:val="000000"/>
                <w:lang w:val="en-US"/>
              </w:rPr>
              <w:t xml:space="preserve">i’m going for my second driving lesson tonight i’m really excited because this time, i’m getting my usual car. </w:t>
            </w:r>
            <w:r w:rsidRPr="001C5C9A">
              <w:rPr>
                <w:rFonts w:ascii="Arial" w:hAnsi="Arial" w:cs="Arial"/>
                <w:color w:val="000000"/>
                <w:highlight w:val="green"/>
                <w:lang w:val="en-US"/>
              </w:rPr>
              <w:t>\n \n</w:t>
            </w:r>
            <w:r w:rsidRPr="00B45D2C">
              <w:rPr>
                <w:rFonts w:ascii="Arial" w:hAnsi="Arial" w:cs="Arial"/>
                <w:color w:val="000000"/>
                <w:lang w:val="en-US"/>
              </w:rPr>
              <w:t>and all i have to say is that it’s clearly the best car in the entire driving school.</w:t>
            </w:r>
          </w:p>
        </w:tc>
        <w:tc>
          <w:tcPr>
            <w:tcW w:w="4458" w:type="dxa"/>
            <w:vAlign w:val="center"/>
          </w:tcPr>
          <w:p w14:paraId="2F9C81F4" w14:textId="61AA1475" w:rsidR="00B45D2C" w:rsidRPr="00DF0D34" w:rsidRDefault="00B45D2C" w:rsidP="00B45D2C">
            <w:pPr>
              <w:rPr>
                <w:rFonts w:ascii="Arial" w:hAnsi="Arial" w:cs="Arial"/>
                <w:lang w:val="en-US"/>
              </w:rPr>
            </w:pPr>
            <w:r w:rsidRPr="00B45D2C">
              <w:rPr>
                <w:rFonts w:ascii="Arial" w:hAnsi="Arial" w:cs="Arial"/>
                <w:lang w:val="en-US"/>
              </w:rPr>
              <w:t>i’m going for my second driving lesson tonight i’m really excited because this time, i’m getting my usual car. and all i have to say is that it’s clearly the best car in the entire driving school.</w:t>
            </w:r>
          </w:p>
        </w:tc>
      </w:tr>
      <w:tr w:rsidR="00B45D2C" w:rsidRPr="00D046E9" w14:paraId="24EDE3EF" w14:textId="77777777" w:rsidTr="00B45D2C">
        <w:trPr>
          <w:trHeight w:val="259"/>
          <w:jc w:val="center"/>
        </w:trPr>
        <w:tc>
          <w:tcPr>
            <w:tcW w:w="4390" w:type="dxa"/>
            <w:vAlign w:val="center"/>
          </w:tcPr>
          <w:p w14:paraId="7DA52E96" w14:textId="26763BA0" w:rsidR="00B45D2C" w:rsidRPr="0064007B" w:rsidRDefault="00B45D2C" w:rsidP="00B45D2C">
            <w:pPr>
              <w:rPr>
                <w:rFonts w:ascii="Arial" w:hAnsi="Arial" w:cs="Arial"/>
                <w:color w:val="000000"/>
                <w:lang w:val="en-US"/>
              </w:rPr>
            </w:pPr>
            <w:r w:rsidRPr="00B45D2C">
              <w:rPr>
                <w:rFonts w:ascii="Arial" w:hAnsi="Arial" w:cs="Arial"/>
                <w:color w:val="000000"/>
                <w:lang w:val="en-US"/>
              </w:rPr>
              <w:t xml:space="preserve">i'm about to go on omegle and fish for compliments on being a femboy lmao haha i have self image problems lmao </w:t>
            </w:r>
            <w:r w:rsidRPr="001C5C9A">
              <w:rPr>
                <w:rFonts w:ascii="Arial" w:hAnsi="Arial" w:cs="Arial"/>
                <w:color w:val="000000"/>
                <w:highlight w:val="green"/>
                <w:lang w:val="en-US"/>
              </w:rPr>
              <w:t>\n\n</w:t>
            </w:r>
            <w:r w:rsidRPr="00B45D2C">
              <w:rPr>
                <w:rFonts w:ascii="Arial" w:hAnsi="Arial" w:cs="Arial"/>
                <w:color w:val="000000"/>
                <w:lang w:val="en-US"/>
              </w:rPr>
              <w:t>big funny</w:t>
            </w:r>
          </w:p>
        </w:tc>
        <w:tc>
          <w:tcPr>
            <w:tcW w:w="4458" w:type="dxa"/>
            <w:vAlign w:val="center"/>
          </w:tcPr>
          <w:p w14:paraId="44F9242E" w14:textId="336840FD" w:rsidR="00B45D2C" w:rsidRPr="0064007B" w:rsidRDefault="00B45D2C" w:rsidP="001C5C9A">
            <w:pPr>
              <w:keepNext/>
              <w:rPr>
                <w:rFonts w:ascii="Arial" w:hAnsi="Arial" w:cs="Arial"/>
                <w:lang w:val="en-US"/>
              </w:rPr>
            </w:pPr>
            <w:r w:rsidRPr="00B45D2C">
              <w:rPr>
                <w:rFonts w:ascii="Arial" w:hAnsi="Arial" w:cs="Arial"/>
                <w:lang w:val="en-US"/>
              </w:rPr>
              <w:t>i'm about to go on omegle and fish for compliments on being a femboy lmao haha i have self image problems lmao big funny</w:t>
            </w:r>
          </w:p>
        </w:tc>
      </w:tr>
    </w:tbl>
    <w:p w14:paraId="57B0056E" w14:textId="77777777" w:rsidR="001C5C9A" w:rsidRPr="006D6512" w:rsidRDefault="001C5C9A" w:rsidP="00552D43">
      <w:pPr>
        <w:pStyle w:val="Descripcin"/>
        <w:spacing w:after="0"/>
        <w:jc w:val="center"/>
        <w:rPr>
          <w:lang w:val="en-US"/>
        </w:rPr>
      </w:pPr>
    </w:p>
    <w:p w14:paraId="2A6DC82B" w14:textId="3217BEE1" w:rsidR="00710575" w:rsidRPr="001C5C9A" w:rsidRDefault="001C5C9A" w:rsidP="001C5C9A">
      <w:pPr>
        <w:pStyle w:val="Descripcin"/>
        <w:spacing w:after="120"/>
        <w:jc w:val="center"/>
      </w:pPr>
      <w:bookmarkStart w:id="109" w:name="_Toc221115960"/>
      <w:r>
        <w:t xml:space="preserve">Tabla </w:t>
      </w:r>
      <w:r w:rsidR="00680BD3">
        <w:fldChar w:fldCharType="begin"/>
      </w:r>
      <w:r w:rsidR="00680BD3">
        <w:instrText xml:space="preserve"> SEQ Tabla \* ARABIC </w:instrText>
      </w:r>
      <w:r w:rsidR="00680BD3">
        <w:fldChar w:fldCharType="separate"/>
      </w:r>
      <w:r w:rsidR="00A34EB8">
        <w:rPr>
          <w:noProof/>
        </w:rPr>
        <w:t>13</w:t>
      </w:r>
      <w:r w:rsidR="00680BD3">
        <w:fldChar w:fldCharType="end"/>
      </w:r>
      <w:r>
        <w:t xml:space="preserve">. </w:t>
      </w:r>
      <w:r w:rsidRPr="00781178">
        <w:t>Comparación del texto antes y después de la eliminación de caracteres Unicode no imprimibles</w:t>
      </w:r>
      <w:bookmarkEnd w:id="109"/>
    </w:p>
    <w:p w14:paraId="3006D57B" w14:textId="77777777" w:rsidR="001C5C9A" w:rsidRDefault="001C5C9A" w:rsidP="001C5C9A">
      <w:pPr>
        <w:spacing w:after="0"/>
        <w:rPr>
          <w:rFonts w:ascii="Times New Roman" w:hAnsi="Times New Roman" w:cs="Times New Roman"/>
          <w:color w:val="000000"/>
          <w:sz w:val="24"/>
          <w:szCs w:val="24"/>
        </w:rPr>
      </w:pPr>
    </w:p>
    <w:p w14:paraId="404BC262" w14:textId="6CDE87A6" w:rsidR="00710575" w:rsidRDefault="00710575" w:rsidP="00C50E41">
      <w:pPr>
        <w:spacing w:after="0"/>
        <w:rPr>
          <w:rFonts w:ascii="Times New Roman" w:hAnsi="Times New Roman" w:cs="Times New Roman"/>
          <w:color w:val="000000"/>
          <w:sz w:val="24"/>
          <w:szCs w:val="24"/>
        </w:rPr>
      </w:pPr>
      <w:r w:rsidRPr="00710575">
        <w:rPr>
          <w:rFonts w:ascii="Times New Roman" w:hAnsi="Times New Roman" w:cs="Times New Roman"/>
          <w:color w:val="000000"/>
          <w:sz w:val="24"/>
          <w:szCs w:val="24"/>
        </w:rPr>
        <w:t>Una vez verificado el proceso, la eliminación de estos caracteres se aplicó al conjunto de datos completo. Esta acción contribuye a mejorar la consistencia y limpieza del texto, reduciendo posibles errores en los procesos posteriores de tokenización y</w:t>
      </w:r>
      <w:r w:rsidR="00DA6D19">
        <w:rPr>
          <w:rFonts w:ascii="Times New Roman" w:hAnsi="Times New Roman" w:cs="Times New Roman"/>
          <w:color w:val="000000"/>
          <w:sz w:val="24"/>
          <w:szCs w:val="24"/>
        </w:rPr>
        <w:t xml:space="preserve"> extracción de características.</w:t>
      </w:r>
    </w:p>
    <w:p w14:paraId="7F594D07" w14:textId="77777777" w:rsidR="00080280" w:rsidRDefault="00080280" w:rsidP="00C50E41">
      <w:pPr>
        <w:spacing w:after="0"/>
      </w:pPr>
    </w:p>
    <w:p w14:paraId="4A47D380" w14:textId="77936B31" w:rsidR="00080280" w:rsidRPr="00D5242A" w:rsidRDefault="00080280" w:rsidP="00866D56">
      <w:pPr>
        <w:pStyle w:val="Ttulo4"/>
        <w:jc w:val="both"/>
        <w:rPr>
          <w:sz w:val="25"/>
          <w:szCs w:val="25"/>
        </w:rPr>
      </w:pPr>
      <w:r>
        <w:rPr>
          <w:sz w:val="25"/>
          <w:szCs w:val="25"/>
        </w:rPr>
        <w:t>Normalización de e</w:t>
      </w:r>
      <w:r w:rsidRPr="00080280">
        <w:rPr>
          <w:sz w:val="25"/>
          <w:szCs w:val="25"/>
        </w:rPr>
        <w:t xml:space="preserve">spacios en </w:t>
      </w:r>
      <w:r>
        <w:rPr>
          <w:sz w:val="25"/>
          <w:szCs w:val="25"/>
        </w:rPr>
        <w:t>b</w:t>
      </w:r>
      <w:r w:rsidRPr="00080280">
        <w:rPr>
          <w:sz w:val="25"/>
          <w:szCs w:val="25"/>
        </w:rPr>
        <w:t>lanco</w:t>
      </w:r>
    </w:p>
    <w:p w14:paraId="4089B0EA" w14:textId="77777777" w:rsidR="00080280" w:rsidRDefault="00080280" w:rsidP="00866D56">
      <w:pPr>
        <w:pStyle w:val="TextoTesis"/>
      </w:pPr>
    </w:p>
    <w:p w14:paraId="4FA9C46C" w14:textId="299658EE" w:rsidR="007246DF" w:rsidRPr="007246DF" w:rsidRDefault="007246DF" w:rsidP="007246DF">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Aquí </w:t>
      </w:r>
      <w:r w:rsidRPr="007246DF">
        <w:rPr>
          <w:rFonts w:ascii="Times New Roman" w:hAnsi="Times New Roman" w:cs="Times New Roman"/>
          <w:color w:val="000000"/>
          <w:sz w:val="24"/>
          <w:szCs w:val="24"/>
        </w:rPr>
        <w:t>se llevó a cabo una normalización de los espacios en blanco presentes en los textos del conjunto de datos. Durante la recolección y almacenamiento de información textual, es común que se presenten múltiples espacios consecutivos o espacios innecesarios al inicio y al final de los textos, los cuales pueden afectar la calid</w:t>
      </w:r>
      <w:r>
        <w:rPr>
          <w:rFonts w:ascii="Times New Roman" w:hAnsi="Times New Roman" w:cs="Times New Roman"/>
          <w:color w:val="000000"/>
          <w:sz w:val="24"/>
          <w:szCs w:val="24"/>
        </w:rPr>
        <w:t>ad del procesamiento posterior.</w:t>
      </w:r>
    </w:p>
    <w:p w14:paraId="3EE1416B" w14:textId="621E5A39" w:rsidR="007246DF" w:rsidRDefault="007246DF" w:rsidP="00E756DA">
      <w:pPr>
        <w:spacing w:after="0"/>
        <w:rPr>
          <w:rFonts w:ascii="Times New Roman" w:hAnsi="Times New Roman" w:cs="Times New Roman"/>
          <w:color w:val="000000"/>
          <w:sz w:val="24"/>
          <w:szCs w:val="24"/>
        </w:rPr>
      </w:pPr>
      <w:r w:rsidRPr="007246DF">
        <w:rPr>
          <w:rFonts w:ascii="Times New Roman" w:hAnsi="Times New Roman" w:cs="Times New Roman"/>
          <w:color w:val="000000"/>
          <w:sz w:val="24"/>
          <w:szCs w:val="24"/>
        </w:rPr>
        <w:t>Para evaluar el impacto de esta transformación, se seleccionó una muestra aleatoria de textos y se realizó una comparación entre el contenido original y el texto resultante tras la normalización de espacios. Con el fin de facilitar la visualización de los cambios, los espacios múltiples fueron representados mediante un símbolo distintivo, permitiendo identificar de forma clara las diferencias entre ambas versiones.</w:t>
      </w:r>
    </w:p>
    <w:p w14:paraId="41782515" w14:textId="77777777" w:rsidR="00C50E41" w:rsidRPr="007246DF" w:rsidRDefault="00C50E41"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1C5C9A" w:rsidRPr="00771B42" w14:paraId="44202863" w14:textId="77777777" w:rsidTr="00C626F4">
        <w:trPr>
          <w:trHeight w:val="237"/>
          <w:jc w:val="center"/>
        </w:trPr>
        <w:tc>
          <w:tcPr>
            <w:tcW w:w="4390" w:type="dxa"/>
            <w:shd w:val="clear" w:color="auto" w:fill="D9D9D9" w:themeFill="background1" w:themeFillShade="D9"/>
            <w:vAlign w:val="center"/>
          </w:tcPr>
          <w:p w14:paraId="04AD3996" w14:textId="77777777" w:rsidR="001C5C9A" w:rsidRPr="00F11F02" w:rsidRDefault="001C5C9A"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0486D82F" w14:textId="77777777" w:rsidR="001C5C9A" w:rsidRPr="00F11F02" w:rsidRDefault="001C5C9A" w:rsidP="00C626F4">
            <w:pPr>
              <w:jc w:val="center"/>
              <w:rPr>
                <w:rFonts w:ascii="Arial" w:hAnsi="Arial" w:cs="Arial"/>
                <w:b/>
                <w:bCs/>
                <w:sz w:val="18"/>
              </w:rPr>
            </w:pPr>
            <w:r>
              <w:rPr>
                <w:rFonts w:ascii="Arial" w:hAnsi="Arial" w:cs="Arial"/>
                <w:b/>
                <w:bCs/>
                <w:sz w:val="18"/>
              </w:rPr>
              <w:t>Después</w:t>
            </w:r>
          </w:p>
        </w:tc>
      </w:tr>
      <w:tr w:rsidR="001C5C9A" w:rsidRPr="00D046E9" w14:paraId="784C3E07" w14:textId="77777777" w:rsidTr="00C626F4">
        <w:trPr>
          <w:trHeight w:val="259"/>
          <w:jc w:val="center"/>
        </w:trPr>
        <w:tc>
          <w:tcPr>
            <w:tcW w:w="4390" w:type="dxa"/>
            <w:vAlign w:val="center"/>
          </w:tcPr>
          <w:p w14:paraId="20BA4957" w14:textId="1841BD63" w:rsidR="001C5C9A" w:rsidRPr="00DF0D34" w:rsidRDefault="001C5C9A" w:rsidP="00C626F4">
            <w:pPr>
              <w:rPr>
                <w:rFonts w:ascii="Arial" w:hAnsi="Arial" w:cs="Arial"/>
                <w:lang w:val="en-US"/>
              </w:rPr>
            </w:pPr>
            <w:r w:rsidRPr="001C5C9A">
              <w:rPr>
                <w:rFonts w:ascii="Arial" w:hAnsi="Arial" w:cs="Arial"/>
                <w:color w:val="000000"/>
                <w:lang w:val="en-US"/>
              </w:rPr>
              <w:t>i honesty can’t comprehend how the sub went from 12k online to 68k online</w:t>
            </w:r>
            <w:r w:rsidRPr="001C5C9A">
              <w:rPr>
                <w:rFonts w:ascii="Cambria Math" w:hAnsi="Cambria Math" w:cs="Cambria Math"/>
                <w:color w:val="000000"/>
                <w:highlight w:val="green"/>
                <w:lang w:val="en-US"/>
              </w:rPr>
              <w:t>⟶⟶</w:t>
            </w:r>
            <w:r w:rsidRPr="001C5C9A">
              <w:rPr>
                <w:rFonts w:ascii="Arial" w:hAnsi="Arial" w:cs="Arial"/>
                <w:color w:val="000000"/>
                <w:lang w:val="en-US"/>
              </w:rPr>
              <w:t>huhhh</w:t>
            </w:r>
          </w:p>
        </w:tc>
        <w:tc>
          <w:tcPr>
            <w:tcW w:w="4458" w:type="dxa"/>
            <w:vAlign w:val="center"/>
          </w:tcPr>
          <w:p w14:paraId="259C4D3F" w14:textId="0319A97A" w:rsidR="001C5C9A" w:rsidRPr="00DF0D34" w:rsidRDefault="001C5C9A" w:rsidP="00C626F4">
            <w:pPr>
              <w:rPr>
                <w:rFonts w:ascii="Arial" w:hAnsi="Arial" w:cs="Arial"/>
                <w:lang w:val="en-US"/>
              </w:rPr>
            </w:pPr>
            <w:r w:rsidRPr="001C5C9A">
              <w:rPr>
                <w:rFonts w:ascii="Arial" w:hAnsi="Arial" w:cs="Arial"/>
                <w:lang w:val="en-US"/>
              </w:rPr>
              <w:t>i honesty can’t comprehend how the sub went from 12k online to 68k online huhhh</w:t>
            </w:r>
            <w:r w:rsidRPr="00B45D2C">
              <w:rPr>
                <w:rFonts w:ascii="Arial" w:hAnsi="Arial" w:cs="Arial"/>
                <w:lang w:val="en-US"/>
              </w:rPr>
              <w:t>.</w:t>
            </w:r>
          </w:p>
        </w:tc>
      </w:tr>
      <w:tr w:rsidR="001C5C9A" w:rsidRPr="00D046E9" w14:paraId="543FCE90" w14:textId="77777777" w:rsidTr="00C626F4">
        <w:trPr>
          <w:trHeight w:val="259"/>
          <w:jc w:val="center"/>
        </w:trPr>
        <w:tc>
          <w:tcPr>
            <w:tcW w:w="4390" w:type="dxa"/>
            <w:vAlign w:val="center"/>
          </w:tcPr>
          <w:p w14:paraId="1FF49213" w14:textId="646D0F55" w:rsidR="001C5C9A" w:rsidRPr="0064007B" w:rsidRDefault="001C5C9A" w:rsidP="00C626F4">
            <w:pPr>
              <w:rPr>
                <w:rFonts w:ascii="Arial" w:hAnsi="Arial" w:cs="Arial"/>
                <w:color w:val="000000"/>
                <w:lang w:val="en-US"/>
              </w:rPr>
            </w:pPr>
            <w:r w:rsidRPr="001C5C9A">
              <w:rPr>
                <w:rFonts w:ascii="Arial" w:hAnsi="Arial" w:cs="Arial"/>
                <w:color w:val="000000"/>
                <w:lang w:val="en-US"/>
              </w:rPr>
              <w:t>i don't want to be part of the current world this is not a depression post. i am not having suicidal thoughts. this is about the general world's situation, not mine.</w:t>
            </w:r>
            <w:r w:rsidRPr="001C5C9A">
              <w:rPr>
                <w:rFonts w:ascii="Cambria Math" w:hAnsi="Cambria Math" w:cs="Cambria Math"/>
                <w:color w:val="000000"/>
                <w:highlight w:val="green"/>
                <w:lang w:val="en-US"/>
              </w:rPr>
              <w:t>⟶⟶</w:t>
            </w:r>
            <w:r w:rsidRPr="001C5C9A">
              <w:rPr>
                <w:rFonts w:ascii="Arial" w:hAnsi="Arial" w:cs="Arial"/>
                <w:color w:val="000000"/>
                <w:lang w:val="en-US"/>
              </w:rPr>
              <w:t xml:space="preserve">this may not be the </w:t>
            </w:r>
            <w:r w:rsidRPr="001C5C9A">
              <w:rPr>
                <w:rFonts w:ascii="Arial" w:hAnsi="Arial" w:cs="Arial"/>
                <w:color w:val="000000"/>
                <w:lang w:val="en-US"/>
              </w:rPr>
              <w:lastRenderedPageBreak/>
              <w:t>correct subreddit, but it's the one i relate to the most.</w:t>
            </w:r>
            <w:r w:rsidRPr="001C5C9A">
              <w:rPr>
                <w:rFonts w:ascii="Cambria Math" w:hAnsi="Cambria Math" w:cs="Cambria Math"/>
                <w:color w:val="000000"/>
                <w:highlight w:val="green"/>
                <w:lang w:val="en-US"/>
              </w:rPr>
              <w:t>⟶⟶</w:t>
            </w:r>
            <w:r w:rsidRPr="001C5C9A">
              <w:rPr>
                <w:rFonts w:ascii="Arial" w:hAnsi="Arial" w:cs="Arial"/>
                <w:color w:val="000000"/>
                <w:lang w:val="en-US"/>
              </w:rPr>
              <w:t>now that's out of the way, let's talk</w:t>
            </w:r>
          </w:p>
        </w:tc>
        <w:tc>
          <w:tcPr>
            <w:tcW w:w="4458" w:type="dxa"/>
            <w:vAlign w:val="center"/>
          </w:tcPr>
          <w:p w14:paraId="04949C60" w14:textId="6ECD8D09" w:rsidR="001C5C9A" w:rsidRPr="0064007B" w:rsidRDefault="001C5C9A" w:rsidP="00AF76B0">
            <w:pPr>
              <w:keepNext/>
              <w:rPr>
                <w:rFonts w:ascii="Arial" w:hAnsi="Arial" w:cs="Arial"/>
                <w:lang w:val="en-US"/>
              </w:rPr>
            </w:pPr>
            <w:r w:rsidRPr="001C5C9A">
              <w:rPr>
                <w:rFonts w:ascii="Arial" w:hAnsi="Arial" w:cs="Arial"/>
                <w:lang w:val="en-US"/>
              </w:rPr>
              <w:lastRenderedPageBreak/>
              <w:t xml:space="preserve">i don't want to be part of the current world this is not a depression post. i am not having suicidal thoughts. this is about the general world's situation, not mine. this may not be the correct </w:t>
            </w:r>
            <w:r w:rsidRPr="001C5C9A">
              <w:rPr>
                <w:rFonts w:ascii="Arial" w:hAnsi="Arial" w:cs="Arial"/>
                <w:lang w:val="en-US"/>
              </w:rPr>
              <w:lastRenderedPageBreak/>
              <w:t>subreddit, but it's the one i relate to the most. now that's out of the way, let's talk.</w:t>
            </w:r>
          </w:p>
        </w:tc>
      </w:tr>
    </w:tbl>
    <w:p w14:paraId="16E420F0" w14:textId="77777777" w:rsidR="00AF76B0" w:rsidRPr="006D6512" w:rsidRDefault="00AF76B0" w:rsidP="00552D43">
      <w:pPr>
        <w:pStyle w:val="Descripcin"/>
        <w:spacing w:after="0"/>
        <w:jc w:val="center"/>
        <w:rPr>
          <w:lang w:val="en-US"/>
        </w:rPr>
      </w:pPr>
    </w:p>
    <w:p w14:paraId="60E0E68B" w14:textId="68465248" w:rsidR="007246DF" w:rsidRPr="00AF76B0" w:rsidRDefault="00AF76B0" w:rsidP="00AF76B0">
      <w:pPr>
        <w:pStyle w:val="Descripcin"/>
        <w:spacing w:after="120"/>
        <w:jc w:val="center"/>
      </w:pPr>
      <w:bookmarkStart w:id="110" w:name="_Toc221115961"/>
      <w:r>
        <w:t xml:space="preserve">Tabla </w:t>
      </w:r>
      <w:r w:rsidR="00680BD3">
        <w:fldChar w:fldCharType="begin"/>
      </w:r>
      <w:r w:rsidR="00680BD3">
        <w:instrText xml:space="preserve"> SEQ Tabla \* ARABIC </w:instrText>
      </w:r>
      <w:r w:rsidR="00680BD3">
        <w:fldChar w:fldCharType="separate"/>
      </w:r>
      <w:r w:rsidR="00A34EB8">
        <w:rPr>
          <w:noProof/>
        </w:rPr>
        <w:t>14</w:t>
      </w:r>
      <w:r w:rsidR="00680BD3">
        <w:fldChar w:fldCharType="end"/>
      </w:r>
      <w:r>
        <w:t xml:space="preserve">. </w:t>
      </w:r>
      <w:r w:rsidRPr="009B2554">
        <w:t>Comparación del texto antes y después de la normalización de espacios en blanco</w:t>
      </w:r>
      <w:bookmarkEnd w:id="110"/>
    </w:p>
    <w:p w14:paraId="264314EC" w14:textId="77777777" w:rsidR="00AF76B0" w:rsidRDefault="00AF76B0" w:rsidP="00AF76B0">
      <w:pPr>
        <w:spacing w:after="0"/>
        <w:rPr>
          <w:rFonts w:ascii="Times New Roman" w:hAnsi="Times New Roman" w:cs="Times New Roman"/>
          <w:color w:val="000000"/>
          <w:sz w:val="24"/>
          <w:szCs w:val="24"/>
        </w:rPr>
      </w:pPr>
    </w:p>
    <w:p w14:paraId="47F92DC7" w14:textId="23D7BB8F" w:rsidR="007246DF" w:rsidRDefault="007246DF" w:rsidP="00C50E41">
      <w:pPr>
        <w:spacing w:after="0"/>
        <w:rPr>
          <w:rFonts w:ascii="Times New Roman" w:hAnsi="Times New Roman" w:cs="Times New Roman"/>
          <w:color w:val="000000"/>
          <w:sz w:val="24"/>
          <w:szCs w:val="24"/>
        </w:rPr>
      </w:pPr>
      <w:r w:rsidRPr="007246DF">
        <w:rPr>
          <w:rFonts w:ascii="Times New Roman" w:hAnsi="Times New Roman" w:cs="Times New Roman"/>
          <w:color w:val="000000"/>
          <w:sz w:val="24"/>
          <w:szCs w:val="24"/>
        </w:rPr>
        <w:t>Una vez validado el procedimiento, la normalización de espacios se aplicó al conjunto de datos completo, reemplazando secuencias de múltiples espacios por un único espacio y eliminando espacios en blanco al inicio y al final de cada texto. Posteriormente, se verificó que no quedaran registros con espacios redundantes, confirmando la c</w:t>
      </w:r>
      <w:r>
        <w:rPr>
          <w:rFonts w:ascii="Times New Roman" w:hAnsi="Times New Roman" w:cs="Times New Roman"/>
          <w:color w:val="000000"/>
          <w:sz w:val="24"/>
          <w:szCs w:val="24"/>
        </w:rPr>
        <w:t>orrecta aplicación del proceso.</w:t>
      </w:r>
    </w:p>
    <w:p w14:paraId="79ADC42F" w14:textId="77777777" w:rsidR="007246DF" w:rsidRDefault="007246DF" w:rsidP="00C50E41">
      <w:pPr>
        <w:spacing w:after="0"/>
        <w:rPr>
          <w:rFonts w:ascii="Times New Roman" w:hAnsi="Times New Roman" w:cs="Times New Roman"/>
          <w:color w:val="000000"/>
          <w:sz w:val="24"/>
          <w:szCs w:val="24"/>
        </w:rPr>
      </w:pPr>
    </w:p>
    <w:p w14:paraId="284C4638" w14:textId="5A91EEB4" w:rsidR="007246DF" w:rsidRPr="00D5242A" w:rsidRDefault="007246DF" w:rsidP="00866D56">
      <w:pPr>
        <w:pStyle w:val="Ttulo4"/>
        <w:jc w:val="both"/>
        <w:rPr>
          <w:sz w:val="25"/>
          <w:szCs w:val="25"/>
        </w:rPr>
      </w:pPr>
      <w:r>
        <w:rPr>
          <w:sz w:val="25"/>
          <w:szCs w:val="25"/>
        </w:rPr>
        <w:t xml:space="preserve">Normalización </w:t>
      </w:r>
      <w:r w:rsidR="00B2364D">
        <w:rPr>
          <w:sz w:val="25"/>
          <w:szCs w:val="25"/>
        </w:rPr>
        <w:t>de s</w:t>
      </w:r>
      <w:r w:rsidR="0033369B">
        <w:rPr>
          <w:sz w:val="25"/>
          <w:szCs w:val="25"/>
        </w:rPr>
        <w:t>ignos de p</w:t>
      </w:r>
      <w:r w:rsidR="0033369B" w:rsidRPr="0033369B">
        <w:rPr>
          <w:sz w:val="25"/>
          <w:szCs w:val="25"/>
        </w:rPr>
        <w:t xml:space="preserve">untuación </w:t>
      </w:r>
      <w:r w:rsidR="0033369B">
        <w:rPr>
          <w:sz w:val="25"/>
          <w:szCs w:val="25"/>
        </w:rPr>
        <w:t>r</w:t>
      </w:r>
      <w:r w:rsidR="0033369B" w:rsidRPr="0033369B">
        <w:rPr>
          <w:sz w:val="25"/>
          <w:szCs w:val="25"/>
        </w:rPr>
        <w:t>epetidos</w:t>
      </w:r>
    </w:p>
    <w:p w14:paraId="112E9350" w14:textId="77777777" w:rsidR="007246DF" w:rsidRDefault="007246DF" w:rsidP="00866D56">
      <w:pPr>
        <w:pStyle w:val="TextoTesis"/>
      </w:pPr>
    </w:p>
    <w:p w14:paraId="46FFC212" w14:textId="141E697D" w:rsidR="00B2364D" w:rsidRPr="00B2364D" w:rsidRDefault="007246DF" w:rsidP="00B2364D">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Aquí </w:t>
      </w:r>
      <w:r w:rsidR="00B2364D" w:rsidRPr="00B2364D">
        <w:rPr>
          <w:rFonts w:ascii="Times New Roman" w:hAnsi="Times New Roman" w:cs="Times New Roman"/>
          <w:color w:val="000000"/>
          <w:sz w:val="24"/>
          <w:szCs w:val="24"/>
        </w:rPr>
        <w:t>se identificó la presencia de signos de puntuación repetidos de forma excesiva, tales como múltiples signos de exclamación, interrogación o puntos consecutivos. Este tipo de patrones es común en textos informales y puede introducir ruido innecesario en el análisis textual, afectando la tokenización y la correcta i</w:t>
      </w:r>
      <w:r w:rsidR="00B2364D">
        <w:rPr>
          <w:rFonts w:ascii="Times New Roman" w:hAnsi="Times New Roman" w:cs="Times New Roman"/>
          <w:color w:val="000000"/>
          <w:sz w:val="24"/>
          <w:szCs w:val="24"/>
        </w:rPr>
        <w:t>nterpretación del contenido.</w:t>
      </w:r>
    </w:p>
    <w:p w14:paraId="5CC5155D" w14:textId="612C6E10" w:rsidR="00B2364D" w:rsidRDefault="00B2364D" w:rsidP="00E756DA">
      <w:pPr>
        <w:spacing w:after="0"/>
        <w:rPr>
          <w:rFonts w:ascii="Times New Roman" w:hAnsi="Times New Roman" w:cs="Times New Roman"/>
          <w:color w:val="000000"/>
          <w:sz w:val="24"/>
          <w:szCs w:val="24"/>
        </w:rPr>
      </w:pPr>
      <w:r w:rsidRPr="00B2364D">
        <w:rPr>
          <w:rFonts w:ascii="Times New Roman" w:hAnsi="Times New Roman" w:cs="Times New Roman"/>
          <w:color w:val="000000"/>
          <w:sz w:val="24"/>
          <w:szCs w:val="24"/>
        </w:rPr>
        <w:t>Con el fin de evaluar el efecto de esta transformación, se seleccionó una muestra aleatoria de textos que contenían signos de puntuación repetidos y se realizó una comparación entre el texto original y el texto resultante tras la normalización. Esta visualización permitió confirmar que las secuencias repetidas fueron correctamente reducidas a un único signo de puntuación, conservando la estructura básica del mensaje.</w:t>
      </w:r>
    </w:p>
    <w:p w14:paraId="00875400" w14:textId="77777777" w:rsidR="00E756DA" w:rsidRDefault="00E756DA"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AF76B0" w:rsidRPr="00771B42" w14:paraId="5F807B2B" w14:textId="77777777" w:rsidTr="00C626F4">
        <w:trPr>
          <w:trHeight w:val="237"/>
          <w:jc w:val="center"/>
        </w:trPr>
        <w:tc>
          <w:tcPr>
            <w:tcW w:w="4390" w:type="dxa"/>
            <w:shd w:val="clear" w:color="auto" w:fill="D9D9D9" w:themeFill="background1" w:themeFillShade="D9"/>
            <w:vAlign w:val="center"/>
          </w:tcPr>
          <w:p w14:paraId="20AA7F39" w14:textId="77777777" w:rsidR="00AF76B0" w:rsidRPr="00F11F02" w:rsidRDefault="00AF76B0"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47DF605C" w14:textId="77777777" w:rsidR="00AF76B0" w:rsidRPr="00F11F02" w:rsidRDefault="00AF76B0" w:rsidP="00C626F4">
            <w:pPr>
              <w:jc w:val="center"/>
              <w:rPr>
                <w:rFonts w:ascii="Arial" w:hAnsi="Arial" w:cs="Arial"/>
                <w:b/>
                <w:bCs/>
                <w:sz w:val="18"/>
              </w:rPr>
            </w:pPr>
            <w:r>
              <w:rPr>
                <w:rFonts w:ascii="Arial" w:hAnsi="Arial" w:cs="Arial"/>
                <w:b/>
                <w:bCs/>
                <w:sz w:val="18"/>
              </w:rPr>
              <w:t>Después</w:t>
            </w:r>
          </w:p>
        </w:tc>
      </w:tr>
      <w:tr w:rsidR="00AF76B0" w:rsidRPr="00D046E9" w14:paraId="0A434E03" w14:textId="77777777" w:rsidTr="00C626F4">
        <w:trPr>
          <w:trHeight w:val="259"/>
          <w:jc w:val="center"/>
        </w:trPr>
        <w:tc>
          <w:tcPr>
            <w:tcW w:w="4390" w:type="dxa"/>
            <w:vAlign w:val="center"/>
          </w:tcPr>
          <w:p w14:paraId="5F0200FA" w14:textId="00A266BA" w:rsidR="00AF76B0" w:rsidRPr="00DF0D34" w:rsidRDefault="00AF76B0" w:rsidP="00C626F4">
            <w:pPr>
              <w:rPr>
                <w:rFonts w:ascii="Arial" w:hAnsi="Arial" w:cs="Arial"/>
                <w:lang w:val="en-US"/>
              </w:rPr>
            </w:pPr>
            <w:r w:rsidRPr="00AF76B0">
              <w:rPr>
                <w:rFonts w:ascii="Arial" w:hAnsi="Arial" w:cs="Arial"/>
                <w:color w:val="000000"/>
                <w:lang w:val="en-US"/>
              </w:rPr>
              <w:t>well if you’re not gonna bleed for me go he said he likes crazy girls</w:t>
            </w:r>
            <w:r w:rsidRPr="00AF76B0">
              <w:rPr>
                <w:rFonts w:ascii="Arial" w:hAnsi="Arial" w:cs="Arial"/>
                <w:color w:val="000000"/>
                <w:highlight w:val="green"/>
                <w:lang w:val="en-US"/>
              </w:rPr>
              <w:t>....</w:t>
            </w:r>
            <w:r w:rsidRPr="00AF76B0">
              <w:rPr>
                <w:rFonts w:ascii="Arial" w:hAnsi="Arial" w:cs="Arial"/>
                <w:color w:val="000000"/>
                <w:lang w:val="en-US"/>
              </w:rPr>
              <w:t>but he hates when i act crazy just bc i’m fucked up it doesn’t mean i don’t feel</w:t>
            </w:r>
          </w:p>
        </w:tc>
        <w:tc>
          <w:tcPr>
            <w:tcW w:w="4458" w:type="dxa"/>
            <w:vAlign w:val="center"/>
          </w:tcPr>
          <w:p w14:paraId="6AEC6749" w14:textId="26775E18" w:rsidR="00AF76B0" w:rsidRPr="00DF0D34" w:rsidRDefault="00AF76B0" w:rsidP="00C626F4">
            <w:pPr>
              <w:rPr>
                <w:rFonts w:ascii="Arial" w:hAnsi="Arial" w:cs="Arial"/>
                <w:lang w:val="en-US"/>
              </w:rPr>
            </w:pPr>
            <w:r w:rsidRPr="00AF76B0">
              <w:rPr>
                <w:rFonts w:ascii="Arial" w:hAnsi="Arial" w:cs="Arial"/>
                <w:lang w:val="en-US"/>
              </w:rPr>
              <w:t>well if you’re not gonna bleed for me go he said he likes crazy girls.but he hates when i act crazy just bc i’m fucked up it doesn’t mean i don’t feel</w:t>
            </w:r>
          </w:p>
        </w:tc>
      </w:tr>
      <w:tr w:rsidR="00AF76B0" w:rsidRPr="00D046E9" w14:paraId="1314391C" w14:textId="77777777" w:rsidTr="00C626F4">
        <w:trPr>
          <w:trHeight w:val="259"/>
          <w:jc w:val="center"/>
        </w:trPr>
        <w:tc>
          <w:tcPr>
            <w:tcW w:w="4390" w:type="dxa"/>
            <w:vAlign w:val="center"/>
          </w:tcPr>
          <w:p w14:paraId="5314918B" w14:textId="17C6C3DE" w:rsidR="00AF76B0" w:rsidRPr="0064007B" w:rsidRDefault="00AF76B0" w:rsidP="00AF76B0">
            <w:pPr>
              <w:rPr>
                <w:rFonts w:ascii="Arial" w:hAnsi="Arial" w:cs="Arial"/>
                <w:color w:val="000000"/>
                <w:lang w:val="en-US"/>
              </w:rPr>
            </w:pPr>
            <w:r w:rsidRPr="00AF76B0">
              <w:rPr>
                <w:rFonts w:ascii="Arial" w:hAnsi="Arial" w:cs="Arial"/>
                <w:color w:val="000000"/>
                <w:lang w:val="en-US"/>
              </w:rPr>
              <w:t>i just want to</w:t>
            </w:r>
            <w:r w:rsidRPr="00AF76B0">
              <w:rPr>
                <w:rFonts w:ascii="Arial" w:hAnsi="Arial" w:cs="Arial"/>
                <w:color w:val="000000"/>
                <w:highlight w:val="green"/>
                <w:lang w:val="en-US"/>
              </w:rPr>
              <w:t>...</w:t>
            </w:r>
            <w:r w:rsidRPr="00AF76B0">
              <w:rPr>
                <w:rFonts w:ascii="Arial" w:hAnsi="Arial" w:cs="Arial"/>
                <w:color w:val="000000"/>
                <w:lang w:val="en-US"/>
              </w:rPr>
              <w:t>disappear? sleep? rest? laugh? dream? astral project? meditate? die? not feel helpless.</w:t>
            </w:r>
          </w:p>
        </w:tc>
        <w:tc>
          <w:tcPr>
            <w:tcW w:w="4458" w:type="dxa"/>
            <w:vAlign w:val="center"/>
          </w:tcPr>
          <w:p w14:paraId="57207423" w14:textId="3E13CAFB" w:rsidR="00AF76B0" w:rsidRPr="0064007B" w:rsidRDefault="00AF76B0" w:rsidP="00AF76B0">
            <w:pPr>
              <w:keepNext/>
              <w:rPr>
                <w:rFonts w:ascii="Arial" w:hAnsi="Arial" w:cs="Arial"/>
                <w:lang w:val="en-US"/>
              </w:rPr>
            </w:pPr>
            <w:r w:rsidRPr="00AF76B0">
              <w:rPr>
                <w:rFonts w:ascii="Arial" w:hAnsi="Arial" w:cs="Arial"/>
                <w:lang w:val="en-US"/>
              </w:rPr>
              <w:t>i just want to.disappear? sleep? rest? laugh? dream? astral project? meditate? die? not feel helpless.</w:t>
            </w:r>
          </w:p>
        </w:tc>
      </w:tr>
    </w:tbl>
    <w:p w14:paraId="5DA03179" w14:textId="77777777" w:rsidR="00AF76B0" w:rsidRPr="006D6512" w:rsidRDefault="00AF76B0" w:rsidP="00552D43">
      <w:pPr>
        <w:pStyle w:val="Descripcin"/>
        <w:spacing w:after="0"/>
        <w:jc w:val="center"/>
        <w:rPr>
          <w:lang w:val="en-US"/>
        </w:rPr>
      </w:pPr>
    </w:p>
    <w:p w14:paraId="0FF9DBD7" w14:textId="03F18E6A" w:rsidR="00B2364D" w:rsidRPr="00AF76B0" w:rsidRDefault="00AF76B0" w:rsidP="00E756DA">
      <w:pPr>
        <w:pStyle w:val="Descripcin"/>
        <w:spacing w:after="0"/>
        <w:jc w:val="center"/>
      </w:pPr>
      <w:bookmarkStart w:id="111" w:name="_Toc221115962"/>
      <w:r>
        <w:t xml:space="preserve">Tabla </w:t>
      </w:r>
      <w:r w:rsidR="00680BD3">
        <w:fldChar w:fldCharType="begin"/>
      </w:r>
      <w:r w:rsidR="00680BD3">
        <w:instrText xml:space="preserve"> SEQ Tabla \* ARABIC </w:instrText>
      </w:r>
      <w:r w:rsidR="00680BD3">
        <w:fldChar w:fldCharType="separate"/>
      </w:r>
      <w:r w:rsidR="00A34EB8">
        <w:rPr>
          <w:noProof/>
        </w:rPr>
        <w:t>15</w:t>
      </w:r>
      <w:r w:rsidR="00680BD3">
        <w:fldChar w:fldCharType="end"/>
      </w:r>
      <w:r>
        <w:t xml:space="preserve">. </w:t>
      </w:r>
      <w:r w:rsidRPr="00C82E69">
        <w:t>Comparación del texto antes y después de la normalización de signos de puntuación</w:t>
      </w:r>
      <w:bookmarkEnd w:id="111"/>
    </w:p>
    <w:p w14:paraId="66A2AE96" w14:textId="77777777" w:rsidR="00AF76B0" w:rsidRDefault="00AF76B0" w:rsidP="00E756DA">
      <w:pPr>
        <w:spacing w:after="0"/>
        <w:rPr>
          <w:rFonts w:ascii="Times New Roman" w:hAnsi="Times New Roman" w:cs="Times New Roman"/>
          <w:color w:val="000000"/>
          <w:sz w:val="24"/>
          <w:szCs w:val="24"/>
        </w:rPr>
      </w:pPr>
    </w:p>
    <w:p w14:paraId="6A2C7AF0" w14:textId="21A09FE8" w:rsidR="007A0378" w:rsidRDefault="00B2364D" w:rsidP="00C50E41">
      <w:pPr>
        <w:spacing w:after="0"/>
        <w:rPr>
          <w:rFonts w:ascii="Times New Roman" w:hAnsi="Times New Roman" w:cs="Times New Roman"/>
          <w:color w:val="000000"/>
          <w:sz w:val="24"/>
          <w:szCs w:val="24"/>
        </w:rPr>
      </w:pPr>
      <w:r w:rsidRPr="00B2364D">
        <w:rPr>
          <w:rFonts w:ascii="Times New Roman" w:hAnsi="Times New Roman" w:cs="Times New Roman"/>
          <w:color w:val="000000"/>
          <w:sz w:val="24"/>
          <w:szCs w:val="24"/>
        </w:rPr>
        <w:t xml:space="preserve">Una vez validada la transformación, la normalización de signos de puntuación se aplicó al conjunto de datos completo, reemplazando las secuencias de signos repetidos </w:t>
      </w:r>
      <w:r w:rsidR="00032723">
        <w:rPr>
          <w:rFonts w:ascii="Times New Roman" w:hAnsi="Times New Roman" w:cs="Times New Roman"/>
          <w:color w:val="000000"/>
          <w:sz w:val="24"/>
          <w:szCs w:val="24"/>
        </w:rPr>
        <w:t>por un solo carácter estándar.</w:t>
      </w:r>
    </w:p>
    <w:p w14:paraId="2A234134" w14:textId="1B3D11FF" w:rsidR="00032723" w:rsidRDefault="00032723" w:rsidP="00C50E41">
      <w:pPr>
        <w:spacing w:after="0"/>
        <w:rPr>
          <w:rFonts w:ascii="Times New Roman" w:hAnsi="Times New Roman" w:cs="Times New Roman"/>
          <w:color w:val="000000"/>
          <w:sz w:val="24"/>
          <w:szCs w:val="24"/>
        </w:rPr>
      </w:pPr>
    </w:p>
    <w:p w14:paraId="10E831B7" w14:textId="084518F2" w:rsidR="00032723" w:rsidRDefault="00032723" w:rsidP="00C50E41">
      <w:pPr>
        <w:spacing w:after="0"/>
        <w:rPr>
          <w:rFonts w:ascii="Times New Roman" w:hAnsi="Times New Roman" w:cs="Times New Roman"/>
          <w:color w:val="000000"/>
          <w:sz w:val="24"/>
          <w:szCs w:val="24"/>
        </w:rPr>
      </w:pPr>
    </w:p>
    <w:p w14:paraId="5DDAB5C2" w14:textId="4A2BA407" w:rsidR="00032723" w:rsidRDefault="00032723" w:rsidP="00C50E41">
      <w:pPr>
        <w:spacing w:after="0"/>
        <w:rPr>
          <w:rFonts w:ascii="Times New Roman" w:hAnsi="Times New Roman" w:cs="Times New Roman"/>
          <w:color w:val="000000"/>
          <w:sz w:val="24"/>
          <w:szCs w:val="24"/>
        </w:rPr>
      </w:pPr>
    </w:p>
    <w:p w14:paraId="07407597" w14:textId="77777777" w:rsidR="00032723" w:rsidRDefault="00032723" w:rsidP="00C50E41">
      <w:pPr>
        <w:spacing w:after="0"/>
        <w:rPr>
          <w:rFonts w:ascii="Times New Roman" w:hAnsi="Times New Roman" w:cs="Times New Roman"/>
          <w:color w:val="000000"/>
          <w:sz w:val="24"/>
          <w:szCs w:val="24"/>
        </w:rPr>
      </w:pPr>
    </w:p>
    <w:p w14:paraId="4ECFC08A" w14:textId="25941A05" w:rsidR="007908EB" w:rsidRPr="00D5242A" w:rsidRDefault="007908EB" w:rsidP="00866D56">
      <w:pPr>
        <w:pStyle w:val="Ttulo4"/>
        <w:jc w:val="both"/>
        <w:rPr>
          <w:sz w:val="25"/>
          <w:szCs w:val="25"/>
        </w:rPr>
      </w:pPr>
      <w:r>
        <w:rPr>
          <w:sz w:val="25"/>
          <w:szCs w:val="25"/>
        </w:rPr>
        <w:lastRenderedPageBreak/>
        <w:t>Eliminación de URLs del t</w:t>
      </w:r>
      <w:r w:rsidRPr="007908EB">
        <w:rPr>
          <w:sz w:val="25"/>
          <w:szCs w:val="25"/>
        </w:rPr>
        <w:t>exto</w:t>
      </w:r>
    </w:p>
    <w:p w14:paraId="131A5982" w14:textId="77777777" w:rsidR="007908EB" w:rsidRDefault="007908EB" w:rsidP="00866D56">
      <w:pPr>
        <w:pStyle w:val="TextoTesis"/>
      </w:pPr>
    </w:p>
    <w:p w14:paraId="5529D545" w14:textId="31DA0A65" w:rsidR="007908EB" w:rsidRPr="007908EB" w:rsidRDefault="007908EB" w:rsidP="007908EB">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7908EB">
        <w:rPr>
          <w:rFonts w:ascii="Times New Roman" w:hAnsi="Times New Roman" w:cs="Times New Roman"/>
          <w:color w:val="000000"/>
          <w:sz w:val="24"/>
          <w:szCs w:val="24"/>
        </w:rPr>
        <w:t xml:space="preserve"> se identificó la presencia de enlaces web (URLs) dentro del contenido textual de algunas publicaciones. Este tipo de elementos no aportan información semántica relevante para el objetivo de clasificación del proyecto y pueden introducir ruido en los procesos de tokenización y</w:t>
      </w:r>
      <w:r>
        <w:rPr>
          <w:rFonts w:ascii="Times New Roman" w:hAnsi="Times New Roman" w:cs="Times New Roman"/>
          <w:color w:val="000000"/>
          <w:sz w:val="24"/>
          <w:szCs w:val="24"/>
        </w:rPr>
        <w:t xml:space="preserve"> extracción de características.</w:t>
      </w:r>
    </w:p>
    <w:p w14:paraId="40E795F4" w14:textId="10837E74" w:rsidR="007908EB" w:rsidRDefault="007908EB" w:rsidP="00E756DA">
      <w:pPr>
        <w:spacing w:after="0"/>
        <w:rPr>
          <w:rFonts w:ascii="Times New Roman" w:hAnsi="Times New Roman" w:cs="Times New Roman"/>
          <w:color w:val="000000"/>
          <w:sz w:val="24"/>
          <w:szCs w:val="24"/>
        </w:rPr>
      </w:pPr>
      <w:r w:rsidRPr="007908EB">
        <w:rPr>
          <w:rFonts w:ascii="Times New Roman" w:hAnsi="Times New Roman" w:cs="Times New Roman"/>
          <w:color w:val="000000"/>
          <w:sz w:val="24"/>
          <w:szCs w:val="24"/>
        </w:rPr>
        <w:t>Con el fin de evaluar el impacto de esta transformación, se seleccionó una muestra aleatoria de textos que contenían URLs y se realizó una comparación entre el texto original y el texto resultante tras la eliminación de dichos enlaces. Esta visualización permitió verificar que las URLs fueron correctamente removidas sin afectar el contenido textual restante.</w:t>
      </w:r>
    </w:p>
    <w:p w14:paraId="1F96E98E" w14:textId="77777777" w:rsidR="00552D43" w:rsidRPr="007908EB" w:rsidRDefault="00552D43"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76750B" w:rsidRPr="00771B42" w14:paraId="5D77388C" w14:textId="77777777" w:rsidTr="00C626F4">
        <w:trPr>
          <w:trHeight w:val="237"/>
          <w:jc w:val="center"/>
        </w:trPr>
        <w:tc>
          <w:tcPr>
            <w:tcW w:w="4390" w:type="dxa"/>
            <w:shd w:val="clear" w:color="auto" w:fill="D9D9D9" w:themeFill="background1" w:themeFillShade="D9"/>
            <w:vAlign w:val="center"/>
          </w:tcPr>
          <w:p w14:paraId="0F0DF18B" w14:textId="77777777" w:rsidR="0076750B" w:rsidRPr="00F11F02" w:rsidRDefault="0076750B" w:rsidP="00E756DA">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24F81CD7" w14:textId="77777777" w:rsidR="0076750B" w:rsidRPr="00F11F02" w:rsidRDefault="0076750B" w:rsidP="00E756DA">
            <w:pPr>
              <w:jc w:val="center"/>
              <w:rPr>
                <w:rFonts w:ascii="Arial" w:hAnsi="Arial" w:cs="Arial"/>
                <w:b/>
                <w:bCs/>
                <w:sz w:val="18"/>
              </w:rPr>
            </w:pPr>
            <w:r>
              <w:rPr>
                <w:rFonts w:ascii="Arial" w:hAnsi="Arial" w:cs="Arial"/>
                <w:b/>
                <w:bCs/>
                <w:sz w:val="18"/>
              </w:rPr>
              <w:t>Después</w:t>
            </w:r>
          </w:p>
        </w:tc>
      </w:tr>
      <w:tr w:rsidR="0076750B" w:rsidRPr="00D046E9" w14:paraId="4AE5F2BA" w14:textId="77777777" w:rsidTr="00C626F4">
        <w:trPr>
          <w:trHeight w:val="259"/>
          <w:jc w:val="center"/>
        </w:trPr>
        <w:tc>
          <w:tcPr>
            <w:tcW w:w="4390" w:type="dxa"/>
            <w:vAlign w:val="center"/>
          </w:tcPr>
          <w:p w14:paraId="41C147E6" w14:textId="31AEEB75" w:rsidR="0076750B" w:rsidRPr="00DF0D34" w:rsidRDefault="0076750B" w:rsidP="00E756DA">
            <w:pPr>
              <w:rPr>
                <w:rFonts w:ascii="Arial" w:hAnsi="Arial" w:cs="Arial"/>
                <w:lang w:val="en-US"/>
              </w:rPr>
            </w:pPr>
            <w:r w:rsidRPr="0076750B">
              <w:rPr>
                <w:rFonts w:ascii="Arial" w:hAnsi="Arial" w:cs="Arial"/>
                <w:color w:val="000000"/>
                <w:lang w:val="en-US"/>
              </w:rPr>
              <w:t>test post haha test post [test test haha](</w:t>
            </w:r>
            <w:r w:rsidRPr="0076750B">
              <w:rPr>
                <w:rFonts w:ascii="Arial" w:hAnsi="Arial" w:cs="Arial"/>
                <w:color w:val="000000"/>
                <w:highlight w:val="green"/>
                <w:lang w:val="en-US"/>
              </w:rPr>
              <w:t>https://youtu.be/eoadltjcyxw</w:t>
            </w:r>
            <w:r w:rsidR="001B590E">
              <w:rPr>
                <w:rFonts w:ascii="Arial" w:hAnsi="Arial" w:cs="Arial"/>
                <w:color w:val="000000"/>
                <w:lang w:val="en-US"/>
              </w:rPr>
              <w:t>)</w:t>
            </w:r>
          </w:p>
        </w:tc>
        <w:tc>
          <w:tcPr>
            <w:tcW w:w="4458" w:type="dxa"/>
            <w:vAlign w:val="center"/>
          </w:tcPr>
          <w:p w14:paraId="2EF011C1" w14:textId="6A564096" w:rsidR="0076750B" w:rsidRPr="00DF0D34" w:rsidRDefault="0076750B" w:rsidP="00E756DA">
            <w:pPr>
              <w:rPr>
                <w:rFonts w:ascii="Arial" w:hAnsi="Arial" w:cs="Arial"/>
                <w:lang w:val="en-US"/>
              </w:rPr>
            </w:pPr>
            <w:r w:rsidRPr="0076750B">
              <w:rPr>
                <w:rFonts w:ascii="Arial" w:hAnsi="Arial" w:cs="Arial"/>
                <w:lang w:val="en-US"/>
              </w:rPr>
              <w:t>test post haha test post [test test haha]</w:t>
            </w:r>
          </w:p>
        </w:tc>
      </w:tr>
      <w:tr w:rsidR="0076750B" w:rsidRPr="00D046E9" w14:paraId="17B0A9E9" w14:textId="77777777" w:rsidTr="00C626F4">
        <w:trPr>
          <w:trHeight w:val="259"/>
          <w:jc w:val="center"/>
        </w:trPr>
        <w:tc>
          <w:tcPr>
            <w:tcW w:w="4390" w:type="dxa"/>
            <w:vAlign w:val="center"/>
          </w:tcPr>
          <w:p w14:paraId="729DACB3" w14:textId="2A8915B8" w:rsidR="0076750B" w:rsidRPr="0064007B" w:rsidRDefault="001B590E" w:rsidP="00C626F4">
            <w:pPr>
              <w:rPr>
                <w:rFonts w:ascii="Arial" w:hAnsi="Arial" w:cs="Arial"/>
                <w:color w:val="000000"/>
                <w:lang w:val="en-US"/>
              </w:rPr>
            </w:pPr>
            <w:r w:rsidRPr="001B590E">
              <w:rPr>
                <w:rFonts w:ascii="Arial" w:hAnsi="Arial" w:cs="Arial"/>
                <w:color w:val="000000"/>
                <w:lang w:val="en-US"/>
              </w:rPr>
              <w:t xml:space="preserve">hey please sign my petition it may not seem like a big issue to you but it matters a lot to me so please help </w:t>
            </w:r>
            <w:r w:rsidRPr="001B590E">
              <w:rPr>
                <w:rFonts w:ascii="Arial" w:hAnsi="Arial" w:cs="Arial"/>
                <w:color w:val="000000"/>
                <w:highlight w:val="green"/>
                <w:lang w:val="en-US"/>
              </w:rPr>
              <w:t>https://www.change.org/helpaaemployees</w:t>
            </w:r>
            <w:r w:rsidRPr="001B590E">
              <w:rPr>
                <w:rFonts w:ascii="Arial" w:hAnsi="Arial" w:cs="Arial"/>
                <w:color w:val="000000"/>
                <w:lang w:val="en-US"/>
              </w:rPr>
              <w:t xml:space="preserve"> i made this petition because my mom works at american airlines as a customer service agent and she has to stand for 10 hours a day it really puts a strain on her. her coworkers have to stand for a long period of time as well. the petition is pretty much just asking that american airlines give them chairs. thanks for reading</w:t>
            </w:r>
          </w:p>
        </w:tc>
        <w:tc>
          <w:tcPr>
            <w:tcW w:w="4458" w:type="dxa"/>
            <w:vAlign w:val="center"/>
          </w:tcPr>
          <w:p w14:paraId="25F734C8" w14:textId="7B6B8F27" w:rsidR="0076750B" w:rsidRPr="0064007B" w:rsidRDefault="001B590E" w:rsidP="001B590E">
            <w:pPr>
              <w:keepNext/>
              <w:rPr>
                <w:rFonts w:ascii="Arial" w:hAnsi="Arial" w:cs="Arial"/>
                <w:lang w:val="en-US"/>
              </w:rPr>
            </w:pPr>
            <w:r w:rsidRPr="001B590E">
              <w:rPr>
                <w:rFonts w:ascii="Arial" w:hAnsi="Arial" w:cs="Arial"/>
                <w:lang w:val="en-US"/>
              </w:rPr>
              <w:t>hey please sign my petition it may not seem like a big issue to you but it matters a lot to me so please help i made this petition because my mom works at american airlines as a customer service agent and she has to stand for 10 hours a day it really puts a strain on her. her coworkers have to stand for a long period of time as well. the petition is pretty much just asking that american airlines give them chairs. thanks for reading</w:t>
            </w:r>
          </w:p>
        </w:tc>
      </w:tr>
    </w:tbl>
    <w:p w14:paraId="0676B968" w14:textId="77777777" w:rsidR="001B590E" w:rsidRPr="006D6512" w:rsidRDefault="001B590E" w:rsidP="00552D43">
      <w:pPr>
        <w:pStyle w:val="Descripcin"/>
        <w:spacing w:after="0"/>
        <w:jc w:val="center"/>
        <w:rPr>
          <w:lang w:val="en-US"/>
        </w:rPr>
      </w:pPr>
    </w:p>
    <w:p w14:paraId="6D978E02" w14:textId="369F158D" w:rsidR="007908EB" w:rsidRPr="001B590E" w:rsidRDefault="001B590E" w:rsidP="00E756DA">
      <w:pPr>
        <w:pStyle w:val="Descripcin"/>
        <w:spacing w:after="0"/>
        <w:jc w:val="center"/>
      </w:pPr>
      <w:bookmarkStart w:id="112" w:name="_Toc221115963"/>
      <w:r>
        <w:t xml:space="preserve">Tabla </w:t>
      </w:r>
      <w:r w:rsidR="00680BD3">
        <w:fldChar w:fldCharType="begin"/>
      </w:r>
      <w:r w:rsidR="00680BD3">
        <w:instrText xml:space="preserve"> SEQ Tabla \* ARABIC </w:instrText>
      </w:r>
      <w:r w:rsidR="00680BD3">
        <w:fldChar w:fldCharType="separate"/>
      </w:r>
      <w:r w:rsidR="00A34EB8">
        <w:rPr>
          <w:noProof/>
        </w:rPr>
        <w:t>16</w:t>
      </w:r>
      <w:r w:rsidR="00680BD3">
        <w:fldChar w:fldCharType="end"/>
      </w:r>
      <w:r>
        <w:t xml:space="preserve">. </w:t>
      </w:r>
      <w:r w:rsidRPr="00B473AF">
        <w:t>Comparación del texto antes y después de la eliminación de URLs</w:t>
      </w:r>
      <w:bookmarkEnd w:id="112"/>
    </w:p>
    <w:p w14:paraId="679A87D8" w14:textId="77777777" w:rsidR="001B590E" w:rsidRDefault="001B590E" w:rsidP="00E756DA">
      <w:pPr>
        <w:spacing w:after="0"/>
        <w:rPr>
          <w:rFonts w:ascii="Times New Roman" w:hAnsi="Times New Roman" w:cs="Times New Roman"/>
          <w:color w:val="000000"/>
          <w:sz w:val="24"/>
          <w:szCs w:val="24"/>
        </w:rPr>
      </w:pPr>
    </w:p>
    <w:p w14:paraId="49FDF385" w14:textId="21D9D23F" w:rsidR="00911997" w:rsidRDefault="007908EB" w:rsidP="00E756DA">
      <w:pPr>
        <w:spacing w:after="0"/>
        <w:rPr>
          <w:rFonts w:ascii="Times New Roman" w:hAnsi="Times New Roman" w:cs="Times New Roman"/>
          <w:color w:val="000000"/>
          <w:sz w:val="24"/>
          <w:szCs w:val="24"/>
        </w:rPr>
      </w:pPr>
      <w:r w:rsidRPr="007908EB">
        <w:rPr>
          <w:rFonts w:ascii="Times New Roman" w:hAnsi="Times New Roman" w:cs="Times New Roman"/>
          <w:color w:val="000000"/>
          <w:sz w:val="24"/>
          <w:szCs w:val="24"/>
        </w:rPr>
        <w:t>Una vez validado el procedimiento, la eliminación de URLs se aplicó al conjunto de datos completo, suprimiendo tanto enlaces con prefijos HTTP/HTTPS como direccion</w:t>
      </w:r>
      <w:r w:rsidR="00032723">
        <w:rPr>
          <w:rFonts w:ascii="Times New Roman" w:hAnsi="Times New Roman" w:cs="Times New Roman"/>
          <w:color w:val="000000"/>
          <w:sz w:val="24"/>
          <w:szCs w:val="24"/>
        </w:rPr>
        <w:t>es web que comienzan por “www”.</w:t>
      </w:r>
    </w:p>
    <w:p w14:paraId="250DBBB2" w14:textId="77777777" w:rsidR="00911997" w:rsidRDefault="00911997" w:rsidP="00C50E41">
      <w:pPr>
        <w:spacing w:after="0"/>
        <w:rPr>
          <w:rFonts w:ascii="Times New Roman" w:hAnsi="Times New Roman" w:cs="Times New Roman"/>
          <w:color w:val="000000"/>
          <w:sz w:val="24"/>
          <w:szCs w:val="24"/>
        </w:rPr>
      </w:pPr>
    </w:p>
    <w:p w14:paraId="351933FD" w14:textId="618D61C3" w:rsidR="00911997" w:rsidRPr="00D5242A" w:rsidRDefault="00911997" w:rsidP="00866D56">
      <w:pPr>
        <w:pStyle w:val="Ttulo4"/>
        <w:jc w:val="both"/>
        <w:rPr>
          <w:sz w:val="25"/>
          <w:szCs w:val="25"/>
        </w:rPr>
      </w:pPr>
      <w:r>
        <w:rPr>
          <w:sz w:val="25"/>
          <w:szCs w:val="25"/>
        </w:rPr>
        <w:t>Eliminación de d</w:t>
      </w:r>
      <w:r w:rsidRPr="00911997">
        <w:rPr>
          <w:sz w:val="25"/>
          <w:szCs w:val="25"/>
        </w:rPr>
        <w:t xml:space="preserve">irecciones de </w:t>
      </w:r>
      <w:r>
        <w:rPr>
          <w:sz w:val="25"/>
          <w:szCs w:val="25"/>
        </w:rPr>
        <w:t>c</w:t>
      </w:r>
      <w:r w:rsidRPr="00911997">
        <w:rPr>
          <w:sz w:val="25"/>
          <w:szCs w:val="25"/>
        </w:rPr>
        <w:t xml:space="preserve">orreo </w:t>
      </w:r>
      <w:r>
        <w:rPr>
          <w:sz w:val="25"/>
          <w:szCs w:val="25"/>
        </w:rPr>
        <w:t>e</w:t>
      </w:r>
      <w:r w:rsidRPr="00911997">
        <w:rPr>
          <w:sz w:val="25"/>
          <w:szCs w:val="25"/>
        </w:rPr>
        <w:t>lectrónico</w:t>
      </w:r>
    </w:p>
    <w:p w14:paraId="22EC38D8" w14:textId="77777777" w:rsidR="00911997" w:rsidRDefault="00911997" w:rsidP="00866D56">
      <w:pPr>
        <w:pStyle w:val="TextoTesis"/>
      </w:pPr>
    </w:p>
    <w:p w14:paraId="185038C3" w14:textId="5CC50D20" w:rsidR="006A35D9" w:rsidRPr="006A35D9" w:rsidRDefault="00911997" w:rsidP="006A35D9">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7908EB">
        <w:rPr>
          <w:rFonts w:ascii="Times New Roman" w:hAnsi="Times New Roman" w:cs="Times New Roman"/>
          <w:color w:val="000000"/>
          <w:sz w:val="24"/>
          <w:szCs w:val="24"/>
        </w:rPr>
        <w:t xml:space="preserve"> </w:t>
      </w:r>
      <w:r w:rsidR="006A35D9" w:rsidRPr="006A35D9">
        <w:rPr>
          <w:rFonts w:ascii="Times New Roman" w:hAnsi="Times New Roman" w:cs="Times New Roman"/>
          <w:color w:val="000000"/>
          <w:sz w:val="24"/>
          <w:szCs w:val="24"/>
        </w:rPr>
        <w:t>se detectó la presencia de direcciones de correo electrónico dentro de algunas publicaciones. Este tipo de información no aporta valor semántico para la tarea de clasificación y, adicionalmente, puede introducir ruido innecesario en las etapas de tokenización y vectorización del texto.</w:t>
      </w:r>
    </w:p>
    <w:p w14:paraId="4E3EE01A" w14:textId="2D17D36B" w:rsidR="006A35D9" w:rsidRDefault="006A35D9" w:rsidP="00E756DA">
      <w:pPr>
        <w:spacing w:after="0"/>
        <w:rPr>
          <w:rFonts w:ascii="Times New Roman" w:hAnsi="Times New Roman" w:cs="Times New Roman"/>
          <w:color w:val="000000"/>
          <w:sz w:val="24"/>
          <w:szCs w:val="24"/>
        </w:rPr>
      </w:pPr>
      <w:r w:rsidRPr="006A35D9">
        <w:rPr>
          <w:rFonts w:ascii="Times New Roman" w:hAnsi="Times New Roman" w:cs="Times New Roman"/>
          <w:color w:val="000000"/>
          <w:sz w:val="24"/>
          <w:szCs w:val="24"/>
        </w:rPr>
        <w:t>Para validar el efecto de esta transformación, se seleccionó una muestra representativa de textos que contenían direcciones de correo electrónico y se comparó el contenido antes y después de la eliminación. Esta revisión permitió confirmar que los correos electrónicos fueron removidos correctamente, preservando el resto del contenido textual.</w:t>
      </w:r>
    </w:p>
    <w:p w14:paraId="0616861E" w14:textId="77777777" w:rsidR="00E756DA" w:rsidRPr="006A35D9" w:rsidRDefault="00E756DA"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1B590E" w:rsidRPr="00771B42" w14:paraId="4C429D1E" w14:textId="77777777" w:rsidTr="00C626F4">
        <w:trPr>
          <w:trHeight w:val="237"/>
          <w:jc w:val="center"/>
        </w:trPr>
        <w:tc>
          <w:tcPr>
            <w:tcW w:w="4390" w:type="dxa"/>
            <w:shd w:val="clear" w:color="auto" w:fill="D9D9D9" w:themeFill="background1" w:themeFillShade="D9"/>
            <w:vAlign w:val="center"/>
          </w:tcPr>
          <w:p w14:paraId="082DAA00" w14:textId="77777777" w:rsidR="001B590E" w:rsidRPr="00F11F02" w:rsidRDefault="001B590E" w:rsidP="00E756DA">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5ADF86C8" w14:textId="77777777" w:rsidR="001B590E" w:rsidRPr="00F11F02" w:rsidRDefault="001B590E" w:rsidP="00E756DA">
            <w:pPr>
              <w:jc w:val="center"/>
              <w:rPr>
                <w:rFonts w:ascii="Arial" w:hAnsi="Arial" w:cs="Arial"/>
                <w:b/>
                <w:bCs/>
                <w:sz w:val="18"/>
              </w:rPr>
            </w:pPr>
            <w:r>
              <w:rPr>
                <w:rFonts w:ascii="Arial" w:hAnsi="Arial" w:cs="Arial"/>
                <w:b/>
                <w:bCs/>
                <w:sz w:val="18"/>
              </w:rPr>
              <w:t>Después</w:t>
            </w:r>
          </w:p>
        </w:tc>
      </w:tr>
      <w:tr w:rsidR="001B590E" w:rsidRPr="00D046E9" w14:paraId="1069A38A" w14:textId="77777777" w:rsidTr="00C626F4">
        <w:trPr>
          <w:trHeight w:val="259"/>
          <w:jc w:val="center"/>
        </w:trPr>
        <w:tc>
          <w:tcPr>
            <w:tcW w:w="4390" w:type="dxa"/>
            <w:vAlign w:val="center"/>
          </w:tcPr>
          <w:p w14:paraId="32926868" w14:textId="0442C746" w:rsidR="001B590E" w:rsidRPr="00DF0D34" w:rsidRDefault="001B590E" w:rsidP="00E756DA">
            <w:pPr>
              <w:rPr>
                <w:rFonts w:ascii="Arial" w:hAnsi="Arial" w:cs="Arial"/>
                <w:lang w:val="en-US"/>
              </w:rPr>
            </w:pPr>
            <w:r w:rsidRPr="001B590E">
              <w:rPr>
                <w:rFonts w:ascii="Arial" w:hAnsi="Arial" w:cs="Arial"/>
                <w:color w:val="000000"/>
                <w:lang w:val="en-US"/>
              </w:rPr>
              <w:t xml:space="preserve">suicide isn t a crimewhy are countries spending so much money and effort in creating weapons to kill , but they won’t let me die . i just want to die witout felling hurt. if some one has an idee my email is : </w:t>
            </w:r>
            <w:r w:rsidRPr="001B590E">
              <w:rPr>
                <w:rFonts w:ascii="Arial" w:hAnsi="Arial" w:cs="Arial"/>
                <w:color w:val="000000"/>
                <w:highlight w:val="green"/>
                <w:lang w:val="en-US"/>
              </w:rPr>
              <w:t>benjamin.ramosdeolival@gmail.com</w:t>
            </w:r>
          </w:p>
        </w:tc>
        <w:tc>
          <w:tcPr>
            <w:tcW w:w="4458" w:type="dxa"/>
            <w:vAlign w:val="center"/>
          </w:tcPr>
          <w:p w14:paraId="35BC35D3" w14:textId="4A79370B" w:rsidR="001B590E" w:rsidRPr="00DF0D34" w:rsidRDefault="001B590E" w:rsidP="00E756DA">
            <w:pPr>
              <w:rPr>
                <w:rFonts w:ascii="Arial" w:hAnsi="Arial" w:cs="Arial"/>
                <w:lang w:val="en-US"/>
              </w:rPr>
            </w:pPr>
            <w:r w:rsidRPr="001B590E">
              <w:rPr>
                <w:rFonts w:ascii="Arial" w:hAnsi="Arial" w:cs="Arial"/>
                <w:lang w:val="en-US"/>
              </w:rPr>
              <w:t>suicide isn t a crimewhy are countries spending so much money and effort in creating weapons to kill , but they won’t let me die . i just want to die witout felling hurt. if some one has an idee my email is :</w:t>
            </w:r>
          </w:p>
        </w:tc>
      </w:tr>
      <w:tr w:rsidR="001B590E" w:rsidRPr="00D046E9" w14:paraId="45AA7FA7" w14:textId="77777777" w:rsidTr="00C626F4">
        <w:trPr>
          <w:trHeight w:val="259"/>
          <w:jc w:val="center"/>
        </w:trPr>
        <w:tc>
          <w:tcPr>
            <w:tcW w:w="4390" w:type="dxa"/>
            <w:vAlign w:val="center"/>
          </w:tcPr>
          <w:p w14:paraId="3FB3AE57" w14:textId="296C788B" w:rsidR="001B590E" w:rsidRPr="0064007B" w:rsidRDefault="00470302" w:rsidP="00C626F4">
            <w:pPr>
              <w:rPr>
                <w:rFonts w:ascii="Arial" w:hAnsi="Arial" w:cs="Arial"/>
                <w:color w:val="000000"/>
                <w:lang w:val="en-US"/>
              </w:rPr>
            </w:pPr>
            <w:r w:rsidRPr="00470302">
              <w:rPr>
                <w:rFonts w:ascii="Arial" w:hAnsi="Arial" w:cs="Arial"/>
                <w:color w:val="000000"/>
                <w:lang w:val="en-US"/>
              </w:rPr>
              <w:t xml:space="preserve">i just want someone that i can talk to.i really just want to talk to somebody about how i feel. add me on yahoo messenger please? </w:t>
            </w:r>
            <w:r w:rsidRPr="00470302">
              <w:rPr>
                <w:rFonts w:ascii="Arial" w:hAnsi="Arial" w:cs="Arial"/>
                <w:color w:val="000000"/>
                <w:highlight w:val="green"/>
                <w:lang w:val="en-US"/>
              </w:rPr>
              <w:t>iamsosorrylove@yahoo.com</w:t>
            </w:r>
          </w:p>
        </w:tc>
        <w:tc>
          <w:tcPr>
            <w:tcW w:w="4458" w:type="dxa"/>
            <w:vAlign w:val="center"/>
          </w:tcPr>
          <w:p w14:paraId="6B3404D6" w14:textId="412AB93C" w:rsidR="001B590E" w:rsidRPr="0064007B" w:rsidRDefault="00470302" w:rsidP="00470302">
            <w:pPr>
              <w:keepNext/>
              <w:rPr>
                <w:rFonts w:ascii="Arial" w:hAnsi="Arial" w:cs="Arial"/>
                <w:lang w:val="en-US"/>
              </w:rPr>
            </w:pPr>
            <w:r w:rsidRPr="00470302">
              <w:rPr>
                <w:rFonts w:ascii="Arial" w:hAnsi="Arial" w:cs="Arial"/>
                <w:lang w:val="en-US"/>
              </w:rPr>
              <w:t>i just want someone that i can talk to.i really just want to talk to somebody about how i feel. add me on yahoo messenger please?</w:t>
            </w:r>
          </w:p>
        </w:tc>
      </w:tr>
    </w:tbl>
    <w:p w14:paraId="58A04AF0" w14:textId="77777777" w:rsidR="00470302" w:rsidRPr="006D6512" w:rsidRDefault="00470302" w:rsidP="00552D43">
      <w:pPr>
        <w:pStyle w:val="Descripcin"/>
        <w:spacing w:after="0"/>
        <w:jc w:val="center"/>
        <w:rPr>
          <w:lang w:val="en-US"/>
        </w:rPr>
      </w:pPr>
    </w:p>
    <w:p w14:paraId="2D0095D9" w14:textId="7731E29F" w:rsidR="006A35D9" w:rsidRPr="00470302" w:rsidRDefault="00470302" w:rsidP="00E756DA">
      <w:pPr>
        <w:pStyle w:val="Descripcin"/>
        <w:spacing w:after="0"/>
        <w:jc w:val="center"/>
      </w:pPr>
      <w:bookmarkStart w:id="113" w:name="_Toc221115964"/>
      <w:r>
        <w:t xml:space="preserve">Tabla </w:t>
      </w:r>
      <w:r w:rsidR="00680BD3">
        <w:fldChar w:fldCharType="begin"/>
      </w:r>
      <w:r w:rsidR="00680BD3">
        <w:instrText xml:space="preserve"> SEQ Tabla \* ARABIC </w:instrText>
      </w:r>
      <w:r w:rsidR="00680BD3">
        <w:fldChar w:fldCharType="separate"/>
      </w:r>
      <w:r w:rsidR="00A34EB8">
        <w:rPr>
          <w:noProof/>
        </w:rPr>
        <w:t>17</w:t>
      </w:r>
      <w:r w:rsidR="00680BD3">
        <w:fldChar w:fldCharType="end"/>
      </w:r>
      <w:r>
        <w:t xml:space="preserve">. </w:t>
      </w:r>
      <w:r w:rsidRPr="00C461A4">
        <w:t>Comparación del texto antes y después de la eliminación de correos electrónicos</w:t>
      </w:r>
      <w:bookmarkEnd w:id="113"/>
    </w:p>
    <w:p w14:paraId="1D316655" w14:textId="77777777" w:rsidR="00470302" w:rsidRDefault="00470302" w:rsidP="00E756DA">
      <w:pPr>
        <w:spacing w:after="0"/>
        <w:rPr>
          <w:rFonts w:ascii="Times New Roman" w:hAnsi="Times New Roman" w:cs="Times New Roman"/>
          <w:color w:val="000000"/>
          <w:sz w:val="24"/>
          <w:szCs w:val="24"/>
        </w:rPr>
      </w:pPr>
    </w:p>
    <w:p w14:paraId="60EF17E9" w14:textId="539B33E9" w:rsidR="006A35D9" w:rsidRDefault="006A35D9" w:rsidP="00E756DA">
      <w:pPr>
        <w:spacing w:after="0"/>
        <w:rPr>
          <w:rFonts w:ascii="Times New Roman" w:hAnsi="Times New Roman" w:cs="Times New Roman"/>
          <w:color w:val="000000"/>
          <w:sz w:val="24"/>
          <w:szCs w:val="24"/>
        </w:rPr>
      </w:pPr>
      <w:r w:rsidRPr="006A35D9">
        <w:rPr>
          <w:rFonts w:ascii="Times New Roman" w:hAnsi="Times New Roman" w:cs="Times New Roman"/>
          <w:color w:val="000000"/>
          <w:sz w:val="24"/>
          <w:szCs w:val="24"/>
        </w:rPr>
        <w:t>Posteriormente, la eliminación de direcciones de correo electrónico se aplicó de forma global sobre el conjunto de datos, utilizando un patrón de detección que identifica estructuras t</w:t>
      </w:r>
      <w:r w:rsidR="00032723">
        <w:rPr>
          <w:rFonts w:ascii="Times New Roman" w:hAnsi="Times New Roman" w:cs="Times New Roman"/>
          <w:color w:val="000000"/>
          <w:sz w:val="24"/>
          <w:szCs w:val="24"/>
        </w:rPr>
        <w:t>ípicas de correos electrónicos.</w:t>
      </w:r>
    </w:p>
    <w:p w14:paraId="568BD732" w14:textId="77777777" w:rsidR="00C50E41" w:rsidRDefault="00C50E41" w:rsidP="00C50E41">
      <w:pPr>
        <w:spacing w:after="0"/>
        <w:rPr>
          <w:rFonts w:ascii="Times New Roman" w:hAnsi="Times New Roman" w:cs="Times New Roman"/>
          <w:color w:val="000000"/>
          <w:sz w:val="24"/>
          <w:szCs w:val="24"/>
        </w:rPr>
      </w:pPr>
    </w:p>
    <w:p w14:paraId="453175C6" w14:textId="32E44877" w:rsidR="006A35D9" w:rsidRPr="00D5242A" w:rsidRDefault="006A35D9" w:rsidP="00866D56">
      <w:pPr>
        <w:pStyle w:val="Ttulo4"/>
        <w:jc w:val="both"/>
        <w:rPr>
          <w:sz w:val="25"/>
          <w:szCs w:val="25"/>
        </w:rPr>
      </w:pPr>
      <w:r>
        <w:rPr>
          <w:sz w:val="25"/>
          <w:szCs w:val="25"/>
        </w:rPr>
        <w:t>Eliminación de m</w:t>
      </w:r>
      <w:r w:rsidRPr="006A35D9">
        <w:rPr>
          <w:sz w:val="25"/>
          <w:szCs w:val="25"/>
        </w:rPr>
        <w:t xml:space="preserve">enciones a </w:t>
      </w:r>
      <w:r>
        <w:rPr>
          <w:sz w:val="25"/>
          <w:szCs w:val="25"/>
        </w:rPr>
        <w:t>u</w:t>
      </w:r>
      <w:r w:rsidRPr="006A35D9">
        <w:rPr>
          <w:sz w:val="25"/>
          <w:szCs w:val="25"/>
        </w:rPr>
        <w:t>suarios</w:t>
      </w:r>
    </w:p>
    <w:p w14:paraId="1580117D" w14:textId="77777777" w:rsidR="006A35D9" w:rsidRDefault="006A35D9" w:rsidP="00866D56">
      <w:pPr>
        <w:pStyle w:val="TextoTesis"/>
      </w:pPr>
    </w:p>
    <w:p w14:paraId="36C25FE4" w14:textId="6D322A5A" w:rsidR="006A35D9" w:rsidRPr="006A35D9" w:rsidRDefault="006A35D9" w:rsidP="006A35D9">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7908EB">
        <w:rPr>
          <w:rFonts w:ascii="Times New Roman" w:hAnsi="Times New Roman" w:cs="Times New Roman"/>
          <w:color w:val="000000"/>
          <w:sz w:val="24"/>
          <w:szCs w:val="24"/>
        </w:rPr>
        <w:t xml:space="preserve"> </w:t>
      </w:r>
      <w:r w:rsidRPr="006A35D9">
        <w:rPr>
          <w:rFonts w:ascii="Times New Roman" w:hAnsi="Times New Roman" w:cs="Times New Roman"/>
          <w:color w:val="000000"/>
          <w:sz w:val="24"/>
          <w:szCs w:val="24"/>
        </w:rPr>
        <w:t>se identificó la presencia de menciones a usuarios, comúnmente representadas mediante el símbolo @ seguido de un identificador. Este tipo de elementos no resulta relevante para el objetivo de clasificación del contenido textual en este proyecto.</w:t>
      </w:r>
    </w:p>
    <w:p w14:paraId="54422BEC" w14:textId="2BD4BC29" w:rsidR="006A35D9" w:rsidRDefault="006A35D9" w:rsidP="00E756DA">
      <w:pPr>
        <w:spacing w:after="0"/>
        <w:rPr>
          <w:rFonts w:ascii="Times New Roman" w:hAnsi="Times New Roman" w:cs="Times New Roman"/>
          <w:color w:val="000000"/>
          <w:sz w:val="24"/>
          <w:szCs w:val="24"/>
        </w:rPr>
      </w:pPr>
      <w:r w:rsidRPr="006A35D9">
        <w:rPr>
          <w:rFonts w:ascii="Times New Roman" w:hAnsi="Times New Roman" w:cs="Times New Roman"/>
          <w:color w:val="000000"/>
          <w:sz w:val="24"/>
          <w:szCs w:val="24"/>
        </w:rPr>
        <w:t>Para evaluar el impacto de esta limpieza, se seleccionó una muestra aleatoria de textos que contenían menciones y se realizó una comparación entre el contenido original y el texto resultante tras la eliminación de dichos elementos. Esta visualización permitió verificar que las menciones fueron removidas correctamente sin afectar el resto del mensaje.</w:t>
      </w:r>
    </w:p>
    <w:p w14:paraId="1B4339A7" w14:textId="19E770C4" w:rsidR="00552D43" w:rsidRDefault="00552D43"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470302" w:rsidRPr="00771B42" w14:paraId="0E2990D3" w14:textId="77777777" w:rsidTr="00C626F4">
        <w:trPr>
          <w:trHeight w:val="237"/>
          <w:jc w:val="center"/>
        </w:trPr>
        <w:tc>
          <w:tcPr>
            <w:tcW w:w="4390" w:type="dxa"/>
            <w:shd w:val="clear" w:color="auto" w:fill="D9D9D9" w:themeFill="background1" w:themeFillShade="D9"/>
            <w:vAlign w:val="center"/>
          </w:tcPr>
          <w:p w14:paraId="65C99087" w14:textId="77777777" w:rsidR="00470302" w:rsidRPr="00F11F02" w:rsidRDefault="00470302"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00BA8268" w14:textId="77777777" w:rsidR="00470302" w:rsidRPr="00F11F02" w:rsidRDefault="00470302" w:rsidP="00C626F4">
            <w:pPr>
              <w:jc w:val="center"/>
              <w:rPr>
                <w:rFonts w:ascii="Arial" w:hAnsi="Arial" w:cs="Arial"/>
                <w:b/>
                <w:bCs/>
                <w:sz w:val="18"/>
              </w:rPr>
            </w:pPr>
            <w:r>
              <w:rPr>
                <w:rFonts w:ascii="Arial" w:hAnsi="Arial" w:cs="Arial"/>
                <w:b/>
                <w:bCs/>
                <w:sz w:val="18"/>
              </w:rPr>
              <w:t>Después</w:t>
            </w:r>
          </w:p>
        </w:tc>
      </w:tr>
      <w:tr w:rsidR="00470302" w:rsidRPr="00D046E9" w14:paraId="299C4CC7" w14:textId="77777777" w:rsidTr="00C626F4">
        <w:trPr>
          <w:trHeight w:val="259"/>
          <w:jc w:val="center"/>
        </w:trPr>
        <w:tc>
          <w:tcPr>
            <w:tcW w:w="4390" w:type="dxa"/>
            <w:vAlign w:val="center"/>
          </w:tcPr>
          <w:p w14:paraId="6BA5953D" w14:textId="2F6A04C8" w:rsidR="00470302" w:rsidRPr="00DF0D34" w:rsidRDefault="00470302" w:rsidP="00C626F4">
            <w:pPr>
              <w:rPr>
                <w:rFonts w:ascii="Arial" w:hAnsi="Arial" w:cs="Arial"/>
                <w:lang w:val="en-US"/>
              </w:rPr>
            </w:pPr>
            <w:r w:rsidRPr="00470302">
              <w:rPr>
                <w:rFonts w:ascii="Arial" w:hAnsi="Arial" w:cs="Arial"/>
                <w:color w:val="000000"/>
                <w:lang w:val="en-US"/>
              </w:rPr>
              <w:t xml:space="preserve">help me pleasei was going to talk about my problems and why i want to kill myself tonight but i'm scared of people can someone please text me on snapchat </w:t>
            </w:r>
            <w:r w:rsidRPr="00470302">
              <w:rPr>
                <w:rFonts w:ascii="Arial" w:hAnsi="Arial" w:cs="Arial"/>
                <w:color w:val="000000"/>
                <w:highlight w:val="green"/>
                <w:lang w:val="en-US"/>
              </w:rPr>
              <w:t>@ryxntumblzz</w:t>
            </w:r>
          </w:p>
        </w:tc>
        <w:tc>
          <w:tcPr>
            <w:tcW w:w="4458" w:type="dxa"/>
            <w:vAlign w:val="center"/>
          </w:tcPr>
          <w:p w14:paraId="4A5B3F68" w14:textId="1E337BBA" w:rsidR="00470302" w:rsidRPr="00DF0D34" w:rsidRDefault="00470302" w:rsidP="00C626F4">
            <w:pPr>
              <w:rPr>
                <w:rFonts w:ascii="Arial" w:hAnsi="Arial" w:cs="Arial"/>
                <w:lang w:val="en-US"/>
              </w:rPr>
            </w:pPr>
            <w:r w:rsidRPr="00470302">
              <w:rPr>
                <w:rFonts w:ascii="Arial" w:hAnsi="Arial" w:cs="Arial"/>
                <w:lang w:val="en-US"/>
              </w:rPr>
              <w:t>help me pleasei was going to talk about my problems and why i want to kill myself tonight but i'm scared of people can someone please text me on snapchat</w:t>
            </w:r>
          </w:p>
        </w:tc>
      </w:tr>
      <w:tr w:rsidR="00470302" w:rsidRPr="00D046E9" w14:paraId="5293A0F7" w14:textId="77777777" w:rsidTr="00C626F4">
        <w:trPr>
          <w:trHeight w:val="259"/>
          <w:jc w:val="center"/>
        </w:trPr>
        <w:tc>
          <w:tcPr>
            <w:tcW w:w="4390" w:type="dxa"/>
            <w:vAlign w:val="center"/>
          </w:tcPr>
          <w:p w14:paraId="6C3A3985" w14:textId="0B4602A6" w:rsidR="00470302" w:rsidRPr="0064007B" w:rsidRDefault="00470302" w:rsidP="00C626F4">
            <w:pPr>
              <w:rPr>
                <w:rFonts w:ascii="Arial" w:hAnsi="Arial" w:cs="Arial"/>
                <w:color w:val="000000"/>
                <w:lang w:val="en-US"/>
              </w:rPr>
            </w:pPr>
            <w:r w:rsidRPr="00470302">
              <w:rPr>
                <w:rFonts w:ascii="Arial" w:hAnsi="Arial" w:cs="Arial"/>
                <w:color w:val="000000"/>
                <w:lang w:val="en-US"/>
              </w:rPr>
              <w:t xml:space="preserve">my phone is to dry here is one of my socials </w:t>
            </w:r>
            <w:r w:rsidRPr="00470302">
              <w:rPr>
                <w:rFonts w:ascii="Arial" w:hAnsi="Arial" w:cs="Arial"/>
                <w:color w:val="000000"/>
                <w:highlight w:val="green"/>
                <w:lang w:val="en-US"/>
              </w:rPr>
              <w:t>@s</w:t>
            </w:r>
            <w:r w:rsidRPr="00470302">
              <w:rPr>
                <w:rFonts w:ascii="Arial" w:hAnsi="Arial" w:cs="Arial"/>
                <w:color w:val="000000"/>
                <w:lang w:val="en-US"/>
              </w:rPr>
              <w:t xml:space="preserve"> if you wanna talk. lukewaid19 u have to find which one though. someone talk to me</w:t>
            </w:r>
          </w:p>
        </w:tc>
        <w:tc>
          <w:tcPr>
            <w:tcW w:w="4458" w:type="dxa"/>
            <w:vAlign w:val="center"/>
          </w:tcPr>
          <w:p w14:paraId="10BD8B3F" w14:textId="29471333" w:rsidR="00470302" w:rsidRPr="0064007B" w:rsidRDefault="00470302" w:rsidP="00BA0A24">
            <w:pPr>
              <w:keepNext/>
              <w:rPr>
                <w:rFonts w:ascii="Arial" w:hAnsi="Arial" w:cs="Arial"/>
                <w:lang w:val="en-US"/>
              </w:rPr>
            </w:pPr>
            <w:r w:rsidRPr="00470302">
              <w:rPr>
                <w:rFonts w:ascii="Arial" w:hAnsi="Arial" w:cs="Arial"/>
                <w:lang w:val="en-US"/>
              </w:rPr>
              <w:t>my phone is to dry here is one of my socials if you wanna talk. lukewaid19 u have to find which one though. someone talk to me</w:t>
            </w:r>
          </w:p>
        </w:tc>
      </w:tr>
    </w:tbl>
    <w:p w14:paraId="6A6D117F" w14:textId="77777777" w:rsidR="00BA0A24" w:rsidRPr="006D6512" w:rsidRDefault="00BA0A24" w:rsidP="00552D43">
      <w:pPr>
        <w:pStyle w:val="Descripcin"/>
        <w:spacing w:after="0"/>
        <w:jc w:val="center"/>
        <w:rPr>
          <w:lang w:val="en-US"/>
        </w:rPr>
      </w:pPr>
    </w:p>
    <w:p w14:paraId="5D62033E" w14:textId="266C56DC" w:rsidR="002836E1" w:rsidRPr="00BA0A24" w:rsidRDefault="00BA0A24" w:rsidP="00762000">
      <w:pPr>
        <w:pStyle w:val="Descripcin"/>
        <w:spacing w:after="0"/>
        <w:jc w:val="center"/>
      </w:pPr>
      <w:bookmarkStart w:id="114" w:name="_Toc221115965"/>
      <w:r>
        <w:t xml:space="preserve">Tabla </w:t>
      </w:r>
      <w:r w:rsidR="00680BD3">
        <w:fldChar w:fldCharType="begin"/>
      </w:r>
      <w:r w:rsidR="00680BD3">
        <w:instrText xml:space="preserve"> SEQ Tabla \* ARABIC </w:instrText>
      </w:r>
      <w:r w:rsidR="00680BD3">
        <w:fldChar w:fldCharType="separate"/>
      </w:r>
      <w:r w:rsidR="00A34EB8">
        <w:rPr>
          <w:noProof/>
        </w:rPr>
        <w:t>18</w:t>
      </w:r>
      <w:r w:rsidR="00680BD3">
        <w:fldChar w:fldCharType="end"/>
      </w:r>
      <w:r>
        <w:t xml:space="preserve">. </w:t>
      </w:r>
      <w:r w:rsidRPr="00AB5E2F">
        <w:t>Comparación del texto antes y después de la eliminación de menciones</w:t>
      </w:r>
      <w:bookmarkEnd w:id="114"/>
    </w:p>
    <w:p w14:paraId="544DEB74" w14:textId="77777777" w:rsidR="00BA0A24" w:rsidRDefault="00BA0A24" w:rsidP="00762000">
      <w:pPr>
        <w:spacing w:after="0"/>
        <w:rPr>
          <w:rFonts w:ascii="Times New Roman" w:hAnsi="Times New Roman" w:cs="Times New Roman"/>
          <w:color w:val="000000"/>
          <w:sz w:val="24"/>
          <w:szCs w:val="24"/>
        </w:rPr>
      </w:pPr>
    </w:p>
    <w:p w14:paraId="3C99167A" w14:textId="33189E0F" w:rsidR="007178EC" w:rsidRDefault="006A35D9" w:rsidP="00762000">
      <w:pPr>
        <w:spacing w:after="0"/>
        <w:rPr>
          <w:rFonts w:ascii="Times New Roman" w:hAnsi="Times New Roman" w:cs="Times New Roman"/>
          <w:color w:val="000000"/>
          <w:sz w:val="24"/>
          <w:szCs w:val="24"/>
        </w:rPr>
      </w:pPr>
      <w:r w:rsidRPr="006A35D9">
        <w:rPr>
          <w:rFonts w:ascii="Times New Roman" w:hAnsi="Times New Roman" w:cs="Times New Roman"/>
          <w:color w:val="000000"/>
          <w:sz w:val="24"/>
          <w:szCs w:val="24"/>
        </w:rPr>
        <w:t>Una vez validado el comportamiento sobre la muestra, la eliminación de menciones se aplicó de manera global al conjunto de datos, utilizando un patrón que detecta r</w:t>
      </w:r>
      <w:r w:rsidR="00032723">
        <w:rPr>
          <w:rFonts w:ascii="Times New Roman" w:hAnsi="Times New Roman" w:cs="Times New Roman"/>
          <w:color w:val="000000"/>
          <w:sz w:val="24"/>
          <w:szCs w:val="24"/>
        </w:rPr>
        <w:t>eferencias directas a usuarios.</w:t>
      </w:r>
    </w:p>
    <w:p w14:paraId="59C27C21" w14:textId="2D58F3D5" w:rsidR="007178EC" w:rsidRDefault="007178EC" w:rsidP="00762000">
      <w:pPr>
        <w:spacing w:after="0"/>
        <w:rPr>
          <w:rFonts w:ascii="Times New Roman" w:hAnsi="Times New Roman" w:cs="Times New Roman"/>
          <w:color w:val="000000"/>
          <w:sz w:val="24"/>
          <w:szCs w:val="24"/>
        </w:rPr>
      </w:pPr>
    </w:p>
    <w:p w14:paraId="5DD9B7F7" w14:textId="30102D0E" w:rsidR="007178EC" w:rsidRPr="00D5242A" w:rsidRDefault="007178EC" w:rsidP="00866D56">
      <w:pPr>
        <w:pStyle w:val="Ttulo4"/>
        <w:jc w:val="both"/>
        <w:rPr>
          <w:sz w:val="25"/>
          <w:szCs w:val="25"/>
        </w:rPr>
      </w:pPr>
      <w:r>
        <w:rPr>
          <w:sz w:val="25"/>
          <w:szCs w:val="25"/>
        </w:rPr>
        <w:lastRenderedPageBreak/>
        <w:t xml:space="preserve">Eliminación </w:t>
      </w:r>
      <w:r w:rsidRPr="007178EC">
        <w:rPr>
          <w:sz w:val="25"/>
          <w:szCs w:val="25"/>
        </w:rPr>
        <w:t xml:space="preserve">de </w:t>
      </w:r>
      <w:r>
        <w:rPr>
          <w:sz w:val="25"/>
          <w:szCs w:val="25"/>
        </w:rPr>
        <w:t>h</w:t>
      </w:r>
      <w:r w:rsidRPr="007178EC">
        <w:rPr>
          <w:sz w:val="25"/>
          <w:szCs w:val="25"/>
        </w:rPr>
        <w:t>ashtags</w:t>
      </w:r>
    </w:p>
    <w:p w14:paraId="0473550D" w14:textId="77777777" w:rsidR="007178EC" w:rsidRDefault="007178EC" w:rsidP="00866D56">
      <w:pPr>
        <w:pStyle w:val="TextoTesis"/>
      </w:pPr>
    </w:p>
    <w:p w14:paraId="40F39460" w14:textId="21DC74B6" w:rsidR="007178EC" w:rsidRPr="007178EC" w:rsidRDefault="007178EC" w:rsidP="007178EC">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7908EB">
        <w:rPr>
          <w:rFonts w:ascii="Times New Roman" w:hAnsi="Times New Roman" w:cs="Times New Roman"/>
          <w:color w:val="000000"/>
          <w:sz w:val="24"/>
          <w:szCs w:val="24"/>
        </w:rPr>
        <w:t xml:space="preserve"> </w:t>
      </w:r>
      <w:r w:rsidRPr="006A35D9">
        <w:rPr>
          <w:rFonts w:ascii="Times New Roman" w:hAnsi="Times New Roman" w:cs="Times New Roman"/>
          <w:color w:val="000000"/>
          <w:sz w:val="24"/>
          <w:szCs w:val="24"/>
        </w:rPr>
        <w:t xml:space="preserve">se </w:t>
      </w:r>
      <w:r w:rsidRPr="007178EC">
        <w:rPr>
          <w:rFonts w:ascii="Times New Roman" w:hAnsi="Times New Roman" w:cs="Times New Roman"/>
          <w:color w:val="000000"/>
          <w:sz w:val="24"/>
          <w:szCs w:val="24"/>
        </w:rPr>
        <w:t>identificó la presencia de hashtags, los cuales suelen utilizarse para etiquetar temas o facilitar la categorización del contenido en redes sociales. Aunque estos elementos pueden aportar información contextual en ciertos análisis exploratorios, para el objetivo de clasificación del presente proyecto no resultan directamente informativos, ya que generalmente repiten o refuerzan palabras ya contenidas en el texto.</w:t>
      </w:r>
    </w:p>
    <w:p w14:paraId="3FEDED57" w14:textId="46F4469D" w:rsidR="007178EC" w:rsidRDefault="007178EC" w:rsidP="00E756DA">
      <w:pPr>
        <w:spacing w:after="0"/>
        <w:rPr>
          <w:rFonts w:ascii="Times New Roman" w:hAnsi="Times New Roman" w:cs="Times New Roman"/>
          <w:color w:val="000000"/>
          <w:sz w:val="24"/>
          <w:szCs w:val="24"/>
        </w:rPr>
      </w:pPr>
      <w:r w:rsidRPr="007178EC">
        <w:rPr>
          <w:rFonts w:ascii="Times New Roman" w:hAnsi="Times New Roman" w:cs="Times New Roman"/>
          <w:color w:val="000000"/>
          <w:sz w:val="24"/>
          <w:szCs w:val="24"/>
        </w:rPr>
        <w:t>Con el fin de validar esta transformación, se seleccionó una muestra aleatoria de registros que incluían hashtags y se comparó el contenido original con el texto resultante tras su eliminación. Esta visualización permitió comprobar que los hashtags fueron removidos de forma correcta, sin alterar el resto del mensaje ni introducir inconsistencias en la estructura del texto.</w:t>
      </w:r>
    </w:p>
    <w:p w14:paraId="2445CC8E" w14:textId="77777777" w:rsidR="00762000" w:rsidRPr="007178EC" w:rsidRDefault="00762000"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1C7B89" w:rsidRPr="00771B42" w14:paraId="7711311B" w14:textId="77777777" w:rsidTr="00C626F4">
        <w:trPr>
          <w:trHeight w:val="237"/>
          <w:jc w:val="center"/>
        </w:trPr>
        <w:tc>
          <w:tcPr>
            <w:tcW w:w="4390" w:type="dxa"/>
            <w:shd w:val="clear" w:color="auto" w:fill="D9D9D9" w:themeFill="background1" w:themeFillShade="D9"/>
            <w:vAlign w:val="center"/>
          </w:tcPr>
          <w:p w14:paraId="57C50317" w14:textId="77777777" w:rsidR="001C7B89" w:rsidRPr="00F11F02" w:rsidRDefault="001C7B89" w:rsidP="00E756DA">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3C146FC8" w14:textId="77777777" w:rsidR="001C7B89" w:rsidRPr="00F11F02" w:rsidRDefault="001C7B89" w:rsidP="00E756DA">
            <w:pPr>
              <w:jc w:val="center"/>
              <w:rPr>
                <w:rFonts w:ascii="Arial" w:hAnsi="Arial" w:cs="Arial"/>
                <w:b/>
                <w:bCs/>
                <w:sz w:val="18"/>
              </w:rPr>
            </w:pPr>
            <w:r>
              <w:rPr>
                <w:rFonts w:ascii="Arial" w:hAnsi="Arial" w:cs="Arial"/>
                <w:b/>
                <w:bCs/>
                <w:sz w:val="18"/>
              </w:rPr>
              <w:t>Después</w:t>
            </w:r>
          </w:p>
        </w:tc>
      </w:tr>
      <w:tr w:rsidR="001C7B89" w:rsidRPr="00D046E9" w14:paraId="69B29E61" w14:textId="77777777" w:rsidTr="00C626F4">
        <w:trPr>
          <w:trHeight w:val="259"/>
          <w:jc w:val="center"/>
        </w:trPr>
        <w:tc>
          <w:tcPr>
            <w:tcW w:w="4390" w:type="dxa"/>
            <w:vAlign w:val="center"/>
          </w:tcPr>
          <w:p w14:paraId="6995D6C3" w14:textId="32773D27" w:rsidR="001C7B89" w:rsidRPr="00DF0D34" w:rsidRDefault="001C7B89" w:rsidP="00E756DA">
            <w:pPr>
              <w:rPr>
                <w:rFonts w:ascii="Arial" w:hAnsi="Arial" w:cs="Arial"/>
                <w:lang w:val="en-US"/>
              </w:rPr>
            </w:pPr>
            <w:r w:rsidRPr="001C7B89">
              <w:rPr>
                <w:rFonts w:ascii="Arial" w:hAnsi="Arial" w:cs="Arial"/>
                <w:color w:val="000000"/>
                <w:lang w:val="en-US"/>
              </w:rPr>
              <w:t xml:space="preserve">real suppleroot hours </w:t>
            </w:r>
            <w:r w:rsidRPr="001C7B89">
              <w:rPr>
                <w:rFonts w:ascii="Arial" w:hAnsi="Arial" w:cs="Arial"/>
                <w:color w:val="000000"/>
                <w:highlight w:val="green"/>
                <w:lang w:val="en-US"/>
              </w:rPr>
              <w:t>#922</w:t>
            </w:r>
            <w:r w:rsidRPr="001C7B89">
              <w:rPr>
                <w:rFonts w:ascii="Arial" w:hAnsi="Arial" w:cs="Arial"/>
                <w:color w:val="000000"/>
                <w:lang w:val="en-US"/>
              </w:rPr>
              <w:t xml:space="preserve"> who up</w:t>
            </w:r>
            <w:r>
              <w:rPr>
                <w:rFonts w:ascii="Arial" w:hAnsi="Arial" w:cs="Arial"/>
                <w:color w:val="000000"/>
                <w:lang w:val="en-US"/>
              </w:rPr>
              <w:t>? what've you been up to today?</w:t>
            </w:r>
          </w:p>
        </w:tc>
        <w:tc>
          <w:tcPr>
            <w:tcW w:w="4458" w:type="dxa"/>
            <w:vAlign w:val="center"/>
          </w:tcPr>
          <w:p w14:paraId="345CDDB8" w14:textId="4C5EB584" w:rsidR="001C7B89" w:rsidRPr="00DF0D34" w:rsidRDefault="001C7B89" w:rsidP="00E756DA">
            <w:pPr>
              <w:rPr>
                <w:rFonts w:ascii="Arial" w:hAnsi="Arial" w:cs="Arial"/>
                <w:lang w:val="en-US"/>
              </w:rPr>
            </w:pPr>
            <w:r w:rsidRPr="001C7B89">
              <w:rPr>
                <w:rFonts w:ascii="Arial" w:hAnsi="Arial" w:cs="Arial"/>
                <w:lang w:val="en-US"/>
              </w:rPr>
              <w:t>real suppleroot hours who up? what've you been up to today?</w:t>
            </w:r>
          </w:p>
        </w:tc>
      </w:tr>
      <w:tr w:rsidR="001C7B89" w:rsidRPr="00D046E9" w14:paraId="762310F4" w14:textId="77777777" w:rsidTr="00C626F4">
        <w:trPr>
          <w:trHeight w:val="259"/>
          <w:jc w:val="center"/>
        </w:trPr>
        <w:tc>
          <w:tcPr>
            <w:tcW w:w="4390" w:type="dxa"/>
            <w:vAlign w:val="center"/>
          </w:tcPr>
          <w:p w14:paraId="0472D478" w14:textId="3348FE25" w:rsidR="001C7B89" w:rsidRPr="0064007B" w:rsidRDefault="001C7B89" w:rsidP="00C626F4">
            <w:pPr>
              <w:rPr>
                <w:rFonts w:ascii="Arial" w:hAnsi="Arial" w:cs="Arial"/>
                <w:color w:val="000000"/>
                <w:lang w:val="en-US"/>
              </w:rPr>
            </w:pPr>
            <w:r w:rsidRPr="001C7B89">
              <w:rPr>
                <w:rFonts w:ascii="Arial" w:hAnsi="Arial" w:cs="Arial"/>
                <w:color w:val="000000"/>
                <w:lang w:val="en-US"/>
              </w:rPr>
              <w:t xml:space="preserve">gonna turn 15 soon it's like 9:27 pm, i'm tired as fuck, prob gonna sleep </w:t>
            </w:r>
            <w:r w:rsidRPr="001C7B89">
              <w:rPr>
                <w:rFonts w:ascii="Arial" w:hAnsi="Arial" w:cs="Arial"/>
                <w:color w:val="000000"/>
                <w:highlight w:val="green"/>
                <w:lang w:val="en-US"/>
              </w:rPr>
              <w:t>&amp;#x200b</w:t>
            </w:r>
            <w:r w:rsidRPr="0080452A">
              <w:rPr>
                <w:rFonts w:ascii="Arial" w:hAnsi="Arial" w:cs="Arial"/>
                <w:color w:val="000000"/>
                <w:lang w:val="en-US"/>
              </w:rPr>
              <w:t>;</w:t>
            </w:r>
            <w:r w:rsidRPr="001C7B89">
              <w:rPr>
                <w:rFonts w:ascii="Arial" w:hAnsi="Arial" w:cs="Arial"/>
                <w:color w:val="000000"/>
                <w:lang w:val="en-US"/>
              </w:rPr>
              <w:t xml:space="preserve"> goodnight, might change my flair when i wake up</w:t>
            </w:r>
          </w:p>
        </w:tc>
        <w:tc>
          <w:tcPr>
            <w:tcW w:w="4458" w:type="dxa"/>
            <w:vAlign w:val="center"/>
          </w:tcPr>
          <w:p w14:paraId="444DC248" w14:textId="3E2CE5AE" w:rsidR="001C7B89" w:rsidRPr="0064007B" w:rsidRDefault="001C7B89" w:rsidP="0078014A">
            <w:pPr>
              <w:keepNext/>
              <w:rPr>
                <w:rFonts w:ascii="Arial" w:hAnsi="Arial" w:cs="Arial"/>
                <w:lang w:val="en-US"/>
              </w:rPr>
            </w:pPr>
            <w:r w:rsidRPr="001C7B89">
              <w:rPr>
                <w:rFonts w:ascii="Arial" w:hAnsi="Arial" w:cs="Arial"/>
                <w:lang w:val="en-US"/>
              </w:rPr>
              <w:t>gonna turn 15 soon it's like 9:27 pm, i'm tired as fuck, prob gonna sleep; goodnight, might change my flair when i wake up</w:t>
            </w:r>
          </w:p>
        </w:tc>
      </w:tr>
    </w:tbl>
    <w:p w14:paraId="3A4ECDE9" w14:textId="77777777" w:rsidR="0078014A" w:rsidRPr="006D6512" w:rsidRDefault="0078014A" w:rsidP="00552D43">
      <w:pPr>
        <w:pStyle w:val="Descripcin"/>
        <w:spacing w:after="0"/>
        <w:jc w:val="center"/>
        <w:rPr>
          <w:lang w:val="en-US"/>
        </w:rPr>
      </w:pPr>
    </w:p>
    <w:p w14:paraId="20BA7E22" w14:textId="21CBBF7B" w:rsidR="0078014A" w:rsidRPr="0078014A" w:rsidRDefault="0078014A" w:rsidP="00762000">
      <w:pPr>
        <w:pStyle w:val="Descripcin"/>
        <w:spacing w:after="0"/>
        <w:jc w:val="center"/>
      </w:pPr>
      <w:bookmarkStart w:id="115" w:name="_Toc221115966"/>
      <w:r>
        <w:t xml:space="preserve">Tabla </w:t>
      </w:r>
      <w:r w:rsidR="00680BD3">
        <w:fldChar w:fldCharType="begin"/>
      </w:r>
      <w:r w:rsidR="00680BD3">
        <w:instrText xml:space="preserve"> SEQ Tabla \* ARABIC </w:instrText>
      </w:r>
      <w:r w:rsidR="00680BD3">
        <w:fldChar w:fldCharType="separate"/>
      </w:r>
      <w:r w:rsidR="00A34EB8">
        <w:rPr>
          <w:noProof/>
        </w:rPr>
        <w:t>19</w:t>
      </w:r>
      <w:r w:rsidR="00680BD3">
        <w:fldChar w:fldCharType="end"/>
      </w:r>
      <w:r>
        <w:t xml:space="preserve">. </w:t>
      </w:r>
      <w:r w:rsidRPr="00BB7B26">
        <w:t>Comparación del texto antes y después de la eliminación de hashtags</w:t>
      </w:r>
      <w:bookmarkEnd w:id="115"/>
    </w:p>
    <w:p w14:paraId="4F071B21" w14:textId="77777777" w:rsidR="00762000" w:rsidRDefault="00762000" w:rsidP="00762000">
      <w:pPr>
        <w:spacing w:after="0"/>
        <w:rPr>
          <w:rFonts w:ascii="Times New Roman" w:hAnsi="Times New Roman" w:cs="Times New Roman"/>
          <w:color w:val="000000"/>
          <w:sz w:val="24"/>
          <w:szCs w:val="24"/>
        </w:rPr>
      </w:pPr>
    </w:p>
    <w:p w14:paraId="6BA26F8D" w14:textId="0206A344" w:rsidR="00F27533" w:rsidRDefault="007178EC" w:rsidP="00762000">
      <w:pPr>
        <w:spacing w:after="0"/>
        <w:rPr>
          <w:rFonts w:ascii="Times New Roman" w:hAnsi="Times New Roman" w:cs="Times New Roman"/>
          <w:color w:val="000000"/>
          <w:sz w:val="24"/>
          <w:szCs w:val="24"/>
        </w:rPr>
      </w:pPr>
      <w:r w:rsidRPr="007178EC">
        <w:rPr>
          <w:rFonts w:ascii="Times New Roman" w:hAnsi="Times New Roman" w:cs="Times New Roman"/>
          <w:color w:val="000000"/>
          <w:sz w:val="24"/>
          <w:szCs w:val="24"/>
        </w:rPr>
        <w:t>Una vez verificado el efecto de la limpieza sobre la muestra, la eliminación de hashtags se aplicó de mane</w:t>
      </w:r>
      <w:r w:rsidR="00032723">
        <w:rPr>
          <w:rFonts w:ascii="Times New Roman" w:hAnsi="Times New Roman" w:cs="Times New Roman"/>
          <w:color w:val="000000"/>
          <w:sz w:val="24"/>
          <w:szCs w:val="24"/>
        </w:rPr>
        <w:t>ra global al conjunto de datos.</w:t>
      </w:r>
    </w:p>
    <w:p w14:paraId="56178423" w14:textId="77777777" w:rsidR="0078014A" w:rsidRDefault="0078014A" w:rsidP="00762000">
      <w:pPr>
        <w:spacing w:after="0"/>
        <w:rPr>
          <w:rFonts w:ascii="Times New Roman" w:hAnsi="Times New Roman" w:cs="Times New Roman"/>
          <w:color w:val="000000"/>
          <w:sz w:val="24"/>
          <w:szCs w:val="24"/>
        </w:rPr>
      </w:pPr>
    </w:p>
    <w:p w14:paraId="0940FB0C" w14:textId="4B0DE964" w:rsidR="00F27533" w:rsidRPr="00D5242A" w:rsidRDefault="00F27533" w:rsidP="00866D56">
      <w:pPr>
        <w:pStyle w:val="Ttulo4"/>
        <w:jc w:val="both"/>
        <w:rPr>
          <w:sz w:val="25"/>
          <w:szCs w:val="25"/>
        </w:rPr>
      </w:pPr>
      <w:r>
        <w:rPr>
          <w:sz w:val="25"/>
          <w:szCs w:val="25"/>
        </w:rPr>
        <w:t>E</w:t>
      </w:r>
      <w:r w:rsidR="009646A1">
        <w:rPr>
          <w:sz w:val="25"/>
          <w:szCs w:val="25"/>
        </w:rPr>
        <w:t>xpansión de c</w:t>
      </w:r>
      <w:r w:rsidR="009646A1" w:rsidRPr="009646A1">
        <w:rPr>
          <w:sz w:val="25"/>
          <w:szCs w:val="25"/>
        </w:rPr>
        <w:t xml:space="preserve">ontracciones y </w:t>
      </w:r>
      <w:r w:rsidR="009646A1">
        <w:rPr>
          <w:sz w:val="25"/>
          <w:szCs w:val="25"/>
        </w:rPr>
        <w:t>n</w:t>
      </w:r>
      <w:r w:rsidR="009646A1" w:rsidRPr="009646A1">
        <w:rPr>
          <w:sz w:val="25"/>
          <w:szCs w:val="25"/>
        </w:rPr>
        <w:t xml:space="preserve">ormalización de </w:t>
      </w:r>
      <w:r w:rsidR="009646A1">
        <w:rPr>
          <w:sz w:val="25"/>
          <w:szCs w:val="25"/>
        </w:rPr>
        <w:t>s</w:t>
      </w:r>
      <w:r w:rsidR="009646A1" w:rsidRPr="009646A1">
        <w:rPr>
          <w:sz w:val="25"/>
          <w:szCs w:val="25"/>
        </w:rPr>
        <w:t>lang</w:t>
      </w:r>
    </w:p>
    <w:p w14:paraId="1CEBC29E" w14:textId="77777777" w:rsidR="00F27533" w:rsidRDefault="00F27533" w:rsidP="00866D56">
      <w:pPr>
        <w:pStyle w:val="TextoTesis"/>
      </w:pPr>
    </w:p>
    <w:p w14:paraId="396BFF4A" w14:textId="403A7831" w:rsidR="00F27533" w:rsidRPr="00F27533" w:rsidRDefault="00F27533" w:rsidP="00F27533">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7908EB">
        <w:rPr>
          <w:rFonts w:ascii="Times New Roman" w:hAnsi="Times New Roman" w:cs="Times New Roman"/>
          <w:color w:val="000000"/>
          <w:sz w:val="24"/>
          <w:szCs w:val="24"/>
        </w:rPr>
        <w:t xml:space="preserve"> </w:t>
      </w:r>
      <w:r w:rsidRPr="00F27533">
        <w:rPr>
          <w:rFonts w:ascii="Times New Roman" w:hAnsi="Times New Roman" w:cs="Times New Roman"/>
          <w:color w:val="000000"/>
          <w:sz w:val="24"/>
          <w:szCs w:val="24"/>
        </w:rPr>
        <w:t>se abordó la expansión de contracciones y expresiones de slang presentes en los textos. Este tipo de elementos es común en lenguaje informal y en publicaciones, pero puede introducir ambigüedad y variabilidad innecesaria en el análisis, ya que una misma idea puede expresarse mediante múltiples formas abreviadas.</w:t>
      </w:r>
    </w:p>
    <w:p w14:paraId="0FF98F5E" w14:textId="77777777" w:rsidR="00F27533" w:rsidRPr="00F27533" w:rsidRDefault="00F27533" w:rsidP="00F27533">
      <w:pPr>
        <w:rPr>
          <w:rFonts w:ascii="Times New Roman" w:hAnsi="Times New Roman" w:cs="Times New Roman"/>
          <w:color w:val="000000"/>
          <w:sz w:val="24"/>
          <w:szCs w:val="24"/>
        </w:rPr>
      </w:pPr>
      <w:r w:rsidRPr="00F27533">
        <w:rPr>
          <w:rFonts w:ascii="Times New Roman" w:hAnsi="Times New Roman" w:cs="Times New Roman"/>
          <w:color w:val="000000"/>
          <w:sz w:val="24"/>
          <w:szCs w:val="24"/>
        </w:rPr>
        <w:t>Para mitigar este efecto, se definió un diccionario que agrupa contracciones frecuentes del inglés (por ejemplo, don’t, can’t, I’m) y expresiones de slang o abreviaturas comunes (como idk, lol, wtf), asignándoles su forma expandida y semánticamente explícita. Posteriormente, se aplicó un proceso de sustitución controlada que permitió reemplazar dichas expresiones respetando los límites de palabra y evitando modificaciones no deseadas.</w:t>
      </w:r>
    </w:p>
    <w:p w14:paraId="6B02F7B9" w14:textId="01B41EBD" w:rsidR="00F27533" w:rsidRDefault="00F27533" w:rsidP="00E756DA">
      <w:pPr>
        <w:spacing w:after="0"/>
        <w:rPr>
          <w:rFonts w:ascii="Times New Roman" w:hAnsi="Times New Roman" w:cs="Times New Roman"/>
          <w:color w:val="000000"/>
          <w:sz w:val="24"/>
          <w:szCs w:val="24"/>
        </w:rPr>
      </w:pPr>
      <w:r w:rsidRPr="00F27533">
        <w:rPr>
          <w:rFonts w:ascii="Times New Roman" w:hAnsi="Times New Roman" w:cs="Times New Roman"/>
          <w:color w:val="000000"/>
          <w:sz w:val="24"/>
          <w:szCs w:val="24"/>
        </w:rPr>
        <w:t xml:space="preserve">Con el fin de validar el impacto de esta transformación, se generó una muestra aleatoria que compara el texto original con el texto resultante tras la expansión. Esta visualización permitió verificar que las contracciones y abreviaturas fueron correctamente reemplazadas por sus </w:t>
      </w:r>
      <w:r w:rsidRPr="00F27533">
        <w:rPr>
          <w:rFonts w:ascii="Times New Roman" w:hAnsi="Times New Roman" w:cs="Times New Roman"/>
          <w:color w:val="000000"/>
          <w:sz w:val="24"/>
          <w:szCs w:val="24"/>
        </w:rPr>
        <w:lastRenderedPageBreak/>
        <w:t>equivalentes completos, manteniendo el sentido original del mensaje y mejorando su claridad lingüística.</w:t>
      </w:r>
    </w:p>
    <w:p w14:paraId="760BE158" w14:textId="77777777" w:rsidR="00E756DA" w:rsidRPr="00F27533" w:rsidRDefault="00E756DA"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8C7A5D" w:rsidRPr="00771B42" w14:paraId="2BD5A857" w14:textId="77777777" w:rsidTr="00C626F4">
        <w:trPr>
          <w:trHeight w:val="237"/>
          <w:jc w:val="center"/>
        </w:trPr>
        <w:tc>
          <w:tcPr>
            <w:tcW w:w="4390" w:type="dxa"/>
            <w:shd w:val="clear" w:color="auto" w:fill="D9D9D9" w:themeFill="background1" w:themeFillShade="D9"/>
            <w:vAlign w:val="center"/>
          </w:tcPr>
          <w:p w14:paraId="2BE62369" w14:textId="77777777" w:rsidR="008C7A5D" w:rsidRPr="00F11F02" w:rsidRDefault="008C7A5D" w:rsidP="00E756DA">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36E93652" w14:textId="77777777" w:rsidR="008C7A5D" w:rsidRPr="00F11F02" w:rsidRDefault="008C7A5D" w:rsidP="00E756DA">
            <w:pPr>
              <w:jc w:val="center"/>
              <w:rPr>
                <w:rFonts w:ascii="Arial" w:hAnsi="Arial" w:cs="Arial"/>
                <w:b/>
                <w:bCs/>
                <w:sz w:val="18"/>
              </w:rPr>
            </w:pPr>
            <w:r>
              <w:rPr>
                <w:rFonts w:ascii="Arial" w:hAnsi="Arial" w:cs="Arial"/>
                <w:b/>
                <w:bCs/>
                <w:sz w:val="18"/>
              </w:rPr>
              <w:t>Después</w:t>
            </w:r>
          </w:p>
        </w:tc>
      </w:tr>
      <w:tr w:rsidR="008C7A5D" w:rsidRPr="00D046E9" w14:paraId="0413DA5F" w14:textId="77777777" w:rsidTr="00C626F4">
        <w:trPr>
          <w:trHeight w:val="259"/>
          <w:jc w:val="center"/>
        </w:trPr>
        <w:tc>
          <w:tcPr>
            <w:tcW w:w="4390" w:type="dxa"/>
            <w:vAlign w:val="center"/>
          </w:tcPr>
          <w:p w14:paraId="3EA7EAC5" w14:textId="55502D33" w:rsidR="008C7A5D" w:rsidRPr="00DF0D34" w:rsidRDefault="008C7A5D" w:rsidP="00E756DA">
            <w:pPr>
              <w:rPr>
                <w:rFonts w:ascii="Arial" w:hAnsi="Arial" w:cs="Arial"/>
                <w:lang w:val="en-US"/>
              </w:rPr>
            </w:pPr>
            <w:r w:rsidRPr="008C7A5D">
              <w:rPr>
                <w:rFonts w:ascii="Arial" w:hAnsi="Arial" w:cs="Arial"/>
                <w:color w:val="000000"/>
                <w:lang w:val="en-US"/>
              </w:rPr>
              <w:t xml:space="preserve">guys i need help asap! my girlfriend asked me what animal i think she would be and i said cockatoo which *apparently* was not the right answer.idk what to do </w:t>
            </w:r>
            <w:r w:rsidRPr="008C7A5D">
              <w:rPr>
                <w:rFonts w:ascii="Arial" w:hAnsi="Arial" w:cs="Arial"/>
                <w:color w:val="000000"/>
                <w:highlight w:val="green"/>
                <w:lang w:val="en-US"/>
              </w:rPr>
              <w:t>i'm</w:t>
            </w:r>
            <w:r w:rsidRPr="008C7A5D">
              <w:rPr>
                <w:rFonts w:ascii="Arial" w:hAnsi="Arial" w:cs="Arial"/>
                <w:color w:val="000000"/>
                <w:lang w:val="en-US"/>
              </w:rPr>
              <w:t xml:space="preserve"> hiding in my closet help</w:t>
            </w:r>
          </w:p>
        </w:tc>
        <w:tc>
          <w:tcPr>
            <w:tcW w:w="4458" w:type="dxa"/>
            <w:vAlign w:val="center"/>
          </w:tcPr>
          <w:p w14:paraId="4AE66740" w14:textId="74D7AB69" w:rsidR="008C7A5D" w:rsidRPr="00DF0D34" w:rsidRDefault="008C7A5D" w:rsidP="00E756DA">
            <w:pPr>
              <w:rPr>
                <w:rFonts w:ascii="Arial" w:hAnsi="Arial" w:cs="Arial"/>
                <w:lang w:val="en-US"/>
              </w:rPr>
            </w:pPr>
            <w:r w:rsidRPr="008C7A5D">
              <w:rPr>
                <w:rFonts w:ascii="Arial" w:hAnsi="Arial" w:cs="Arial"/>
                <w:lang w:val="en-US"/>
              </w:rPr>
              <w:t>guys i need help asap! my girlfriend asked me what animal i think she would be and i said cockatoo which *apparently* was not the right answer.i do not know what to do i am hiding in my closet help</w:t>
            </w:r>
          </w:p>
        </w:tc>
      </w:tr>
      <w:tr w:rsidR="008C7A5D" w:rsidRPr="00D046E9" w14:paraId="1D9C4B63" w14:textId="77777777" w:rsidTr="00C626F4">
        <w:trPr>
          <w:trHeight w:val="259"/>
          <w:jc w:val="center"/>
        </w:trPr>
        <w:tc>
          <w:tcPr>
            <w:tcW w:w="4390" w:type="dxa"/>
            <w:vAlign w:val="center"/>
          </w:tcPr>
          <w:p w14:paraId="08AD1301" w14:textId="296EF751" w:rsidR="008C7A5D" w:rsidRPr="0064007B" w:rsidRDefault="008C7A5D" w:rsidP="00C626F4">
            <w:pPr>
              <w:rPr>
                <w:rFonts w:ascii="Arial" w:hAnsi="Arial" w:cs="Arial"/>
                <w:color w:val="000000"/>
                <w:lang w:val="en-US"/>
              </w:rPr>
            </w:pPr>
            <w:r w:rsidRPr="008C7A5D">
              <w:rPr>
                <w:rFonts w:ascii="Arial" w:hAnsi="Arial" w:cs="Arial"/>
                <w:color w:val="000000"/>
                <w:lang w:val="en-US"/>
              </w:rPr>
              <w:t xml:space="preserve">is 5'4 normal for a teenager? just the title lol &amp;; p.s: </w:t>
            </w:r>
            <w:r w:rsidRPr="008C7A5D">
              <w:rPr>
                <w:rFonts w:ascii="Arial" w:hAnsi="Arial" w:cs="Arial"/>
                <w:color w:val="000000"/>
                <w:highlight w:val="green"/>
                <w:lang w:val="en-US"/>
              </w:rPr>
              <w:t>don't</w:t>
            </w:r>
            <w:r w:rsidRPr="008C7A5D">
              <w:rPr>
                <w:rFonts w:ascii="Arial" w:hAnsi="Arial" w:cs="Arial"/>
                <w:color w:val="000000"/>
                <w:lang w:val="en-US"/>
              </w:rPr>
              <w:t xml:space="preserve"> comment "</w:t>
            </w:r>
            <w:r w:rsidRPr="008C7A5D">
              <w:rPr>
                <w:rFonts w:ascii="Arial" w:hAnsi="Arial" w:cs="Arial"/>
                <w:color w:val="000000"/>
                <w:highlight w:val="green"/>
                <w:lang w:val="en-US"/>
              </w:rPr>
              <w:t>i'm</w:t>
            </w:r>
            <w:r w:rsidRPr="008C7A5D">
              <w:rPr>
                <w:rFonts w:ascii="Arial" w:hAnsi="Arial" w:cs="Arial"/>
                <w:color w:val="000000"/>
                <w:lang w:val="en-US"/>
              </w:rPr>
              <w:t xml:space="preserve"> 6 foot and </w:t>
            </w:r>
            <w:r w:rsidRPr="008C7A5D">
              <w:rPr>
                <w:rFonts w:ascii="Arial" w:hAnsi="Arial" w:cs="Arial"/>
                <w:color w:val="000000"/>
                <w:highlight w:val="green"/>
                <w:lang w:val="en-US"/>
              </w:rPr>
              <w:t>i'm</w:t>
            </w:r>
            <w:r w:rsidRPr="008C7A5D">
              <w:rPr>
                <w:rFonts w:ascii="Arial" w:hAnsi="Arial" w:cs="Arial"/>
                <w:color w:val="000000"/>
                <w:lang w:val="en-US"/>
              </w:rPr>
              <w:t xml:space="preserve"> 13" because </w:t>
            </w:r>
            <w:r w:rsidRPr="000F360F">
              <w:rPr>
                <w:rFonts w:ascii="Arial" w:hAnsi="Arial" w:cs="Arial"/>
                <w:color w:val="000000"/>
                <w:highlight w:val="green"/>
                <w:lang w:val="en-US"/>
              </w:rPr>
              <w:t>you're</w:t>
            </w:r>
            <w:r w:rsidRPr="008C7A5D">
              <w:rPr>
                <w:rFonts w:ascii="Arial" w:hAnsi="Arial" w:cs="Arial"/>
                <w:color w:val="000000"/>
                <w:lang w:val="en-US"/>
              </w:rPr>
              <w:t xml:space="preserve"> just being an asshole and it has nothing to do with the question.</w:t>
            </w:r>
          </w:p>
        </w:tc>
        <w:tc>
          <w:tcPr>
            <w:tcW w:w="4458" w:type="dxa"/>
            <w:vAlign w:val="center"/>
          </w:tcPr>
          <w:p w14:paraId="72BED272" w14:textId="5AF9E2E9" w:rsidR="008C7A5D" w:rsidRPr="0064007B" w:rsidRDefault="00E33A89" w:rsidP="006E2E9D">
            <w:pPr>
              <w:keepNext/>
              <w:rPr>
                <w:rFonts w:ascii="Arial" w:hAnsi="Arial" w:cs="Arial"/>
                <w:lang w:val="en-US"/>
              </w:rPr>
            </w:pPr>
            <w:r w:rsidRPr="00E33A89">
              <w:rPr>
                <w:rFonts w:ascii="Arial" w:hAnsi="Arial" w:cs="Arial"/>
                <w:lang w:val="en-US"/>
              </w:rPr>
              <w:t>is 5'4 normal for a teenager? just the title laughing out loud &amp;; p.s: do not comment "i am 6 foot and i am 13" because you are just being an asshole and it has nothing to do with the question.</w:t>
            </w:r>
          </w:p>
        </w:tc>
      </w:tr>
    </w:tbl>
    <w:p w14:paraId="4D91888C" w14:textId="77777777" w:rsidR="006E2E9D" w:rsidRPr="006E2E9D" w:rsidRDefault="006E2E9D" w:rsidP="00552D43">
      <w:pPr>
        <w:pStyle w:val="Descripcin"/>
        <w:spacing w:after="0"/>
        <w:jc w:val="center"/>
        <w:rPr>
          <w:lang w:val="en-US"/>
        </w:rPr>
      </w:pPr>
    </w:p>
    <w:p w14:paraId="7BD44A54" w14:textId="61945FDA" w:rsidR="0011244B" w:rsidRPr="006E2E9D" w:rsidRDefault="006E2E9D" w:rsidP="00762000">
      <w:pPr>
        <w:pStyle w:val="Descripcin"/>
        <w:spacing w:after="0"/>
        <w:jc w:val="center"/>
      </w:pPr>
      <w:bookmarkStart w:id="116" w:name="_Toc221115967"/>
      <w:r>
        <w:t xml:space="preserve">Tabla </w:t>
      </w:r>
      <w:r w:rsidR="00680BD3">
        <w:fldChar w:fldCharType="begin"/>
      </w:r>
      <w:r w:rsidR="00680BD3">
        <w:instrText xml:space="preserve"> SEQ Tabla \* ARABIC </w:instrText>
      </w:r>
      <w:r w:rsidR="00680BD3">
        <w:fldChar w:fldCharType="separate"/>
      </w:r>
      <w:r w:rsidR="00A34EB8">
        <w:rPr>
          <w:noProof/>
        </w:rPr>
        <w:t>20</w:t>
      </w:r>
      <w:r w:rsidR="00680BD3">
        <w:fldChar w:fldCharType="end"/>
      </w:r>
      <w:r>
        <w:t xml:space="preserve">. </w:t>
      </w:r>
      <w:r w:rsidRPr="00840DEF">
        <w:t>Comparación del texto antes y después de la expansión de contracciones y slang</w:t>
      </w:r>
      <w:bookmarkEnd w:id="116"/>
    </w:p>
    <w:p w14:paraId="32A179BC" w14:textId="77777777" w:rsidR="00E756DA" w:rsidRDefault="00E756DA" w:rsidP="00762000">
      <w:pPr>
        <w:spacing w:after="0"/>
        <w:rPr>
          <w:rFonts w:ascii="Times New Roman" w:hAnsi="Times New Roman" w:cs="Times New Roman"/>
          <w:color w:val="000000"/>
          <w:sz w:val="24"/>
          <w:szCs w:val="24"/>
        </w:rPr>
      </w:pPr>
    </w:p>
    <w:p w14:paraId="4D80C77F" w14:textId="1CB04DB2" w:rsidR="00DE4DC7" w:rsidRDefault="00F27533" w:rsidP="00762000">
      <w:pPr>
        <w:spacing w:after="0"/>
        <w:rPr>
          <w:rFonts w:ascii="Times New Roman" w:hAnsi="Times New Roman" w:cs="Times New Roman"/>
          <w:color w:val="000000"/>
          <w:sz w:val="24"/>
          <w:szCs w:val="24"/>
        </w:rPr>
      </w:pPr>
      <w:r w:rsidRPr="00F27533">
        <w:rPr>
          <w:rFonts w:ascii="Times New Roman" w:hAnsi="Times New Roman" w:cs="Times New Roman"/>
          <w:color w:val="000000"/>
          <w:sz w:val="24"/>
          <w:szCs w:val="24"/>
        </w:rPr>
        <w:t>Una vez confirmada la correcta aplicación sobre la muestra, la transformación se ejecutó sobre la totalidad del conjunto de datos. Este paso contribuye a reducir la dispersión léxica del corpus, favorece una representación más homogénea del lenguaje y mejora la calidad de las características textuales que serán utilizadas en las etapas posterior</w:t>
      </w:r>
      <w:r w:rsidR="0011244B">
        <w:rPr>
          <w:rFonts w:ascii="Times New Roman" w:hAnsi="Times New Roman" w:cs="Times New Roman"/>
          <w:color w:val="000000"/>
          <w:sz w:val="24"/>
          <w:szCs w:val="24"/>
        </w:rPr>
        <w:t>es de vectorización y modelado.</w:t>
      </w:r>
    </w:p>
    <w:p w14:paraId="355B07D2" w14:textId="2983B3DC" w:rsidR="00552D43" w:rsidRDefault="00552D43" w:rsidP="00762000">
      <w:pPr>
        <w:spacing w:after="0"/>
        <w:rPr>
          <w:rFonts w:ascii="Times New Roman" w:hAnsi="Times New Roman" w:cs="Times New Roman"/>
          <w:color w:val="000000"/>
          <w:sz w:val="24"/>
          <w:szCs w:val="24"/>
        </w:rPr>
      </w:pPr>
    </w:p>
    <w:p w14:paraId="78E3BEB0" w14:textId="5E11DBCA" w:rsidR="00DE4DC7" w:rsidRPr="00D5242A" w:rsidRDefault="00DE4DC7" w:rsidP="00866D56">
      <w:pPr>
        <w:pStyle w:val="Ttulo4"/>
        <w:jc w:val="both"/>
        <w:rPr>
          <w:sz w:val="25"/>
          <w:szCs w:val="25"/>
        </w:rPr>
      </w:pPr>
      <w:r>
        <w:rPr>
          <w:sz w:val="25"/>
          <w:szCs w:val="25"/>
        </w:rPr>
        <w:t>Eliminación de caracteres no a</w:t>
      </w:r>
      <w:r w:rsidRPr="00DE4DC7">
        <w:rPr>
          <w:sz w:val="25"/>
          <w:szCs w:val="25"/>
        </w:rPr>
        <w:t>lfanuméricos</w:t>
      </w:r>
    </w:p>
    <w:p w14:paraId="54175894" w14:textId="77777777" w:rsidR="00DE4DC7" w:rsidRDefault="00DE4DC7" w:rsidP="00866D56">
      <w:pPr>
        <w:pStyle w:val="TextoTesis"/>
      </w:pPr>
    </w:p>
    <w:p w14:paraId="3FA29233" w14:textId="57FA4DA2" w:rsidR="00821EBA" w:rsidRPr="00821EBA" w:rsidRDefault="00B9521C" w:rsidP="00821EBA">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00821EBA" w:rsidRPr="00821EBA">
        <w:rPr>
          <w:rFonts w:ascii="Times New Roman" w:hAnsi="Times New Roman" w:cs="Times New Roman"/>
          <w:color w:val="000000"/>
          <w:sz w:val="24"/>
          <w:szCs w:val="24"/>
        </w:rPr>
        <w:t xml:space="preserve"> se llevó a cabo la identificación y eliminación de caracteres no alfanuméricos que no aportan valor semántico al a</w:t>
      </w:r>
      <w:r w:rsidR="00821EBA">
        <w:rPr>
          <w:rFonts w:ascii="Times New Roman" w:hAnsi="Times New Roman" w:cs="Times New Roman"/>
          <w:color w:val="000000"/>
          <w:sz w:val="24"/>
          <w:szCs w:val="24"/>
        </w:rPr>
        <w:t xml:space="preserve">nálisis. Este tipo de símbolos </w:t>
      </w:r>
      <w:r w:rsidR="00821EBA" w:rsidRPr="00821EBA">
        <w:rPr>
          <w:rFonts w:ascii="Times New Roman" w:hAnsi="Times New Roman" w:cs="Times New Roman"/>
          <w:color w:val="000000"/>
          <w:sz w:val="24"/>
          <w:szCs w:val="24"/>
        </w:rPr>
        <w:t>como caracteres especiales aislados, marcas gráficas o residuos de codificaci</w:t>
      </w:r>
      <w:r w:rsidR="00821EBA">
        <w:rPr>
          <w:rFonts w:ascii="Times New Roman" w:hAnsi="Times New Roman" w:cs="Times New Roman"/>
          <w:color w:val="000000"/>
          <w:sz w:val="24"/>
          <w:szCs w:val="24"/>
        </w:rPr>
        <w:t>ón</w:t>
      </w:r>
      <w:r w:rsidR="00821EBA" w:rsidRPr="00821EBA">
        <w:rPr>
          <w:rFonts w:ascii="Times New Roman" w:hAnsi="Times New Roman" w:cs="Times New Roman"/>
          <w:color w:val="000000"/>
          <w:sz w:val="24"/>
          <w:szCs w:val="24"/>
        </w:rPr>
        <w:t xml:space="preserve"> suele aparecer en textos provenientes de fuentes informales y puede introducir ruido innecesario en las representaciones textuales.</w:t>
      </w:r>
    </w:p>
    <w:p w14:paraId="68A9390F" w14:textId="77777777" w:rsidR="00821EBA" w:rsidRPr="00821EBA" w:rsidRDefault="00821EBA" w:rsidP="00821EBA">
      <w:pPr>
        <w:rPr>
          <w:rFonts w:ascii="Times New Roman" w:hAnsi="Times New Roman" w:cs="Times New Roman"/>
          <w:color w:val="000000"/>
          <w:sz w:val="24"/>
          <w:szCs w:val="24"/>
        </w:rPr>
      </w:pPr>
      <w:r w:rsidRPr="00821EBA">
        <w:rPr>
          <w:rFonts w:ascii="Times New Roman" w:hAnsi="Times New Roman" w:cs="Times New Roman"/>
          <w:color w:val="000000"/>
          <w:sz w:val="24"/>
          <w:szCs w:val="24"/>
        </w:rPr>
        <w:t>Para este fin, se definió un patrón que permite conservar únicamente letras, números, espacios y un conjunto controlado de signos de puntuación básicos (punto, coma, signos de exclamación e interrogación y apóstrofes). Posteriormente, se generó una muestra aleatoria de registros que contenían dichos caracteres con el objetivo de comparar el texto original frente al texto resultante tras la limpieza aplicada.</w:t>
      </w:r>
    </w:p>
    <w:p w14:paraId="50B5791F" w14:textId="696EE089" w:rsidR="00821EBA" w:rsidRDefault="00821EBA" w:rsidP="00E756DA">
      <w:pPr>
        <w:spacing w:after="0"/>
        <w:rPr>
          <w:rFonts w:ascii="Times New Roman" w:hAnsi="Times New Roman" w:cs="Times New Roman"/>
          <w:color w:val="000000"/>
          <w:sz w:val="24"/>
          <w:szCs w:val="24"/>
        </w:rPr>
      </w:pPr>
      <w:r w:rsidRPr="00821EBA">
        <w:rPr>
          <w:rFonts w:ascii="Times New Roman" w:hAnsi="Times New Roman" w:cs="Times New Roman"/>
          <w:color w:val="000000"/>
          <w:sz w:val="24"/>
          <w:szCs w:val="24"/>
        </w:rPr>
        <w:t>La visualización del antes y después permitió comprobar que los caracteres irrelevantes fueron eliminados de forma efectiva, sin afectar la estructura gramatical ni el significado principal de los mensajes. De esta manera, se asegura que el contenido textual conserve únicamente elementos lingüísticos relevantes para el análisis posterior.</w:t>
      </w:r>
    </w:p>
    <w:p w14:paraId="5DA8CB7F" w14:textId="77777777" w:rsidR="00762000" w:rsidRPr="00821EBA" w:rsidRDefault="00762000" w:rsidP="00E756DA">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842588" w:rsidRPr="00771B42" w14:paraId="081CBC51" w14:textId="77777777" w:rsidTr="00C626F4">
        <w:trPr>
          <w:trHeight w:val="237"/>
          <w:jc w:val="center"/>
        </w:trPr>
        <w:tc>
          <w:tcPr>
            <w:tcW w:w="4390" w:type="dxa"/>
            <w:shd w:val="clear" w:color="auto" w:fill="D9D9D9" w:themeFill="background1" w:themeFillShade="D9"/>
            <w:vAlign w:val="center"/>
          </w:tcPr>
          <w:p w14:paraId="64553CA5" w14:textId="77777777" w:rsidR="00842588" w:rsidRPr="00F11F02" w:rsidRDefault="00842588" w:rsidP="00E756DA">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35047C2E" w14:textId="77777777" w:rsidR="00842588" w:rsidRPr="00F11F02" w:rsidRDefault="00842588" w:rsidP="00E756DA">
            <w:pPr>
              <w:jc w:val="center"/>
              <w:rPr>
                <w:rFonts w:ascii="Arial" w:hAnsi="Arial" w:cs="Arial"/>
                <w:b/>
                <w:bCs/>
                <w:sz w:val="18"/>
              </w:rPr>
            </w:pPr>
            <w:r>
              <w:rPr>
                <w:rFonts w:ascii="Arial" w:hAnsi="Arial" w:cs="Arial"/>
                <w:b/>
                <w:bCs/>
                <w:sz w:val="18"/>
              </w:rPr>
              <w:t>Después</w:t>
            </w:r>
          </w:p>
        </w:tc>
      </w:tr>
      <w:tr w:rsidR="00842588" w:rsidRPr="00D046E9" w14:paraId="188ED1D5" w14:textId="77777777" w:rsidTr="00C626F4">
        <w:trPr>
          <w:trHeight w:val="259"/>
          <w:jc w:val="center"/>
        </w:trPr>
        <w:tc>
          <w:tcPr>
            <w:tcW w:w="4390" w:type="dxa"/>
            <w:vAlign w:val="center"/>
          </w:tcPr>
          <w:p w14:paraId="51712D77" w14:textId="28314442" w:rsidR="00842588" w:rsidRPr="00DF0D34" w:rsidRDefault="00842588" w:rsidP="00E756DA">
            <w:pPr>
              <w:rPr>
                <w:rFonts w:ascii="Arial" w:hAnsi="Arial" w:cs="Arial"/>
                <w:lang w:val="en-US"/>
              </w:rPr>
            </w:pPr>
            <w:r w:rsidRPr="00842588">
              <w:rPr>
                <w:rFonts w:ascii="Arial" w:hAnsi="Arial" w:cs="Arial"/>
                <w:color w:val="000000"/>
                <w:lang w:val="en-US"/>
              </w:rPr>
              <w:t xml:space="preserve">looking for </w:t>
            </w:r>
            <w:r w:rsidRPr="00842588">
              <w:rPr>
                <w:rFonts w:ascii="Arial" w:hAnsi="Arial" w:cs="Arial"/>
                <w:color w:val="000000"/>
                <w:highlight w:val="green"/>
                <w:lang w:val="en-US"/>
              </w:rPr>
              <w:t>(</w:t>
            </w:r>
            <w:r w:rsidRPr="00842588">
              <w:rPr>
                <w:rFonts w:ascii="Arial" w:hAnsi="Arial" w:cs="Arial"/>
                <w:color w:val="000000"/>
                <w:lang w:val="en-US"/>
              </w:rPr>
              <w:t>mainly</w:t>
            </w:r>
            <w:r w:rsidRPr="00842588">
              <w:rPr>
                <w:rFonts w:ascii="Arial" w:hAnsi="Arial" w:cs="Arial"/>
                <w:color w:val="000000"/>
                <w:highlight w:val="green"/>
                <w:lang w:val="en-US"/>
              </w:rPr>
              <w:t>)</w:t>
            </w:r>
            <w:r w:rsidRPr="00842588">
              <w:rPr>
                <w:rFonts w:ascii="Arial" w:hAnsi="Arial" w:cs="Arial"/>
                <w:color w:val="000000"/>
                <w:lang w:val="en-US"/>
              </w:rPr>
              <w:t xml:space="preserve"> french</w:t>
            </w:r>
            <w:r w:rsidRPr="00842588">
              <w:rPr>
                <w:rFonts w:ascii="Arial" w:hAnsi="Arial" w:cs="Arial"/>
                <w:color w:val="000000"/>
                <w:highlight w:val="green"/>
                <w:lang w:val="en-US"/>
              </w:rPr>
              <w:t>-</w:t>
            </w:r>
            <w:r w:rsidRPr="00842588">
              <w:rPr>
                <w:rFonts w:ascii="Arial" w:hAnsi="Arial" w:cs="Arial"/>
                <w:color w:val="000000"/>
                <w:lang w:val="en-US"/>
              </w:rPr>
              <w:t xml:space="preserve">speaking people we are looking for people to begin a five nights at </w:t>
            </w:r>
            <w:r w:rsidRPr="00842588">
              <w:rPr>
                <w:rFonts w:ascii="Arial" w:hAnsi="Arial" w:cs="Arial"/>
                <w:color w:val="000000"/>
                <w:lang w:val="en-US"/>
              </w:rPr>
              <w:lastRenderedPageBreak/>
              <w:t>freddy's roleplay on messenger. people who are interested are very welcomed, rules will be sent to you in your dms. thanks for at least paying attention to this little announcement. have a great day !</w:t>
            </w:r>
          </w:p>
        </w:tc>
        <w:tc>
          <w:tcPr>
            <w:tcW w:w="4458" w:type="dxa"/>
            <w:vAlign w:val="center"/>
          </w:tcPr>
          <w:p w14:paraId="7DEA175A" w14:textId="4106A1BB" w:rsidR="00842588" w:rsidRPr="00DF0D34" w:rsidRDefault="00842588" w:rsidP="00E756DA">
            <w:pPr>
              <w:rPr>
                <w:rFonts w:ascii="Arial" w:hAnsi="Arial" w:cs="Arial"/>
                <w:lang w:val="en-US"/>
              </w:rPr>
            </w:pPr>
            <w:r w:rsidRPr="00842588">
              <w:rPr>
                <w:rFonts w:ascii="Arial" w:hAnsi="Arial" w:cs="Arial"/>
                <w:lang w:val="en-US"/>
              </w:rPr>
              <w:lastRenderedPageBreak/>
              <w:t xml:space="preserve">looking for mainly frenchspeaking people we are looking for people to begin a five nights at </w:t>
            </w:r>
            <w:r w:rsidRPr="00842588">
              <w:rPr>
                <w:rFonts w:ascii="Arial" w:hAnsi="Arial" w:cs="Arial"/>
                <w:lang w:val="en-US"/>
              </w:rPr>
              <w:lastRenderedPageBreak/>
              <w:t>freddy's roleplay on messenger. people who are interested are very welcomed, rules will be sent to you in your dms. thanks for at least paying attention to this little announcement. have a great day !</w:t>
            </w:r>
          </w:p>
        </w:tc>
      </w:tr>
      <w:tr w:rsidR="00842588" w:rsidRPr="00D046E9" w14:paraId="759C9672" w14:textId="77777777" w:rsidTr="00C626F4">
        <w:trPr>
          <w:trHeight w:val="259"/>
          <w:jc w:val="center"/>
        </w:trPr>
        <w:tc>
          <w:tcPr>
            <w:tcW w:w="4390" w:type="dxa"/>
            <w:vAlign w:val="center"/>
          </w:tcPr>
          <w:p w14:paraId="3A148EDA" w14:textId="4285C02B" w:rsidR="00842588" w:rsidRPr="0064007B" w:rsidRDefault="00842588" w:rsidP="00C626F4">
            <w:pPr>
              <w:rPr>
                <w:rFonts w:ascii="Arial" w:hAnsi="Arial" w:cs="Arial"/>
                <w:color w:val="000000"/>
                <w:lang w:val="en-US"/>
              </w:rPr>
            </w:pPr>
            <w:r w:rsidRPr="00842588">
              <w:rPr>
                <w:rFonts w:ascii="Arial" w:hAnsi="Arial" w:cs="Arial"/>
                <w:color w:val="000000"/>
                <w:highlight w:val="green"/>
                <w:lang w:val="en-US"/>
              </w:rPr>
              <w:lastRenderedPageBreak/>
              <w:t>“</w:t>
            </w:r>
            <w:r w:rsidRPr="00842588">
              <w:rPr>
                <w:rFonts w:ascii="Arial" w:hAnsi="Arial" w:cs="Arial"/>
                <w:color w:val="000000"/>
                <w:lang w:val="en-US"/>
              </w:rPr>
              <w:t>are you even a shitposter if you do not have 20k karma?</w:t>
            </w:r>
            <w:r w:rsidRPr="00842588">
              <w:rPr>
                <w:rFonts w:ascii="Arial" w:hAnsi="Arial" w:cs="Arial"/>
                <w:color w:val="000000"/>
                <w:highlight w:val="green"/>
                <w:lang w:val="en-US"/>
              </w:rPr>
              <w:t>”</w:t>
            </w:r>
            <w:r w:rsidRPr="00842588">
              <w:rPr>
                <w:rFonts w:ascii="Arial" w:hAnsi="Arial" w:cs="Arial"/>
                <w:color w:val="000000"/>
                <w:lang w:val="en-US"/>
              </w:rPr>
              <w:t xml:space="preserve"> </w:t>
            </w:r>
            <w:r w:rsidRPr="00842588">
              <w:rPr>
                <w:rFonts w:ascii="Arial" w:hAnsi="Arial" w:cs="Arial"/>
                <w:color w:val="000000"/>
                <w:highlight w:val="green"/>
                <w:lang w:val="en-US"/>
              </w:rPr>
              <w:t>~</w:t>
            </w:r>
            <w:r w:rsidRPr="00842588">
              <w:rPr>
                <w:rFonts w:ascii="Arial" w:hAnsi="Arial" w:cs="Arial"/>
                <w:color w:val="000000"/>
                <w:lang w:val="en-US"/>
              </w:rPr>
              <w:t xml:space="preserve"> sir william shakespeare true story</w:t>
            </w:r>
          </w:p>
        </w:tc>
        <w:tc>
          <w:tcPr>
            <w:tcW w:w="4458" w:type="dxa"/>
            <w:vAlign w:val="center"/>
          </w:tcPr>
          <w:p w14:paraId="41B91D0F" w14:textId="11545B99" w:rsidR="00842588" w:rsidRPr="0064007B" w:rsidRDefault="00842588" w:rsidP="00842588">
            <w:pPr>
              <w:keepNext/>
              <w:rPr>
                <w:rFonts w:ascii="Arial" w:hAnsi="Arial" w:cs="Arial"/>
                <w:lang w:val="en-US"/>
              </w:rPr>
            </w:pPr>
            <w:r w:rsidRPr="00842588">
              <w:rPr>
                <w:rFonts w:ascii="Arial" w:hAnsi="Arial" w:cs="Arial"/>
                <w:lang w:val="en-US"/>
              </w:rPr>
              <w:t>are you even a shitposter if you do not have 20k karma? sir william shakespeare true story</w:t>
            </w:r>
          </w:p>
        </w:tc>
      </w:tr>
    </w:tbl>
    <w:p w14:paraId="2D7FDAE9" w14:textId="77777777" w:rsidR="00842588" w:rsidRPr="006D6512" w:rsidRDefault="00842588" w:rsidP="00552D43">
      <w:pPr>
        <w:pStyle w:val="Descripcin"/>
        <w:spacing w:after="0"/>
        <w:jc w:val="center"/>
        <w:rPr>
          <w:lang w:val="en-US"/>
        </w:rPr>
      </w:pPr>
    </w:p>
    <w:p w14:paraId="0ABCA834" w14:textId="146638C6" w:rsidR="00821EBA" w:rsidRPr="00842588" w:rsidRDefault="00842588" w:rsidP="00762000">
      <w:pPr>
        <w:pStyle w:val="Descripcin"/>
        <w:spacing w:after="0"/>
        <w:jc w:val="center"/>
      </w:pPr>
      <w:bookmarkStart w:id="117" w:name="_Toc221115968"/>
      <w:r>
        <w:t xml:space="preserve">Tabla </w:t>
      </w:r>
      <w:r w:rsidR="00680BD3">
        <w:fldChar w:fldCharType="begin"/>
      </w:r>
      <w:r w:rsidR="00680BD3">
        <w:instrText xml:space="preserve"> SEQ Tabla \* ARABIC </w:instrText>
      </w:r>
      <w:r w:rsidR="00680BD3">
        <w:fldChar w:fldCharType="separate"/>
      </w:r>
      <w:r w:rsidR="00A34EB8">
        <w:rPr>
          <w:noProof/>
        </w:rPr>
        <w:t>21</w:t>
      </w:r>
      <w:r w:rsidR="00680BD3">
        <w:fldChar w:fldCharType="end"/>
      </w:r>
      <w:r>
        <w:t xml:space="preserve">. </w:t>
      </w:r>
      <w:r w:rsidRPr="007B1A13">
        <w:t>Comparación del texto antes y después de la eliminación de caracteres no alfanuméricos</w:t>
      </w:r>
      <w:bookmarkEnd w:id="117"/>
    </w:p>
    <w:p w14:paraId="6FC829B9" w14:textId="77777777" w:rsidR="00842588" w:rsidRDefault="00842588" w:rsidP="00762000">
      <w:pPr>
        <w:spacing w:after="0"/>
        <w:rPr>
          <w:rFonts w:ascii="Times New Roman" w:hAnsi="Times New Roman" w:cs="Times New Roman"/>
          <w:color w:val="000000"/>
          <w:sz w:val="24"/>
          <w:szCs w:val="24"/>
        </w:rPr>
      </w:pPr>
    </w:p>
    <w:p w14:paraId="7D83C1F3" w14:textId="04DE15AB" w:rsidR="003016FD" w:rsidRDefault="00821EBA" w:rsidP="00762000">
      <w:pPr>
        <w:spacing w:after="0"/>
        <w:rPr>
          <w:rFonts w:ascii="Times New Roman" w:hAnsi="Times New Roman" w:cs="Times New Roman"/>
          <w:color w:val="000000"/>
          <w:sz w:val="24"/>
          <w:szCs w:val="24"/>
        </w:rPr>
      </w:pPr>
      <w:r w:rsidRPr="00821EBA">
        <w:rPr>
          <w:rFonts w:ascii="Times New Roman" w:hAnsi="Times New Roman" w:cs="Times New Roman"/>
          <w:color w:val="000000"/>
          <w:sz w:val="24"/>
          <w:szCs w:val="24"/>
        </w:rPr>
        <w:t>Una vez validada la transformación sobre la muestra, el procedimiento fue aplicado a la totalidad del conjunto de datos. Este paso contribuye a reducir el ruido del corpus, mejorar la consistencia del vocabulario y facilitar la etapa de tokenización y vectorización, permitiendo que los modelos de aprendizaje automático trabajen sobre textos más limpios y homogéneos.</w:t>
      </w:r>
    </w:p>
    <w:p w14:paraId="5E66BF02" w14:textId="3840899A" w:rsidR="00842588" w:rsidRDefault="00842588" w:rsidP="00552D43">
      <w:pPr>
        <w:spacing w:after="0"/>
        <w:rPr>
          <w:rFonts w:ascii="Times New Roman" w:hAnsi="Times New Roman" w:cs="Times New Roman"/>
          <w:color w:val="000000"/>
          <w:sz w:val="24"/>
          <w:szCs w:val="24"/>
        </w:rPr>
      </w:pPr>
    </w:p>
    <w:p w14:paraId="021F30DF" w14:textId="413A661F" w:rsidR="003016FD" w:rsidRPr="00D5242A" w:rsidRDefault="007A30C0" w:rsidP="00866D56">
      <w:pPr>
        <w:pStyle w:val="Ttulo4"/>
        <w:jc w:val="both"/>
        <w:rPr>
          <w:sz w:val="25"/>
          <w:szCs w:val="25"/>
        </w:rPr>
      </w:pPr>
      <w:r>
        <w:rPr>
          <w:sz w:val="25"/>
          <w:szCs w:val="25"/>
        </w:rPr>
        <w:t>Detección y e</w:t>
      </w:r>
      <w:r w:rsidRPr="007A30C0">
        <w:rPr>
          <w:sz w:val="25"/>
          <w:szCs w:val="25"/>
        </w:rPr>
        <w:t xml:space="preserve">liminación de </w:t>
      </w:r>
      <w:r>
        <w:rPr>
          <w:sz w:val="25"/>
          <w:szCs w:val="25"/>
        </w:rPr>
        <w:t>v</w:t>
      </w:r>
      <w:r w:rsidRPr="007A30C0">
        <w:rPr>
          <w:sz w:val="25"/>
          <w:szCs w:val="25"/>
        </w:rPr>
        <w:t xml:space="preserve">alores </w:t>
      </w:r>
      <w:r>
        <w:rPr>
          <w:sz w:val="25"/>
          <w:szCs w:val="25"/>
        </w:rPr>
        <w:t>a</w:t>
      </w:r>
      <w:r w:rsidRPr="007A30C0">
        <w:rPr>
          <w:sz w:val="25"/>
          <w:szCs w:val="25"/>
        </w:rPr>
        <w:t xml:space="preserve">típicos en la </w:t>
      </w:r>
      <w:r>
        <w:rPr>
          <w:sz w:val="25"/>
          <w:szCs w:val="25"/>
        </w:rPr>
        <w:t>c</w:t>
      </w:r>
      <w:r w:rsidRPr="007A30C0">
        <w:rPr>
          <w:sz w:val="25"/>
          <w:szCs w:val="25"/>
        </w:rPr>
        <w:t xml:space="preserve">lase </w:t>
      </w:r>
      <w:r>
        <w:rPr>
          <w:sz w:val="25"/>
          <w:szCs w:val="25"/>
        </w:rPr>
        <w:t>s</w:t>
      </w:r>
      <w:r w:rsidRPr="007A30C0">
        <w:rPr>
          <w:sz w:val="25"/>
          <w:szCs w:val="25"/>
        </w:rPr>
        <w:t>uicide</w:t>
      </w:r>
    </w:p>
    <w:p w14:paraId="01A28DE4" w14:textId="77777777" w:rsidR="003016FD" w:rsidRDefault="003016FD" w:rsidP="00866D56">
      <w:pPr>
        <w:pStyle w:val="TextoTesis"/>
      </w:pPr>
    </w:p>
    <w:p w14:paraId="753B11A1" w14:textId="023DA6D2" w:rsidR="00B9521C" w:rsidRPr="00B9521C" w:rsidRDefault="00B9521C" w:rsidP="00B9521C">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003016FD" w:rsidRPr="00821EBA">
        <w:rPr>
          <w:rFonts w:ascii="Times New Roman" w:hAnsi="Times New Roman" w:cs="Times New Roman"/>
          <w:color w:val="000000"/>
          <w:sz w:val="24"/>
          <w:szCs w:val="24"/>
        </w:rPr>
        <w:t xml:space="preserve"> </w:t>
      </w:r>
      <w:r w:rsidRPr="00B9521C">
        <w:rPr>
          <w:rFonts w:ascii="Times New Roman" w:hAnsi="Times New Roman" w:cs="Times New Roman"/>
          <w:color w:val="000000"/>
          <w:sz w:val="24"/>
          <w:szCs w:val="24"/>
        </w:rPr>
        <w:t>se realizó un análisis específico sobre la longitud de los textos pertenecientes a la clase suicide, con el fin de identificar y tratar valores atípicos que pudieran afectar negativamente el desempeño de los modelos posteriores. Este enfoque diferenciado se justifica por la alta variabilidad observada previamente en la extensión de los textos asociados a esta clase.</w:t>
      </w:r>
    </w:p>
    <w:p w14:paraId="4E5767CF" w14:textId="77777777" w:rsidR="00B9521C" w:rsidRPr="00B9521C" w:rsidRDefault="00B9521C" w:rsidP="00B9521C">
      <w:pPr>
        <w:rPr>
          <w:rFonts w:ascii="Times New Roman" w:hAnsi="Times New Roman" w:cs="Times New Roman"/>
          <w:color w:val="000000"/>
          <w:sz w:val="24"/>
          <w:szCs w:val="24"/>
        </w:rPr>
      </w:pPr>
      <w:r w:rsidRPr="00B9521C">
        <w:rPr>
          <w:rFonts w:ascii="Times New Roman" w:hAnsi="Times New Roman" w:cs="Times New Roman"/>
          <w:color w:val="000000"/>
          <w:sz w:val="24"/>
          <w:szCs w:val="24"/>
        </w:rPr>
        <w:t>Para ello, se calculó la longitud de cada texto en número de caracteres y se estimaron los estadísticos de posición correspondientes al primer cuartil (Q1) y al tercer cuartil (Q3). A partir de estos valores se obtuvo el rango intercuartílico (IQR), el cual permitió definir límites inferiores y superiores para la detección de outliers. Adicionalmente, se estableció un umbral mínimo de tres caracteres con el objetivo de descartar textos excesivamente cortos y carentes de contenido semántico relevante.</w:t>
      </w:r>
    </w:p>
    <w:p w14:paraId="60362E21" w14:textId="2066E1AA" w:rsidR="00B9521C" w:rsidRDefault="00B9521C" w:rsidP="00DD1411">
      <w:pPr>
        <w:spacing w:after="0"/>
        <w:rPr>
          <w:rFonts w:ascii="Times New Roman" w:hAnsi="Times New Roman" w:cs="Times New Roman"/>
          <w:color w:val="000000"/>
          <w:sz w:val="24"/>
          <w:szCs w:val="24"/>
        </w:rPr>
      </w:pPr>
      <w:r w:rsidRPr="00B9521C">
        <w:rPr>
          <w:rFonts w:ascii="Times New Roman" w:hAnsi="Times New Roman" w:cs="Times New Roman"/>
          <w:color w:val="000000"/>
          <w:sz w:val="24"/>
          <w:szCs w:val="24"/>
        </w:rPr>
        <w:t>Como resultado de este procedimiento, se identificaron dos tipos de valores atípicos dentro de la clase suicide: textos extremadamente cortos y textos excesivamente largos. La mayoría de los casos detectados correspondieron a publicaciones con una longitud muy superior al límite superior establecido, lo cual podría introducir ruido, sesgos o problemas de escalabilidad durante la vectorización del texto.</w:t>
      </w:r>
    </w:p>
    <w:p w14:paraId="25EBFCBE" w14:textId="77777777" w:rsidR="0069346F" w:rsidRDefault="0069346F" w:rsidP="00DD1411">
      <w:pPr>
        <w:spacing w:after="0"/>
        <w:rPr>
          <w:rFonts w:ascii="Times New Roman" w:hAnsi="Times New Roman" w:cs="Times New Roman"/>
          <w:color w:val="000000"/>
          <w:sz w:val="24"/>
          <w:szCs w:val="24"/>
        </w:rPr>
      </w:pPr>
    </w:p>
    <w:tbl>
      <w:tblPr>
        <w:tblStyle w:val="Tablaconcuadrcula"/>
        <w:tblW w:w="7508" w:type="dxa"/>
        <w:jc w:val="center"/>
        <w:tblLook w:val="04A0" w:firstRow="1" w:lastRow="0" w:firstColumn="1" w:lastColumn="0" w:noHBand="0" w:noVBand="1"/>
      </w:tblPr>
      <w:tblGrid>
        <w:gridCol w:w="1129"/>
        <w:gridCol w:w="4253"/>
        <w:gridCol w:w="2126"/>
      </w:tblGrid>
      <w:tr w:rsidR="00FA5AE7" w:rsidRPr="00771B42" w14:paraId="0EE550B9" w14:textId="77777777" w:rsidTr="00FA5AE7">
        <w:trPr>
          <w:trHeight w:val="232"/>
          <w:jc w:val="center"/>
        </w:trPr>
        <w:tc>
          <w:tcPr>
            <w:tcW w:w="1129" w:type="dxa"/>
            <w:shd w:val="clear" w:color="auto" w:fill="D9D9D9" w:themeFill="background1" w:themeFillShade="D9"/>
            <w:vAlign w:val="center"/>
          </w:tcPr>
          <w:p w14:paraId="43D79180" w14:textId="441D1884" w:rsidR="00B9521C" w:rsidRPr="00F11F02" w:rsidRDefault="0069346F" w:rsidP="0069346F">
            <w:pPr>
              <w:jc w:val="center"/>
              <w:rPr>
                <w:rFonts w:ascii="Arial" w:hAnsi="Arial" w:cs="Arial"/>
                <w:b/>
                <w:bCs/>
                <w:sz w:val="18"/>
              </w:rPr>
            </w:pPr>
            <w:r>
              <w:rPr>
                <w:rFonts w:ascii="Arial" w:hAnsi="Arial" w:cs="Arial"/>
                <w:b/>
                <w:bCs/>
                <w:sz w:val="18"/>
              </w:rPr>
              <w:t>Clase</w:t>
            </w:r>
          </w:p>
        </w:tc>
        <w:tc>
          <w:tcPr>
            <w:tcW w:w="4253" w:type="dxa"/>
            <w:shd w:val="clear" w:color="auto" w:fill="D9D9D9" w:themeFill="background1" w:themeFillShade="D9"/>
            <w:vAlign w:val="center"/>
          </w:tcPr>
          <w:p w14:paraId="3FF5BDE2" w14:textId="5BDC80D0" w:rsidR="00B9521C" w:rsidRPr="00F11F02" w:rsidRDefault="0069346F" w:rsidP="0069346F">
            <w:pPr>
              <w:jc w:val="center"/>
              <w:rPr>
                <w:rFonts w:ascii="Arial" w:hAnsi="Arial" w:cs="Arial"/>
                <w:b/>
                <w:bCs/>
                <w:sz w:val="18"/>
              </w:rPr>
            </w:pPr>
            <w:r>
              <w:rPr>
                <w:rFonts w:ascii="Arial" w:hAnsi="Arial" w:cs="Arial"/>
                <w:b/>
                <w:bCs/>
                <w:sz w:val="18"/>
              </w:rPr>
              <w:t>Categoría</w:t>
            </w:r>
          </w:p>
        </w:tc>
        <w:tc>
          <w:tcPr>
            <w:tcW w:w="2126" w:type="dxa"/>
            <w:shd w:val="clear" w:color="auto" w:fill="D9D9D9" w:themeFill="background1" w:themeFillShade="D9"/>
            <w:vAlign w:val="center"/>
          </w:tcPr>
          <w:p w14:paraId="51824D89" w14:textId="7ECCDF32" w:rsidR="00B9521C" w:rsidRPr="00F11F02" w:rsidRDefault="0069346F" w:rsidP="0069346F">
            <w:pPr>
              <w:jc w:val="center"/>
              <w:rPr>
                <w:rFonts w:ascii="Arial" w:hAnsi="Arial" w:cs="Arial"/>
                <w:b/>
                <w:bCs/>
                <w:sz w:val="18"/>
              </w:rPr>
            </w:pPr>
            <w:r>
              <w:rPr>
                <w:rFonts w:ascii="Arial" w:hAnsi="Arial" w:cs="Arial"/>
                <w:b/>
                <w:bCs/>
                <w:sz w:val="18"/>
              </w:rPr>
              <w:t>Outliers detectados</w:t>
            </w:r>
          </w:p>
        </w:tc>
      </w:tr>
      <w:tr w:rsidR="0069346F" w:rsidRPr="00771B42" w14:paraId="6798FF59" w14:textId="77777777" w:rsidTr="00FA5AE7">
        <w:trPr>
          <w:trHeight w:val="254"/>
          <w:jc w:val="center"/>
        </w:trPr>
        <w:tc>
          <w:tcPr>
            <w:tcW w:w="1129" w:type="dxa"/>
            <w:vMerge w:val="restart"/>
            <w:vAlign w:val="center"/>
          </w:tcPr>
          <w:p w14:paraId="0E56756B" w14:textId="5FC03F3A" w:rsidR="0069346F" w:rsidRPr="004C6EAE" w:rsidRDefault="0069346F" w:rsidP="0069346F">
            <w:pPr>
              <w:jc w:val="center"/>
              <w:rPr>
                <w:rFonts w:ascii="Arial" w:hAnsi="Arial" w:cs="Arial"/>
              </w:rPr>
            </w:pPr>
            <w:r>
              <w:rPr>
                <w:rFonts w:ascii="Arial" w:hAnsi="Arial" w:cs="Arial"/>
              </w:rPr>
              <w:t>Suicide</w:t>
            </w:r>
          </w:p>
        </w:tc>
        <w:tc>
          <w:tcPr>
            <w:tcW w:w="4253" w:type="dxa"/>
            <w:vAlign w:val="center"/>
          </w:tcPr>
          <w:p w14:paraId="25E343CB" w14:textId="2AECB714" w:rsidR="0069346F" w:rsidRPr="004C6EAE" w:rsidRDefault="0069346F" w:rsidP="0069346F">
            <w:pPr>
              <w:rPr>
                <w:rFonts w:ascii="Arial" w:hAnsi="Arial" w:cs="Arial"/>
              </w:rPr>
            </w:pPr>
            <w:r w:rsidRPr="0069346F">
              <w:rPr>
                <w:rFonts w:ascii="Arial" w:hAnsi="Arial" w:cs="Arial"/>
                <w:color w:val="000000"/>
              </w:rPr>
              <w:t>Textos demasiado cortos (&lt; 3 caracteres)</w:t>
            </w:r>
          </w:p>
        </w:tc>
        <w:tc>
          <w:tcPr>
            <w:tcW w:w="2126" w:type="dxa"/>
            <w:vAlign w:val="center"/>
          </w:tcPr>
          <w:p w14:paraId="1AAC85E2" w14:textId="3C8CD8CA" w:rsidR="0069346F" w:rsidRPr="004C6EAE" w:rsidRDefault="0069346F" w:rsidP="0069346F">
            <w:pPr>
              <w:jc w:val="center"/>
              <w:rPr>
                <w:rFonts w:ascii="Arial" w:hAnsi="Arial" w:cs="Arial"/>
              </w:rPr>
            </w:pPr>
            <w:r>
              <w:rPr>
                <w:rFonts w:ascii="Arial" w:hAnsi="Arial" w:cs="Arial"/>
              </w:rPr>
              <w:t>5</w:t>
            </w:r>
          </w:p>
        </w:tc>
      </w:tr>
      <w:tr w:rsidR="0069346F" w:rsidRPr="00771B42" w14:paraId="2514C318" w14:textId="77777777" w:rsidTr="00FA5AE7">
        <w:trPr>
          <w:trHeight w:val="254"/>
          <w:jc w:val="center"/>
        </w:trPr>
        <w:tc>
          <w:tcPr>
            <w:tcW w:w="1129" w:type="dxa"/>
            <w:vMerge/>
            <w:vAlign w:val="center"/>
          </w:tcPr>
          <w:p w14:paraId="7388E7C6" w14:textId="07B0CA44" w:rsidR="0069346F" w:rsidRPr="004C6EAE" w:rsidRDefault="0069346F" w:rsidP="0069346F">
            <w:pPr>
              <w:jc w:val="center"/>
              <w:rPr>
                <w:rFonts w:ascii="Arial" w:hAnsi="Arial" w:cs="Arial"/>
              </w:rPr>
            </w:pPr>
          </w:p>
        </w:tc>
        <w:tc>
          <w:tcPr>
            <w:tcW w:w="4253" w:type="dxa"/>
          </w:tcPr>
          <w:p w14:paraId="66308D17" w14:textId="7C691C53" w:rsidR="0069346F" w:rsidRPr="004C6EAE" w:rsidRDefault="0069346F" w:rsidP="0069346F">
            <w:pPr>
              <w:rPr>
                <w:rFonts w:ascii="Arial" w:hAnsi="Arial" w:cs="Arial"/>
              </w:rPr>
            </w:pPr>
            <w:r w:rsidRPr="0069346F">
              <w:rPr>
                <w:rFonts w:ascii="Arial" w:hAnsi="Arial" w:cs="Arial"/>
                <w:color w:val="000000"/>
              </w:rPr>
              <w:t>Textos demasiado largos (&gt; 2</w:t>
            </w:r>
            <w:r w:rsidR="00FA5AE7">
              <w:rPr>
                <w:rFonts w:ascii="Arial" w:hAnsi="Arial" w:cs="Arial"/>
                <w:color w:val="000000"/>
              </w:rPr>
              <w:t>.</w:t>
            </w:r>
            <w:r w:rsidRPr="0069346F">
              <w:rPr>
                <w:rFonts w:ascii="Arial" w:hAnsi="Arial" w:cs="Arial"/>
                <w:color w:val="000000"/>
              </w:rPr>
              <w:t>772 caracteres</w:t>
            </w:r>
            <w:r w:rsidR="00FA5AE7">
              <w:rPr>
                <w:rFonts w:ascii="Arial" w:hAnsi="Arial" w:cs="Arial"/>
                <w:color w:val="000000"/>
              </w:rPr>
              <w:t>)</w:t>
            </w:r>
          </w:p>
        </w:tc>
        <w:tc>
          <w:tcPr>
            <w:tcW w:w="2126" w:type="dxa"/>
            <w:vAlign w:val="center"/>
          </w:tcPr>
          <w:p w14:paraId="6FA1966D" w14:textId="72FB7658" w:rsidR="0069346F" w:rsidRPr="004C6EAE" w:rsidRDefault="0069346F" w:rsidP="0069346F">
            <w:pPr>
              <w:jc w:val="center"/>
              <w:rPr>
                <w:rFonts w:ascii="Arial" w:hAnsi="Arial" w:cs="Arial"/>
              </w:rPr>
            </w:pPr>
            <w:r>
              <w:rPr>
                <w:rFonts w:ascii="Arial" w:hAnsi="Arial" w:cs="Arial"/>
              </w:rPr>
              <w:t>8.196</w:t>
            </w:r>
          </w:p>
        </w:tc>
      </w:tr>
      <w:tr w:rsidR="0069346F" w:rsidRPr="00771B42" w14:paraId="009037F9" w14:textId="77777777" w:rsidTr="00FA5AE7">
        <w:trPr>
          <w:trHeight w:val="254"/>
          <w:jc w:val="center"/>
        </w:trPr>
        <w:tc>
          <w:tcPr>
            <w:tcW w:w="1129" w:type="dxa"/>
            <w:vMerge/>
            <w:vAlign w:val="center"/>
          </w:tcPr>
          <w:p w14:paraId="6B082A03" w14:textId="77777777" w:rsidR="0069346F" w:rsidRPr="004C6EAE" w:rsidRDefault="0069346F" w:rsidP="0069346F">
            <w:pPr>
              <w:jc w:val="center"/>
              <w:rPr>
                <w:rFonts w:ascii="Arial" w:hAnsi="Arial" w:cs="Arial"/>
              </w:rPr>
            </w:pPr>
          </w:p>
        </w:tc>
        <w:tc>
          <w:tcPr>
            <w:tcW w:w="4253" w:type="dxa"/>
          </w:tcPr>
          <w:p w14:paraId="33409573" w14:textId="6E727E04" w:rsidR="0069346F" w:rsidRPr="0069346F" w:rsidRDefault="0069346F" w:rsidP="0069346F">
            <w:pPr>
              <w:jc w:val="center"/>
              <w:rPr>
                <w:rFonts w:ascii="Arial" w:hAnsi="Arial" w:cs="Arial"/>
                <w:b/>
                <w:color w:val="000000"/>
              </w:rPr>
            </w:pPr>
            <w:r w:rsidRPr="0069346F">
              <w:rPr>
                <w:rFonts w:ascii="Arial" w:hAnsi="Arial" w:cs="Arial"/>
                <w:b/>
                <w:color w:val="000000"/>
              </w:rPr>
              <w:t>Total Eliminado</w:t>
            </w:r>
          </w:p>
        </w:tc>
        <w:tc>
          <w:tcPr>
            <w:tcW w:w="2126" w:type="dxa"/>
            <w:vAlign w:val="center"/>
          </w:tcPr>
          <w:p w14:paraId="4FB22708" w14:textId="711B207A" w:rsidR="0069346F" w:rsidRPr="0069346F" w:rsidRDefault="0069346F" w:rsidP="0069346F">
            <w:pPr>
              <w:keepNext/>
              <w:jc w:val="center"/>
              <w:rPr>
                <w:rFonts w:ascii="Arial" w:hAnsi="Arial" w:cs="Arial"/>
                <w:b/>
              </w:rPr>
            </w:pPr>
            <w:r w:rsidRPr="0069346F">
              <w:rPr>
                <w:rFonts w:ascii="Arial" w:hAnsi="Arial" w:cs="Arial"/>
                <w:b/>
              </w:rPr>
              <w:t>8.201</w:t>
            </w:r>
          </w:p>
        </w:tc>
      </w:tr>
    </w:tbl>
    <w:p w14:paraId="7045EBEA" w14:textId="77777777" w:rsidR="0069346F" w:rsidRDefault="0069346F" w:rsidP="0069346F">
      <w:pPr>
        <w:pStyle w:val="Descripcin"/>
        <w:spacing w:after="0"/>
        <w:jc w:val="center"/>
      </w:pPr>
    </w:p>
    <w:p w14:paraId="19949C5B" w14:textId="1CBF855A" w:rsidR="00B9521C" w:rsidRPr="00B9521C" w:rsidRDefault="0069346F" w:rsidP="00DD1411">
      <w:pPr>
        <w:pStyle w:val="Descripcin"/>
        <w:spacing w:after="0"/>
        <w:jc w:val="center"/>
        <w:rPr>
          <w:rFonts w:ascii="Times New Roman" w:hAnsi="Times New Roman" w:cs="Times New Roman"/>
          <w:color w:val="000000"/>
          <w:sz w:val="24"/>
          <w:szCs w:val="24"/>
        </w:rPr>
      </w:pPr>
      <w:bookmarkStart w:id="118" w:name="_Toc221115969"/>
      <w:r>
        <w:t xml:space="preserve">Tabla </w:t>
      </w:r>
      <w:r w:rsidR="00680BD3">
        <w:fldChar w:fldCharType="begin"/>
      </w:r>
      <w:r w:rsidR="00680BD3">
        <w:instrText xml:space="preserve"> SEQ Tabla \* ARABIC </w:instrText>
      </w:r>
      <w:r w:rsidR="00680BD3">
        <w:fldChar w:fldCharType="separate"/>
      </w:r>
      <w:r w:rsidR="00A34EB8">
        <w:rPr>
          <w:noProof/>
        </w:rPr>
        <w:t>22</w:t>
      </w:r>
      <w:r w:rsidR="00680BD3">
        <w:fldChar w:fldCharType="end"/>
      </w:r>
      <w:r>
        <w:t xml:space="preserve">. </w:t>
      </w:r>
      <w:r w:rsidRPr="00B31AB6">
        <w:t>Resumen de outliers detectados y eliminados en la clase suicide</w:t>
      </w:r>
      <w:bookmarkEnd w:id="118"/>
    </w:p>
    <w:p w14:paraId="753F05E7" w14:textId="69918896" w:rsidR="00B9521C" w:rsidRPr="00B9521C" w:rsidRDefault="00B9521C" w:rsidP="00DD1411">
      <w:pPr>
        <w:spacing w:after="0"/>
        <w:rPr>
          <w:rFonts w:ascii="Times New Roman" w:hAnsi="Times New Roman" w:cs="Times New Roman"/>
          <w:color w:val="000000"/>
          <w:sz w:val="24"/>
          <w:szCs w:val="24"/>
        </w:rPr>
      </w:pPr>
    </w:p>
    <w:p w14:paraId="58CD6C64" w14:textId="24678B6C" w:rsidR="001C4D8A" w:rsidRDefault="00B9521C" w:rsidP="00DD1411">
      <w:pPr>
        <w:spacing w:after="0"/>
        <w:rPr>
          <w:rFonts w:ascii="Times New Roman" w:hAnsi="Times New Roman" w:cs="Times New Roman"/>
          <w:color w:val="000000"/>
          <w:sz w:val="24"/>
          <w:szCs w:val="24"/>
        </w:rPr>
      </w:pPr>
      <w:r w:rsidRPr="00B9521C">
        <w:rPr>
          <w:rFonts w:ascii="Times New Roman" w:hAnsi="Times New Roman" w:cs="Times New Roman"/>
          <w:color w:val="000000"/>
          <w:sz w:val="24"/>
          <w:szCs w:val="24"/>
        </w:rPr>
        <w:lastRenderedPageBreak/>
        <w:t xml:space="preserve">En total, se eliminaron 8.201 registros de la clase suicide, manteniendo intactos los textos de la clase non-suicide. Posteriormente, los datos depurados fueron reintegrados al conjunto principal, garantizando un equilibrio entre limpieza y preservación de información relevante. </w:t>
      </w:r>
    </w:p>
    <w:p w14:paraId="79121F79" w14:textId="617FC4A1" w:rsidR="00552D43" w:rsidRDefault="00552D43" w:rsidP="00552D43">
      <w:pPr>
        <w:spacing w:after="0"/>
        <w:rPr>
          <w:rFonts w:ascii="Times New Roman" w:hAnsi="Times New Roman" w:cs="Times New Roman"/>
          <w:color w:val="000000"/>
          <w:sz w:val="24"/>
          <w:szCs w:val="24"/>
        </w:rPr>
      </w:pPr>
    </w:p>
    <w:p w14:paraId="6ECECA96" w14:textId="1F50DD80" w:rsidR="001C4D8A" w:rsidRPr="00D5242A" w:rsidRDefault="001C4D8A" w:rsidP="00866D56">
      <w:pPr>
        <w:pStyle w:val="Ttulo4"/>
        <w:jc w:val="both"/>
        <w:rPr>
          <w:sz w:val="25"/>
          <w:szCs w:val="25"/>
        </w:rPr>
      </w:pPr>
      <w:r w:rsidRPr="001C4D8A">
        <w:rPr>
          <w:sz w:val="25"/>
          <w:szCs w:val="25"/>
        </w:rPr>
        <w:t xml:space="preserve">Detección y </w:t>
      </w:r>
      <w:r>
        <w:rPr>
          <w:sz w:val="25"/>
          <w:szCs w:val="25"/>
        </w:rPr>
        <w:t>e</w:t>
      </w:r>
      <w:r w:rsidRPr="001C4D8A">
        <w:rPr>
          <w:sz w:val="25"/>
          <w:szCs w:val="25"/>
        </w:rPr>
        <w:t xml:space="preserve">liminación de </w:t>
      </w:r>
      <w:r>
        <w:rPr>
          <w:sz w:val="25"/>
          <w:szCs w:val="25"/>
        </w:rPr>
        <w:t>v</w:t>
      </w:r>
      <w:r w:rsidRPr="001C4D8A">
        <w:rPr>
          <w:sz w:val="25"/>
          <w:szCs w:val="25"/>
        </w:rPr>
        <w:t xml:space="preserve">alores </w:t>
      </w:r>
      <w:r>
        <w:rPr>
          <w:sz w:val="25"/>
          <w:szCs w:val="25"/>
        </w:rPr>
        <w:t>a</w:t>
      </w:r>
      <w:r w:rsidRPr="001C4D8A">
        <w:rPr>
          <w:sz w:val="25"/>
          <w:szCs w:val="25"/>
        </w:rPr>
        <w:t xml:space="preserve">típicos en la </w:t>
      </w:r>
      <w:r>
        <w:rPr>
          <w:sz w:val="25"/>
          <w:szCs w:val="25"/>
        </w:rPr>
        <w:t>c</w:t>
      </w:r>
      <w:r w:rsidRPr="001C4D8A">
        <w:rPr>
          <w:sz w:val="25"/>
          <w:szCs w:val="25"/>
        </w:rPr>
        <w:t xml:space="preserve">lase </w:t>
      </w:r>
      <w:r>
        <w:rPr>
          <w:sz w:val="25"/>
          <w:szCs w:val="25"/>
        </w:rPr>
        <w:t>n</w:t>
      </w:r>
      <w:r w:rsidRPr="001C4D8A">
        <w:rPr>
          <w:sz w:val="25"/>
          <w:szCs w:val="25"/>
        </w:rPr>
        <w:t>on-</w:t>
      </w:r>
      <w:r>
        <w:rPr>
          <w:sz w:val="25"/>
          <w:szCs w:val="25"/>
        </w:rPr>
        <w:t>s</w:t>
      </w:r>
      <w:r w:rsidRPr="001C4D8A">
        <w:rPr>
          <w:sz w:val="25"/>
          <w:szCs w:val="25"/>
        </w:rPr>
        <w:t>uicide</w:t>
      </w:r>
    </w:p>
    <w:p w14:paraId="0E3ED714" w14:textId="77777777" w:rsidR="001C4D8A" w:rsidRDefault="001C4D8A" w:rsidP="00866D56">
      <w:pPr>
        <w:pStyle w:val="TextoTesis"/>
      </w:pPr>
    </w:p>
    <w:p w14:paraId="0AD4E802" w14:textId="215D06EB" w:rsidR="00FA5AE7" w:rsidRPr="00FA5AE7" w:rsidRDefault="001C4D8A" w:rsidP="00FA5AE7">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821EBA">
        <w:rPr>
          <w:rFonts w:ascii="Times New Roman" w:hAnsi="Times New Roman" w:cs="Times New Roman"/>
          <w:color w:val="000000"/>
          <w:sz w:val="24"/>
          <w:szCs w:val="24"/>
        </w:rPr>
        <w:t xml:space="preserve"> </w:t>
      </w:r>
      <w:r w:rsidR="00FA5AE7" w:rsidRPr="00FA5AE7">
        <w:rPr>
          <w:rFonts w:ascii="Times New Roman" w:hAnsi="Times New Roman" w:cs="Times New Roman"/>
          <w:color w:val="000000"/>
          <w:sz w:val="24"/>
          <w:szCs w:val="24"/>
        </w:rPr>
        <w:t>se realizó un análisis específico sobre la longitud de los textos pertenecientes a la clase non-suicide, con el fin de identificar y eliminar valores atípicos que pudieran afectar negativamente la calidad del conjunto de datos y el desempeño d</w:t>
      </w:r>
      <w:r w:rsidR="00FA5AE7">
        <w:rPr>
          <w:rFonts w:ascii="Times New Roman" w:hAnsi="Times New Roman" w:cs="Times New Roman"/>
          <w:color w:val="000000"/>
          <w:sz w:val="24"/>
          <w:szCs w:val="24"/>
        </w:rPr>
        <w:t>e los modelos de clasificación.</w:t>
      </w:r>
    </w:p>
    <w:p w14:paraId="24D547D4" w14:textId="77777777" w:rsidR="00FA5AE7" w:rsidRPr="00FA5AE7" w:rsidRDefault="00FA5AE7" w:rsidP="00FA5AE7">
      <w:pPr>
        <w:rPr>
          <w:rFonts w:ascii="Times New Roman" w:hAnsi="Times New Roman" w:cs="Times New Roman"/>
          <w:color w:val="000000"/>
          <w:sz w:val="24"/>
          <w:szCs w:val="24"/>
        </w:rPr>
      </w:pPr>
      <w:r w:rsidRPr="00FA5AE7">
        <w:rPr>
          <w:rFonts w:ascii="Times New Roman" w:hAnsi="Times New Roman" w:cs="Times New Roman"/>
          <w:color w:val="000000"/>
          <w:sz w:val="24"/>
          <w:szCs w:val="24"/>
        </w:rPr>
        <w:t>Para este propósito, se calculó la longitud de cada texto en número de caracteres y se estimaron los estadísticos correspondientes al primer cuartil (Q1) y al tercer cuartil (Q3). A partir de estos valores se obtuvo el rango intercuartílico (IQR), el cual permitió establecer un límite superior para la detección de textos excesivamente extensos. De manera complementaria, se definió un umbral mínimo de tres caracteres para descartar publicaciones demasiado cortas, las cuales carecen de contenido semántico relevante.</w:t>
      </w:r>
    </w:p>
    <w:p w14:paraId="7304903F" w14:textId="18BE690E" w:rsidR="00FA5AE7" w:rsidRDefault="00FA5AE7" w:rsidP="00DD1411">
      <w:pPr>
        <w:spacing w:after="0"/>
        <w:rPr>
          <w:rFonts w:ascii="Times New Roman" w:hAnsi="Times New Roman" w:cs="Times New Roman"/>
          <w:color w:val="000000"/>
          <w:sz w:val="24"/>
          <w:szCs w:val="24"/>
        </w:rPr>
      </w:pPr>
      <w:r w:rsidRPr="00FA5AE7">
        <w:rPr>
          <w:rFonts w:ascii="Times New Roman" w:hAnsi="Times New Roman" w:cs="Times New Roman"/>
          <w:color w:val="000000"/>
          <w:sz w:val="24"/>
          <w:szCs w:val="24"/>
        </w:rPr>
        <w:t>Los resultados del análisis evidencian la presencia de 11 textos extremadamente cortos y 11.948 textos excesivamente largos, superando el límite superior establecido de 634 caracteres. En total, se identificaron y eliminaron 11.959 registros atípicos correspondientes a la clase non-suicide.</w:t>
      </w:r>
    </w:p>
    <w:p w14:paraId="5BD10976" w14:textId="77777777" w:rsidR="00FA5AE7" w:rsidRPr="00FA5AE7" w:rsidRDefault="00FA5AE7" w:rsidP="00DD1411">
      <w:pPr>
        <w:spacing w:after="0"/>
        <w:rPr>
          <w:rFonts w:ascii="Times New Roman" w:hAnsi="Times New Roman" w:cs="Times New Roman"/>
          <w:color w:val="000000"/>
          <w:sz w:val="24"/>
          <w:szCs w:val="24"/>
        </w:rPr>
      </w:pPr>
    </w:p>
    <w:tbl>
      <w:tblPr>
        <w:tblStyle w:val="Tablaconcuadrcula"/>
        <w:tblW w:w="7508" w:type="dxa"/>
        <w:jc w:val="center"/>
        <w:tblLook w:val="04A0" w:firstRow="1" w:lastRow="0" w:firstColumn="1" w:lastColumn="0" w:noHBand="0" w:noVBand="1"/>
      </w:tblPr>
      <w:tblGrid>
        <w:gridCol w:w="1413"/>
        <w:gridCol w:w="4111"/>
        <w:gridCol w:w="1984"/>
      </w:tblGrid>
      <w:tr w:rsidR="00FA5AE7" w:rsidRPr="00771B42" w14:paraId="51FA2EAF" w14:textId="77777777" w:rsidTr="00B45D2C">
        <w:trPr>
          <w:trHeight w:val="232"/>
          <w:jc w:val="center"/>
        </w:trPr>
        <w:tc>
          <w:tcPr>
            <w:tcW w:w="1413" w:type="dxa"/>
            <w:shd w:val="clear" w:color="auto" w:fill="D9D9D9" w:themeFill="background1" w:themeFillShade="D9"/>
            <w:vAlign w:val="center"/>
          </w:tcPr>
          <w:p w14:paraId="0CEDEFD6" w14:textId="77777777" w:rsidR="00FA5AE7" w:rsidRPr="00F11F02" w:rsidRDefault="00FA5AE7" w:rsidP="00F07B7F">
            <w:pPr>
              <w:jc w:val="center"/>
              <w:rPr>
                <w:rFonts w:ascii="Arial" w:hAnsi="Arial" w:cs="Arial"/>
                <w:b/>
                <w:bCs/>
                <w:sz w:val="18"/>
              </w:rPr>
            </w:pPr>
            <w:r>
              <w:rPr>
                <w:rFonts w:ascii="Arial" w:hAnsi="Arial" w:cs="Arial"/>
                <w:b/>
                <w:bCs/>
                <w:sz w:val="18"/>
              </w:rPr>
              <w:t>Clase</w:t>
            </w:r>
          </w:p>
        </w:tc>
        <w:tc>
          <w:tcPr>
            <w:tcW w:w="4111" w:type="dxa"/>
            <w:shd w:val="clear" w:color="auto" w:fill="D9D9D9" w:themeFill="background1" w:themeFillShade="D9"/>
            <w:vAlign w:val="center"/>
          </w:tcPr>
          <w:p w14:paraId="1F16917A" w14:textId="77777777" w:rsidR="00FA5AE7" w:rsidRPr="00F11F02" w:rsidRDefault="00FA5AE7" w:rsidP="00F07B7F">
            <w:pPr>
              <w:jc w:val="center"/>
              <w:rPr>
                <w:rFonts w:ascii="Arial" w:hAnsi="Arial" w:cs="Arial"/>
                <w:b/>
                <w:bCs/>
                <w:sz w:val="18"/>
              </w:rPr>
            </w:pPr>
            <w:r>
              <w:rPr>
                <w:rFonts w:ascii="Arial" w:hAnsi="Arial" w:cs="Arial"/>
                <w:b/>
                <w:bCs/>
                <w:sz w:val="18"/>
              </w:rPr>
              <w:t>Categoría</w:t>
            </w:r>
          </w:p>
        </w:tc>
        <w:tc>
          <w:tcPr>
            <w:tcW w:w="1984" w:type="dxa"/>
            <w:shd w:val="clear" w:color="auto" w:fill="D9D9D9" w:themeFill="background1" w:themeFillShade="D9"/>
            <w:vAlign w:val="center"/>
          </w:tcPr>
          <w:p w14:paraId="3FD7B9A8" w14:textId="77777777" w:rsidR="00FA5AE7" w:rsidRPr="00F11F02" w:rsidRDefault="00FA5AE7" w:rsidP="00F07B7F">
            <w:pPr>
              <w:jc w:val="center"/>
              <w:rPr>
                <w:rFonts w:ascii="Arial" w:hAnsi="Arial" w:cs="Arial"/>
                <w:b/>
                <w:bCs/>
                <w:sz w:val="18"/>
              </w:rPr>
            </w:pPr>
            <w:r>
              <w:rPr>
                <w:rFonts w:ascii="Arial" w:hAnsi="Arial" w:cs="Arial"/>
                <w:b/>
                <w:bCs/>
                <w:sz w:val="18"/>
              </w:rPr>
              <w:t>Outliers detectados</w:t>
            </w:r>
          </w:p>
        </w:tc>
      </w:tr>
      <w:tr w:rsidR="00FA5AE7" w:rsidRPr="00771B42" w14:paraId="0081D7D1" w14:textId="77777777" w:rsidTr="00B45D2C">
        <w:trPr>
          <w:trHeight w:val="254"/>
          <w:jc w:val="center"/>
        </w:trPr>
        <w:tc>
          <w:tcPr>
            <w:tcW w:w="1413" w:type="dxa"/>
            <w:vMerge w:val="restart"/>
            <w:vAlign w:val="center"/>
          </w:tcPr>
          <w:p w14:paraId="05DDC273" w14:textId="77777777" w:rsidR="00FA5AE7" w:rsidRPr="004C6EAE" w:rsidRDefault="00FA5AE7" w:rsidP="00F07B7F">
            <w:pPr>
              <w:jc w:val="center"/>
              <w:rPr>
                <w:rFonts w:ascii="Arial" w:hAnsi="Arial" w:cs="Arial"/>
              </w:rPr>
            </w:pPr>
            <w:r>
              <w:rPr>
                <w:rFonts w:ascii="Arial" w:hAnsi="Arial" w:cs="Arial"/>
              </w:rPr>
              <w:t>Non -Suicide</w:t>
            </w:r>
          </w:p>
        </w:tc>
        <w:tc>
          <w:tcPr>
            <w:tcW w:w="4111" w:type="dxa"/>
            <w:vAlign w:val="center"/>
          </w:tcPr>
          <w:p w14:paraId="27796535" w14:textId="77777777" w:rsidR="00FA5AE7" w:rsidRPr="004C6EAE" w:rsidRDefault="00FA5AE7" w:rsidP="00F07B7F">
            <w:pPr>
              <w:rPr>
                <w:rFonts w:ascii="Arial" w:hAnsi="Arial" w:cs="Arial"/>
              </w:rPr>
            </w:pPr>
            <w:r w:rsidRPr="0069346F">
              <w:rPr>
                <w:rFonts w:ascii="Arial" w:hAnsi="Arial" w:cs="Arial"/>
                <w:color w:val="000000"/>
              </w:rPr>
              <w:t>Textos demasiado cortos (&lt; 3 caracteres)</w:t>
            </w:r>
          </w:p>
        </w:tc>
        <w:tc>
          <w:tcPr>
            <w:tcW w:w="1984" w:type="dxa"/>
            <w:vAlign w:val="center"/>
          </w:tcPr>
          <w:p w14:paraId="772C7B44" w14:textId="67AD17E8" w:rsidR="00FA5AE7" w:rsidRPr="004C6EAE" w:rsidRDefault="00FE170B" w:rsidP="00F07B7F">
            <w:pPr>
              <w:jc w:val="center"/>
              <w:rPr>
                <w:rFonts w:ascii="Arial" w:hAnsi="Arial" w:cs="Arial"/>
              </w:rPr>
            </w:pPr>
            <w:r>
              <w:rPr>
                <w:rFonts w:ascii="Arial" w:hAnsi="Arial" w:cs="Arial"/>
              </w:rPr>
              <w:t>11</w:t>
            </w:r>
          </w:p>
        </w:tc>
      </w:tr>
      <w:tr w:rsidR="00FA5AE7" w:rsidRPr="00771B42" w14:paraId="359D239B" w14:textId="77777777" w:rsidTr="00B45D2C">
        <w:trPr>
          <w:trHeight w:val="254"/>
          <w:jc w:val="center"/>
        </w:trPr>
        <w:tc>
          <w:tcPr>
            <w:tcW w:w="1413" w:type="dxa"/>
            <w:vMerge/>
            <w:vAlign w:val="center"/>
          </w:tcPr>
          <w:p w14:paraId="10412700" w14:textId="77777777" w:rsidR="00FA5AE7" w:rsidRPr="004C6EAE" w:rsidRDefault="00FA5AE7" w:rsidP="00F07B7F">
            <w:pPr>
              <w:jc w:val="center"/>
              <w:rPr>
                <w:rFonts w:ascii="Arial" w:hAnsi="Arial" w:cs="Arial"/>
              </w:rPr>
            </w:pPr>
          </w:p>
        </w:tc>
        <w:tc>
          <w:tcPr>
            <w:tcW w:w="4111" w:type="dxa"/>
          </w:tcPr>
          <w:p w14:paraId="2E81D5B6" w14:textId="06B922AB" w:rsidR="00FA5AE7" w:rsidRPr="004C6EAE" w:rsidRDefault="00FA5AE7" w:rsidP="00F07B7F">
            <w:pPr>
              <w:rPr>
                <w:rFonts w:ascii="Arial" w:hAnsi="Arial" w:cs="Arial"/>
              </w:rPr>
            </w:pPr>
            <w:r w:rsidRPr="0069346F">
              <w:rPr>
                <w:rFonts w:ascii="Arial" w:hAnsi="Arial" w:cs="Arial"/>
                <w:color w:val="000000"/>
              </w:rPr>
              <w:t xml:space="preserve">Textos demasiado largos (&gt; </w:t>
            </w:r>
            <w:r w:rsidR="00FE170B">
              <w:rPr>
                <w:rFonts w:ascii="Arial" w:hAnsi="Arial" w:cs="Arial"/>
                <w:color w:val="000000"/>
              </w:rPr>
              <w:t>634</w:t>
            </w:r>
            <w:r w:rsidRPr="0069346F">
              <w:rPr>
                <w:rFonts w:ascii="Arial" w:hAnsi="Arial" w:cs="Arial"/>
                <w:color w:val="000000"/>
              </w:rPr>
              <w:t xml:space="preserve"> caracteres</w:t>
            </w:r>
            <w:r w:rsidR="00FE170B">
              <w:rPr>
                <w:rFonts w:ascii="Arial" w:hAnsi="Arial" w:cs="Arial"/>
                <w:color w:val="000000"/>
              </w:rPr>
              <w:t>)</w:t>
            </w:r>
          </w:p>
        </w:tc>
        <w:tc>
          <w:tcPr>
            <w:tcW w:w="1984" w:type="dxa"/>
            <w:vAlign w:val="center"/>
          </w:tcPr>
          <w:p w14:paraId="45F07AA0" w14:textId="7EC089D6" w:rsidR="00FA5AE7" w:rsidRPr="004C6EAE" w:rsidRDefault="00FE170B" w:rsidP="00F07B7F">
            <w:pPr>
              <w:jc w:val="center"/>
              <w:rPr>
                <w:rFonts w:ascii="Arial" w:hAnsi="Arial" w:cs="Arial"/>
              </w:rPr>
            </w:pPr>
            <w:r>
              <w:rPr>
                <w:rFonts w:ascii="Arial" w:hAnsi="Arial" w:cs="Arial"/>
              </w:rPr>
              <w:t>11.948</w:t>
            </w:r>
          </w:p>
        </w:tc>
      </w:tr>
      <w:tr w:rsidR="00FA5AE7" w:rsidRPr="00771B42" w14:paraId="6FD6061F" w14:textId="77777777" w:rsidTr="00B45D2C">
        <w:trPr>
          <w:trHeight w:val="254"/>
          <w:jc w:val="center"/>
        </w:trPr>
        <w:tc>
          <w:tcPr>
            <w:tcW w:w="1413" w:type="dxa"/>
            <w:vMerge/>
            <w:vAlign w:val="center"/>
          </w:tcPr>
          <w:p w14:paraId="686BBA70" w14:textId="77777777" w:rsidR="00FA5AE7" w:rsidRPr="004C6EAE" w:rsidRDefault="00FA5AE7" w:rsidP="00F07B7F">
            <w:pPr>
              <w:jc w:val="center"/>
              <w:rPr>
                <w:rFonts w:ascii="Arial" w:hAnsi="Arial" w:cs="Arial"/>
              </w:rPr>
            </w:pPr>
          </w:p>
        </w:tc>
        <w:tc>
          <w:tcPr>
            <w:tcW w:w="4111" w:type="dxa"/>
          </w:tcPr>
          <w:p w14:paraId="07DC3F52" w14:textId="77777777" w:rsidR="00FA5AE7" w:rsidRPr="0069346F" w:rsidRDefault="00FA5AE7" w:rsidP="00F07B7F">
            <w:pPr>
              <w:jc w:val="center"/>
              <w:rPr>
                <w:rFonts w:ascii="Arial" w:hAnsi="Arial" w:cs="Arial"/>
                <w:b/>
                <w:color w:val="000000"/>
              </w:rPr>
            </w:pPr>
            <w:r w:rsidRPr="0069346F">
              <w:rPr>
                <w:rFonts w:ascii="Arial" w:hAnsi="Arial" w:cs="Arial"/>
                <w:b/>
                <w:color w:val="000000"/>
              </w:rPr>
              <w:t>Total Eliminado</w:t>
            </w:r>
          </w:p>
        </w:tc>
        <w:tc>
          <w:tcPr>
            <w:tcW w:w="1984" w:type="dxa"/>
            <w:vAlign w:val="center"/>
          </w:tcPr>
          <w:p w14:paraId="2775DE18" w14:textId="3256FC25" w:rsidR="00FA5AE7" w:rsidRPr="0069346F" w:rsidRDefault="00C14EBA" w:rsidP="00F07B7F">
            <w:pPr>
              <w:keepNext/>
              <w:jc w:val="center"/>
              <w:rPr>
                <w:rFonts w:ascii="Arial" w:hAnsi="Arial" w:cs="Arial"/>
                <w:b/>
              </w:rPr>
            </w:pPr>
            <w:r>
              <w:rPr>
                <w:rFonts w:ascii="Arial" w:hAnsi="Arial" w:cs="Arial"/>
                <w:b/>
              </w:rPr>
              <w:t>11.959</w:t>
            </w:r>
          </w:p>
        </w:tc>
      </w:tr>
    </w:tbl>
    <w:p w14:paraId="790E7A79" w14:textId="77777777" w:rsidR="00F07B7F" w:rsidRDefault="00F07B7F" w:rsidP="00F07B7F">
      <w:pPr>
        <w:pStyle w:val="Descripcin"/>
        <w:spacing w:after="0"/>
        <w:jc w:val="center"/>
      </w:pPr>
    </w:p>
    <w:p w14:paraId="0933FE72" w14:textId="4B55B0AF" w:rsidR="00FA5AE7" w:rsidRPr="00FA5AE7" w:rsidRDefault="00F07B7F" w:rsidP="00F07B7F">
      <w:pPr>
        <w:pStyle w:val="Descripcin"/>
        <w:spacing w:after="0"/>
        <w:jc w:val="center"/>
        <w:rPr>
          <w:rFonts w:ascii="Times New Roman" w:hAnsi="Times New Roman" w:cs="Times New Roman"/>
          <w:color w:val="000000"/>
          <w:sz w:val="24"/>
          <w:szCs w:val="24"/>
        </w:rPr>
      </w:pPr>
      <w:bookmarkStart w:id="119" w:name="_Toc221115970"/>
      <w:r>
        <w:t xml:space="preserve">Tabla </w:t>
      </w:r>
      <w:r w:rsidR="00680BD3">
        <w:fldChar w:fldCharType="begin"/>
      </w:r>
      <w:r w:rsidR="00680BD3">
        <w:instrText xml:space="preserve"> SEQ Tabla \* ARABIC </w:instrText>
      </w:r>
      <w:r w:rsidR="00680BD3">
        <w:fldChar w:fldCharType="separate"/>
      </w:r>
      <w:r w:rsidR="00A34EB8">
        <w:rPr>
          <w:noProof/>
        </w:rPr>
        <w:t>23</w:t>
      </w:r>
      <w:r w:rsidR="00680BD3">
        <w:fldChar w:fldCharType="end"/>
      </w:r>
      <w:r>
        <w:t xml:space="preserve">. </w:t>
      </w:r>
      <w:r w:rsidRPr="002B2C61">
        <w:t>Resumen de outliers detectados y eliminados en la clase non-suicide</w:t>
      </w:r>
      <w:bookmarkEnd w:id="119"/>
    </w:p>
    <w:p w14:paraId="5C81E818" w14:textId="77777777" w:rsidR="00F07B7F" w:rsidRDefault="00F07B7F" w:rsidP="00552D43">
      <w:pPr>
        <w:spacing w:after="0"/>
        <w:rPr>
          <w:rFonts w:ascii="Times New Roman" w:hAnsi="Times New Roman" w:cs="Times New Roman"/>
          <w:color w:val="000000"/>
          <w:sz w:val="24"/>
          <w:szCs w:val="24"/>
        </w:rPr>
      </w:pPr>
    </w:p>
    <w:p w14:paraId="00004762" w14:textId="4FC3757F" w:rsidR="00FA5AE7" w:rsidRPr="00FA5AE7" w:rsidRDefault="00FA5AE7" w:rsidP="00FA5AE7">
      <w:pPr>
        <w:rPr>
          <w:rFonts w:ascii="Times New Roman" w:hAnsi="Times New Roman" w:cs="Times New Roman"/>
          <w:color w:val="000000"/>
          <w:sz w:val="24"/>
          <w:szCs w:val="24"/>
        </w:rPr>
      </w:pPr>
      <w:r w:rsidRPr="00FA5AE7">
        <w:rPr>
          <w:rFonts w:ascii="Times New Roman" w:hAnsi="Times New Roman" w:cs="Times New Roman"/>
          <w:color w:val="000000"/>
          <w:sz w:val="24"/>
          <w:szCs w:val="24"/>
        </w:rPr>
        <w:t>Tras la aplicación de estos criterios, los registros atípicos fueron eliminados exclusivamente de la clase non-suicide, manteniendo intactos los textos de la clase suicide. Posteriormente, el conjunto de datos depurado fue reintegrado al dataframe principal, garantizando la coherencia y el equilibrio m</w:t>
      </w:r>
      <w:r w:rsidR="00F07B7F">
        <w:rPr>
          <w:rFonts w:ascii="Times New Roman" w:hAnsi="Times New Roman" w:cs="Times New Roman"/>
          <w:color w:val="000000"/>
          <w:sz w:val="24"/>
          <w:szCs w:val="24"/>
        </w:rPr>
        <w:t>etodológico entre ambas clases.</w:t>
      </w:r>
    </w:p>
    <w:p w14:paraId="612D7AA5" w14:textId="25BF247D" w:rsidR="00FA5AE7" w:rsidRDefault="00FA5AE7" w:rsidP="00FA5AE7">
      <w:pPr>
        <w:rPr>
          <w:rFonts w:ascii="Times New Roman" w:hAnsi="Times New Roman" w:cs="Times New Roman"/>
          <w:color w:val="000000"/>
          <w:sz w:val="24"/>
          <w:szCs w:val="24"/>
        </w:rPr>
      </w:pPr>
      <w:r w:rsidRPr="00FA5AE7">
        <w:rPr>
          <w:rFonts w:ascii="Times New Roman" w:hAnsi="Times New Roman" w:cs="Times New Roman"/>
          <w:color w:val="000000"/>
          <w:sz w:val="24"/>
          <w:szCs w:val="24"/>
        </w:rPr>
        <w:t>Este proceso contribuye a reducir la variabilidad extrema en la longitud de los textos, minimizar el ruido introducido por publicaciones irrelevantes o desproporcionadas y mejorar la calidad general del corpus. En consecuencia, se fortalece la base de datos para las siguientes etapas de vectorización, selección de características y modelado predictivo, asegurando que el aprendizaje automático se realice sobre información más homogénea y representativa.</w:t>
      </w:r>
    </w:p>
    <w:p w14:paraId="05B38925" w14:textId="0FB5680F" w:rsidR="007207A3" w:rsidRPr="00D5242A" w:rsidRDefault="007207A3" w:rsidP="00D62054">
      <w:pPr>
        <w:pStyle w:val="Ttulo4"/>
        <w:jc w:val="both"/>
        <w:rPr>
          <w:sz w:val="25"/>
          <w:szCs w:val="25"/>
        </w:rPr>
      </w:pPr>
      <w:r>
        <w:rPr>
          <w:sz w:val="25"/>
          <w:szCs w:val="25"/>
        </w:rPr>
        <w:lastRenderedPageBreak/>
        <w:t>Eliminación de c</w:t>
      </w:r>
      <w:r w:rsidRPr="007207A3">
        <w:rPr>
          <w:sz w:val="25"/>
          <w:szCs w:val="25"/>
        </w:rPr>
        <w:t xml:space="preserve">ontenido </w:t>
      </w:r>
      <w:r w:rsidR="00D62054">
        <w:rPr>
          <w:sz w:val="25"/>
          <w:szCs w:val="25"/>
        </w:rPr>
        <w:t>spam</w:t>
      </w:r>
      <w:r w:rsidRPr="007207A3">
        <w:rPr>
          <w:sz w:val="25"/>
          <w:szCs w:val="25"/>
        </w:rPr>
        <w:t xml:space="preserve"> y </w:t>
      </w:r>
      <w:r>
        <w:rPr>
          <w:sz w:val="25"/>
          <w:szCs w:val="25"/>
        </w:rPr>
        <w:t>p</w:t>
      </w:r>
      <w:r w:rsidRPr="007207A3">
        <w:rPr>
          <w:sz w:val="25"/>
          <w:szCs w:val="25"/>
        </w:rPr>
        <w:t>ublicidad</w:t>
      </w:r>
    </w:p>
    <w:p w14:paraId="53A0F1B5" w14:textId="77777777" w:rsidR="007207A3" w:rsidRDefault="007207A3" w:rsidP="00866D56">
      <w:pPr>
        <w:pStyle w:val="TextoTesis"/>
      </w:pPr>
    </w:p>
    <w:p w14:paraId="421B44DB" w14:textId="6F5249E3" w:rsidR="007207A3" w:rsidRPr="007207A3" w:rsidRDefault="007207A3" w:rsidP="00B87976">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821EBA">
        <w:rPr>
          <w:rFonts w:ascii="Times New Roman" w:hAnsi="Times New Roman" w:cs="Times New Roman"/>
          <w:color w:val="000000"/>
          <w:sz w:val="24"/>
          <w:szCs w:val="24"/>
        </w:rPr>
        <w:t xml:space="preserve"> </w:t>
      </w:r>
      <w:r w:rsidRPr="00FA5AE7">
        <w:rPr>
          <w:rFonts w:ascii="Times New Roman" w:hAnsi="Times New Roman" w:cs="Times New Roman"/>
          <w:color w:val="000000"/>
          <w:sz w:val="24"/>
          <w:szCs w:val="24"/>
        </w:rPr>
        <w:t xml:space="preserve">se </w:t>
      </w:r>
      <w:r w:rsidRPr="007207A3">
        <w:rPr>
          <w:rFonts w:ascii="Times New Roman" w:hAnsi="Times New Roman" w:cs="Times New Roman"/>
          <w:color w:val="000000"/>
          <w:sz w:val="24"/>
          <w:szCs w:val="24"/>
        </w:rPr>
        <w:t>realizó la identificación y eliminación de publicaciones con contenido asociado a SPAM o publicidad, debido a que este tipo de textos no aporta información semántica relevante para el objetivo del proyecto y puede introducir ruido en los modelos de pro</w:t>
      </w:r>
      <w:r>
        <w:rPr>
          <w:rFonts w:ascii="Times New Roman" w:hAnsi="Times New Roman" w:cs="Times New Roman"/>
          <w:color w:val="000000"/>
          <w:sz w:val="24"/>
          <w:szCs w:val="24"/>
        </w:rPr>
        <w:t>cesamiento de lenguaje natural.</w:t>
      </w:r>
    </w:p>
    <w:p w14:paraId="092A0147" w14:textId="7668B837" w:rsidR="007207A3" w:rsidRPr="007207A3" w:rsidRDefault="007207A3" w:rsidP="00B87976">
      <w:pPr>
        <w:rPr>
          <w:rFonts w:ascii="Times New Roman" w:hAnsi="Times New Roman" w:cs="Times New Roman"/>
          <w:color w:val="000000"/>
          <w:sz w:val="24"/>
          <w:szCs w:val="24"/>
        </w:rPr>
      </w:pPr>
      <w:r w:rsidRPr="007207A3">
        <w:rPr>
          <w:rFonts w:ascii="Times New Roman" w:hAnsi="Times New Roman" w:cs="Times New Roman"/>
          <w:color w:val="000000"/>
          <w:sz w:val="24"/>
          <w:szCs w:val="24"/>
        </w:rPr>
        <w:t>Para este procedimiento se definió un patrón basado en expresiones regulares que permite detectar términos y estructuras comúnmente vinculadas a mensajes promocionales, tales como llamados a la acción, referencias a compras, ofertas, suscripciones y enlaces web. A partir de dicho patrón, se clasificaron los registros según la presencia de c</w:t>
      </w:r>
      <w:r>
        <w:rPr>
          <w:rFonts w:ascii="Times New Roman" w:hAnsi="Times New Roman" w:cs="Times New Roman"/>
          <w:color w:val="000000"/>
          <w:sz w:val="24"/>
          <w:szCs w:val="24"/>
        </w:rPr>
        <w:t>ontenido SPAM dentro del texto.</w:t>
      </w:r>
    </w:p>
    <w:p w14:paraId="2B7FC1E8" w14:textId="77777777" w:rsidR="007207A3" w:rsidRPr="007207A3" w:rsidRDefault="007207A3" w:rsidP="00FA1158">
      <w:pPr>
        <w:spacing w:after="120"/>
        <w:rPr>
          <w:rFonts w:ascii="Times New Roman" w:hAnsi="Times New Roman" w:cs="Times New Roman"/>
          <w:color w:val="000000"/>
          <w:sz w:val="24"/>
          <w:szCs w:val="24"/>
        </w:rPr>
      </w:pPr>
      <w:r w:rsidRPr="007207A3">
        <w:rPr>
          <w:rFonts w:ascii="Times New Roman" w:hAnsi="Times New Roman" w:cs="Times New Roman"/>
          <w:color w:val="000000"/>
          <w:sz w:val="24"/>
          <w:szCs w:val="24"/>
        </w:rPr>
        <w:t>Con el fin de validar el proceso, se generó una muestra de textos identificados como SPAM, comparando el contenido original con su versión depurada. Esta visualización permitió confirmar que los fragmentos detectados corresponden efectivamente a mensajes publicitarios o irrelevantes para el análisis del riesgo suicida.</w:t>
      </w:r>
    </w:p>
    <w:p w14:paraId="5F3EB533" w14:textId="440C03F2" w:rsidR="007207A3" w:rsidRDefault="007207A3" w:rsidP="00DD1411">
      <w:pPr>
        <w:spacing w:after="0"/>
        <w:rPr>
          <w:rFonts w:ascii="Times New Roman" w:hAnsi="Times New Roman" w:cs="Times New Roman"/>
          <w:color w:val="000000"/>
          <w:sz w:val="24"/>
          <w:szCs w:val="24"/>
        </w:rPr>
      </w:pPr>
    </w:p>
    <w:tbl>
      <w:tblPr>
        <w:tblStyle w:val="Tablaconcuadrcula"/>
        <w:tblW w:w="7650" w:type="dxa"/>
        <w:jc w:val="center"/>
        <w:tblLook w:val="04A0" w:firstRow="1" w:lastRow="0" w:firstColumn="1" w:lastColumn="0" w:noHBand="0" w:noVBand="1"/>
      </w:tblPr>
      <w:tblGrid>
        <w:gridCol w:w="5665"/>
        <w:gridCol w:w="1985"/>
      </w:tblGrid>
      <w:tr w:rsidR="007207A3" w:rsidRPr="00771B42" w14:paraId="6699DDDA" w14:textId="77777777" w:rsidTr="007207A3">
        <w:trPr>
          <w:trHeight w:val="232"/>
          <w:jc w:val="center"/>
        </w:trPr>
        <w:tc>
          <w:tcPr>
            <w:tcW w:w="5665" w:type="dxa"/>
            <w:shd w:val="clear" w:color="auto" w:fill="D9D9D9" w:themeFill="background1" w:themeFillShade="D9"/>
            <w:vAlign w:val="center"/>
          </w:tcPr>
          <w:p w14:paraId="5277DDAF" w14:textId="7957AF63" w:rsidR="007207A3" w:rsidRPr="00F11F02" w:rsidRDefault="007207A3" w:rsidP="0086539C">
            <w:pPr>
              <w:jc w:val="center"/>
              <w:rPr>
                <w:rFonts w:ascii="Arial" w:hAnsi="Arial" w:cs="Arial"/>
                <w:b/>
                <w:bCs/>
                <w:sz w:val="18"/>
              </w:rPr>
            </w:pPr>
            <w:r>
              <w:rPr>
                <w:rFonts w:ascii="Arial" w:hAnsi="Arial" w:cs="Arial"/>
                <w:b/>
                <w:bCs/>
                <w:sz w:val="18"/>
              </w:rPr>
              <w:t>Concepto</w:t>
            </w:r>
          </w:p>
        </w:tc>
        <w:tc>
          <w:tcPr>
            <w:tcW w:w="1985" w:type="dxa"/>
            <w:shd w:val="clear" w:color="auto" w:fill="D9D9D9" w:themeFill="background1" w:themeFillShade="D9"/>
            <w:vAlign w:val="center"/>
          </w:tcPr>
          <w:p w14:paraId="5B805DC3" w14:textId="77777777" w:rsidR="007207A3" w:rsidRPr="00F11F02" w:rsidRDefault="007207A3" w:rsidP="0086539C">
            <w:pPr>
              <w:jc w:val="center"/>
              <w:rPr>
                <w:rFonts w:ascii="Arial" w:hAnsi="Arial" w:cs="Arial"/>
                <w:b/>
                <w:bCs/>
                <w:sz w:val="18"/>
              </w:rPr>
            </w:pPr>
            <w:r>
              <w:rPr>
                <w:rFonts w:ascii="Arial" w:hAnsi="Arial" w:cs="Arial"/>
                <w:b/>
                <w:bCs/>
                <w:sz w:val="18"/>
              </w:rPr>
              <w:t>Outliers detectados</w:t>
            </w:r>
          </w:p>
        </w:tc>
      </w:tr>
      <w:tr w:rsidR="007207A3" w:rsidRPr="00771B42" w14:paraId="284C0F75" w14:textId="77777777" w:rsidTr="007207A3">
        <w:trPr>
          <w:trHeight w:val="254"/>
          <w:jc w:val="center"/>
        </w:trPr>
        <w:tc>
          <w:tcPr>
            <w:tcW w:w="5665" w:type="dxa"/>
            <w:vAlign w:val="center"/>
          </w:tcPr>
          <w:p w14:paraId="469D7D52" w14:textId="30D47ED5" w:rsidR="007207A3" w:rsidRPr="004C6EAE" w:rsidRDefault="007207A3" w:rsidP="0086539C">
            <w:pPr>
              <w:rPr>
                <w:rFonts w:ascii="Arial" w:hAnsi="Arial" w:cs="Arial"/>
              </w:rPr>
            </w:pPr>
            <w:r w:rsidRPr="007207A3">
              <w:rPr>
                <w:rFonts w:ascii="Arial" w:hAnsi="Arial" w:cs="Arial"/>
                <w:color w:val="000000"/>
              </w:rPr>
              <w:t>Regis</w:t>
            </w:r>
            <w:r>
              <w:rPr>
                <w:rFonts w:ascii="Arial" w:hAnsi="Arial" w:cs="Arial"/>
                <w:color w:val="000000"/>
              </w:rPr>
              <w:t>tros identificados como SPAM / P</w:t>
            </w:r>
            <w:r w:rsidRPr="007207A3">
              <w:rPr>
                <w:rFonts w:ascii="Arial" w:hAnsi="Arial" w:cs="Arial"/>
                <w:color w:val="000000"/>
              </w:rPr>
              <w:t>ublicidad</w:t>
            </w:r>
          </w:p>
        </w:tc>
        <w:tc>
          <w:tcPr>
            <w:tcW w:w="1985" w:type="dxa"/>
            <w:vAlign w:val="center"/>
          </w:tcPr>
          <w:p w14:paraId="22DD8BE2" w14:textId="2BA94BBB" w:rsidR="007207A3" w:rsidRPr="004C6EAE" w:rsidRDefault="007207A3" w:rsidP="0086539C">
            <w:pPr>
              <w:jc w:val="center"/>
              <w:rPr>
                <w:rFonts w:ascii="Arial" w:hAnsi="Arial" w:cs="Arial"/>
              </w:rPr>
            </w:pPr>
            <w:r>
              <w:rPr>
                <w:rFonts w:ascii="Arial" w:hAnsi="Arial" w:cs="Arial"/>
              </w:rPr>
              <w:t>1.162</w:t>
            </w:r>
          </w:p>
        </w:tc>
      </w:tr>
      <w:tr w:rsidR="007207A3" w:rsidRPr="00771B42" w14:paraId="2E142C00" w14:textId="77777777" w:rsidTr="007207A3">
        <w:trPr>
          <w:trHeight w:val="254"/>
          <w:jc w:val="center"/>
        </w:trPr>
        <w:tc>
          <w:tcPr>
            <w:tcW w:w="5665" w:type="dxa"/>
          </w:tcPr>
          <w:p w14:paraId="2DAEEE38" w14:textId="77777777" w:rsidR="007207A3" w:rsidRPr="0069346F" w:rsidRDefault="007207A3" w:rsidP="0086539C">
            <w:pPr>
              <w:jc w:val="center"/>
              <w:rPr>
                <w:rFonts w:ascii="Arial" w:hAnsi="Arial" w:cs="Arial"/>
                <w:b/>
                <w:color w:val="000000"/>
              </w:rPr>
            </w:pPr>
            <w:r w:rsidRPr="0069346F">
              <w:rPr>
                <w:rFonts w:ascii="Arial" w:hAnsi="Arial" w:cs="Arial"/>
                <w:b/>
                <w:color w:val="000000"/>
              </w:rPr>
              <w:t>Total Eliminado</w:t>
            </w:r>
          </w:p>
        </w:tc>
        <w:tc>
          <w:tcPr>
            <w:tcW w:w="1985" w:type="dxa"/>
            <w:vAlign w:val="center"/>
          </w:tcPr>
          <w:p w14:paraId="2AF5ADAA" w14:textId="4EFFCA9D" w:rsidR="007207A3" w:rsidRPr="0069346F" w:rsidRDefault="007207A3" w:rsidP="0086539C">
            <w:pPr>
              <w:keepNext/>
              <w:jc w:val="center"/>
              <w:rPr>
                <w:rFonts w:ascii="Arial" w:hAnsi="Arial" w:cs="Arial"/>
                <w:b/>
              </w:rPr>
            </w:pPr>
            <w:r>
              <w:rPr>
                <w:rFonts w:ascii="Arial" w:hAnsi="Arial" w:cs="Arial"/>
                <w:b/>
              </w:rPr>
              <w:t>11.162</w:t>
            </w:r>
          </w:p>
        </w:tc>
      </w:tr>
    </w:tbl>
    <w:p w14:paraId="4C956826" w14:textId="77777777" w:rsidR="0086539C" w:rsidRDefault="0086539C" w:rsidP="0086539C">
      <w:pPr>
        <w:pStyle w:val="Descripcin"/>
        <w:spacing w:after="0"/>
        <w:jc w:val="center"/>
      </w:pPr>
    </w:p>
    <w:p w14:paraId="1C00373A" w14:textId="346BA9B0" w:rsidR="007207A3" w:rsidRPr="007207A3" w:rsidRDefault="0086539C" w:rsidP="0086539C">
      <w:pPr>
        <w:pStyle w:val="Descripcin"/>
        <w:spacing w:after="0"/>
        <w:jc w:val="center"/>
        <w:rPr>
          <w:rFonts w:ascii="Times New Roman" w:hAnsi="Times New Roman" w:cs="Times New Roman"/>
          <w:color w:val="000000"/>
          <w:sz w:val="24"/>
          <w:szCs w:val="24"/>
        </w:rPr>
      </w:pPr>
      <w:bookmarkStart w:id="120" w:name="_Toc221115971"/>
      <w:r>
        <w:t xml:space="preserve">Tabla </w:t>
      </w:r>
      <w:r w:rsidR="00680BD3">
        <w:fldChar w:fldCharType="begin"/>
      </w:r>
      <w:r w:rsidR="00680BD3">
        <w:instrText xml:space="preserve"> SEQ Tabla \* ARABIC </w:instrText>
      </w:r>
      <w:r w:rsidR="00680BD3">
        <w:fldChar w:fldCharType="separate"/>
      </w:r>
      <w:r w:rsidR="00A34EB8">
        <w:rPr>
          <w:noProof/>
        </w:rPr>
        <w:t>24</w:t>
      </w:r>
      <w:r w:rsidR="00680BD3">
        <w:fldChar w:fldCharType="end"/>
      </w:r>
      <w:r>
        <w:t xml:space="preserve">. </w:t>
      </w:r>
      <w:r w:rsidRPr="00D7414C">
        <w:t>Identificación y eliminación de contenido SPAM en los textos</w:t>
      </w:r>
      <w:bookmarkEnd w:id="120"/>
    </w:p>
    <w:p w14:paraId="5E975B2F" w14:textId="77777777" w:rsidR="007207A3" w:rsidRPr="007207A3" w:rsidRDefault="007207A3" w:rsidP="00552D43">
      <w:pPr>
        <w:spacing w:after="0"/>
        <w:rPr>
          <w:rFonts w:ascii="Times New Roman" w:hAnsi="Times New Roman" w:cs="Times New Roman"/>
          <w:color w:val="000000"/>
          <w:sz w:val="24"/>
          <w:szCs w:val="24"/>
        </w:rPr>
      </w:pPr>
    </w:p>
    <w:p w14:paraId="525D4F18" w14:textId="156FB80F" w:rsidR="007207A3" w:rsidRPr="007207A3" w:rsidRDefault="007207A3" w:rsidP="00B87976">
      <w:pPr>
        <w:rPr>
          <w:rFonts w:ascii="Times New Roman" w:hAnsi="Times New Roman" w:cs="Times New Roman"/>
          <w:color w:val="000000"/>
          <w:sz w:val="24"/>
          <w:szCs w:val="24"/>
        </w:rPr>
      </w:pPr>
      <w:r w:rsidRPr="007207A3">
        <w:rPr>
          <w:rFonts w:ascii="Times New Roman" w:hAnsi="Times New Roman" w:cs="Times New Roman"/>
          <w:color w:val="000000"/>
          <w:sz w:val="24"/>
          <w:szCs w:val="24"/>
        </w:rPr>
        <w:t xml:space="preserve">El análisis realizado permitió identificar un total de </w:t>
      </w:r>
      <w:r w:rsidR="0086539C">
        <w:rPr>
          <w:rFonts w:ascii="Times New Roman" w:hAnsi="Times New Roman" w:cs="Times New Roman"/>
          <w:color w:val="000000"/>
          <w:sz w:val="24"/>
          <w:szCs w:val="24"/>
        </w:rPr>
        <w:t>11.162</w:t>
      </w:r>
      <w:r w:rsidRPr="007207A3">
        <w:rPr>
          <w:rFonts w:ascii="Times New Roman" w:hAnsi="Times New Roman" w:cs="Times New Roman"/>
          <w:color w:val="000000"/>
          <w:sz w:val="24"/>
          <w:szCs w:val="24"/>
        </w:rPr>
        <w:t xml:space="preserve"> registros clasificados como SPAM o publicidad. Considerando que este tipo de publicaciones no guarda relación con el fenómeno de estudio y puede afectar negativamente el desempeño del modelo, dichos registros fueron eliminad</w:t>
      </w:r>
      <w:r>
        <w:rPr>
          <w:rFonts w:ascii="Times New Roman" w:hAnsi="Times New Roman" w:cs="Times New Roman"/>
          <w:color w:val="000000"/>
          <w:sz w:val="24"/>
          <w:szCs w:val="24"/>
        </w:rPr>
        <w:t>os del conjunto de datos final.</w:t>
      </w:r>
    </w:p>
    <w:p w14:paraId="17ABFA85" w14:textId="13682AA8" w:rsidR="007207A3" w:rsidRDefault="007207A3" w:rsidP="00E35F17">
      <w:pPr>
        <w:spacing w:after="0"/>
        <w:rPr>
          <w:rFonts w:ascii="Times New Roman" w:hAnsi="Times New Roman" w:cs="Times New Roman"/>
          <w:color w:val="000000"/>
          <w:sz w:val="24"/>
          <w:szCs w:val="24"/>
        </w:rPr>
      </w:pPr>
      <w:r w:rsidRPr="007207A3">
        <w:rPr>
          <w:rFonts w:ascii="Times New Roman" w:hAnsi="Times New Roman" w:cs="Times New Roman"/>
          <w:color w:val="000000"/>
          <w:sz w:val="24"/>
          <w:szCs w:val="24"/>
        </w:rPr>
        <w:t>La eliminación de contenido SPAM contribuye a mejorar la calidad del corpus textual, asegurando que los datos utilizados en las etapas posteriores correspondan a expre</w:t>
      </w:r>
      <w:r w:rsidR="00E35F17">
        <w:rPr>
          <w:rFonts w:ascii="Times New Roman" w:hAnsi="Times New Roman" w:cs="Times New Roman"/>
          <w:color w:val="000000"/>
          <w:sz w:val="24"/>
          <w:szCs w:val="24"/>
        </w:rPr>
        <w:t>siones auténticas y relevantes.</w:t>
      </w:r>
    </w:p>
    <w:p w14:paraId="1E392AC0" w14:textId="77777777" w:rsidR="00E35F17" w:rsidRDefault="00E35F17" w:rsidP="00E35F17">
      <w:pPr>
        <w:spacing w:after="0"/>
        <w:rPr>
          <w:rFonts w:ascii="Times New Roman" w:hAnsi="Times New Roman" w:cs="Times New Roman"/>
          <w:color w:val="000000"/>
          <w:sz w:val="24"/>
          <w:szCs w:val="24"/>
        </w:rPr>
      </w:pPr>
    </w:p>
    <w:p w14:paraId="354C5565" w14:textId="02DB2FE4" w:rsidR="001737B8" w:rsidRPr="00D5242A" w:rsidRDefault="001737B8" w:rsidP="00D62054">
      <w:pPr>
        <w:pStyle w:val="Ttulo4"/>
        <w:jc w:val="both"/>
        <w:rPr>
          <w:sz w:val="25"/>
          <w:szCs w:val="25"/>
        </w:rPr>
      </w:pPr>
      <w:r w:rsidRPr="001737B8">
        <w:rPr>
          <w:sz w:val="25"/>
          <w:szCs w:val="25"/>
        </w:rPr>
        <w:t xml:space="preserve">Análisis de la </w:t>
      </w:r>
      <w:r>
        <w:rPr>
          <w:sz w:val="25"/>
          <w:szCs w:val="25"/>
        </w:rPr>
        <w:t>d</w:t>
      </w:r>
      <w:r w:rsidRPr="001737B8">
        <w:rPr>
          <w:sz w:val="25"/>
          <w:szCs w:val="25"/>
        </w:rPr>
        <w:t xml:space="preserve">istribución de la </w:t>
      </w:r>
      <w:r>
        <w:rPr>
          <w:sz w:val="25"/>
          <w:szCs w:val="25"/>
        </w:rPr>
        <w:t>l</w:t>
      </w:r>
      <w:r w:rsidRPr="001737B8">
        <w:rPr>
          <w:sz w:val="25"/>
          <w:szCs w:val="25"/>
        </w:rPr>
        <w:t xml:space="preserve">ongitud del </w:t>
      </w:r>
      <w:r>
        <w:rPr>
          <w:sz w:val="25"/>
          <w:szCs w:val="25"/>
        </w:rPr>
        <w:t>t</w:t>
      </w:r>
      <w:r w:rsidRPr="001737B8">
        <w:rPr>
          <w:sz w:val="25"/>
          <w:szCs w:val="25"/>
        </w:rPr>
        <w:t xml:space="preserve">exto por </w:t>
      </w:r>
      <w:r>
        <w:rPr>
          <w:sz w:val="25"/>
          <w:szCs w:val="25"/>
        </w:rPr>
        <w:t>c</w:t>
      </w:r>
      <w:r w:rsidRPr="001737B8">
        <w:rPr>
          <w:sz w:val="25"/>
          <w:szCs w:val="25"/>
        </w:rPr>
        <w:t xml:space="preserve">lase tras la </w:t>
      </w:r>
      <w:r>
        <w:rPr>
          <w:sz w:val="25"/>
          <w:szCs w:val="25"/>
        </w:rPr>
        <w:t>d</w:t>
      </w:r>
      <w:r w:rsidRPr="001737B8">
        <w:rPr>
          <w:sz w:val="25"/>
          <w:szCs w:val="25"/>
        </w:rPr>
        <w:t>epuración</w:t>
      </w:r>
    </w:p>
    <w:p w14:paraId="4C74E001" w14:textId="77777777" w:rsidR="001737B8" w:rsidRDefault="001737B8" w:rsidP="00866D56">
      <w:pPr>
        <w:pStyle w:val="TextoTesis"/>
      </w:pPr>
    </w:p>
    <w:p w14:paraId="4A4669BF" w14:textId="54B5879E" w:rsidR="00534A17" w:rsidRPr="00534A17" w:rsidRDefault="001737B8" w:rsidP="00534A17">
      <w:pPr>
        <w:rPr>
          <w:rFonts w:ascii="Times New Roman" w:hAnsi="Times New Roman" w:cs="Times New Roman"/>
          <w:color w:val="000000"/>
          <w:sz w:val="24"/>
          <w:szCs w:val="24"/>
        </w:rPr>
      </w:pPr>
      <w:r>
        <w:rPr>
          <w:rFonts w:ascii="Times New Roman" w:hAnsi="Times New Roman" w:cs="Times New Roman"/>
          <w:color w:val="000000"/>
          <w:sz w:val="24"/>
          <w:szCs w:val="24"/>
        </w:rPr>
        <w:t>Aquí</w:t>
      </w:r>
      <w:r w:rsidRPr="00821EBA">
        <w:rPr>
          <w:rFonts w:ascii="Times New Roman" w:hAnsi="Times New Roman" w:cs="Times New Roman"/>
          <w:color w:val="000000"/>
          <w:sz w:val="24"/>
          <w:szCs w:val="24"/>
        </w:rPr>
        <w:t xml:space="preserve"> </w:t>
      </w:r>
      <w:r w:rsidR="00534A17" w:rsidRPr="00534A17">
        <w:rPr>
          <w:rFonts w:ascii="Times New Roman" w:hAnsi="Times New Roman" w:cs="Times New Roman"/>
          <w:color w:val="000000"/>
          <w:sz w:val="24"/>
          <w:szCs w:val="24"/>
        </w:rPr>
        <w:t>se analizó nuevamente la distribución de la longitud de los textos para las clases suicide y non-suicide, con el objetivo de evaluar el impacto de los procesos de limpieza y depuración aplicados previamente, así como identificar y tratar valores atípicos que pudieran afectar el desempeño de los mod</w:t>
      </w:r>
      <w:r w:rsidR="00534A17">
        <w:rPr>
          <w:rFonts w:ascii="Times New Roman" w:hAnsi="Times New Roman" w:cs="Times New Roman"/>
          <w:color w:val="000000"/>
          <w:sz w:val="24"/>
          <w:szCs w:val="24"/>
        </w:rPr>
        <w:t>elos de aprendizaje automático.</w:t>
      </w:r>
    </w:p>
    <w:p w14:paraId="0A53A3D9" w14:textId="775423B1" w:rsidR="00534A17" w:rsidRDefault="00534A17" w:rsidP="00FA1158">
      <w:pPr>
        <w:spacing w:after="0"/>
        <w:rPr>
          <w:rFonts w:ascii="Times New Roman" w:hAnsi="Times New Roman" w:cs="Times New Roman"/>
          <w:color w:val="000000"/>
          <w:sz w:val="24"/>
          <w:szCs w:val="24"/>
        </w:rPr>
      </w:pPr>
      <w:r w:rsidRPr="00534A17">
        <w:rPr>
          <w:rFonts w:ascii="Times New Roman" w:hAnsi="Times New Roman" w:cs="Times New Roman"/>
          <w:color w:val="000000"/>
          <w:sz w:val="24"/>
          <w:szCs w:val="24"/>
        </w:rPr>
        <w:lastRenderedPageBreak/>
        <w:t>Para este análisis se utilizó un diagrama de caja y bigotes (boxplot), el cual permite visualizar de manera clara la mediana, los cuartiles, la dispersión de los datos y los límites establecidos para la detección de outliers en cada clase. La representación conjunta facilita la comparación directa entre ambas categorías.</w:t>
      </w:r>
    </w:p>
    <w:p w14:paraId="71EA40B9" w14:textId="77777777" w:rsidR="00832237" w:rsidRDefault="00832237" w:rsidP="00FA1158">
      <w:pPr>
        <w:spacing w:after="0"/>
        <w:rPr>
          <w:rFonts w:ascii="Times New Roman" w:hAnsi="Times New Roman" w:cs="Times New Roman"/>
          <w:color w:val="000000"/>
          <w:sz w:val="24"/>
          <w:szCs w:val="24"/>
        </w:rPr>
      </w:pPr>
    </w:p>
    <w:p w14:paraId="054640A5" w14:textId="77777777" w:rsidR="00FA1158" w:rsidRDefault="00FA1158" w:rsidP="00FA1158">
      <w:pPr>
        <w:spacing w:after="0"/>
        <w:rPr>
          <w:rFonts w:ascii="Times New Roman" w:hAnsi="Times New Roman" w:cs="Times New Roman"/>
          <w:color w:val="000000"/>
          <w:sz w:val="24"/>
          <w:szCs w:val="24"/>
        </w:rPr>
      </w:pPr>
    </w:p>
    <w:p w14:paraId="401DF1E7" w14:textId="77777777" w:rsidR="00E60942" w:rsidRDefault="00E60942" w:rsidP="00E60942">
      <w:pPr>
        <w:keepNext/>
        <w:jc w:val="center"/>
      </w:pPr>
      <w:r w:rsidRPr="00E60942">
        <w:rPr>
          <w:rFonts w:ascii="Times New Roman" w:hAnsi="Times New Roman" w:cs="Times New Roman"/>
          <w:noProof/>
          <w:color w:val="000000"/>
          <w:sz w:val="24"/>
          <w:szCs w:val="24"/>
          <w:lang w:eastAsia="es-CO"/>
        </w:rPr>
        <w:drawing>
          <wp:inline distT="0" distB="0" distL="0" distR="0" wp14:anchorId="6352AD64" wp14:editId="2AA565A9">
            <wp:extent cx="3563857" cy="3368040"/>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67191" cy="3371191"/>
                    </a:xfrm>
                    <a:prstGeom prst="rect">
                      <a:avLst/>
                    </a:prstGeom>
                  </pic:spPr>
                </pic:pic>
              </a:graphicData>
            </a:graphic>
          </wp:inline>
        </w:drawing>
      </w:r>
    </w:p>
    <w:p w14:paraId="45C17F0B" w14:textId="56A62D9F" w:rsidR="00534A17" w:rsidRPr="00534A17" w:rsidRDefault="00E60942" w:rsidP="00DD1411">
      <w:pPr>
        <w:pStyle w:val="Descripcin"/>
        <w:spacing w:after="0"/>
        <w:jc w:val="center"/>
        <w:rPr>
          <w:rFonts w:ascii="Times New Roman" w:hAnsi="Times New Roman" w:cs="Times New Roman"/>
          <w:color w:val="000000"/>
          <w:sz w:val="24"/>
          <w:szCs w:val="24"/>
        </w:rPr>
      </w:pPr>
      <w:bookmarkStart w:id="121" w:name="_Toc221115913"/>
      <w:r>
        <w:t xml:space="preserve">Ilustración </w:t>
      </w:r>
      <w:r>
        <w:fldChar w:fldCharType="begin"/>
      </w:r>
      <w:r>
        <w:instrText xml:space="preserve"> SEQ Ilustración \* ARABIC </w:instrText>
      </w:r>
      <w:r>
        <w:fldChar w:fldCharType="separate"/>
      </w:r>
      <w:r w:rsidR="003D2407">
        <w:rPr>
          <w:noProof/>
        </w:rPr>
        <w:t>36</w:t>
      </w:r>
      <w:r>
        <w:fldChar w:fldCharType="end"/>
      </w:r>
      <w:r>
        <w:t xml:space="preserve">. </w:t>
      </w:r>
      <w:r w:rsidRPr="007A2EB5">
        <w:t>Distribución de la longitud del texto por clase después del pre-procesamiento</w:t>
      </w:r>
      <w:bookmarkEnd w:id="121"/>
    </w:p>
    <w:p w14:paraId="2B33A037" w14:textId="354B06F0" w:rsidR="00534A17" w:rsidRPr="00534A17" w:rsidRDefault="00534A17" w:rsidP="00DD1411">
      <w:pPr>
        <w:spacing w:after="0"/>
        <w:rPr>
          <w:rFonts w:ascii="Times New Roman" w:hAnsi="Times New Roman" w:cs="Times New Roman"/>
          <w:color w:val="000000"/>
          <w:sz w:val="24"/>
          <w:szCs w:val="24"/>
        </w:rPr>
      </w:pPr>
    </w:p>
    <w:p w14:paraId="5059A2D5" w14:textId="77777777" w:rsidR="00534A17" w:rsidRPr="00534A17" w:rsidRDefault="00534A17" w:rsidP="00B87976">
      <w:pPr>
        <w:rPr>
          <w:rFonts w:ascii="Times New Roman" w:hAnsi="Times New Roman" w:cs="Times New Roman"/>
          <w:color w:val="000000"/>
          <w:sz w:val="24"/>
          <w:szCs w:val="24"/>
        </w:rPr>
      </w:pPr>
      <w:r w:rsidRPr="00534A17">
        <w:rPr>
          <w:rFonts w:ascii="Times New Roman" w:hAnsi="Times New Roman" w:cs="Times New Roman"/>
          <w:color w:val="000000"/>
          <w:sz w:val="24"/>
          <w:szCs w:val="24"/>
        </w:rPr>
        <w:t>A partir del análisis se observa que, aun después de la eliminación de valores atípicos extremos, la clase suicide presenta una mayor dispersión en la longitud de los textos, con una mediana considerablemente más alta y un rango intercuartílico más amplio en comparación con la clase non-suicide. Este comportamiento indica que los textos asociados a ideación suicida tienden a ser más extensos y heterogéneos en su contenido.</w:t>
      </w:r>
    </w:p>
    <w:p w14:paraId="41C76B0C" w14:textId="24D54A37" w:rsidR="00534A17" w:rsidRPr="00534A17" w:rsidRDefault="00534A17" w:rsidP="00B87976">
      <w:pPr>
        <w:rPr>
          <w:rFonts w:ascii="Times New Roman" w:hAnsi="Times New Roman" w:cs="Times New Roman"/>
          <w:color w:val="000000"/>
          <w:sz w:val="24"/>
          <w:szCs w:val="24"/>
        </w:rPr>
      </w:pPr>
      <w:r w:rsidRPr="00534A17">
        <w:rPr>
          <w:rFonts w:ascii="Times New Roman" w:hAnsi="Times New Roman" w:cs="Times New Roman"/>
          <w:color w:val="000000"/>
          <w:sz w:val="24"/>
          <w:szCs w:val="24"/>
        </w:rPr>
        <w:t>Por su parte, la clase non-suicide muestra una distribución más concentrada, con textos generalmente más cortos y una variabilidad menor, lo que sugiere una estructura discursiva más homogénea. La aplicación de límites basados en el rango intercuartílico permitió reducir la influencia de publicaciones excesivamente largas o demasiado cortas, contribuyendo a un conjunto de datos más balanceado y representativo.</w:t>
      </w:r>
    </w:p>
    <w:p w14:paraId="4C1D2E0F" w14:textId="55B6C1EA" w:rsidR="008E53B6" w:rsidRDefault="008E53B6" w:rsidP="00DD1411">
      <w:pPr>
        <w:spacing w:after="0"/>
        <w:rPr>
          <w:rFonts w:ascii="Times New Roman" w:hAnsi="Times New Roman" w:cs="Times New Roman"/>
          <w:color w:val="000000"/>
          <w:sz w:val="24"/>
          <w:szCs w:val="24"/>
        </w:rPr>
      </w:pPr>
    </w:p>
    <w:p w14:paraId="5F3A0047" w14:textId="1E9CE0AF" w:rsidR="00E35F17" w:rsidRDefault="00E35F17" w:rsidP="00DD1411">
      <w:pPr>
        <w:spacing w:after="0"/>
        <w:rPr>
          <w:rFonts w:ascii="Times New Roman" w:hAnsi="Times New Roman" w:cs="Times New Roman"/>
          <w:color w:val="000000"/>
          <w:sz w:val="24"/>
          <w:szCs w:val="24"/>
        </w:rPr>
      </w:pPr>
    </w:p>
    <w:p w14:paraId="03646BED" w14:textId="77777777" w:rsidR="00E35F17" w:rsidRDefault="00E35F17" w:rsidP="00DD1411">
      <w:pPr>
        <w:spacing w:after="0"/>
        <w:rPr>
          <w:rFonts w:ascii="Times New Roman" w:hAnsi="Times New Roman" w:cs="Times New Roman"/>
          <w:color w:val="000000"/>
          <w:sz w:val="24"/>
          <w:szCs w:val="24"/>
        </w:rPr>
      </w:pPr>
    </w:p>
    <w:p w14:paraId="70B378C3" w14:textId="39DA3C10" w:rsidR="006A6F42" w:rsidRPr="002B2291" w:rsidRDefault="006A6F42" w:rsidP="00D62054">
      <w:pPr>
        <w:pStyle w:val="Ttulo4"/>
        <w:jc w:val="both"/>
        <w:rPr>
          <w:sz w:val="25"/>
          <w:szCs w:val="25"/>
        </w:rPr>
      </w:pPr>
      <w:r w:rsidRPr="002B2291">
        <w:rPr>
          <w:sz w:val="25"/>
          <w:szCs w:val="25"/>
        </w:rPr>
        <w:lastRenderedPageBreak/>
        <w:t xml:space="preserve">Análisis de la distribución de la longitud del texto por clase </w:t>
      </w:r>
      <w:r w:rsidR="002B2291" w:rsidRPr="002B2291">
        <w:rPr>
          <w:sz w:val="25"/>
          <w:szCs w:val="25"/>
        </w:rPr>
        <w:t>(Grafico de violín)</w:t>
      </w:r>
    </w:p>
    <w:p w14:paraId="302CC847" w14:textId="77777777" w:rsidR="006A6F42" w:rsidRDefault="006A6F42" w:rsidP="00866D56">
      <w:pPr>
        <w:pStyle w:val="TextoTesis"/>
      </w:pPr>
    </w:p>
    <w:p w14:paraId="109598C5" w14:textId="4944F68C" w:rsidR="006A6F42" w:rsidRPr="006A6F42" w:rsidRDefault="006A6F42" w:rsidP="006A6F42">
      <w:pPr>
        <w:rPr>
          <w:rFonts w:ascii="Times New Roman" w:hAnsi="Times New Roman" w:cs="Times New Roman"/>
          <w:color w:val="000000"/>
          <w:sz w:val="24"/>
          <w:szCs w:val="24"/>
        </w:rPr>
      </w:pPr>
      <w:r w:rsidRPr="006A6F42">
        <w:rPr>
          <w:rFonts w:ascii="Times New Roman" w:hAnsi="Times New Roman" w:cs="Times New Roman"/>
          <w:color w:val="000000"/>
          <w:sz w:val="24"/>
          <w:szCs w:val="24"/>
        </w:rPr>
        <w:t>Con el fin de profundizar en el comportamiento de la longitud de los textos tras los procesos de limpieza y depuración, se analizó la distribución de esta variable utilizando un gráfico de violín, el cual combina información de densidad, dispersión y estadísticos descriptivos en una sola visualización. Este tipo de gráfico resulta especialmente útil para comparar la forma y concentración de los datos entre la</w:t>
      </w:r>
      <w:r w:rsidR="00122D61">
        <w:rPr>
          <w:rFonts w:ascii="Times New Roman" w:hAnsi="Times New Roman" w:cs="Times New Roman"/>
          <w:color w:val="000000"/>
          <w:sz w:val="24"/>
          <w:szCs w:val="24"/>
        </w:rPr>
        <w:t>s clases suicide y non-suicide.</w:t>
      </w:r>
    </w:p>
    <w:p w14:paraId="56128725" w14:textId="0BA78D85" w:rsidR="006A6F42" w:rsidRDefault="006A6F42" w:rsidP="00FA1158">
      <w:pPr>
        <w:spacing w:after="0"/>
        <w:rPr>
          <w:rFonts w:ascii="Times New Roman" w:hAnsi="Times New Roman" w:cs="Times New Roman"/>
          <w:color w:val="000000"/>
          <w:sz w:val="24"/>
          <w:szCs w:val="24"/>
        </w:rPr>
      </w:pPr>
      <w:r w:rsidRPr="006A6F42">
        <w:rPr>
          <w:rFonts w:ascii="Times New Roman" w:hAnsi="Times New Roman" w:cs="Times New Roman"/>
          <w:color w:val="000000"/>
          <w:sz w:val="24"/>
          <w:szCs w:val="24"/>
        </w:rPr>
        <w:t>La representación gráfica incluye, además, un diagrama de caja interno y la visualización de los puntos individuales, lo que permite observar tanto la tendencia central como la variabilidad y densidad de los textos por clase.</w:t>
      </w:r>
    </w:p>
    <w:p w14:paraId="35ECF013" w14:textId="77777777" w:rsidR="00FA1158" w:rsidRPr="006A6F42" w:rsidRDefault="00FA1158" w:rsidP="00FA1158">
      <w:pPr>
        <w:spacing w:after="0"/>
        <w:rPr>
          <w:rFonts w:ascii="Times New Roman" w:hAnsi="Times New Roman" w:cs="Times New Roman"/>
          <w:color w:val="000000"/>
          <w:sz w:val="24"/>
          <w:szCs w:val="24"/>
        </w:rPr>
      </w:pPr>
    </w:p>
    <w:p w14:paraId="1EBCF510" w14:textId="77777777" w:rsidR="00AC7E9A" w:rsidRDefault="00AC7E9A" w:rsidP="00AC7E9A">
      <w:pPr>
        <w:keepNext/>
        <w:jc w:val="center"/>
      </w:pPr>
      <w:r w:rsidRPr="00AC7E9A">
        <w:rPr>
          <w:rFonts w:ascii="Times New Roman" w:hAnsi="Times New Roman" w:cs="Times New Roman"/>
          <w:noProof/>
          <w:color w:val="000000"/>
          <w:sz w:val="24"/>
          <w:szCs w:val="24"/>
          <w:lang w:eastAsia="es-CO"/>
        </w:rPr>
        <w:drawing>
          <wp:inline distT="0" distB="0" distL="0" distR="0" wp14:anchorId="587FFAE9" wp14:editId="18283697">
            <wp:extent cx="4526280" cy="3534333"/>
            <wp:effectExtent l="0" t="0" r="762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39892" cy="3544962"/>
                    </a:xfrm>
                    <a:prstGeom prst="rect">
                      <a:avLst/>
                    </a:prstGeom>
                  </pic:spPr>
                </pic:pic>
              </a:graphicData>
            </a:graphic>
          </wp:inline>
        </w:drawing>
      </w:r>
    </w:p>
    <w:p w14:paraId="1FD77E85" w14:textId="0CE23B49" w:rsidR="006A6F42" w:rsidRPr="006A6F42" w:rsidRDefault="00AC7E9A" w:rsidP="00DD1411">
      <w:pPr>
        <w:pStyle w:val="Descripcin"/>
        <w:spacing w:after="0"/>
        <w:jc w:val="center"/>
        <w:rPr>
          <w:rFonts w:ascii="Times New Roman" w:hAnsi="Times New Roman" w:cs="Times New Roman"/>
          <w:color w:val="000000"/>
          <w:sz w:val="24"/>
          <w:szCs w:val="24"/>
        </w:rPr>
      </w:pPr>
      <w:bookmarkStart w:id="122" w:name="_Toc221115914"/>
      <w:r>
        <w:t xml:space="preserve">Ilustración </w:t>
      </w:r>
      <w:r>
        <w:fldChar w:fldCharType="begin"/>
      </w:r>
      <w:r>
        <w:instrText xml:space="preserve"> SEQ Ilustración \* ARABIC </w:instrText>
      </w:r>
      <w:r>
        <w:fldChar w:fldCharType="separate"/>
      </w:r>
      <w:r w:rsidR="003D2407">
        <w:rPr>
          <w:noProof/>
        </w:rPr>
        <w:t>37</w:t>
      </w:r>
      <w:r>
        <w:fldChar w:fldCharType="end"/>
      </w:r>
      <w:r>
        <w:t xml:space="preserve">. </w:t>
      </w:r>
      <w:r w:rsidRPr="008B1CA8">
        <w:t>Distribución de la longitud del texto por clase mediante gráfico de violín</w:t>
      </w:r>
      <w:bookmarkEnd w:id="122"/>
    </w:p>
    <w:p w14:paraId="5F3F5376" w14:textId="77777777" w:rsidR="00E35F17" w:rsidRDefault="00E35F17" w:rsidP="00B87976">
      <w:pPr>
        <w:rPr>
          <w:rFonts w:ascii="Times New Roman" w:hAnsi="Times New Roman" w:cs="Times New Roman"/>
          <w:color w:val="000000"/>
          <w:sz w:val="24"/>
          <w:szCs w:val="24"/>
        </w:rPr>
      </w:pPr>
    </w:p>
    <w:p w14:paraId="506501E9" w14:textId="67AFD305" w:rsidR="00DD1411" w:rsidRPr="006A6F42" w:rsidRDefault="006A6F42" w:rsidP="00B87976">
      <w:pPr>
        <w:rPr>
          <w:rFonts w:ascii="Times New Roman" w:hAnsi="Times New Roman" w:cs="Times New Roman"/>
          <w:color w:val="000000"/>
          <w:sz w:val="24"/>
          <w:szCs w:val="24"/>
        </w:rPr>
      </w:pPr>
      <w:r w:rsidRPr="006A6F42">
        <w:rPr>
          <w:rFonts w:ascii="Times New Roman" w:hAnsi="Times New Roman" w:cs="Times New Roman"/>
          <w:color w:val="000000"/>
          <w:sz w:val="24"/>
          <w:szCs w:val="24"/>
        </w:rPr>
        <w:t>A partir del análisis se evidencia que la clase suicide presenta una distribución considerablemente más amplia y asimétrica, con una mayor densidad de textos en rangos intermedios y altos de longitud. La forma del violín refleja una elevada variabilidad, lo cual indica la coexistencia de publicaciones cortas y textos extensos, incluso después del tratamiento de valores atípicos.</w:t>
      </w:r>
    </w:p>
    <w:p w14:paraId="61E61C9F" w14:textId="77777777" w:rsidR="006A6F42" w:rsidRPr="006A6F42" w:rsidRDefault="006A6F42" w:rsidP="00B87976">
      <w:pPr>
        <w:rPr>
          <w:rFonts w:ascii="Times New Roman" w:hAnsi="Times New Roman" w:cs="Times New Roman"/>
          <w:color w:val="000000"/>
          <w:sz w:val="24"/>
          <w:szCs w:val="24"/>
        </w:rPr>
      </w:pPr>
      <w:r w:rsidRPr="006A6F42">
        <w:rPr>
          <w:rFonts w:ascii="Times New Roman" w:hAnsi="Times New Roman" w:cs="Times New Roman"/>
          <w:color w:val="000000"/>
          <w:sz w:val="24"/>
          <w:szCs w:val="24"/>
        </w:rPr>
        <w:t xml:space="preserve">En contraste, la clase non-suicide muestra una distribución más concentrada, con una mayor densidad en rangos bajos de longitud y una dispersión significativamente menor. La forma </w:t>
      </w:r>
      <w:r w:rsidRPr="006A6F42">
        <w:rPr>
          <w:rFonts w:ascii="Times New Roman" w:hAnsi="Times New Roman" w:cs="Times New Roman"/>
          <w:color w:val="000000"/>
          <w:sz w:val="24"/>
          <w:szCs w:val="24"/>
        </w:rPr>
        <w:lastRenderedPageBreak/>
        <w:t>más estrecha del violín confirma que la mayoría de los textos de esta clase son relativamente cortos y homogéneos en comparación con la clase suicide.</w:t>
      </w:r>
    </w:p>
    <w:p w14:paraId="1341134F" w14:textId="3B35A0FF" w:rsidR="008E53B6" w:rsidRDefault="006A6F42" w:rsidP="009D0758">
      <w:pPr>
        <w:spacing w:after="0"/>
        <w:rPr>
          <w:rFonts w:ascii="Times New Roman" w:hAnsi="Times New Roman" w:cs="Times New Roman"/>
          <w:color w:val="000000"/>
          <w:sz w:val="24"/>
          <w:szCs w:val="24"/>
        </w:rPr>
      </w:pPr>
      <w:r w:rsidRPr="006A6F42">
        <w:rPr>
          <w:rFonts w:ascii="Times New Roman" w:hAnsi="Times New Roman" w:cs="Times New Roman"/>
          <w:color w:val="000000"/>
          <w:sz w:val="24"/>
          <w:szCs w:val="24"/>
        </w:rPr>
        <w:t xml:space="preserve">Este análisis complementa los resultados obtenidos mediante el boxplot, reforzando la conclusión de que la longitud del texto constituye una característica diferenciadora relevante entre ambas clases. </w:t>
      </w:r>
      <w:r w:rsidR="00AC7E9A" w:rsidRPr="006A6F42">
        <w:rPr>
          <w:rFonts w:ascii="Times New Roman" w:hAnsi="Times New Roman" w:cs="Times New Roman"/>
          <w:color w:val="000000"/>
          <w:sz w:val="24"/>
          <w:szCs w:val="24"/>
        </w:rPr>
        <w:t>Así</w:t>
      </w:r>
      <w:r w:rsidR="00AC7E9A">
        <w:rPr>
          <w:rFonts w:ascii="Times New Roman" w:hAnsi="Times New Roman" w:cs="Times New Roman"/>
          <w:color w:val="000000"/>
          <w:sz w:val="24"/>
          <w:szCs w:val="24"/>
        </w:rPr>
        <w:t xml:space="preserve"> </w:t>
      </w:r>
      <w:r w:rsidRPr="006A6F42">
        <w:rPr>
          <w:rFonts w:ascii="Times New Roman" w:hAnsi="Times New Roman" w:cs="Times New Roman"/>
          <w:color w:val="000000"/>
          <w:sz w:val="24"/>
          <w:szCs w:val="24"/>
        </w:rPr>
        <w:t>mismo, confirma que los procesos de preparación de los datos han permitido conservar patrones estructurales significativos, al tiempo que se redujo la influencia de valores extremos, fortaleciendo así la calidad del conjunto de datos para las etapas posteriores de transformación y modelado.</w:t>
      </w:r>
    </w:p>
    <w:p w14:paraId="136E3041" w14:textId="14D9D9DE" w:rsidR="00070A73" w:rsidRDefault="00070A73" w:rsidP="009D0758">
      <w:pPr>
        <w:spacing w:after="0"/>
        <w:rPr>
          <w:rFonts w:ascii="Times New Roman" w:hAnsi="Times New Roman" w:cs="Times New Roman"/>
          <w:color w:val="000000"/>
          <w:sz w:val="24"/>
          <w:szCs w:val="24"/>
        </w:rPr>
      </w:pPr>
    </w:p>
    <w:p w14:paraId="4DBBF4C3" w14:textId="09BAA155" w:rsidR="00070A73" w:rsidRPr="00D5242A" w:rsidRDefault="002B2291" w:rsidP="00D62054">
      <w:pPr>
        <w:pStyle w:val="Ttulo4"/>
        <w:jc w:val="both"/>
        <w:rPr>
          <w:sz w:val="25"/>
          <w:szCs w:val="25"/>
        </w:rPr>
      </w:pPr>
      <w:r w:rsidRPr="002B2291">
        <w:rPr>
          <w:sz w:val="25"/>
          <w:szCs w:val="25"/>
        </w:rPr>
        <w:t xml:space="preserve">Análisis de la </w:t>
      </w:r>
      <w:r>
        <w:rPr>
          <w:sz w:val="25"/>
          <w:szCs w:val="25"/>
        </w:rPr>
        <w:t>d</w:t>
      </w:r>
      <w:r w:rsidRPr="002B2291">
        <w:rPr>
          <w:sz w:val="25"/>
          <w:szCs w:val="25"/>
        </w:rPr>
        <w:t xml:space="preserve">istribución de </w:t>
      </w:r>
      <w:r>
        <w:rPr>
          <w:sz w:val="25"/>
          <w:szCs w:val="25"/>
        </w:rPr>
        <w:t>c</w:t>
      </w:r>
      <w:r w:rsidRPr="002B2291">
        <w:rPr>
          <w:sz w:val="25"/>
          <w:szCs w:val="25"/>
        </w:rPr>
        <w:t xml:space="preserve">lases tras la </w:t>
      </w:r>
      <w:r>
        <w:rPr>
          <w:sz w:val="25"/>
          <w:szCs w:val="25"/>
        </w:rPr>
        <w:t>p</w:t>
      </w:r>
      <w:r w:rsidRPr="002B2291">
        <w:rPr>
          <w:sz w:val="25"/>
          <w:szCs w:val="25"/>
        </w:rPr>
        <w:t xml:space="preserve">reparación de los </w:t>
      </w:r>
      <w:r>
        <w:rPr>
          <w:sz w:val="25"/>
          <w:szCs w:val="25"/>
        </w:rPr>
        <w:t>d</w:t>
      </w:r>
      <w:r w:rsidRPr="002B2291">
        <w:rPr>
          <w:sz w:val="25"/>
          <w:szCs w:val="25"/>
        </w:rPr>
        <w:t>atos</w:t>
      </w:r>
    </w:p>
    <w:p w14:paraId="3EA9AED0" w14:textId="77777777" w:rsidR="00070A73" w:rsidRDefault="00070A73" w:rsidP="00866D56">
      <w:pPr>
        <w:pStyle w:val="TextoTesis"/>
      </w:pPr>
    </w:p>
    <w:p w14:paraId="1F3CBFEA" w14:textId="77777777" w:rsidR="00BD5474" w:rsidRPr="00BD5474" w:rsidRDefault="00BD5474" w:rsidP="00832237">
      <w:pPr>
        <w:rPr>
          <w:rFonts w:ascii="Times New Roman" w:hAnsi="Times New Roman" w:cs="Times New Roman"/>
          <w:color w:val="000000"/>
          <w:sz w:val="24"/>
          <w:szCs w:val="24"/>
        </w:rPr>
      </w:pPr>
      <w:r w:rsidRPr="00BD5474">
        <w:rPr>
          <w:rFonts w:ascii="Times New Roman" w:hAnsi="Times New Roman" w:cs="Times New Roman"/>
          <w:color w:val="000000"/>
          <w:sz w:val="24"/>
          <w:szCs w:val="24"/>
        </w:rPr>
        <w:t>Con el objetivo de verificar el impacto de los procesos de limpieza, depuración y filtrado aplicados durante la etapa de preparación de los datos, se analizó la distribución final de las clases suicide y non-suicide. Este análisis permite confirmar que las transformaciones realizadas no introdujeron sesgos significativos ni desbalances extremos en el conjunto de datos.</w:t>
      </w:r>
    </w:p>
    <w:p w14:paraId="761DD0FF" w14:textId="1934E1C7" w:rsidR="00BD5474" w:rsidRDefault="00BD5474" w:rsidP="00FA1158">
      <w:pPr>
        <w:spacing w:after="0"/>
        <w:rPr>
          <w:rFonts w:ascii="Times New Roman" w:hAnsi="Times New Roman" w:cs="Times New Roman"/>
          <w:color w:val="000000"/>
          <w:sz w:val="24"/>
          <w:szCs w:val="24"/>
        </w:rPr>
      </w:pPr>
      <w:r w:rsidRPr="00BD5474">
        <w:rPr>
          <w:rFonts w:ascii="Times New Roman" w:hAnsi="Times New Roman" w:cs="Times New Roman"/>
          <w:color w:val="000000"/>
          <w:sz w:val="24"/>
          <w:szCs w:val="24"/>
        </w:rPr>
        <w:t>La información fue representada mediante un gráfico de barras, en el cual se muestra la cantidad total de textos disponibles para cada clase después de aplicar todas las reglas de normalización, eliminación de ruido y descarte de registros atípicos o irrelevantes.</w:t>
      </w:r>
    </w:p>
    <w:p w14:paraId="1CC64A44" w14:textId="77777777" w:rsidR="00FA1158" w:rsidRPr="00BD5474" w:rsidRDefault="00FA1158" w:rsidP="00FA1158">
      <w:pPr>
        <w:spacing w:after="0"/>
        <w:rPr>
          <w:rFonts w:ascii="Times New Roman" w:hAnsi="Times New Roman" w:cs="Times New Roman"/>
          <w:color w:val="000000"/>
          <w:sz w:val="24"/>
          <w:szCs w:val="24"/>
        </w:rPr>
      </w:pPr>
    </w:p>
    <w:p w14:paraId="5BDDE546" w14:textId="77777777" w:rsidR="00BD5474" w:rsidRDefault="00BD5474" w:rsidP="00FA1158">
      <w:pPr>
        <w:keepNext/>
        <w:spacing w:after="120"/>
        <w:jc w:val="center"/>
      </w:pPr>
      <w:r w:rsidRPr="00BD5474">
        <w:rPr>
          <w:rFonts w:ascii="Times New Roman" w:hAnsi="Times New Roman" w:cs="Times New Roman"/>
          <w:noProof/>
          <w:color w:val="000000"/>
          <w:sz w:val="24"/>
          <w:szCs w:val="24"/>
          <w:lang w:eastAsia="es-CO"/>
        </w:rPr>
        <w:drawing>
          <wp:inline distT="0" distB="0" distL="0" distR="0" wp14:anchorId="5ECC481B" wp14:editId="0E4CCA28">
            <wp:extent cx="4218940" cy="286512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9401"/>
                    <a:stretch/>
                  </pic:blipFill>
                  <pic:spPr bwMode="auto">
                    <a:xfrm>
                      <a:off x="0" y="0"/>
                      <a:ext cx="4283356" cy="2908865"/>
                    </a:xfrm>
                    <a:prstGeom prst="rect">
                      <a:avLst/>
                    </a:prstGeom>
                    <a:ln>
                      <a:noFill/>
                    </a:ln>
                    <a:extLst>
                      <a:ext uri="{53640926-AAD7-44D8-BBD7-CCE9431645EC}">
                        <a14:shadowObscured xmlns:a14="http://schemas.microsoft.com/office/drawing/2010/main"/>
                      </a:ext>
                    </a:extLst>
                  </pic:spPr>
                </pic:pic>
              </a:graphicData>
            </a:graphic>
          </wp:inline>
        </w:drawing>
      </w:r>
    </w:p>
    <w:p w14:paraId="70E7BFA5" w14:textId="79C15433" w:rsidR="00BD5474" w:rsidRPr="00BD5474" w:rsidRDefault="00BD5474" w:rsidP="00E35F17">
      <w:pPr>
        <w:pStyle w:val="Descripcin"/>
        <w:spacing w:after="0"/>
        <w:jc w:val="center"/>
        <w:rPr>
          <w:rFonts w:ascii="Times New Roman" w:hAnsi="Times New Roman" w:cs="Times New Roman"/>
          <w:color w:val="000000"/>
          <w:sz w:val="24"/>
          <w:szCs w:val="24"/>
        </w:rPr>
      </w:pPr>
      <w:bookmarkStart w:id="123" w:name="_Toc221115915"/>
      <w:r>
        <w:t xml:space="preserve">Ilustración </w:t>
      </w:r>
      <w:r>
        <w:fldChar w:fldCharType="begin"/>
      </w:r>
      <w:r>
        <w:instrText xml:space="preserve"> SEQ Ilustración \* ARABIC </w:instrText>
      </w:r>
      <w:r>
        <w:fldChar w:fldCharType="separate"/>
      </w:r>
      <w:r w:rsidR="003D2407">
        <w:rPr>
          <w:noProof/>
        </w:rPr>
        <w:t>38</w:t>
      </w:r>
      <w:r>
        <w:fldChar w:fldCharType="end"/>
      </w:r>
      <w:r>
        <w:t xml:space="preserve">. </w:t>
      </w:r>
      <w:r w:rsidRPr="008020DE">
        <w:t>Distribución de las clases después del proceso de preparación de los datos</w:t>
      </w:r>
      <w:bookmarkEnd w:id="123"/>
    </w:p>
    <w:p w14:paraId="45215607" w14:textId="77777777" w:rsidR="00E35F17" w:rsidRDefault="00E35F17" w:rsidP="00E35F17">
      <w:pPr>
        <w:spacing w:after="0"/>
        <w:rPr>
          <w:rFonts w:ascii="Times New Roman" w:hAnsi="Times New Roman" w:cs="Times New Roman"/>
          <w:color w:val="000000"/>
          <w:sz w:val="24"/>
          <w:szCs w:val="24"/>
        </w:rPr>
      </w:pPr>
    </w:p>
    <w:p w14:paraId="72301BE4" w14:textId="3D2B6729" w:rsidR="00BD5474" w:rsidRPr="00BD5474" w:rsidRDefault="00BD5474" w:rsidP="009D0758">
      <w:pPr>
        <w:spacing w:after="0"/>
        <w:rPr>
          <w:rFonts w:ascii="Times New Roman" w:hAnsi="Times New Roman" w:cs="Times New Roman"/>
          <w:color w:val="000000"/>
          <w:sz w:val="24"/>
          <w:szCs w:val="24"/>
        </w:rPr>
      </w:pPr>
      <w:r w:rsidRPr="00BD5474">
        <w:rPr>
          <w:rFonts w:ascii="Times New Roman" w:hAnsi="Times New Roman" w:cs="Times New Roman"/>
          <w:color w:val="000000"/>
          <w:sz w:val="24"/>
          <w:szCs w:val="24"/>
        </w:rPr>
        <w:t xml:space="preserve">Los resultados evidencian que el conjunto de datos mantiene una distribución balanceada entre las clases, con un total de 107.172 registros correspondientes a la clase suicide y </w:t>
      </w:r>
      <w:r w:rsidRPr="00BD5474">
        <w:rPr>
          <w:rFonts w:ascii="Times New Roman" w:hAnsi="Times New Roman" w:cs="Times New Roman"/>
          <w:color w:val="000000"/>
          <w:sz w:val="24"/>
          <w:szCs w:val="24"/>
        </w:rPr>
        <w:lastRenderedPageBreak/>
        <w:t>103.580 registros para la clase non-suicide. Esta ligera diferencia no representa un desbalance crítico y resulta adecuada para el entrenamiento de modelos de clasificación supervisada.</w:t>
      </w:r>
    </w:p>
    <w:p w14:paraId="30D66CAD" w14:textId="77777777" w:rsidR="00CF5098" w:rsidRDefault="00CF5098" w:rsidP="009D0758">
      <w:pPr>
        <w:spacing w:after="0"/>
      </w:pPr>
    </w:p>
    <w:p w14:paraId="61B83E9D" w14:textId="25B96ED9" w:rsidR="00CF5098" w:rsidRPr="00D5242A" w:rsidRDefault="00CF5098" w:rsidP="00D62054">
      <w:pPr>
        <w:pStyle w:val="Ttulo4"/>
        <w:jc w:val="both"/>
        <w:rPr>
          <w:sz w:val="25"/>
          <w:szCs w:val="25"/>
        </w:rPr>
      </w:pPr>
      <w:r w:rsidRPr="00CF5098">
        <w:rPr>
          <w:sz w:val="25"/>
          <w:szCs w:val="25"/>
        </w:rPr>
        <w:t xml:space="preserve">Tokenización del </w:t>
      </w:r>
      <w:r>
        <w:rPr>
          <w:sz w:val="25"/>
          <w:szCs w:val="25"/>
        </w:rPr>
        <w:t>t</w:t>
      </w:r>
      <w:r w:rsidRPr="00CF5098">
        <w:rPr>
          <w:sz w:val="25"/>
          <w:szCs w:val="25"/>
        </w:rPr>
        <w:t>exto</w:t>
      </w:r>
    </w:p>
    <w:p w14:paraId="7446E78C" w14:textId="77777777" w:rsidR="00CF5098" w:rsidRDefault="00CF5098" w:rsidP="00866D56">
      <w:pPr>
        <w:pStyle w:val="TextoTesis"/>
      </w:pPr>
    </w:p>
    <w:p w14:paraId="042D6F26" w14:textId="616ECC18" w:rsidR="00204A56" w:rsidRPr="00204A56" w:rsidRDefault="00204A56" w:rsidP="00204A56">
      <w:pPr>
        <w:rPr>
          <w:rFonts w:ascii="Times New Roman" w:hAnsi="Times New Roman" w:cs="Times New Roman"/>
          <w:color w:val="000000"/>
          <w:sz w:val="24"/>
          <w:szCs w:val="24"/>
        </w:rPr>
      </w:pPr>
      <w:r w:rsidRPr="00204A56">
        <w:rPr>
          <w:rFonts w:ascii="Times New Roman" w:hAnsi="Times New Roman" w:cs="Times New Roman"/>
          <w:color w:val="000000"/>
          <w:sz w:val="24"/>
          <w:szCs w:val="24"/>
        </w:rPr>
        <w:t>Una vez completadas las tareas de limpieza y depuración del contenido textual, se procedió a la tokenización, cuyo objetivo es transformar cada texto en una secuencia estructurada de unidades léxicas que puedan ser procesadas por los modelos de aprendizaje automático. Esta transformación resulta fundamental, ya que los algoritmos de procesamiento de lenguaje natural operan sobre tokens y no directamen</w:t>
      </w:r>
      <w:r>
        <w:rPr>
          <w:rFonts w:ascii="Times New Roman" w:hAnsi="Times New Roman" w:cs="Times New Roman"/>
          <w:color w:val="000000"/>
          <w:sz w:val="24"/>
          <w:szCs w:val="24"/>
        </w:rPr>
        <w:t>te sobre texto sin estructurar.</w:t>
      </w:r>
    </w:p>
    <w:p w14:paraId="51603CF0" w14:textId="37DC4A1F" w:rsidR="00204A56" w:rsidRPr="00204A56" w:rsidRDefault="00204A56" w:rsidP="00204A56">
      <w:pPr>
        <w:rPr>
          <w:rFonts w:ascii="Times New Roman" w:hAnsi="Times New Roman" w:cs="Times New Roman"/>
          <w:color w:val="000000"/>
          <w:sz w:val="24"/>
          <w:szCs w:val="24"/>
        </w:rPr>
      </w:pPr>
      <w:r w:rsidRPr="00204A56">
        <w:rPr>
          <w:rFonts w:ascii="Times New Roman" w:hAnsi="Times New Roman" w:cs="Times New Roman"/>
          <w:color w:val="000000"/>
          <w:sz w:val="24"/>
          <w:szCs w:val="24"/>
        </w:rPr>
        <w:t>Para este propósito se empleó el componente RegexTokenizer de Spark ML, el cual permite definir reglas flexibles de segmentación basadas en expresiones regulares. En este caso, la tokenización se realizó considerando únicamente caracteres alfabéticos, separando el texto por cualquier símbolo, número o carácter especial que no aporte valor semántico al análisis. Adicionalmente, se forzó la conversión de todo el contenido a minúsculas con el fin de garantizar consistencia léxica y evitar duplicidades artificiales entre pal</w:t>
      </w:r>
      <w:r>
        <w:rPr>
          <w:rFonts w:ascii="Times New Roman" w:hAnsi="Times New Roman" w:cs="Times New Roman"/>
          <w:color w:val="000000"/>
          <w:sz w:val="24"/>
          <w:szCs w:val="24"/>
        </w:rPr>
        <w:t>abras semánticamente idénticas.</w:t>
      </w:r>
    </w:p>
    <w:p w14:paraId="1D1A929F" w14:textId="43155A17" w:rsidR="00C427BB" w:rsidRDefault="00204A56" w:rsidP="009D0758">
      <w:pPr>
        <w:spacing w:after="0"/>
        <w:rPr>
          <w:rFonts w:ascii="Times New Roman" w:hAnsi="Times New Roman" w:cs="Times New Roman"/>
          <w:color w:val="000000"/>
          <w:sz w:val="24"/>
          <w:szCs w:val="24"/>
        </w:rPr>
      </w:pPr>
      <w:r w:rsidRPr="00204A56">
        <w:rPr>
          <w:rFonts w:ascii="Times New Roman" w:hAnsi="Times New Roman" w:cs="Times New Roman"/>
          <w:color w:val="000000"/>
          <w:sz w:val="24"/>
          <w:szCs w:val="24"/>
        </w:rPr>
        <w:t>Durante el proceso de tokenización, se descartaron de forma automática los tokens vacíos o nulos que pudieran generarse como resultado de la segmentación, asegurando así la calidad del vocabulario obtenido. Como resultado de esta etapa, se generó una nueva columna denominada tokens, la cual contiene listas de palabras limpias y normalizadas asociadas a cada registro del dataset.</w:t>
      </w:r>
    </w:p>
    <w:p w14:paraId="252DFDAC" w14:textId="77777777" w:rsidR="00552D43" w:rsidRDefault="00552D43" w:rsidP="009D0758">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C237BF" w:rsidRPr="00771B42" w14:paraId="11830377" w14:textId="77777777" w:rsidTr="00C626F4">
        <w:trPr>
          <w:trHeight w:val="237"/>
          <w:jc w:val="center"/>
        </w:trPr>
        <w:tc>
          <w:tcPr>
            <w:tcW w:w="4390" w:type="dxa"/>
            <w:shd w:val="clear" w:color="auto" w:fill="D9D9D9" w:themeFill="background1" w:themeFillShade="D9"/>
            <w:vAlign w:val="center"/>
          </w:tcPr>
          <w:p w14:paraId="79210264" w14:textId="77777777" w:rsidR="00C237BF" w:rsidRPr="00F11F02" w:rsidRDefault="00C237BF"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0265ABF8" w14:textId="77777777" w:rsidR="00C237BF" w:rsidRPr="00F11F02" w:rsidRDefault="00C237BF" w:rsidP="00C626F4">
            <w:pPr>
              <w:jc w:val="center"/>
              <w:rPr>
                <w:rFonts w:ascii="Arial" w:hAnsi="Arial" w:cs="Arial"/>
                <w:b/>
                <w:bCs/>
                <w:sz w:val="18"/>
              </w:rPr>
            </w:pPr>
            <w:r>
              <w:rPr>
                <w:rFonts w:ascii="Arial" w:hAnsi="Arial" w:cs="Arial"/>
                <w:b/>
                <w:bCs/>
                <w:sz w:val="18"/>
              </w:rPr>
              <w:t>Después</w:t>
            </w:r>
          </w:p>
        </w:tc>
      </w:tr>
      <w:tr w:rsidR="00C237BF" w:rsidRPr="00D046E9" w14:paraId="3A438567" w14:textId="77777777" w:rsidTr="00C626F4">
        <w:trPr>
          <w:trHeight w:val="259"/>
          <w:jc w:val="center"/>
        </w:trPr>
        <w:tc>
          <w:tcPr>
            <w:tcW w:w="4390" w:type="dxa"/>
            <w:vAlign w:val="center"/>
          </w:tcPr>
          <w:p w14:paraId="6A28B2D0" w14:textId="23245601" w:rsidR="00C237BF" w:rsidRPr="00DF0D34" w:rsidRDefault="004C205B" w:rsidP="00C237BF">
            <w:pPr>
              <w:rPr>
                <w:rFonts w:ascii="Arial" w:hAnsi="Arial" w:cs="Arial"/>
                <w:lang w:val="en-US"/>
              </w:rPr>
            </w:pPr>
            <w:r>
              <w:rPr>
                <w:rFonts w:ascii="Arial" w:hAnsi="Arial" w:cs="Arial"/>
                <w:lang w:val="en-US"/>
              </w:rPr>
              <w:t>i</w:t>
            </w:r>
            <w:r w:rsidR="00C237BF">
              <w:rPr>
                <w:rFonts w:ascii="Arial" w:hAnsi="Arial" w:cs="Arial"/>
                <w:lang w:val="en-US"/>
              </w:rPr>
              <w:t xml:space="preserve"> </w:t>
            </w:r>
            <w:r w:rsidR="00C237BF" w:rsidRPr="00204A56">
              <w:rPr>
                <w:rFonts w:ascii="Arial" w:hAnsi="Arial" w:cs="Arial"/>
                <w:lang w:val="en-US"/>
              </w:rPr>
              <w:t>need helpjust help me i am crying so hard</w:t>
            </w:r>
          </w:p>
        </w:tc>
        <w:tc>
          <w:tcPr>
            <w:tcW w:w="4458" w:type="dxa"/>
            <w:vAlign w:val="center"/>
          </w:tcPr>
          <w:p w14:paraId="3660CA74" w14:textId="6EB20BCE" w:rsidR="00C237BF" w:rsidRPr="00DF0D34" w:rsidRDefault="00C237BF" w:rsidP="00C626F4">
            <w:pPr>
              <w:rPr>
                <w:rFonts w:ascii="Arial" w:hAnsi="Arial" w:cs="Arial"/>
                <w:lang w:val="en-US"/>
              </w:rPr>
            </w:pPr>
            <w:r w:rsidRPr="00204A56">
              <w:rPr>
                <w:rFonts w:ascii="Arial" w:hAnsi="Arial" w:cs="Arial"/>
                <w:lang w:val="en-US"/>
              </w:rPr>
              <w:t>[i, need, helpjust, help, me, i, am, crying, so, hard]</w:t>
            </w:r>
          </w:p>
        </w:tc>
      </w:tr>
      <w:tr w:rsidR="00C237BF" w:rsidRPr="00D046E9" w14:paraId="0D05A700" w14:textId="77777777" w:rsidTr="00C626F4">
        <w:trPr>
          <w:trHeight w:val="259"/>
          <w:jc w:val="center"/>
        </w:trPr>
        <w:tc>
          <w:tcPr>
            <w:tcW w:w="4390" w:type="dxa"/>
            <w:vAlign w:val="center"/>
          </w:tcPr>
          <w:p w14:paraId="4B61A246" w14:textId="492244D2" w:rsidR="00C237BF" w:rsidRPr="0064007B" w:rsidRDefault="00C237BF" w:rsidP="00C237BF">
            <w:pPr>
              <w:rPr>
                <w:rFonts w:ascii="Arial" w:hAnsi="Arial" w:cs="Arial"/>
                <w:color w:val="000000"/>
                <w:lang w:val="en-US"/>
              </w:rPr>
            </w:pPr>
            <w:r w:rsidRPr="00204A56">
              <w:rPr>
                <w:rFonts w:ascii="Arial" w:hAnsi="Arial" w:cs="Arial"/>
                <w:lang w:val="en-US"/>
              </w:rPr>
              <w:t>it ends tonight i cannot do it anymore i quit</w:t>
            </w:r>
          </w:p>
        </w:tc>
        <w:tc>
          <w:tcPr>
            <w:tcW w:w="4458" w:type="dxa"/>
            <w:vAlign w:val="center"/>
          </w:tcPr>
          <w:p w14:paraId="7B9B39CF" w14:textId="2B1BA55D" w:rsidR="00C237BF" w:rsidRPr="0064007B" w:rsidRDefault="00C237BF" w:rsidP="00C626F4">
            <w:pPr>
              <w:keepNext/>
              <w:rPr>
                <w:rFonts w:ascii="Arial" w:hAnsi="Arial" w:cs="Arial"/>
                <w:lang w:val="en-US"/>
              </w:rPr>
            </w:pPr>
            <w:r w:rsidRPr="00204A56">
              <w:rPr>
                <w:rFonts w:ascii="Arial" w:hAnsi="Arial" w:cs="Arial"/>
                <w:lang w:val="en-US"/>
              </w:rPr>
              <w:t>[it, ends, tonight, i, cannot, do, it, anymore, i, quit]</w:t>
            </w:r>
          </w:p>
        </w:tc>
      </w:tr>
    </w:tbl>
    <w:p w14:paraId="726B7682" w14:textId="760A1B4F" w:rsidR="00C237BF" w:rsidRPr="00C237BF" w:rsidRDefault="00C237BF" w:rsidP="00C626F4">
      <w:pPr>
        <w:pStyle w:val="Descripcin"/>
        <w:spacing w:after="0"/>
        <w:rPr>
          <w:lang w:val="en-US"/>
        </w:rPr>
      </w:pPr>
    </w:p>
    <w:p w14:paraId="74A9C117" w14:textId="01603729" w:rsidR="00C427BB" w:rsidRPr="00C237BF" w:rsidRDefault="00C237BF" w:rsidP="009D0758">
      <w:pPr>
        <w:pStyle w:val="Descripcin"/>
        <w:spacing w:after="0"/>
        <w:jc w:val="center"/>
      </w:pPr>
      <w:bookmarkStart w:id="124" w:name="_Toc221115972"/>
      <w:r>
        <w:t xml:space="preserve">Tabla </w:t>
      </w:r>
      <w:r w:rsidR="00680BD3">
        <w:fldChar w:fldCharType="begin"/>
      </w:r>
      <w:r w:rsidR="00680BD3">
        <w:instrText xml:space="preserve"> SEQ Tabla \* ARABIC </w:instrText>
      </w:r>
      <w:r w:rsidR="00680BD3">
        <w:fldChar w:fldCharType="separate"/>
      </w:r>
      <w:r w:rsidR="00A34EB8">
        <w:rPr>
          <w:noProof/>
        </w:rPr>
        <w:t>25</w:t>
      </w:r>
      <w:r w:rsidR="00680BD3">
        <w:fldChar w:fldCharType="end"/>
      </w:r>
      <w:r>
        <w:t>. R</w:t>
      </w:r>
      <w:r w:rsidRPr="00747B85">
        <w:t>esultado del proceso de tokenización</w:t>
      </w:r>
      <w:bookmarkEnd w:id="124"/>
    </w:p>
    <w:p w14:paraId="609694A6" w14:textId="77777777" w:rsidR="00C237BF" w:rsidRDefault="00C237BF" w:rsidP="009D0758">
      <w:pPr>
        <w:spacing w:after="0"/>
        <w:rPr>
          <w:rFonts w:ascii="Times New Roman" w:hAnsi="Times New Roman" w:cs="Times New Roman"/>
          <w:color w:val="000000"/>
          <w:sz w:val="24"/>
          <w:szCs w:val="24"/>
        </w:rPr>
      </w:pPr>
    </w:p>
    <w:p w14:paraId="060A55CD" w14:textId="69646E8D" w:rsidR="00C427BB" w:rsidRDefault="00C427BB" w:rsidP="00E35F17">
      <w:pPr>
        <w:spacing w:after="0"/>
        <w:rPr>
          <w:rFonts w:ascii="Times New Roman" w:hAnsi="Times New Roman" w:cs="Times New Roman"/>
          <w:color w:val="000000"/>
          <w:sz w:val="24"/>
          <w:szCs w:val="24"/>
        </w:rPr>
      </w:pPr>
      <w:r w:rsidRPr="00C427BB">
        <w:rPr>
          <w:rFonts w:ascii="Times New Roman" w:hAnsi="Times New Roman" w:cs="Times New Roman"/>
          <w:color w:val="000000"/>
          <w:sz w:val="24"/>
          <w:szCs w:val="24"/>
        </w:rPr>
        <w:t>La vista previa generada permite observar cómo cada texto original es representado como un conjunto de tokens individuales, listos para ser utilizados en etapas posteriores como eliminación de stopwords, lematización,</w:t>
      </w:r>
      <w:r w:rsidR="00A9436B">
        <w:rPr>
          <w:rFonts w:ascii="Times New Roman" w:hAnsi="Times New Roman" w:cs="Times New Roman"/>
          <w:color w:val="000000"/>
          <w:sz w:val="24"/>
          <w:szCs w:val="24"/>
        </w:rPr>
        <w:t xml:space="preserve"> extracción de características y</w:t>
      </w:r>
      <w:r w:rsidRPr="00C427BB">
        <w:rPr>
          <w:rFonts w:ascii="Times New Roman" w:hAnsi="Times New Roman" w:cs="Times New Roman"/>
          <w:color w:val="000000"/>
          <w:sz w:val="24"/>
          <w:szCs w:val="24"/>
        </w:rPr>
        <w:t xml:space="preserve"> generación de representaciones vectoriales.</w:t>
      </w:r>
    </w:p>
    <w:p w14:paraId="4CF1FBC7" w14:textId="0C1D0D8A" w:rsidR="00E35F17" w:rsidRDefault="00E35F17" w:rsidP="00E35F17">
      <w:pPr>
        <w:spacing w:after="0"/>
        <w:rPr>
          <w:rFonts w:ascii="Times New Roman" w:hAnsi="Times New Roman" w:cs="Times New Roman"/>
          <w:color w:val="000000"/>
          <w:sz w:val="24"/>
          <w:szCs w:val="24"/>
        </w:rPr>
      </w:pPr>
    </w:p>
    <w:p w14:paraId="519D0F5E" w14:textId="062AD4C3" w:rsidR="00E35F17" w:rsidRDefault="00E35F17" w:rsidP="00E35F17">
      <w:pPr>
        <w:spacing w:after="0"/>
        <w:rPr>
          <w:rFonts w:ascii="Times New Roman" w:hAnsi="Times New Roman" w:cs="Times New Roman"/>
          <w:color w:val="000000"/>
          <w:sz w:val="24"/>
          <w:szCs w:val="24"/>
        </w:rPr>
      </w:pPr>
    </w:p>
    <w:p w14:paraId="3430F5C9" w14:textId="7A3C069A" w:rsidR="00E35F17" w:rsidRDefault="00E35F17" w:rsidP="00E35F17">
      <w:pPr>
        <w:spacing w:after="0"/>
        <w:rPr>
          <w:rFonts w:ascii="Times New Roman" w:hAnsi="Times New Roman" w:cs="Times New Roman"/>
          <w:color w:val="000000"/>
          <w:sz w:val="24"/>
          <w:szCs w:val="24"/>
        </w:rPr>
      </w:pPr>
    </w:p>
    <w:p w14:paraId="6BD645AB" w14:textId="70B85911" w:rsidR="00E35F17" w:rsidRDefault="00E35F17" w:rsidP="00E35F17">
      <w:pPr>
        <w:spacing w:after="0"/>
        <w:rPr>
          <w:rFonts w:ascii="Times New Roman" w:hAnsi="Times New Roman" w:cs="Times New Roman"/>
          <w:color w:val="000000"/>
          <w:sz w:val="24"/>
          <w:szCs w:val="24"/>
        </w:rPr>
      </w:pPr>
    </w:p>
    <w:p w14:paraId="6B3DC1E8" w14:textId="7C9A33A7" w:rsidR="00E35F17" w:rsidRDefault="00E35F17" w:rsidP="00E35F17">
      <w:pPr>
        <w:spacing w:after="0"/>
        <w:rPr>
          <w:rFonts w:ascii="Times New Roman" w:hAnsi="Times New Roman" w:cs="Times New Roman"/>
          <w:color w:val="000000"/>
          <w:sz w:val="24"/>
          <w:szCs w:val="24"/>
        </w:rPr>
      </w:pPr>
    </w:p>
    <w:p w14:paraId="42BC8986" w14:textId="77777777" w:rsidR="00E35F17" w:rsidRDefault="00E35F17" w:rsidP="00E35F17">
      <w:pPr>
        <w:spacing w:after="0"/>
        <w:rPr>
          <w:rFonts w:ascii="Times New Roman" w:hAnsi="Times New Roman" w:cs="Times New Roman"/>
          <w:color w:val="000000"/>
          <w:sz w:val="24"/>
          <w:szCs w:val="24"/>
        </w:rPr>
      </w:pPr>
    </w:p>
    <w:p w14:paraId="6EB9A326" w14:textId="36FA013B" w:rsidR="00F3482A" w:rsidRPr="00D5242A" w:rsidRDefault="00F3482A" w:rsidP="00E35F17">
      <w:pPr>
        <w:pStyle w:val="Ttulo4"/>
        <w:spacing w:before="0"/>
        <w:jc w:val="both"/>
        <w:rPr>
          <w:sz w:val="25"/>
          <w:szCs w:val="25"/>
        </w:rPr>
      </w:pPr>
      <w:r w:rsidRPr="00F3482A">
        <w:rPr>
          <w:sz w:val="25"/>
          <w:szCs w:val="25"/>
        </w:rPr>
        <w:lastRenderedPageBreak/>
        <w:t xml:space="preserve">Eliminación de </w:t>
      </w:r>
      <w:r>
        <w:rPr>
          <w:sz w:val="25"/>
          <w:szCs w:val="25"/>
        </w:rPr>
        <w:t>s</w:t>
      </w:r>
      <w:r w:rsidRPr="00F3482A">
        <w:rPr>
          <w:sz w:val="25"/>
          <w:szCs w:val="25"/>
        </w:rPr>
        <w:t>topwords</w:t>
      </w:r>
    </w:p>
    <w:p w14:paraId="62B4D958" w14:textId="77777777" w:rsidR="00F3482A" w:rsidRDefault="00F3482A" w:rsidP="00866D56">
      <w:pPr>
        <w:pStyle w:val="TextoTesis"/>
      </w:pPr>
    </w:p>
    <w:p w14:paraId="26B56F94" w14:textId="405DF890" w:rsidR="00C237BF" w:rsidRPr="00C237BF" w:rsidRDefault="00C237BF" w:rsidP="00C237BF">
      <w:pPr>
        <w:rPr>
          <w:rFonts w:ascii="Times New Roman" w:hAnsi="Times New Roman" w:cs="Times New Roman"/>
          <w:color w:val="000000"/>
          <w:sz w:val="24"/>
          <w:szCs w:val="24"/>
        </w:rPr>
      </w:pPr>
      <w:r w:rsidRPr="00C237BF">
        <w:rPr>
          <w:rFonts w:ascii="Times New Roman" w:hAnsi="Times New Roman" w:cs="Times New Roman"/>
          <w:color w:val="000000"/>
          <w:sz w:val="24"/>
          <w:szCs w:val="24"/>
        </w:rPr>
        <w:t>Tras la tokenización del contenido textual, se llevó a cabo el proceso de eliminación de stopwords, con el propósito de reducir el ruido lingüístico y mejorar la calidad semántica de los datos utilizados en las etapas posteriores de modelado. Las stopwords corresponden a palabras de alta frecuencia que, aunque cumplen una función gramatical importante, aportan escasa información discriminativa para tareas de clasificación de texto.</w:t>
      </w:r>
    </w:p>
    <w:p w14:paraId="24C91D57" w14:textId="1412EE3E" w:rsidR="00C237BF" w:rsidRPr="00C237BF" w:rsidRDefault="00C237BF" w:rsidP="00C237BF">
      <w:pPr>
        <w:rPr>
          <w:rFonts w:ascii="Times New Roman" w:hAnsi="Times New Roman" w:cs="Times New Roman"/>
          <w:color w:val="000000"/>
          <w:sz w:val="24"/>
          <w:szCs w:val="24"/>
        </w:rPr>
      </w:pPr>
      <w:r w:rsidRPr="00C237BF">
        <w:rPr>
          <w:rFonts w:ascii="Times New Roman" w:hAnsi="Times New Roman" w:cs="Times New Roman"/>
          <w:color w:val="000000"/>
          <w:sz w:val="24"/>
          <w:szCs w:val="24"/>
        </w:rPr>
        <w:t>Para este proceso se utilizó el componente StopWordsRemover de Spark ML, empleando el conjunto estándar de palabras vacías en idioma inglés. Inicialmente, se conservó de manera temporal una copia de los tokens originales con el fin de realizar una comparación Antes/Después. Posteriormente, se eliminaron términos funcionales como artículos, preposiciones y pronombres, manteniendo únicamente aquellos to</w:t>
      </w:r>
      <w:r>
        <w:rPr>
          <w:rFonts w:ascii="Times New Roman" w:hAnsi="Times New Roman" w:cs="Times New Roman"/>
          <w:color w:val="000000"/>
          <w:sz w:val="24"/>
          <w:szCs w:val="24"/>
        </w:rPr>
        <w:t>kens con mayor carga semántica.</w:t>
      </w:r>
    </w:p>
    <w:p w14:paraId="52776B2B" w14:textId="38D08776" w:rsidR="00C237BF" w:rsidRDefault="00C237BF" w:rsidP="009D0758">
      <w:pPr>
        <w:spacing w:after="0"/>
        <w:rPr>
          <w:rFonts w:ascii="Times New Roman" w:hAnsi="Times New Roman" w:cs="Times New Roman"/>
          <w:color w:val="000000"/>
          <w:sz w:val="24"/>
          <w:szCs w:val="24"/>
        </w:rPr>
      </w:pPr>
      <w:r w:rsidRPr="00C237BF">
        <w:rPr>
          <w:rFonts w:ascii="Times New Roman" w:hAnsi="Times New Roman" w:cs="Times New Roman"/>
          <w:color w:val="000000"/>
          <w:sz w:val="24"/>
          <w:szCs w:val="24"/>
        </w:rPr>
        <w:t>La vista comparativa generada permite evidenciar cómo, tras la eliminación de stopwords, los textos quedan representados por un conjunto más reducido y significativo de palabras, lo que contribuye a disminuir la dimensionalidad del espacio de características y a reducir la presencia de términos poco informativos.</w:t>
      </w:r>
    </w:p>
    <w:p w14:paraId="32E98F83" w14:textId="77777777" w:rsidR="00552D43" w:rsidRPr="00C237BF" w:rsidRDefault="00552D43" w:rsidP="009D0758">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4C205B" w:rsidRPr="00771B42" w14:paraId="1133FF83" w14:textId="77777777" w:rsidTr="00C626F4">
        <w:trPr>
          <w:trHeight w:val="237"/>
          <w:jc w:val="center"/>
        </w:trPr>
        <w:tc>
          <w:tcPr>
            <w:tcW w:w="4390" w:type="dxa"/>
            <w:shd w:val="clear" w:color="auto" w:fill="D9D9D9" w:themeFill="background1" w:themeFillShade="D9"/>
            <w:vAlign w:val="center"/>
          </w:tcPr>
          <w:p w14:paraId="33937789" w14:textId="77777777" w:rsidR="004C205B" w:rsidRPr="00F11F02" w:rsidRDefault="004C205B"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3B5D9BEF" w14:textId="77777777" w:rsidR="004C205B" w:rsidRPr="00F11F02" w:rsidRDefault="004C205B" w:rsidP="00C626F4">
            <w:pPr>
              <w:jc w:val="center"/>
              <w:rPr>
                <w:rFonts w:ascii="Arial" w:hAnsi="Arial" w:cs="Arial"/>
                <w:b/>
                <w:bCs/>
                <w:sz w:val="18"/>
              </w:rPr>
            </w:pPr>
            <w:r>
              <w:rPr>
                <w:rFonts w:ascii="Arial" w:hAnsi="Arial" w:cs="Arial"/>
                <w:b/>
                <w:bCs/>
                <w:sz w:val="18"/>
              </w:rPr>
              <w:t>Después</w:t>
            </w:r>
          </w:p>
        </w:tc>
      </w:tr>
      <w:tr w:rsidR="004C205B" w:rsidRPr="00D046E9" w14:paraId="079C5BBD" w14:textId="77777777" w:rsidTr="00C626F4">
        <w:trPr>
          <w:trHeight w:val="259"/>
          <w:jc w:val="center"/>
        </w:trPr>
        <w:tc>
          <w:tcPr>
            <w:tcW w:w="4390" w:type="dxa"/>
            <w:vAlign w:val="center"/>
          </w:tcPr>
          <w:p w14:paraId="12DDF658" w14:textId="3B1770BC" w:rsidR="004C205B" w:rsidRPr="00DF0D34" w:rsidRDefault="004C205B" w:rsidP="00C626F4">
            <w:pPr>
              <w:rPr>
                <w:rFonts w:ascii="Arial" w:hAnsi="Arial" w:cs="Arial"/>
                <w:lang w:val="en-US"/>
              </w:rPr>
            </w:pPr>
            <w:r w:rsidRPr="004C205B">
              <w:rPr>
                <w:rFonts w:ascii="Arial" w:hAnsi="Arial" w:cs="Arial"/>
                <w:lang w:val="en-US"/>
              </w:rPr>
              <w:t>[</w:t>
            </w:r>
            <w:r w:rsidRPr="001704D5">
              <w:rPr>
                <w:rFonts w:ascii="Arial" w:hAnsi="Arial" w:cs="Arial"/>
                <w:highlight w:val="green"/>
                <w:lang w:val="en-US"/>
              </w:rPr>
              <w:t>i,</w:t>
            </w:r>
            <w:r w:rsidRPr="004C205B">
              <w:rPr>
                <w:rFonts w:ascii="Arial" w:hAnsi="Arial" w:cs="Arial"/>
                <w:lang w:val="en-US"/>
              </w:rPr>
              <w:t xml:space="preserve"> need, helpjust, hel</w:t>
            </w:r>
            <w:r>
              <w:rPr>
                <w:rFonts w:ascii="Arial" w:hAnsi="Arial" w:cs="Arial"/>
                <w:lang w:val="en-US"/>
              </w:rPr>
              <w:t xml:space="preserve">p, </w:t>
            </w:r>
            <w:r w:rsidRPr="001704D5">
              <w:rPr>
                <w:rFonts w:ascii="Arial" w:hAnsi="Arial" w:cs="Arial"/>
                <w:highlight w:val="green"/>
                <w:lang w:val="en-US"/>
              </w:rPr>
              <w:t>me,</w:t>
            </w:r>
            <w:r>
              <w:rPr>
                <w:rFonts w:ascii="Arial" w:hAnsi="Arial" w:cs="Arial"/>
                <w:lang w:val="en-US"/>
              </w:rPr>
              <w:t xml:space="preserve"> </w:t>
            </w:r>
            <w:r w:rsidRPr="001704D5">
              <w:rPr>
                <w:rFonts w:ascii="Arial" w:hAnsi="Arial" w:cs="Arial"/>
                <w:highlight w:val="green"/>
                <w:lang w:val="en-US"/>
              </w:rPr>
              <w:t>i,</w:t>
            </w:r>
            <w:r>
              <w:rPr>
                <w:rFonts w:ascii="Arial" w:hAnsi="Arial" w:cs="Arial"/>
                <w:lang w:val="en-US"/>
              </w:rPr>
              <w:t xml:space="preserve"> </w:t>
            </w:r>
            <w:r w:rsidRPr="001704D5">
              <w:rPr>
                <w:rFonts w:ascii="Arial" w:hAnsi="Arial" w:cs="Arial"/>
                <w:highlight w:val="green"/>
                <w:lang w:val="en-US"/>
              </w:rPr>
              <w:t>am,</w:t>
            </w:r>
            <w:r>
              <w:rPr>
                <w:rFonts w:ascii="Arial" w:hAnsi="Arial" w:cs="Arial"/>
                <w:lang w:val="en-US"/>
              </w:rPr>
              <w:t xml:space="preserve"> crying, </w:t>
            </w:r>
            <w:r w:rsidRPr="001704D5">
              <w:rPr>
                <w:rFonts w:ascii="Arial" w:hAnsi="Arial" w:cs="Arial"/>
                <w:highlight w:val="green"/>
                <w:lang w:val="en-US"/>
              </w:rPr>
              <w:t>so,</w:t>
            </w:r>
            <w:r>
              <w:rPr>
                <w:rFonts w:ascii="Arial" w:hAnsi="Arial" w:cs="Arial"/>
                <w:lang w:val="en-US"/>
              </w:rPr>
              <w:t xml:space="preserve"> hard]</w:t>
            </w:r>
          </w:p>
        </w:tc>
        <w:tc>
          <w:tcPr>
            <w:tcW w:w="4458" w:type="dxa"/>
            <w:vAlign w:val="center"/>
          </w:tcPr>
          <w:p w14:paraId="684058D2" w14:textId="08AF9D3F" w:rsidR="004C205B" w:rsidRPr="00DF0D34" w:rsidRDefault="004C205B" w:rsidP="00C626F4">
            <w:pPr>
              <w:rPr>
                <w:rFonts w:ascii="Arial" w:hAnsi="Arial" w:cs="Arial"/>
                <w:lang w:val="en-US"/>
              </w:rPr>
            </w:pPr>
            <w:r w:rsidRPr="004C205B">
              <w:rPr>
                <w:rFonts w:ascii="Arial" w:hAnsi="Arial" w:cs="Arial"/>
                <w:lang w:val="en-US"/>
              </w:rPr>
              <w:t>[need, helpjust, help, crying, hard]</w:t>
            </w:r>
          </w:p>
        </w:tc>
      </w:tr>
      <w:tr w:rsidR="004C205B" w:rsidRPr="00D046E9" w14:paraId="426515E5" w14:textId="77777777" w:rsidTr="00C626F4">
        <w:trPr>
          <w:trHeight w:val="259"/>
          <w:jc w:val="center"/>
        </w:trPr>
        <w:tc>
          <w:tcPr>
            <w:tcW w:w="4390" w:type="dxa"/>
            <w:vAlign w:val="center"/>
          </w:tcPr>
          <w:p w14:paraId="14782746" w14:textId="6237F685" w:rsidR="004C205B" w:rsidRPr="0064007B" w:rsidRDefault="004C205B" w:rsidP="00C626F4">
            <w:pPr>
              <w:rPr>
                <w:rFonts w:ascii="Arial" w:hAnsi="Arial" w:cs="Arial"/>
                <w:color w:val="000000"/>
                <w:lang w:val="en-US"/>
              </w:rPr>
            </w:pPr>
            <w:r w:rsidRPr="004C205B">
              <w:rPr>
                <w:rFonts w:ascii="Arial" w:hAnsi="Arial" w:cs="Arial"/>
                <w:lang w:val="en-US"/>
              </w:rPr>
              <w:t>[</w:t>
            </w:r>
            <w:r w:rsidRPr="001704D5">
              <w:rPr>
                <w:rFonts w:ascii="Arial" w:hAnsi="Arial" w:cs="Arial"/>
                <w:highlight w:val="green"/>
                <w:lang w:val="en-US"/>
              </w:rPr>
              <w:t>i,</w:t>
            </w:r>
            <w:r w:rsidRPr="004C205B">
              <w:rPr>
                <w:rFonts w:ascii="Arial" w:hAnsi="Arial" w:cs="Arial"/>
                <w:lang w:val="en-US"/>
              </w:rPr>
              <w:t xml:space="preserve"> took, </w:t>
            </w:r>
            <w:r w:rsidRPr="001704D5">
              <w:rPr>
                <w:rFonts w:ascii="Arial" w:hAnsi="Arial" w:cs="Arial"/>
                <w:highlight w:val="green"/>
                <w:lang w:val="en-US"/>
              </w:rPr>
              <w:t>the,</w:t>
            </w:r>
            <w:r w:rsidRPr="004C205B">
              <w:rPr>
                <w:rFonts w:ascii="Arial" w:hAnsi="Arial" w:cs="Arial"/>
                <w:lang w:val="en-US"/>
              </w:rPr>
              <w:t xml:space="preserve"> rest, </w:t>
            </w:r>
            <w:r w:rsidRPr="001704D5">
              <w:rPr>
                <w:rFonts w:ascii="Arial" w:hAnsi="Arial" w:cs="Arial"/>
                <w:highlight w:val="green"/>
                <w:lang w:val="en-US"/>
              </w:rPr>
              <w:t>of,</w:t>
            </w:r>
            <w:r w:rsidRPr="004C205B">
              <w:rPr>
                <w:rFonts w:ascii="Arial" w:hAnsi="Arial" w:cs="Arial"/>
                <w:lang w:val="en-US"/>
              </w:rPr>
              <w:t xml:space="preserve"> </w:t>
            </w:r>
            <w:r w:rsidRPr="001704D5">
              <w:rPr>
                <w:rFonts w:ascii="Arial" w:hAnsi="Arial" w:cs="Arial"/>
                <w:highlight w:val="green"/>
                <w:lang w:val="en-US"/>
              </w:rPr>
              <w:t>my,</w:t>
            </w:r>
            <w:r w:rsidRPr="004C205B">
              <w:rPr>
                <w:rFonts w:ascii="Arial" w:hAnsi="Arial" w:cs="Arial"/>
                <w:lang w:val="en-US"/>
              </w:rPr>
              <w:t xml:space="preserve"> sleeping, pills, </w:t>
            </w:r>
            <w:r w:rsidRPr="001704D5">
              <w:rPr>
                <w:rFonts w:ascii="Arial" w:hAnsi="Arial" w:cs="Arial"/>
                <w:highlight w:val="green"/>
                <w:lang w:val="en-US"/>
              </w:rPr>
              <w:t>and,</w:t>
            </w:r>
            <w:r w:rsidRPr="004C205B">
              <w:rPr>
                <w:rFonts w:ascii="Arial" w:hAnsi="Arial" w:cs="Arial"/>
                <w:lang w:val="en-US"/>
              </w:rPr>
              <w:t xml:space="preserve"> </w:t>
            </w:r>
            <w:r w:rsidRPr="001704D5">
              <w:rPr>
                <w:rFonts w:ascii="Arial" w:hAnsi="Arial" w:cs="Arial"/>
                <w:highlight w:val="green"/>
                <w:lang w:val="en-US"/>
              </w:rPr>
              <w:t>my,</w:t>
            </w:r>
            <w:r w:rsidRPr="004C205B">
              <w:rPr>
                <w:rFonts w:ascii="Arial" w:hAnsi="Arial" w:cs="Arial"/>
                <w:lang w:val="en-US"/>
              </w:rPr>
              <w:t xml:space="preserve"> painkillersi, cannot, wait, </w:t>
            </w:r>
            <w:r w:rsidRPr="001704D5">
              <w:rPr>
                <w:rFonts w:ascii="Arial" w:hAnsi="Arial" w:cs="Arial"/>
                <w:highlight w:val="green"/>
                <w:lang w:val="en-US"/>
              </w:rPr>
              <w:t>for,</w:t>
            </w:r>
            <w:r w:rsidRPr="004C205B">
              <w:rPr>
                <w:rFonts w:ascii="Arial" w:hAnsi="Arial" w:cs="Arial"/>
                <w:lang w:val="en-US"/>
              </w:rPr>
              <w:t xml:space="preserve"> </w:t>
            </w:r>
            <w:r w:rsidRPr="001704D5">
              <w:rPr>
                <w:rFonts w:ascii="Arial" w:hAnsi="Arial" w:cs="Arial"/>
                <w:highlight w:val="green"/>
                <w:lang w:val="en-US"/>
              </w:rPr>
              <w:t>it,</w:t>
            </w:r>
            <w:r w:rsidRPr="004C205B">
              <w:rPr>
                <w:rFonts w:ascii="Arial" w:hAnsi="Arial" w:cs="Arial"/>
                <w:lang w:val="en-US"/>
              </w:rPr>
              <w:t xml:space="preserve"> </w:t>
            </w:r>
            <w:r w:rsidRPr="001704D5">
              <w:rPr>
                <w:rFonts w:ascii="Arial" w:hAnsi="Arial" w:cs="Arial"/>
                <w:highlight w:val="green"/>
                <w:lang w:val="en-US"/>
              </w:rPr>
              <w:t>to,</w:t>
            </w:r>
            <w:r w:rsidRPr="004C205B">
              <w:rPr>
                <w:rFonts w:ascii="Arial" w:hAnsi="Arial" w:cs="Arial"/>
                <w:lang w:val="en-US"/>
              </w:rPr>
              <w:t xml:space="preserve"> end, </w:t>
            </w:r>
            <w:r w:rsidRPr="001704D5">
              <w:rPr>
                <w:rFonts w:ascii="Arial" w:hAnsi="Arial" w:cs="Arial"/>
                <w:highlight w:val="green"/>
                <w:lang w:val="en-US"/>
              </w:rPr>
              <w:t>i,</w:t>
            </w:r>
            <w:r w:rsidRPr="004C205B">
              <w:rPr>
                <w:rFonts w:ascii="Arial" w:hAnsi="Arial" w:cs="Arial"/>
                <w:lang w:val="en-US"/>
              </w:rPr>
              <w:t xml:space="preserve"> </w:t>
            </w:r>
            <w:r w:rsidRPr="001704D5">
              <w:rPr>
                <w:rFonts w:ascii="Arial" w:hAnsi="Arial" w:cs="Arial"/>
                <w:highlight w:val="green"/>
                <w:lang w:val="en-US"/>
              </w:rPr>
              <w:t>have,</w:t>
            </w:r>
            <w:r w:rsidRPr="004C205B">
              <w:rPr>
                <w:rFonts w:ascii="Arial" w:hAnsi="Arial" w:cs="Arial"/>
                <w:lang w:val="en-US"/>
              </w:rPr>
              <w:t xml:space="preserve"> struggled, f</w:t>
            </w:r>
            <w:r w:rsidRPr="001704D5">
              <w:rPr>
                <w:rFonts w:ascii="Arial" w:hAnsi="Arial" w:cs="Arial"/>
                <w:highlight w:val="green"/>
                <w:lang w:val="en-US"/>
              </w:rPr>
              <w:t>or,</w:t>
            </w:r>
            <w:r w:rsidRPr="004C205B">
              <w:rPr>
                <w:rFonts w:ascii="Arial" w:hAnsi="Arial" w:cs="Arial"/>
                <w:lang w:val="en-US"/>
              </w:rPr>
              <w:t xml:space="preserve"> </w:t>
            </w:r>
            <w:r w:rsidRPr="001704D5">
              <w:rPr>
                <w:rFonts w:ascii="Arial" w:hAnsi="Arial" w:cs="Arial"/>
                <w:highlight w:val="green"/>
                <w:lang w:val="en-US"/>
              </w:rPr>
              <w:t>the,</w:t>
            </w:r>
            <w:r w:rsidRPr="004C205B">
              <w:rPr>
                <w:rFonts w:ascii="Arial" w:hAnsi="Arial" w:cs="Arial"/>
                <w:lang w:val="en-US"/>
              </w:rPr>
              <w:t xml:space="preserve"> past, years, </w:t>
            </w:r>
            <w:r w:rsidRPr="001704D5">
              <w:rPr>
                <w:rFonts w:ascii="Arial" w:hAnsi="Arial" w:cs="Arial"/>
                <w:highlight w:val="green"/>
                <w:lang w:val="en-US"/>
              </w:rPr>
              <w:t>and,</w:t>
            </w:r>
            <w:r w:rsidRPr="004C205B">
              <w:rPr>
                <w:rFonts w:ascii="Arial" w:hAnsi="Arial" w:cs="Arial"/>
                <w:lang w:val="en-US"/>
              </w:rPr>
              <w:t xml:space="preserve"> </w:t>
            </w:r>
            <w:r w:rsidRPr="001704D5">
              <w:rPr>
                <w:rFonts w:ascii="Arial" w:hAnsi="Arial" w:cs="Arial"/>
                <w:highlight w:val="green"/>
                <w:lang w:val="en-US"/>
              </w:rPr>
              <w:t>i,</w:t>
            </w:r>
            <w:r w:rsidRPr="004C205B">
              <w:rPr>
                <w:rFonts w:ascii="Arial" w:hAnsi="Arial" w:cs="Arial"/>
                <w:lang w:val="en-US"/>
              </w:rPr>
              <w:t xml:space="preserve"> </w:t>
            </w:r>
            <w:r w:rsidRPr="001704D5">
              <w:rPr>
                <w:rFonts w:ascii="Arial" w:hAnsi="Arial" w:cs="Arial"/>
                <w:highlight w:val="green"/>
                <w:lang w:val="en-US"/>
              </w:rPr>
              <w:t>am,</w:t>
            </w:r>
            <w:r w:rsidR="001704D5">
              <w:rPr>
                <w:rFonts w:ascii="Arial" w:hAnsi="Arial" w:cs="Arial"/>
                <w:lang w:val="en-US"/>
              </w:rPr>
              <w:t xml:space="preserve"> finally, ending, </w:t>
            </w:r>
            <w:r w:rsidR="001704D5" w:rsidRPr="001704D5">
              <w:rPr>
                <w:rFonts w:ascii="Arial" w:hAnsi="Arial" w:cs="Arial"/>
                <w:highlight w:val="green"/>
                <w:lang w:val="en-US"/>
              </w:rPr>
              <w:t>it</w:t>
            </w:r>
            <w:r w:rsidR="001704D5">
              <w:rPr>
                <w:rFonts w:ascii="Arial" w:hAnsi="Arial" w:cs="Arial"/>
                <w:lang w:val="en-US"/>
              </w:rPr>
              <w:t>]</w:t>
            </w:r>
          </w:p>
        </w:tc>
        <w:tc>
          <w:tcPr>
            <w:tcW w:w="4458" w:type="dxa"/>
            <w:vAlign w:val="center"/>
          </w:tcPr>
          <w:p w14:paraId="60875217" w14:textId="1FA48EC9" w:rsidR="004C205B" w:rsidRPr="0064007B" w:rsidRDefault="00BE6648" w:rsidP="00BE6648">
            <w:pPr>
              <w:keepNext/>
              <w:rPr>
                <w:rFonts w:ascii="Arial" w:hAnsi="Arial" w:cs="Arial"/>
                <w:lang w:val="en-US"/>
              </w:rPr>
            </w:pPr>
            <w:r w:rsidRPr="00BE6648">
              <w:rPr>
                <w:rFonts w:ascii="Arial" w:hAnsi="Arial" w:cs="Arial"/>
                <w:lang w:val="en-US"/>
              </w:rPr>
              <w:t>[took, rest, sleeping, pills, painkillersi, wait, end, struggled, past, years, finally, ending]</w:t>
            </w:r>
          </w:p>
        </w:tc>
      </w:tr>
    </w:tbl>
    <w:p w14:paraId="2645D6B0" w14:textId="77777777" w:rsidR="00BE6648" w:rsidRPr="001704D5" w:rsidRDefault="00BE6648" w:rsidP="00C626F4">
      <w:pPr>
        <w:pStyle w:val="Descripcin"/>
        <w:spacing w:after="0"/>
        <w:jc w:val="center"/>
        <w:rPr>
          <w:lang w:val="en-US"/>
        </w:rPr>
      </w:pPr>
    </w:p>
    <w:p w14:paraId="4A574549" w14:textId="4304FFF3" w:rsidR="00C237BF" w:rsidRPr="00BE6648" w:rsidRDefault="00BE6648" w:rsidP="000D0132">
      <w:pPr>
        <w:pStyle w:val="Descripcin"/>
        <w:spacing w:after="0"/>
        <w:jc w:val="center"/>
        <w:rPr>
          <w:rFonts w:ascii="Times New Roman" w:hAnsi="Times New Roman" w:cs="Times New Roman"/>
          <w:color w:val="000000"/>
          <w:sz w:val="24"/>
          <w:szCs w:val="24"/>
        </w:rPr>
      </w:pPr>
      <w:bookmarkStart w:id="125" w:name="_Toc221115973"/>
      <w:r>
        <w:t xml:space="preserve">Tabla </w:t>
      </w:r>
      <w:r w:rsidR="00680BD3">
        <w:fldChar w:fldCharType="begin"/>
      </w:r>
      <w:r w:rsidR="00680BD3">
        <w:instrText xml:space="preserve"> SEQ Tabla \* ARABIC </w:instrText>
      </w:r>
      <w:r w:rsidR="00680BD3">
        <w:fldChar w:fldCharType="separate"/>
      </w:r>
      <w:r w:rsidR="00A34EB8">
        <w:rPr>
          <w:noProof/>
        </w:rPr>
        <w:t>26</w:t>
      </w:r>
      <w:r w:rsidR="00680BD3">
        <w:fldChar w:fldCharType="end"/>
      </w:r>
      <w:r>
        <w:t xml:space="preserve">. </w:t>
      </w:r>
      <w:r w:rsidRPr="000124DA">
        <w:t>Comparación Antes y Después del proceso de eliminación de stopwords</w:t>
      </w:r>
      <w:bookmarkEnd w:id="125"/>
    </w:p>
    <w:p w14:paraId="07076880" w14:textId="77777777" w:rsidR="00C237BF" w:rsidRPr="00C237BF" w:rsidRDefault="00C237BF" w:rsidP="000D0132">
      <w:pPr>
        <w:spacing w:after="0"/>
        <w:rPr>
          <w:rFonts w:ascii="Times New Roman" w:hAnsi="Times New Roman" w:cs="Times New Roman"/>
          <w:color w:val="000000"/>
          <w:sz w:val="24"/>
          <w:szCs w:val="24"/>
        </w:rPr>
      </w:pPr>
    </w:p>
    <w:p w14:paraId="1A395A86" w14:textId="0D4FEC7D" w:rsidR="00BE6648" w:rsidRDefault="00C237BF" w:rsidP="000D0132">
      <w:pPr>
        <w:spacing w:after="0"/>
        <w:rPr>
          <w:rFonts w:ascii="Times New Roman" w:hAnsi="Times New Roman" w:cs="Times New Roman"/>
          <w:color w:val="000000"/>
          <w:sz w:val="24"/>
          <w:szCs w:val="24"/>
        </w:rPr>
      </w:pPr>
      <w:r w:rsidRPr="00C237BF">
        <w:rPr>
          <w:rFonts w:ascii="Times New Roman" w:hAnsi="Times New Roman" w:cs="Times New Roman"/>
          <w:color w:val="000000"/>
          <w:sz w:val="24"/>
          <w:szCs w:val="24"/>
        </w:rPr>
        <w:t>Como resultado, el conjunto de datos tokenizado presenta una representación más limpia y enfocada en el contenido relevante de cada texto, lo cual favorece la estabilidad y el desempeño de los modelos de aprendizaje automático que serán entrenados en fases posteriores del proyecto.</w:t>
      </w:r>
    </w:p>
    <w:p w14:paraId="674936D4" w14:textId="77777777" w:rsidR="00BE6648" w:rsidRDefault="00BE6648" w:rsidP="00C237BF">
      <w:pPr>
        <w:rPr>
          <w:rFonts w:ascii="Times New Roman" w:hAnsi="Times New Roman" w:cs="Times New Roman"/>
          <w:color w:val="000000"/>
          <w:sz w:val="24"/>
          <w:szCs w:val="24"/>
        </w:rPr>
      </w:pPr>
    </w:p>
    <w:p w14:paraId="490E970A" w14:textId="2F8FF685" w:rsidR="00BE6648" w:rsidRDefault="00BE6648" w:rsidP="00C237BF">
      <w:pPr>
        <w:rPr>
          <w:rFonts w:ascii="Times New Roman" w:hAnsi="Times New Roman" w:cs="Times New Roman"/>
          <w:color w:val="000000"/>
          <w:sz w:val="24"/>
          <w:szCs w:val="24"/>
        </w:rPr>
      </w:pPr>
    </w:p>
    <w:p w14:paraId="40F1178B" w14:textId="0273FC96" w:rsidR="000F7796" w:rsidRDefault="000F7796" w:rsidP="00C237BF">
      <w:pPr>
        <w:rPr>
          <w:rFonts w:ascii="Times New Roman" w:hAnsi="Times New Roman" w:cs="Times New Roman"/>
          <w:color w:val="000000"/>
          <w:sz w:val="24"/>
          <w:szCs w:val="24"/>
        </w:rPr>
      </w:pPr>
    </w:p>
    <w:p w14:paraId="36ADAE21" w14:textId="1AE93AA6" w:rsidR="000F7796" w:rsidRDefault="000F7796" w:rsidP="00C237BF">
      <w:pPr>
        <w:rPr>
          <w:rFonts w:ascii="Times New Roman" w:hAnsi="Times New Roman" w:cs="Times New Roman"/>
          <w:color w:val="000000"/>
          <w:sz w:val="24"/>
          <w:szCs w:val="24"/>
        </w:rPr>
      </w:pPr>
    </w:p>
    <w:p w14:paraId="007BB61E" w14:textId="77777777" w:rsidR="000D0132" w:rsidRDefault="000D0132" w:rsidP="00C237BF">
      <w:pPr>
        <w:rPr>
          <w:rFonts w:ascii="Times New Roman" w:hAnsi="Times New Roman" w:cs="Times New Roman"/>
          <w:color w:val="000000"/>
          <w:sz w:val="24"/>
          <w:szCs w:val="24"/>
        </w:rPr>
      </w:pPr>
    </w:p>
    <w:p w14:paraId="2BD653C9" w14:textId="75A31592" w:rsidR="000F7796" w:rsidRDefault="000F7796" w:rsidP="00C237BF">
      <w:pPr>
        <w:rPr>
          <w:rFonts w:ascii="Times New Roman" w:hAnsi="Times New Roman" w:cs="Times New Roman"/>
          <w:color w:val="000000"/>
          <w:sz w:val="24"/>
          <w:szCs w:val="24"/>
        </w:rPr>
      </w:pPr>
    </w:p>
    <w:p w14:paraId="4283DB55" w14:textId="50D59840" w:rsidR="000F7796" w:rsidRPr="00D5242A" w:rsidRDefault="00983D84" w:rsidP="00D62054">
      <w:pPr>
        <w:pStyle w:val="Ttulo4"/>
        <w:jc w:val="both"/>
        <w:rPr>
          <w:sz w:val="25"/>
          <w:szCs w:val="25"/>
        </w:rPr>
      </w:pPr>
      <w:r>
        <w:rPr>
          <w:sz w:val="25"/>
          <w:szCs w:val="25"/>
        </w:rPr>
        <w:lastRenderedPageBreak/>
        <w:t xml:space="preserve">Eliminación </w:t>
      </w:r>
      <w:r w:rsidR="0069678E" w:rsidRPr="0069678E">
        <w:rPr>
          <w:sz w:val="25"/>
          <w:szCs w:val="25"/>
        </w:rPr>
        <w:t xml:space="preserve">de </w:t>
      </w:r>
      <w:r w:rsidR="0069678E">
        <w:rPr>
          <w:sz w:val="25"/>
          <w:szCs w:val="25"/>
        </w:rPr>
        <w:t>t</w:t>
      </w:r>
      <w:r w:rsidR="0069678E" w:rsidRPr="0069678E">
        <w:rPr>
          <w:sz w:val="25"/>
          <w:szCs w:val="25"/>
        </w:rPr>
        <w:t xml:space="preserve">okens </w:t>
      </w:r>
      <w:r>
        <w:rPr>
          <w:sz w:val="25"/>
          <w:szCs w:val="25"/>
        </w:rPr>
        <w:t>irrelevantes</w:t>
      </w:r>
    </w:p>
    <w:p w14:paraId="57821C20" w14:textId="77777777" w:rsidR="000F7796" w:rsidRDefault="000F7796" w:rsidP="00866D56">
      <w:pPr>
        <w:pStyle w:val="TextoTesis"/>
      </w:pPr>
    </w:p>
    <w:p w14:paraId="4D6C2874" w14:textId="49869CFD" w:rsidR="007D1692" w:rsidRPr="007D1692" w:rsidRDefault="007D1692" w:rsidP="007D1692">
      <w:pPr>
        <w:rPr>
          <w:rFonts w:ascii="Times New Roman" w:hAnsi="Times New Roman" w:cs="Times New Roman"/>
          <w:color w:val="000000"/>
          <w:sz w:val="24"/>
          <w:szCs w:val="24"/>
        </w:rPr>
      </w:pPr>
      <w:r w:rsidRPr="007D1692">
        <w:rPr>
          <w:rFonts w:ascii="Times New Roman" w:hAnsi="Times New Roman" w:cs="Times New Roman"/>
          <w:color w:val="000000"/>
          <w:sz w:val="24"/>
          <w:szCs w:val="24"/>
        </w:rPr>
        <w:t>Una vez realizada la eliminación de stopwords, se procedió a aplicar un filtrado adicional sobre los tokens con el objetivo de eliminar palabras excesivamente cortas que, en la mayoría de los casos, carecen de significado semántico relevante y pueden introducir ruido en el proceso de modelado. Este tipo de tokens suele corresponder a fragmentos residuales, abreviaturas poco informativas o restos derivados d</w:t>
      </w:r>
      <w:r>
        <w:rPr>
          <w:rFonts w:ascii="Times New Roman" w:hAnsi="Times New Roman" w:cs="Times New Roman"/>
          <w:color w:val="000000"/>
          <w:sz w:val="24"/>
          <w:szCs w:val="24"/>
        </w:rPr>
        <w:t>e la limpieza previa del texto.</w:t>
      </w:r>
    </w:p>
    <w:p w14:paraId="4958CC85" w14:textId="77777777" w:rsidR="007D1692" w:rsidRPr="007D1692" w:rsidRDefault="007D1692" w:rsidP="007D1692">
      <w:pPr>
        <w:rPr>
          <w:rFonts w:ascii="Times New Roman" w:hAnsi="Times New Roman" w:cs="Times New Roman"/>
          <w:color w:val="000000"/>
          <w:sz w:val="24"/>
          <w:szCs w:val="24"/>
        </w:rPr>
      </w:pPr>
      <w:r w:rsidRPr="007D1692">
        <w:rPr>
          <w:rFonts w:ascii="Times New Roman" w:hAnsi="Times New Roman" w:cs="Times New Roman"/>
          <w:color w:val="000000"/>
          <w:sz w:val="24"/>
          <w:szCs w:val="24"/>
        </w:rPr>
        <w:t>Para llevar a cabo este proceso, se estableció como criterio mínimo la conservación únicamente de aquellos tokens cuya longitud fuera igual o superior a tres caracteres. Con el fin de evaluar el impacto de esta transformación, se mantuvo temporalmente una copia de los tokens originales antes del filtrado, permitiendo generar una vista comparativa Antes/Después para un subconjunto representativo de registros.</w:t>
      </w:r>
    </w:p>
    <w:p w14:paraId="2FD6E37C" w14:textId="57B5E7A8" w:rsidR="007D1692" w:rsidRDefault="007D1692" w:rsidP="000D0132">
      <w:pPr>
        <w:spacing w:after="0"/>
        <w:rPr>
          <w:rFonts w:ascii="Times New Roman" w:hAnsi="Times New Roman" w:cs="Times New Roman"/>
          <w:color w:val="000000"/>
          <w:sz w:val="24"/>
          <w:szCs w:val="24"/>
        </w:rPr>
      </w:pPr>
      <w:r w:rsidRPr="007D1692">
        <w:rPr>
          <w:rFonts w:ascii="Times New Roman" w:hAnsi="Times New Roman" w:cs="Times New Roman"/>
          <w:color w:val="000000"/>
          <w:sz w:val="24"/>
          <w:szCs w:val="24"/>
        </w:rPr>
        <w:t>La vista previa generada evidencia cómo el filtrado por longitud elimina tokens muy cortos, mientras preserva palabras con mayor contenido informativo. Este ajuste contribuye de manera directa a una representación más limpia y consistente del texto, favoreciendo la reducción de ruido y la mejora en la calidad del conjunto de características que será utilizado por los modelos de aprendizaje automático.</w:t>
      </w:r>
    </w:p>
    <w:p w14:paraId="78850C51" w14:textId="77777777" w:rsidR="000D0132" w:rsidRPr="007D1692" w:rsidRDefault="000D0132" w:rsidP="000D0132">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1704D5" w:rsidRPr="00771B42" w14:paraId="178BB335" w14:textId="77777777" w:rsidTr="00C626F4">
        <w:trPr>
          <w:trHeight w:val="237"/>
          <w:jc w:val="center"/>
        </w:trPr>
        <w:tc>
          <w:tcPr>
            <w:tcW w:w="4390" w:type="dxa"/>
            <w:shd w:val="clear" w:color="auto" w:fill="D9D9D9" w:themeFill="background1" w:themeFillShade="D9"/>
            <w:vAlign w:val="center"/>
          </w:tcPr>
          <w:p w14:paraId="17EE5DCD" w14:textId="77777777" w:rsidR="001704D5" w:rsidRPr="00F11F02" w:rsidRDefault="001704D5"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2E914EE0" w14:textId="77777777" w:rsidR="001704D5" w:rsidRPr="00F11F02" w:rsidRDefault="001704D5" w:rsidP="00C626F4">
            <w:pPr>
              <w:jc w:val="center"/>
              <w:rPr>
                <w:rFonts w:ascii="Arial" w:hAnsi="Arial" w:cs="Arial"/>
                <w:b/>
                <w:bCs/>
                <w:sz w:val="18"/>
              </w:rPr>
            </w:pPr>
            <w:r>
              <w:rPr>
                <w:rFonts w:ascii="Arial" w:hAnsi="Arial" w:cs="Arial"/>
                <w:b/>
                <w:bCs/>
                <w:sz w:val="18"/>
              </w:rPr>
              <w:t>Después</w:t>
            </w:r>
          </w:p>
        </w:tc>
      </w:tr>
      <w:tr w:rsidR="001704D5" w:rsidRPr="00D046E9" w14:paraId="667163C1" w14:textId="77777777" w:rsidTr="00C626F4">
        <w:trPr>
          <w:trHeight w:val="259"/>
          <w:jc w:val="center"/>
        </w:trPr>
        <w:tc>
          <w:tcPr>
            <w:tcW w:w="4390" w:type="dxa"/>
            <w:vAlign w:val="center"/>
          </w:tcPr>
          <w:p w14:paraId="6566A4D6" w14:textId="65D77BF9" w:rsidR="001704D5" w:rsidRPr="00DF0D34" w:rsidRDefault="001704D5" w:rsidP="00C626F4">
            <w:pPr>
              <w:rPr>
                <w:rFonts w:ascii="Arial" w:hAnsi="Arial" w:cs="Arial"/>
                <w:lang w:val="en-US"/>
              </w:rPr>
            </w:pPr>
            <w:r w:rsidRPr="001704D5">
              <w:rPr>
                <w:rFonts w:ascii="Arial" w:hAnsi="Arial" w:cs="Arial"/>
                <w:lang w:val="en-US"/>
              </w:rPr>
              <w:t xml:space="preserve">[imagine, getting, old, neither, wrinkles, weight, gain, hair, loss, messed, teeth, bones, health, issues, menopause, hormones, hating, new, generations, amp, way, world, progress, useless, angry, piece, shit, take, care, totally, depended, people, secretly, wants, die, already, even, imagine, absolutely, even, happy, </w:t>
            </w:r>
            <w:r w:rsidRPr="00F75C10">
              <w:rPr>
                <w:rFonts w:ascii="Arial" w:hAnsi="Arial" w:cs="Arial"/>
                <w:highlight w:val="green"/>
                <w:lang w:val="en-US"/>
              </w:rPr>
              <w:t>d,</w:t>
            </w:r>
            <w:r w:rsidRPr="001704D5">
              <w:rPr>
                <w:rFonts w:ascii="Arial" w:hAnsi="Arial" w:cs="Arial"/>
                <w:lang w:val="en-US"/>
              </w:rPr>
              <w:t xml:space="preserve"> take, life, avoid]</w:t>
            </w:r>
          </w:p>
        </w:tc>
        <w:tc>
          <w:tcPr>
            <w:tcW w:w="4458" w:type="dxa"/>
            <w:vAlign w:val="center"/>
          </w:tcPr>
          <w:p w14:paraId="2DCE8281" w14:textId="3832AB8A" w:rsidR="001704D5" w:rsidRPr="00DF0D34" w:rsidRDefault="001704D5" w:rsidP="00C626F4">
            <w:pPr>
              <w:rPr>
                <w:rFonts w:ascii="Arial" w:hAnsi="Arial" w:cs="Arial"/>
                <w:lang w:val="en-US"/>
              </w:rPr>
            </w:pPr>
            <w:r w:rsidRPr="001704D5">
              <w:rPr>
                <w:rFonts w:ascii="Arial" w:hAnsi="Arial" w:cs="Arial"/>
                <w:lang w:val="en-US"/>
              </w:rPr>
              <w:t>[imagine, getting, old, neither, wrinkles, weight, gain, hair, loss, messed, teeth, bones, health, issues, menopause, hormones, hating, new, generations, amp, way, world, progress, useless, angry, piece, shit, take, care, totally, depended, people, secretly, wants, die, already, even, imagine, absolutely, even, happy, take, life, avoid]</w:t>
            </w:r>
          </w:p>
        </w:tc>
      </w:tr>
      <w:tr w:rsidR="001704D5" w:rsidRPr="00D046E9" w14:paraId="52E039BB" w14:textId="77777777" w:rsidTr="00C626F4">
        <w:trPr>
          <w:trHeight w:val="259"/>
          <w:jc w:val="center"/>
        </w:trPr>
        <w:tc>
          <w:tcPr>
            <w:tcW w:w="4390" w:type="dxa"/>
            <w:vAlign w:val="center"/>
          </w:tcPr>
          <w:p w14:paraId="270CDB9A" w14:textId="6A45F20A" w:rsidR="001704D5" w:rsidRPr="0064007B" w:rsidRDefault="00F75C10" w:rsidP="00C626F4">
            <w:pPr>
              <w:rPr>
                <w:rFonts w:ascii="Arial" w:hAnsi="Arial" w:cs="Arial"/>
                <w:color w:val="000000"/>
                <w:lang w:val="en-US"/>
              </w:rPr>
            </w:pPr>
            <w:r w:rsidRPr="00F75C10">
              <w:rPr>
                <w:rFonts w:ascii="Arial" w:hAnsi="Arial" w:cs="Arial"/>
                <w:lang w:val="en-US"/>
              </w:rPr>
              <w:t xml:space="preserve">[think, today, may, last, everything, becoming, overwhelming, late, enough, night, think, enough, </w:t>
            </w:r>
            <w:r w:rsidRPr="00F75C10">
              <w:rPr>
                <w:rFonts w:ascii="Arial" w:hAnsi="Arial" w:cs="Arial"/>
                <w:highlight w:val="green"/>
                <w:lang w:val="en-US"/>
              </w:rPr>
              <w:t>go,</w:t>
            </w:r>
            <w:r w:rsidRPr="00F75C10">
              <w:rPr>
                <w:rFonts w:ascii="Arial" w:hAnsi="Arial" w:cs="Arial"/>
                <w:lang w:val="en-US"/>
              </w:rPr>
              <w:t xml:space="preserve"> finally, end, miserable, life, mine, plan, works, certain, friend, call, know, </w:t>
            </w:r>
            <w:r w:rsidRPr="00F75C10">
              <w:rPr>
                <w:rFonts w:ascii="Arial" w:hAnsi="Arial" w:cs="Arial"/>
                <w:highlight w:val="green"/>
                <w:lang w:val="en-US"/>
              </w:rPr>
              <w:t>ll,</w:t>
            </w:r>
            <w:r w:rsidRPr="00F75C10">
              <w:rPr>
                <w:rFonts w:ascii="Arial" w:hAnsi="Arial" w:cs="Arial"/>
                <w:lang w:val="en-US"/>
              </w:rPr>
              <w:t xml:space="preserve"> able, actually, move, know, want, anymore, dying, fixes, everything, like, pain, chest, everything, else, dying, fix, everything, </w:t>
            </w:r>
            <w:r w:rsidRPr="00F75C10">
              <w:rPr>
                <w:rFonts w:ascii="Arial" w:hAnsi="Arial" w:cs="Arial"/>
                <w:highlight w:val="green"/>
                <w:lang w:val="en-US"/>
              </w:rPr>
              <w:t>d,</w:t>
            </w:r>
            <w:r w:rsidRPr="00F75C10">
              <w:rPr>
                <w:rFonts w:ascii="Arial" w:hAnsi="Arial" w:cs="Arial"/>
                <w:lang w:val="en-US"/>
              </w:rPr>
              <w:t xml:space="preserve"> stop, nuisance, past, people, care, waste, anyone, time, dead, amp, think, time, right</w:t>
            </w:r>
            <w:r w:rsidRPr="00F75C10">
              <w:rPr>
                <w:rFonts w:ascii="Arial" w:hAnsi="Arial" w:cs="Arial"/>
                <w:highlight w:val="green"/>
                <w:lang w:val="en-US"/>
              </w:rPr>
              <w:t>, ll,</w:t>
            </w:r>
            <w:r w:rsidRPr="00F75C10">
              <w:rPr>
                <w:rFonts w:ascii="Arial" w:hAnsi="Arial" w:cs="Arial"/>
                <w:lang w:val="en-US"/>
              </w:rPr>
              <w:t xml:space="preserve"> go]</w:t>
            </w:r>
          </w:p>
        </w:tc>
        <w:tc>
          <w:tcPr>
            <w:tcW w:w="4458" w:type="dxa"/>
            <w:vAlign w:val="center"/>
          </w:tcPr>
          <w:p w14:paraId="3351596B" w14:textId="31132F4D" w:rsidR="001704D5" w:rsidRPr="0064007B" w:rsidRDefault="00F75C10" w:rsidP="00F34655">
            <w:pPr>
              <w:keepNext/>
              <w:rPr>
                <w:rFonts w:ascii="Arial" w:hAnsi="Arial" w:cs="Arial"/>
                <w:lang w:val="en-US"/>
              </w:rPr>
            </w:pPr>
            <w:r w:rsidRPr="00F75C10">
              <w:rPr>
                <w:rFonts w:ascii="Arial" w:hAnsi="Arial" w:cs="Arial"/>
                <w:lang w:val="en-US"/>
              </w:rPr>
              <w:t>[think, today, may, last, everything, becoming, overwhelming, late, enough, night, think, enough, finally, end, miserable, life, mine, plan, works, certain, friend, call, know, able, actually, move, know, want, anymore, dying, fixes, everything, like, pain, chest, everything, else, dying, fix, everything, stop, nuisance, past, people, care, waste, anyone, time, dead, amp, think, time, right]</w:t>
            </w:r>
          </w:p>
        </w:tc>
      </w:tr>
    </w:tbl>
    <w:p w14:paraId="36EE1E3A" w14:textId="77777777" w:rsidR="00F34655" w:rsidRPr="006D6512" w:rsidRDefault="00F34655" w:rsidP="00C626F4">
      <w:pPr>
        <w:pStyle w:val="Descripcin"/>
        <w:spacing w:after="0"/>
        <w:jc w:val="center"/>
        <w:rPr>
          <w:lang w:val="en-US"/>
        </w:rPr>
      </w:pPr>
    </w:p>
    <w:p w14:paraId="61E1DEB1" w14:textId="57825475" w:rsidR="007D1692" w:rsidRPr="00F34655" w:rsidRDefault="00F34655" w:rsidP="000D0132">
      <w:pPr>
        <w:pStyle w:val="Descripcin"/>
        <w:spacing w:after="0"/>
        <w:jc w:val="center"/>
        <w:rPr>
          <w:rFonts w:ascii="Times New Roman" w:hAnsi="Times New Roman" w:cs="Times New Roman"/>
          <w:color w:val="000000"/>
          <w:sz w:val="24"/>
          <w:szCs w:val="24"/>
        </w:rPr>
      </w:pPr>
      <w:bookmarkStart w:id="126" w:name="_Toc221115974"/>
      <w:r>
        <w:t xml:space="preserve">Tabla </w:t>
      </w:r>
      <w:r w:rsidR="00680BD3">
        <w:fldChar w:fldCharType="begin"/>
      </w:r>
      <w:r w:rsidR="00680BD3">
        <w:instrText xml:space="preserve"> SEQ Tabla \* ARABIC </w:instrText>
      </w:r>
      <w:r w:rsidR="00680BD3">
        <w:fldChar w:fldCharType="separate"/>
      </w:r>
      <w:r w:rsidR="00A34EB8">
        <w:rPr>
          <w:noProof/>
        </w:rPr>
        <w:t>27</w:t>
      </w:r>
      <w:r w:rsidR="00680BD3">
        <w:fldChar w:fldCharType="end"/>
      </w:r>
      <w:r>
        <w:t xml:space="preserve">. </w:t>
      </w:r>
      <w:r w:rsidRPr="006A3F37">
        <w:t>Comparación Antes y Después del</w:t>
      </w:r>
      <w:r>
        <w:t xml:space="preserve"> proceso de eliminación </w:t>
      </w:r>
      <w:r w:rsidRPr="006A3F37">
        <w:t>de tokens por longitud mínima</w:t>
      </w:r>
      <w:bookmarkEnd w:id="126"/>
    </w:p>
    <w:p w14:paraId="086C1F95" w14:textId="77777777" w:rsidR="00F34655" w:rsidRPr="00F34655" w:rsidRDefault="00F34655" w:rsidP="000D0132">
      <w:pPr>
        <w:spacing w:after="0"/>
        <w:rPr>
          <w:rFonts w:ascii="Times New Roman" w:hAnsi="Times New Roman" w:cs="Times New Roman"/>
          <w:color w:val="000000"/>
          <w:sz w:val="24"/>
          <w:szCs w:val="24"/>
        </w:rPr>
      </w:pPr>
    </w:p>
    <w:p w14:paraId="0C7F7B0D" w14:textId="7F0BFD3F" w:rsidR="000F7796" w:rsidRDefault="007D1692" w:rsidP="000D0132">
      <w:pPr>
        <w:spacing w:after="0"/>
        <w:rPr>
          <w:rFonts w:ascii="Times New Roman" w:hAnsi="Times New Roman" w:cs="Times New Roman"/>
          <w:color w:val="000000"/>
          <w:sz w:val="24"/>
          <w:szCs w:val="24"/>
        </w:rPr>
      </w:pPr>
      <w:r w:rsidRPr="007D1692">
        <w:rPr>
          <w:rFonts w:ascii="Times New Roman" w:hAnsi="Times New Roman" w:cs="Times New Roman"/>
          <w:color w:val="000000"/>
          <w:sz w:val="24"/>
          <w:szCs w:val="24"/>
        </w:rPr>
        <w:t>Como resultado de esta etapa, el dataset tokenizado presenta una estructura más robusta, con vocabularios mejor definidos y menor presencia de términos irrelevantes, lo que resulta especialmente beneficioso para las fases posteriores de vectorización y entrenamiento de modelos de clasificación.</w:t>
      </w:r>
    </w:p>
    <w:p w14:paraId="09FF688E" w14:textId="71593CBC" w:rsidR="000D0132" w:rsidRDefault="000D0132" w:rsidP="000D0132">
      <w:pPr>
        <w:spacing w:after="0"/>
        <w:rPr>
          <w:rFonts w:ascii="Times New Roman" w:hAnsi="Times New Roman" w:cs="Times New Roman"/>
          <w:color w:val="000000"/>
          <w:sz w:val="24"/>
          <w:szCs w:val="24"/>
        </w:rPr>
      </w:pPr>
    </w:p>
    <w:p w14:paraId="2B703949" w14:textId="06D638C2" w:rsidR="00333B26" w:rsidRPr="00D5242A" w:rsidRDefault="00333B26" w:rsidP="00D62054">
      <w:pPr>
        <w:pStyle w:val="Ttulo4"/>
        <w:jc w:val="both"/>
        <w:rPr>
          <w:sz w:val="25"/>
          <w:szCs w:val="25"/>
        </w:rPr>
      </w:pPr>
      <w:r w:rsidRPr="00333B26">
        <w:rPr>
          <w:sz w:val="25"/>
          <w:szCs w:val="25"/>
        </w:rPr>
        <w:lastRenderedPageBreak/>
        <w:t>Lematización</w:t>
      </w:r>
      <w:r>
        <w:rPr>
          <w:sz w:val="25"/>
          <w:szCs w:val="25"/>
        </w:rPr>
        <w:t xml:space="preserve"> del texto</w:t>
      </w:r>
    </w:p>
    <w:p w14:paraId="0B5276F8" w14:textId="77777777" w:rsidR="00333B26" w:rsidRDefault="00333B26" w:rsidP="00866D56">
      <w:pPr>
        <w:pStyle w:val="TextoTesis"/>
      </w:pPr>
    </w:p>
    <w:p w14:paraId="1FEA6CBA" w14:textId="4FF03597" w:rsidR="00333B26" w:rsidRPr="00333B26" w:rsidRDefault="00333B26" w:rsidP="00333B26">
      <w:pPr>
        <w:rPr>
          <w:rFonts w:ascii="Times New Roman" w:hAnsi="Times New Roman" w:cs="Times New Roman"/>
          <w:color w:val="000000"/>
          <w:sz w:val="24"/>
          <w:szCs w:val="24"/>
        </w:rPr>
      </w:pPr>
      <w:r w:rsidRPr="007D1692">
        <w:rPr>
          <w:rFonts w:ascii="Times New Roman" w:hAnsi="Times New Roman" w:cs="Times New Roman"/>
          <w:color w:val="000000"/>
          <w:sz w:val="24"/>
          <w:szCs w:val="24"/>
        </w:rPr>
        <w:t xml:space="preserve">Una </w:t>
      </w:r>
      <w:r w:rsidRPr="00333B26">
        <w:rPr>
          <w:rFonts w:ascii="Times New Roman" w:hAnsi="Times New Roman" w:cs="Times New Roman"/>
          <w:color w:val="000000"/>
          <w:sz w:val="24"/>
          <w:szCs w:val="24"/>
        </w:rPr>
        <w:t>vez completadas las etapas de tokenización, eliminación de stopwords y filtrado por longitud mínima, se procedió a la lematización del texto, cuyo objetivo es reducir las palabras a su forma base o canónica, preservando el significado semántico y disminuyendo la variabi</w:t>
      </w:r>
      <w:r w:rsidR="00B539FD">
        <w:rPr>
          <w:rFonts w:ascii="Times New Roman" w:hAnsi="Times New Roman" w:cs="Times New Roman"/>
          <w:color w:val="000000"/>
          <w:sz w:val="24"/>
          <w:szCs w:val="24"/>
        </w:rPr>
        <w:t>lidad léxica dentro del corpus.</w:t>
      </w:r>
    </w:p>
    <w:p w14:paraId="367F4D78" w14:textId="0F346FDF" w:rsidR="00333B26" w:rsidRPr="00333B26" w:rsidRDefault="00333B26" w:rsidP="00333B26">
      <w:pPr>
        <w:rPr>
          <w:rFonts w:ascii="Times New Roman" w:hAnsi="Times New Roman" w:cs="Times New Roman"/>
          <w:color w:val="000000"/>
          <w:sz w:val="24"/>
          <w:szCs w:val="24"/>
        </w:rPr>
      </w:pPr>
      <w:r w:rsidRPr="00333B26">
        <w:rPr>
          <w:rFonts w:ascii="Times New Roman" w:hAnsi="Times New Roman" w:cs="Times New Roman"/>
          <w:color w:val="000000"/>
          <w:sz w:val="24"/>
          <w:szCs w:val="24"/>
        </w:rPr>
        <w:t>Para esta etapa se implementó un enfoque de lematización avanzada basado en reglas lingüísticas y heurísticas, diseñado específicamente para operar sobre listas de tokens. El procedimiento incorporó un mapeo explícito de formas irregulares comunes del idioma inglés, abarcando verbos, sustantivos y adjetivos, así como un conjunto de reglas morfológicas para el tratamiento de sufijos frecuentes asociados a tiempos verbales, pluralización, comparativos, superlativos y derivaciones nominales y adjetivales. Adicionalmente, se incluyó una lista de excepciones seguras con el fin de evitar transformaciones incorrectas sobre palabras cortas o términos que, pese a coincidir con ciertos patr</w:t>
      </w:r>
      <w:r w:rsidR="00B539FD">
        <w:rPr>
          <w:rFonts w:ascii="Times New Roman" w:hAnsi="Times New Roman" w:cs="Times New Roman"/>
          <w:color w:val="000000"/>
          <w:sz w:val="24"/>
          <w:szCs w:val="24"/>
        </w:rPr>
        <w:t>ones, no deben ser modificados.</w:t>
      </w:r>
    </w:p>
    <w:p w14:paraId="4F81EFDC" w14:textId="556D5268" w:rsidR="00333B26" w:rsidRDefault="00333B26" w:rsidP="000D0132">
      <w:pPr>
        <w:spacing w:after="0"/>
        <w:rPr>
          <w:rFonts w:ascii="Times New Roman" w:hAnsi="Times New Roman" w:cs="Times New Roman"/>
          <w:color w:val="000000"/>
          <w:sz w:val="24"/>
          <w:szCs w:val="24"/>
        </w:rPr>
      </w:pPr>
      <w:r w:rsidRPr="00333B26">
        <w:rPr>
          <w:rFonts w:ascii="Times New Roman" w:hAnsi="Times New Roman" w:cs="Times New Roman"/>
          <w:color w:val="000000"/>
          <w:sz w:val="24"/>
          <w:szCs w:val="24"/>
        </w:rPr>
        <w:t>Para evaluar el impacto de esta transformación, se conservó temporalmente una copia de los tokens originales, lo que permitió generar una vista comparativa Antes/Después. Esta visualización evidencia cómo distintas variantes morfológicas de una palabra son reducidas a una forma base común, disminuyendo la dispersión del vocabulario sin pérdida significativa de información semántica.</w:t>
      </w:r>
    </w:p>
    <w:p w14:paraId="5DFF4469" w14:textId="77777777" w:rsidR="00552D43" w:rsidRPr="00333B26" w:rsidRDefault="00552D43" w:rsidP="000D0132">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865513" w:rsidRPr="00771B42" w14:paraId="50D1DA34" w14:textId="77777777" w:rsidTr="00C626F4">
        <w:trPr>
          <w:trHeight w:val="237"/>
          <w:jc w:val="center"/>
        </w:trPr>
        <w:tc>
          <w:tcPr>
            <w:tcW w:w="4390" w:type="dxa"/>
            <w:shd w:val="clear" w:color="auto" w:fill="D9D9D9" w:themeFill="background1" w:themeFillShade="D9"/>
            <w:vAlign w:val="center"/>
          </w:tcPr>
          <w:p w14:paraId="36264FD3" w14:textId="77777777" w:rsidR="00865513" w:rsidRPr="00F11F02" w:rsidRDefault="00865513"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76D126FE" w14:textId="77777777" w:rsidR="00865513" w:rsidRPr="00F11F02" w:rsidRDefault="00865513" w:rsidP="00C626F4">
            <w:pPr>
              <w:jc w:val="center"/>
              <w:rPr>
                <w:rFonts w:ascii="Arial" w:hAnsi="Arial" w:cs="Arial"/>
                <w:b/>
                <w:bCs/>
                <w:sz w:val="18"/>
              </w:rPr>
            </w:pPr>
            <w:r>
              <w:rPr>
                <w:rFonts w:ascii="Arial" w:hAnsi="Arial" w:cs="Arial"/>
                <w:b/>
                <w:bCs/>
                <w:sz w:val="18"/>
              </w:rPr>
              <w:t>Después</w:t>
            </w:r>
          </w:p>
        </w:tc>
      </w:tr>
      <w:tr w:rsidR="00865513" w:rsidRPr="00D046E9" w14:paraId="1732DC36" w14:textId="77777777" w:rsidTr="00C626F4">
        <w:trPr>
          <w:trHeight w:val="259"/>
          <w:jc w:val="center"/>
        </w:trPr>
        <w:tc>
          <w:tcPr>
            <w:tcW w:w="4390" w:type="dxa"/>
            <w:vAlign w:val="center"/>
          </w:tcPr>
          <w:p w14:paraId="1DACE784" w14:textId="2BC9AEE9" w:rsidR="00865513" w:rsidRPr="00DF0D34" w:rsidRDefault="00865513" w:rsidP="00C626F4">
            <w:pPr>
              <w:rPr>
                <w:rFonts w:ascii="Arial" w:hAnsi="Arial" w:cs="Arial"/>
                <w:lang w:val="en-US"/>
              </w:rPr>
            </w:pPr>
            <w:r w:rsidRPr="00865513">
              <w:rPr>
                <w:rFonts w:ascii="Arial" w:hAnsi="Arial" w:cs="Arial"/>
                <w:lang w:val="en-US"/>
              </w:rPr>
              <w:t>[</w:t>
            </w:r>
            <w:r w:rsidRPr="00865513">
              <w:rPr>
                <w:rFonts w:ascii="Arial" w:hAnsi="Arial" w:cs="Arial"/>
                <w:highlight w:val="green"/>
                <w:lang w:val="en-US"/>
              </w:rPr>
              <w:t>took,</w:t>
            </w:r>
            <w:r w:rsidRPr="00865513">
              <w:rPr>
                <w:rFonts w:ascii="Arial" w:hAnsi="Arial" w:cs="Arial"/>
                <w:lang w:val="en-US"/>
              </w:rPr>
              <w:t xml:space="preserve"> rest, </w:t>
            </w:r>
            <w:r w:rsidRPr="00865513">
              <w:rPr>
                <w:rFonts w:ascii="Arial" w:hAnsi="Arial" w:cs="Arial"/>
                <w:highlight w:val="green"/>
                <w:lang w:val="en-US"/>
              </w:rPr>
              <w:t>sleeping,</w:t>
            </w:r>
            <w:r w:rsidRPr="00865513">
              <w:rPr>
                <w:rFonts w:ascii="Arial" w:hAnsi="Arial" w:cs="Arial"/>
                <w:lang w:val="en-US"/>
              </w:rPr>
              <w:t xml:space="preserve"> </w:t>
            </w:r>
            <w:r w:rsidRPr="00865513">
              <w:rPr>
                <w:rFonts w:ascii="Arial" w:hAnsi="Arial" w:cs="Arial"/>
                <w:highlight w:val="green"/>
                <w:lang w:val="en-US"/>
              </w:rPr>
              <w:t>pills,</w:t>
            </w:r>
            <w:r w:rsidRPr="00865513">
              <w:rPr>
                <w:rFonts w:ascii="Arial" w:hAnsi="Arial" w:cs="Arial"/>
                <w:lang w:val="en-US"/>
              </w:rPr>
              <w:t xml:space="preserve"> painkillersi, wait, end, </w:t>
            </w:r>
            <w:r w:rsidRPr="00865513">
              <w:rPr>
                <w:rFonts w:ascii="Arial" w:hAnsi="Arial" w:cs="Arial"/>
                <w:highlight w:val="green"/>
                <w:lang w:val="en-US"/>
              </w:rPr>
              <w:t>struggled,</w:t>
            </w:r>
            <w:r w:rsidRPr="00865513">
              <w:rPr>
                <w:rFonts w:ascii="Arial" w:hAnsi="Arial" w:cs="Arial"/>
                <w:lang w:val="en-US"/>
              </w:rPr>
              <w:t xml:space="preserve"> past, </w:t>
            </w:r>
            <w:r w:rsidRPr="00865513">
              <w:rPr>
                <w:rFonts w:ascii="Arial" w:hAnsi="Arial" w:cs="Arial"/>
                <w:highlight w:val="green"/>
                <w:lang w:val="en-US"/>
              </w:rPr>
              <w:t>years,</w:t>
            </w:r>
            <w:r w:rsidRPr="00865513">
              <w:rPr>
                <w:rFonts w:ascii="Arial" w:hAnsi="Arial" w:cs="Arial"/>
                <w:lang w:val="en-US"/>
              </w:rPr>
              <w:t xml:space="preserve"> </w:t>
            </w:r>
            <w:r w:rsidRPr="00865513">
              <w:rPr>
                <w:rFonts w:ascii="Arial" w:hAnsi="Arial" w:cs="Arial"/>
                <w:highlight w:val="green"/>
                <w:lang w:val="en-US"/>
              </w:rPr>
              <w:t>finally,</w:t>
            </w:r>
            <w:r w:rsidRPr="00865513">
              <w:rPr>
                <w:rFonts w:ascii="Arial" w:hAnsi="Arial" w:cs="Arial"/>
                <w:lang w:val="en-US"/>
              </w:rPr>
              <w:t xml:space="preserve"> </w:t>
            </w:r>
            <w:r w:rsidRPr="00865513">
              <w:rPr>
                <w:rFonts w:ascii="Arial" w:hAnsi="Arial" w:cs="Arial"/>
                <w:highlight w:val="green"/>
                <w:lang w:val="en-US"/>
              </w:rPr>
              <w:t>ending</w:t>
            </w:r>
            <w:r w:rsidRPr="00865513">
              <w:rPr>
                <w:rFonts w:ascii="Arial" w:hAnsi="Arial" w:cs="Arial"/>
                <w:lang w:val="en-US"/>
              </w:rPr>
              <w:t>]</w:t>
            </w:r>
          </w:p>
        </w:tc>
        <w:tc>
          <w:tcPr>
            <w:tcW w:w="4458" w:type="dxa"/>
            <w:vAlign w:val="center"/>
          </w:tcPr>
          <w:p w14:paraId="0D3A78A4" w14:textId="41AF247C" w:rsidR="00865513" w:rsidRPr="00DF0D34" w:rsidRDefault="00865513" w:rsidP="00C626F4">
            <w:pPr>
              <w:rPr>
                <w:rFonts w:ascii="Arial" w:hAnsi="Arial" w:cs="Arial"/>
                <w:lang w:val="en-US"/>
              </w:rPr>
            </w:pPr>
            <w:r w:rsidRPr="00865513">
              <w:rPr>
                <w:rFonts w:ascii="Arial" w:hAnsi="Arial" w:cs="Arial"/>
                <w:lang w:val="en-US"/>
              </w:rPr>
              <w:t>[take, rest, sleep, pill, painkillersi, wait, end, struggl, past, year, final, end]</w:t>
            </w:r>
          </w:p>
        </w:tc>
      </w:tr>
      <w:tr w:rsidR="00865513" w:rsidRPr="00D046E9" w14:paraId="0BA49F2C" w14:textId="77777777" w:rsidTr="00C626F4">
        <w:trPr>
          <w:trHeight w:val="259"/>
          <w:jc w:val="center"/>
        </w:trPr>
        <w:tc>
          <w:tcPr>
            <w:tcW w:w="4390" w:type="dxa"/>
            <w:vAlign w:val="center"/>
          </w:tcPr>
          <w:p w14:paraId="1536B2AD" w14:textId="71308FCD" w:rsidR="00865513" w:rsidRPr="0064007B" w:rsidRDefault="00DB2AE0" w:rsidP="00C626F4">
            <w:pPr>
              <w:rPr>
                <w:rFonts w:ascii="Arial" w:hAnsi="Arial" w:cs="Arial"/>
                <w:color w:val="000000"/>
                <w:lang w:val="en-US"/>
              </w:rPr>
            </w:pPr>
            <w:r w:rsidRPr="00DB2AE0">
              <w:rPr>
                <w:rFonts w:ascii="Arial" w:hAnsi="Arial" w:cs="Arial"/>
                <w:lang w:val="en-US"/>
              </w:rPr>
              <w:t xml:space="preserve">[think, </w:t>
            </w:r>
            <w:r w:rsidRPr="00DB2AE0">
              <w:rPr>
                <w:rFonts w:ascii="Arial" w:hAnsi="Arial" w:cs="Arial"/>
                <w:highlight w:val="green"/>
                <w:lang w:val="en-US"/>
              </w:rPr>
              <w:t>getting,</w:t>
            </w:r>
            <w:r w:rsidRPr="00DB2AE0">
              <w:rPr>
                <w:rFonts w:ascii="Arial" w:hAnsi="Arial" w:cs="Arial"/>
                <w:lang w:val="en-US"/>
              </w:rPr>
              <w:t xml:space="preserve"> hit, train, painful, </w:t>
            </w:r>
            <w:r w:rsidRPr="00DB2AE0">
              <w:rPr>
                <w:rFonts w:ascii="Arial" w:hAnsi="Arial" w:cs="Arial"/>
                <w:highlight w:val="green"/>
                <w:lang w:val="en-US"/>
              </w:rPr>
              <w:t>guns,</w:t>
            </w:r>
            <w:r w:rsidRPr="00DB2AE0">
              <w:rPr>
                <w:rFonts w:ascii="Arial" w:hAnsi="Arial" w:cs="Arial"/>
                <w:lang w:val="en-US"/>
              </w:rPr>
              <w:t xml:space="preserve"> hard, come, country, </w:t>
            </w:r>
            <w:r w:rsidRPr="00DB2AE0">
              <w:rPr>
                <w:rFonts w:ascii="Arial" w:hAnsi="Arial" w:cs="Arial"/>
                <w:highlight w:val="green"/>
                <w:lang w:val="en-US"/>
              </w:rPr>
              <w:t>trains,</w:t>
            </w:r>
            <w:r w:rsidRPr="00DB2AE0">
              <w:rPr>
                <w:rFonts w:ascii="Arial" w:hAnsi="Arial" w:cs="Arial"/>
                <w:lang w:val="en-US"/>
              </w:rPr>
              <w:t xml:space="preserve"> want, suffer, though, think, painless, method, suicide]</w:t>
            </w:r>
            <w:r w:rsidRPr="00DB2AE0">
              <w:rPr>
                <w:rFonts w:ascii="Arial" w:hAnsi="Arial" w:cs="Arial"/>
                <w:lang w:val="en-US"/>
              </w:rPr>
              <w:tab/>
            </w:r>
          </w:p>
        </w:tc>
        <w:tc>
          <w:tcPr>
            <w:tcW w:w="4458" w:type="dxa"/>
            <w:vAlign w:val="center"/>
          </w:tcPr>
          <w:p w14:paraId="6E714D05" w14:textId="18EC4638" w:rsidR="00865513" w:rsidRPr="0064007B" w:rsidRDefault="00DB2AE0" w:rsidP="004670C0">
            <w:pPr>
              <w:keepNext/>
              <w:rPr>
                <w:rFonts w:ascii="Arial" w:hAnsi="Arial" w:cs="Arial"/>
                <w:lang w:val="en-US"/>
              </w:rPr>
            </w:pPr>
            <w:r w:rsidRPr="00DB2AE0">
              <w:rPr>
                <w:rFonts w:ascii="Arial" w:hAnsi="Arial" w:cs="Arial"/>
                <w:lang w:val="en-US"/>
              </w:rPr>
              <w:t>[think, get, hit, train, painful, gun, hard, come, country, train, want, suffer, though, think, painless, method, suicide]</w:t>
            </w:r>
          </w:p>
        </w:tc>
      </w:tr>
    </w:tbl>
    <w:p w14:paraId="5A4CBBA6" w14:textId="77777777" w:rsidR="004670C0" w:rsidRPr="006D6512" w:rsidRDefault="004670C0" w:rsidP="00C626F4">
      <w:pPr>
        <w:pStyle w:val="Descripcin"/>
        <w:spacing w:after="0"/>
        <w:jc w:val="center"/>
        <w:rPr>
          <w:lang w:val="en-US"/>
        </w:rPr>
      </w:pPr>
    </w:p>
    <w:p w14:paraId="46DBA296" w14:textId="49E3F4DE" w:rsidR="00333B26" w:rsidRPr="004670C0" w:rsidRDefault="004670C0" w:rsidP="000D0132">
      <w:pPr>
        <w:pStyle w:val="Descripcin"/>
        <w:spacing w:after="0"/>
        <w:jc w:val="center"/>
        <w:rPr>
          <w:rFonts w:ascii="Times New Roman" w:hAnsi="Times New Roman" w:cs="Times New Roman"/>
          <w:color w:val="000000"/>
          <w:sz w:val="24"/>
          <w:szCs w:val="24"/>
        </w:rPr>
      </w:pPr>
      <w:bookmarkStart w:id="127" w:name="_Toc221115975"/>
      <w:r>
        <w:t xml:space="preserve">Tabla </w:t>
      </w:r>
      <w:r w:rsidR="00680BD3">
        <w:fldChar w:fldCharType="begin"/>
      </w:r>
      <w:r w:rsidR="00680BD3">
        <w:instrText xml:space="preserve"> SEQ Tabla \* ARABIC </w:instrText>
      </w:r>
      <w:r w:rsidR="00680BD3">
        <w:fldChar w:fldCharType="separate"/>
      </w:r>
      <w:r w:rsidR="00A34EB8">
        <w:rPr>
          <w:noProof/>
        </w:rPr>
        <w:t>28</w:t>
      </w:r>
      <w:r w:rsidR="00680BD3">
        <w:fldChar w:fldCharType="end"/>
      </w:r>
      <w:r>
        <w:t xml:space="preserve">. </w:t>
      </w:r>
      <w:r w:rsidRPr="004B2D9F">
        <w:t>Comparación Antes y Después del proceso de lematización de los tokens</w:t>
      </w:r>
      <w:bookmarkEnd w:id="127"/>
    </w:p>
    <w:p w14:paraId="72F94242" w14:textId="4D57F452" w:rsidR="00333B26" w:rsidRPr="00333B26" w:rsidRDefault="00333B26" w:rsidP="000D0132">
      <w:pPr>
        <w:spacing w:after="0"/>
        <w:rPr>
          <w:rFonts w:ascii="Times New Roman" w:hAnsi="Times New Roman" w:cs="Times New Roman"/>
          <w:color w:val="000000"/>
          <w:sz w:val="24"/>
          <w:szCs w:val="24"/>
        </w:rPr>
      </w:pPr>
    </w:p>
    <w:p w14:paraId="0F413A7B" w14:textId="77777777" w:rsidR="00614EB8" w:rsidRDefault="00333B26" w:rsidP="000D0132">
      <w:pPr>
        <w:spacing w:after="0"/>
        <w:rPr>
          <w:rFonts w:ascii="Times New Roman" w:hAnsi="Times New Roman" w:cs="Times New Roman"/>
          <w:color w:val="000000"/>
          <w:sz w:val="24"/>
          <w:szCs w:val="24"/>
        </w:rPr>
      </w:pPr>
      <w:r w:rsidRPr="00333B26">
        <w:rPr>
          <w:rFonts w:ascii="Times New Roman" w:hAnsi="Times New Roman" w:cs="Times New Roman"/>
          <w:color w:val="000000"/>
          <w:sz w:val="24"/>
          <w:szCs w:val="24"/>
        </w:rPr>
        <w:t>Como resultado de esta etapa, el dataset presenta un vocabulario más compacto, consistente y semánticamente alineado, lo cual contribuye a reducir la dimensionalidad del espacio de características y favorece un mejor desempeño y estabilidad en las fases posteriores de vectorización y entrenamiento de modelos de clasificación.</w:t>
      </w:r>
    </w:p>
    <w:p w14:paraId="389A8473" w14:textId="77777777" w:rsidR="00614EB8" w:rsidRDefault="00614EB8" w:rsidP="00333B26">
      <w:pPr>
        <w:rPr>
          <w:rFonts w:ascii="Times New Roman" w:hAnsi="Times New Roman" w:cs="Times New Roman"/>
          <w:color w:val="000000"/>
          <w:sz w:val="24"/>
          <w:szCs w:val="24"/>
        </w:rPr>
      </w:pPr>
    </w:p>
    <w:p w14:paraId="46F72C84" w14:textId="77777777" w:rsidR="00614EB8" w:rsidRDefault="00614EB8" w:rsidP="00333B26">
      <w:pPr>
        <w:rPr>
          <w:rFonts w:ascii="Times New Roman" w:hAnsi="Times New Roman" w:cs="Times New Roman"/>
          <w:color w:val="000000"/>
          <w:sz w:val="24"/>
          <w:szCs w:val="24"/>
        </w:rPr>
      </w:pPr>
    </w:p>
    <w:p w14:paraId="4F8E435D" w14:textId="0D04AEF4" w:rsidR="00614EB8" w:rsidRDefault="00614EB8" w:rsidP="00333B26">
      <w:pPr>
        <w:rPr>
          <w:rFonts w:ascii="Times New Roman" w:hAnsi="Times New Roman" w:cs="Times New Roman"/>
          <w:color w:val="000000"/>
          <w:sz w:val="24"/>
          <w:szCs w:val="24"/>
        </w:rPr>
      </w:pPr>
    </w:p>
    <w:p w14:paraId="07B87361" w14:textId="6B3091BE" w:rsidR="000D0132" w:rsidRDefault="000D0132" w:rsidP="00333B26">
      <w:pPr>
        <w:rPr>
          <w:rFonts w:ascii="Times New Roman" w:hAnsi="Times New Roman" w:cs="Times New Roman"/>
          <w:color w:val="000000"/>
          <w:sz w:val="24"/>
          <w:szCs w:val="24"/>
        </w:rPr>
      </w:pPr>
    </w:p>
    <w:p w14:paraId="22F8810A" w14:textId="5506CF94" w:rsidR="00614EB8" w:rsidRPr="00D5242A" w:rsidRDefault="007F07D8" w:rsidP="00D62054">
      <w:pPr>
        <w:pStyle w:val="Ttulo4"/>
        <w:jc w:val="both"/>
        <w:rPr>
          <w:sz w:val="25"/>
          <w:szCs w:val="25"/>
        </w:rPr>
      </w:pPr>
      <w:r>
        <w:rPr>
          <w:sz w:val="25"/>
          <w:szCs w:val="25"/>
        </w:rPr>
        <w:lastRenderedPageBreak/>
        <w:t>Extracción de e</w:t>
      </w:r>
      <w:r w:rsidR="00614EB8" w:rsidRPr="00614EB8">
        <w:rPr>
          <w:sz w:val="25"/>
          <w:szCs w:val="25"/>
        </w:rPr>
        <w:t xml:space="preserve">ntidades </w:t>
      </w:r>
      <w:r>
        <w:rPr>
          <w:sz w:val="25"/>
          <w:szCs w:val="25"/>
        </w:rPr>
        <w:t>n</w:t>
      </w:r>
      <w:r w:rsidR="00614EB8" w:rsidRPr="00614EB8">
        <w:rPr>
          <w:sz w:val="25"/>
          <w:szCs w:val="25"/>
        </w:rPr>
        <w:t>ombradas (NER)</w:t>
      </w:r>
    </w:p>
    <w:p w14:paraId="327B17C1" w14:textId="77777777" w:rsidR="00614EB8" w:rsidRDefault="00614EB8" w:rsidP="00866D56">
      <w:pPr>
        <w:pStyle w:val="TextoTesis"/>
      </w:pPr>
    </w:p>
    <w:p w14:paraId="263C505B" w14:textId="66303725" w:rsidR="008139B7" w:rsidRPr="008139B7" w:rsidRDefault="00614EB8" w:rsidP="008139B7">
      <w:pPr>
        <w:rPr>
          <w:rFonts w:ascii="Times New Roman" w:hAnsi="Times New Roman" w:cs="Times New Roman"/>
          <w:color w:val="000000"/>
          <w:sz w:val="24"/>
          <w:szCs w:val="24"/>
        </w:rPr>
      </w:pPr>
      <w:r w:rsidRPr="007D1692">
        <w:rPr>
          <w:rFonts w:ascii="Times New Roman" w:hAnsi="Times New Roman" w:cs="Times New Roman"/>
          <w:color w:val="000000"/>
          <w:sz w:val="24"/>
          <w:szCs w:val="24"/>
        </w:rPr>
        <w:t xml:space="preserve">Una </w:t>
      </w:r>
      <w:r w:rsidR="008139B7" w:rsidRPr="008139B7">
        <w:rPr>
          <w:rFonts w:ascii="Times New Roman" w:hAnsi="Times New Roman" w:cs="Times New Roman"/>
          <w:color w:val="000000"/>
          <w:sz w:val="24"/>
          <w:szCs w:val="24"/>
        </w:rPr>
        <w:t>vez finalizadas las etapas de normalización lingüística, tokenización, filtrado léxico y lematización, se procedió a la extracción de entidades nombradas (Named Entity Recognition – NER), con el objetivo de identificar información semántica relevante asociada a contextos de riesgo, salud mental y comportamiento suicida presente en los textos. Esta etapa permite enriquecer el dataset con variables de alto valor informativo que pueden ser utilizadas tanto para análisis exploratorio como para el entrenamiento de modelos predictivos más robustos.</w:t>
      </w:r>
    </w:p>
    <w:p w14:paraId="1A9933A8" w14:textId="77777777" w:rsidR="008139B7" w:rsidRPr="008139B7" w:rsidRDefault="008139B7" w:rsidP="008139B7">
      <w:pPr>
        <w:rPr>
          <w:rFonts w:ascii="Times New Roman" w:hAnsi="Times New Roman" w:cs="Times New Roman"/>
          <w:color w:val="000000"/>
          <w:sz w:val="24"/>
          <w:szCs w:val="24"/>
        </w:rPr>
      </w:pPr>
      <w:r w:rsidRPr="008139B7">
        <w:rPr>
          <w:rFonts w:ascii="Times New Roman" w:hAnsi="Times New Roman" w:cs="Times New Roman"/>
          <w:color w:val="000000"/>
          <w:sz w:val="24"/>
          <w:szCs w:val="24"/>
        </w:rPr>
        <w:t>Para este propósito se implementó un enfoque basado en reglas y diccionarios especializados, diseñado específicamente para el dominio del problema. El proceso consideró simultáneamente el texto original y la lista de tokens lematizados, lo que permitió capturar entidades tanto a nivel de palabra individual como de expresiones completas dentro del contexto textual. Se definieron múltiples categorías semánticas de interés, incluyendo medicamentos, sustancias psicoactivas o tóxicas, métodos suicidas, ubicaciones, personas relevantes (principalmente relaciones familiares o profesionales), cantidades y expresiones de acción o intención asociadas a conductas de riesgo.</w:t>
      </w:r>
    </w:p>
    <w:p w14:paraId="2443132C" w14:textId="66D1EE73" w:rsidR="008139B7" w:rsidRPr="008139B7" w:rsidRDefault="008139B7" w:rsidP="008139B7">
      <w:pPr>
        <w:rPr>
          <w:rFonts w:ascii="Times New Roman" w:hAnsi="Times New Roman" w:cs="Times New Roman"/>
          <w:color w:val="000000"/>
          <w:sz w:val="24"/>
          <w:szCs w:val="24"/>
        </w:rPr>
      </w:pPr>
      <w:r w:rsidRPr="008139B7">
        <w:rPr>
          <w:rFonts w:ascii="Times New Roman" w:hAnsi="Times New Roman" w:cs="Times New Roman"/>
          <w:color w:val="000000"/>
          <w:sz w:val="24"/>
          <w:szCs w:val="24"/>
        </w:rPr>
        <w:t>El procedimiento incorporó listas exhaustivas de términos comunes y técnicos, así como patrones basados en expresiones regulares para detectar nombres químicos, ubicaciones estructuradas, direcciones, cantidades numéricas y frases indicativas de planificación o ideación suicida. Así</w:t>
      </w:r>
      <w:r>
        <w:rPr>
          <w:rFonts w:ascii="Times New Roman" w:hAnsi="Times New Roman" w:cs="Times New Roman"/>
          <w:color w:val="000000"/>
          <w:sz w:val="24"/>
          <w:szCs w:val="24"/>
        </w:rPr>
        <w:t xml:space="preserve"> </w:t>
      </w:r>
      <w:r w:rsidRPr="008139B7">
        <w:rPr>
          <w:rFonts w:ascii="Times New Roman" w:hAnsi="Times New Roman" w:cs="Times New Roman"/>
          <w:color w:val="000000"/>
          <w:sz w:val="24"/>
          <w:szCs w:val="24"/>
        </w:rPr>
        <w:t>mismo, se aplicaron reglas de normalización para unificar las entidades detectadas, eliminar duplicados y garantizar consistencia en el formato de salida. Como resultado, para cada registro se generó una estructura que agrupa las entidades identificadas por categoría, junto con variables numéricas derivadas que cuantifican la frecuencia de aparición de cada tipo de entidad dentro del texto.</w:t>
      </w:r>
    </w:p>
    <w:p w14:paraId="7BB6E1B9" w14:textId="77777777" w:rsidR="008139B7" w:rsidRPr="008139B7" w:rsidRDefault="008139B7" w:rsidP="008139B7">
      <w:pPr>
        <w:rPr>
          <w:rFonts w:ascii="Times New Roman" w:hAnsi="Times New Roman" w:cs="Times New Roman"/>
          <w:color w:val="000000"/>
          <w:sz w:val="24"/>
          <w:szCs w:val="24"/>
        </w:rPr>
      </w:pPr>
      <w:r w:rsidRPr="008139B7">
        <w:rPr>
          <w:rFonts w:ascii="Times New Roman" w:hAnsi="Times New Roman" w:cs="Times New Roman"/>
          <w:color w:val="000000"/>
          <w:sz w:val="24"/>
          <w:szCs w:val="24"/>
        </w:rPr>
        <w:t>Con el fin de validar el correcto funcionamiento del proceso, se generó una vista previa que permite observar, para un subconjunto de registros, las entidades extraídas y los contadores asociados. Esta visualización evidencia cómo los textos son enriquecidos con información semántica estructurada, facilitando la identificación de patrones complejos relacionados con el riesgo suicida, como la combinación de sustancias, métodos, ubicaciones y expresiones explícitas de intención.</w:t>
      </w:r>
    </w:p>
    <w:tbl>
      <w:tblPr>
        <w:tblStyle w:val="Tablaconcuadrcula"/>
        <w:tblW w:w="8848" w:type="dxa"/>
        <w:jc w:val="center"/>
        <w:tblLook w:val="04A0" w:firstRow="1" w:lastRow="0" w:firstColumn="1" w:lastColumn="0" w:noHBand="0" w:noVBand="1"/>
      </w:tblPr>
      <w:tblGrid>
        <w:gridCol w:w="4390"/>
        <w:gridCol w:w="4458"/>
      </w:tblGrid>
      <w:tr w:rsidR="00225E69" w:rsidRPr="00771B42" w14:paraId="734FA072" w14:textId="77777777" w:rsidTr="00C626F4">
        <w:trPr>
          <w:trHeight w:val="237"/>
          <w:jc w:val="center"/>
        </w:trPr>
        <w:tc>
          <w:tcPr>
            <w:tcW w:w="4390" w:type="dxa"/>
            <w:shd w:val="clear" w:color="auto" w:fill="D9D9D9" w:themeFill="background1" w:themeFillShade="D9"/>
            <w:vAlign w:val="center"/>
          </w:tcPr>
          <w:p w14:paraId="3B25203E" w14:textId="4F6CF3B4" w:rsidR="00225E69" w:rsidRPr="00F11F02" w:rsidRDefault="00225E69" w:rsidP="00C626F4">
            <w:pPr>
              <w:jc w:val="center"/>
              <w:rPr>
                <w:rFonts w:ascii="Arial" w:hAnsi="Arial" w:cs="Arial"/>
                <w:b/>
                <w:bCs/>
                <w:sz w:val="18"/>
              </w:rPr>
            </w:pPr>
            <w:r>
              <w:rPr>
                <w:rFonts w:ascii="Arial" w:hAnsi="Arial" w:cs="Arial"/>
                <w:b/>
                <w:bCs/>
                <w:sz w:val="18"/>
              </w:rPr>
              <w:t>Texto Base</w:t>
            </w:r>
          </w:p>
        </w:tc>
        <w:tc>
          <w:tcPr>
            <w:tcW w:w="4458" w:type="dxa"/>
            <w:shd w:val="clear" w:color="auto" w:fill="D9D9D9" w:themeFill="background1" w:themeFillShade="D9"/>
            <w:vAlign w:val="center"/>
          </w:tcPr>
          <w:p w14:paraId="1A52BDFF" w14:textId="4D6E3A90" w:rsidR="00225E69" w:rsidRPr="00F11F02" w:rsidRDefault="00225E69" w:rsidP="00C626F4">
            <w:pPr>
              <w:jc w:val="center"/>
              <w:rPr>
                <w:rFonts w:ascii="Arial" w:hAnsi="Arial" w:cs="Arial"/>
                <w:b/>
                <w:bCs/>
                <w:sz w:val="18"/>
              </w:rPr>
            </w:pPr>
            <w:r>
              <w:rPr>
                <w:rFonts w:ascii="Arial" w:hAnsi="Arial" w:cs="Arial"/>
                <w:b/>
                <w:bCs/>
                <w:sz w:val="18"/>
              </w:rPr>
              <w:t>Entidades NER</w:t>
            </w:r>
          </w:p>
        </w:tc>
      </w:tr>
      <w:tr w:rsidR="00225E69" w:rsidRPr="00D046E9" w14:paraId="29A08743" w14:textId="77777777" w:rsidTr="00C626F4">
        <w:trPr>
          <w:trHeight w:val="259"/>
          <w:jc w:val="center"/>
        </w:trPr>
        <w:tc>
          <w:tcPr>
            <w:tcW w:w="4390" w:type="dxa"/>
            <w:vAlign w:val="center"/>
          </w:tcPr>
          <w:p w14:paraId="50CB3A30" w14:textId="249EF7EB" w:rsidR="00225E69" w:rsidRPr="00DF0D34" w:rsidRDefault="00225E69" w:rsidP="00C626F4">
            <w:pPr>
              <w:rPr>
                <w:rFonts w:ascii="Arial" w:hAnsi="Arial" w:cs="Arial"/>
                <w:lang w:val="en-US"/>
              </w:rPr>
            </w:pPr>
            <w:r w:rsidRPr="00225E69">
              <w:rPr>
                <w:rFonts w:ascii="Arial" w:hAnsi="Arial" w:cs="Arial"/>
                <w:lang w:val="en-US"/>
              </w:rPr>
              <w:t xml:space="preserve">[yeaput, knife, wrist, give, hesitation, like, used, free, free, final, die, hate, see, person, fun, depres, </w:t>
            </w:r>
            <w:r w:rsidRPr="00225E69">
              <w:rPr>
                <w:rFonts w:ascii="Arial" w:hAnsi="Arial" w:cs="Arial"/>
                <w:highlight w:val="green"/>
                <w:lang w:val="en-US"/>
              </w:rPr>
              <w:t>sister,</w:t>
            </w:r>
            <w:r w:rsidRPr="00225E69">
              <w:rPr>
                <w:rFonts w:ascii="Arial" w:hAnsi="Arial" w:cs="Arial"/>
                <w:lang w:val="en-US"/>
              </w:rPr>
              <w:t xml:space="preserve"> goe, every, night, </w:t>
            </w:r>
            <w:r w:rsidRPr="00225E69">
              <w:rPr>
                <w:rFonts w:ascii="Arial" w:hAnsi="Arial" w:cs="Arial"/>
                <w:highlight w:val="green"/>
                <w:lang w:val="en-US"/>
              </w:rPr>
              <w:t>friend,</w:t>
            </w:r>
            <w:r w:rsidRPr="00225E69">
              <w:rPr>
                <w:rFonts w:ascii="Arial" w:hAnsi="Arial" w:cs="Arial"/>
                <w:lang w:val="en-US"/>
              </w:rPr>
              <w:t xml:space="preserve"> nice, see, get, depression, time, hurt, real, bad, noth, mak, realize, haha]</w:t>
            </w:r>
          </w:p>
        </w:tc>
        <w:tc>
          <w:tcPr>
            <w:tcW w:w="4458" w:type="dxa"/>
            <w:vAlign w:val="center"/>
          </w:tcPr>
          <w:p w14:paraId="1F84182F" w14:textId="1D47385E" w:rsidR="00225E69" w:rsidRPr="00DF0D34" w:rsidRDefault="00225E69" w:rsidP="00225E69">
            <w:pPr>
              <w:rPr>
                <w:rFonts w:ascii="Arial" w:hAnsi="Arial" w:cs="Arial"/>
                <w:lang w:val="en-US"/>
              </w:rPr>
            </w:pPr>
            <w:r w:rsidRPr="00225E69">
              <w:rPr>
                <w:rFonts w:ascii="Arial" w:hAnsi="Arial" w:cs="Arial"/>
                <w:lang w:val="en-US"/>
              </w:rPr>
              <w:t xml:space="preserve">{'ActionRisk': [], 'MethodSuicide': [], 'Medication': [], 'Quantity': [], 'Substance': [], 'Person': </w:t>
            </w:r>
            <w:r w:rsidRPr="00225E69">
              <w:rPr>
                <w:rFonts w:ascii="Arial" w:hAnsi="Arial" w:cs="Arial"/>
                <w:highlight w:val="green"/>
                <w:lang w:val="en-US"/>
              </w:rPr>
              <w:t>['sister', 'friend'],</w:t>
            </w:r>
            <w:r w:rsidRPr="00225E69">
              <w:rPr>
                <w:rFonts w:ascii="Arial" w:hAnsi="Arial" w:cs="Arial"/>
                <w:lang w:val="en-US"/>
              </w:rPr>
              <w:t xml:space="preserve"> 'Location': []}</w:t>
            </w:r>
            <w:r w:rsidRPr="00225E69">
              <w:rPr>
                <w:rFonts w:ascii="Arial" w:hAnsi="Arial" w:cs="Arial"/>
                <w:lang w:val="en-US"/>
              </w:rPr>
              <w:tab/>
            </w:r>
          </w:p>
        </w:tc>
      </w:tr>
      <w:tr w:rsidR="00225E69" w:rsidRPr="00D046E9" w14:paraId="349E9192" w14:textId="77777777" w:rsidTr="00C626F4">
        <w:trPr>
          <w:trHeight w:val="259"/>
          <w:jc w:val="center"/>
        </w:trPr>
        <w:tc>
          <w:tcPr>
            <w:tcW w:w="4390" w:type="dxa"/>
            <w:vAlign w:val="center"/>
          </w:tcPr>
          <w:p w14:paraId="0E71D40F" w14:textId="6075AF44" w:rsidR="00225E69" w:rsidRPr="0064007B" w:rsidRDefault="00225E69" w:rsidP="00C626F4">
            <w:pPr>
              <w:rPr>
                <w:rFonts w:ascii="Arial" w:hAnsi="Arial" w:cs="Arial"/>
                <w:color w:val="000000"/>
                <w:lang w:val="en-US"/>
              </w:rPr>
            </w:pPr>
            <w:r w:rsidRPr="00225E69">
              <w:rPr>
                <w:rFonts w:ascii="Arial" w:hAnsi="Arial" w:cs="Arial"/>
                <w:lang w:val="en-US"/>
              </w:rPr>
              <w:t xml:space="preserve">[think, get, hit, train, painful, </w:t>
            </w:r>
            <w:r w:rsidRPr="00225E69">
              <w:rPr>
                <w:rFonts w:ascii="Arial" w:hAnsi="Arial" w:cs="Arial"/>
                <w:highlight w:val="green"/>
                <w:lang w:val="en-US"/>
              </w:rPr>
              <w:t>gun,</w:t>
            </w:r>
            <w:r w:rsidRPr="00225E69">
              <w:rPr>
                <w:rFonts w:ascii="Arial" w:hAnsi="Arial" w:cs="Arial"/>
                <w:lang w:val="en-US"/>
              </w:rPr>
              <w:t xml:space="preserve"> hard, come, country, </w:t>
            </w:r>
            <w:r w:rsidRPr="00225E69">
              <w:rPr>
                <w:rFonts w:ascii="Arial" w:hAnsi="Arial" w:cs="Arial"/>
                <w:highlight w:val="green"/>
                <w:lang w:val="en-US"/>
              </w:rPr>
              <w:t>train,</w:t>
            </w:r>
            <w:r w:rsidRPr="00225E69">
              <w:rPr>
                <w:rFonts w:ascii="Arial" w:hAnsi="Arial" w:cs="Arial"/>
                <w:lang w:val="en-US"/>
              </w:rPr>
              <w:t xml:space="preserve"> want, suffer, though, think, painless, method, </w:t>
            </w:r>
            <w:r w:rsidRPr="00225E69">
              <w:rPr>
                <w:rFonts w:ascii="Arial" w:hAnsi="Arial" w:cs="Arial"/>
                <w:highlight w:val="green"/>
                <w:lang w:val="en-US"/>
              </w:rPr>
              <w:t>suicide</w:t>
            </w:r>
            <w:r w:rsidRPr="00225E69">
              <w:rPr>
                <w:rFonts w:ascii="Arial" w:hAnsi="Arial" w:cs="Arial"/>
                <w:lang w:val="en-US"/>
              </w:rPr>
              <w:t>]</w:t>
            </w:r>
          </w:p>
        </w:tc>
        <w:tc>
          <w:tcPr>
            <w:tcW w:w="4458" w:type="dxa"/>
            <w:vAlign w:val="center"/>
          </w:tcPr>
          <w:p w14:paraId="3FE0F833" w14:textId="620008FC" w:rsidR="00225E69" w:rsidRPr="0064007B" w:rsidRDefault="00225E69" w:rsidP="00936CCD">
            <w:pPr>
              <w:keepNext/>
              <w:rPr>
                <w:rFonts w:ascii="Arial" w:hAnsi="Arial" w:cs="Arial"/>
                <w:lang w:val="en-US"/>
              </w:rPr>
            </w:pPr>
            <w:r w:rsidRPr="00225E69">
              <w:rPr>
                <w:rFonts w:ascii="Arial" w:hAnsi="Arial" w:cs="Arial"/>
                <w:lang w:val="en-US"/>
              </w:rPr>
              <w:t xml:space="preserve">{'ActionRisk': [], 'MethodSuicide': </w:t>
            </w:r>
            <w:r w:rsidRPr="00225E69">
              <w:rPr>
                <w:rFonts w:ascii="Arial" w:hAnsi="Arial" w:cs="Arial"/>
                <w:highlight w:val="green"/>
                <w:lang w:val="en-US"/>
              </w:rPr>
              <w:t>['gun', 'train', 'suicide'],</w:t>
            </w:r>
            <w:r w:rsidRPr="00225E69">
              <w:rPr>
                <w:rFonts w:ascii="Arial" w:hAnsi="Arial" w:cs="Arial"/>
                <w:lang w:val="en-US"/>
              </w:rPr>
              <w:t xml:space="preserve"> 'Medication': [], 'Quantity': [], 'Substance': [], 'Person': [], 'Location': []}</w:t>
            </w:r>
          </w:p>
        </w:tc>
      </w:tr>
    </w:tbl>
    <w:p w14:paraId="6221A871" w14:textId="77777777" w:rsidR="00936CCD" w:rsidRPr="006D6512" w:rsidRDefault="00936CCD" w:rsidP="00936CCD">
      <w:pPr>
        <w:pStyle w:val="Descripcin"/>
        <w:spacing w:after="0"/>
        <w:jc w:val="center"/>
        <w:rPr>
          <w:lang w:val="en-US"/>
        </w:rPr>
      </w:pPr>
    </w:p>
    <w:p w14:paraId="31FE82EC" w14:textId="5D5556EF" w:rsidR="008139B7" w:rsidRPr="00936CCD" w:rsidRDefault="00936CCD" w:rsidP="00936CCD">
      <w:pPr>
        <w:pStyle w:val="Descripcin"/>
        <w:jc w:val="center"/>
        <w:rPr>
          <w:rFonts w:ascii="Times New Roman" w:hAnsi="Times New Roman" w:cs="Times New Roman"/>
          <w:color w:val="000000"/>
          <w:sz w:val="24"/>
          <w:szCs w:val="24"/>
        </w:rPr>
      </w:pPr>
      <w:bookmarkStart w:id="128" w:name="_Toc221115976"/>
      <w:r>
        <w:lastRenderedPageBreak/>
        <w:t xml:space="preserve">Tabla </w:t>
      </w:r>
      <w:r w:rsidR="00680BD3">
        <w:fldChar w:fldCharType="begin"/>
      </w:r>
      <w:r w:rsidR="00680BD3">
        <w:instrText xml:space="preserve"> SEQ Tabla \* ARABIC </w:instrText>
      </w:r>
      <w:r w:rsidR="00680BD3">
        <w:fldChar w:fldCharType="separate"/>
      </w:r>
      <w:r w:rsidR="00A34EB8">
        <w:rPr>
          <w:noProof/>
        </w:rPr>
        <w:t>29</w:t>
      </w:r>
      <w:r w:rsidR="00680BD3">
        <w:fldChar w:fldCharType="end"/>
      </w:r>
      <w:r>
        <w:t>.E</w:t>
      </w:r>
      <w:r w:rsidRPr="00793404">
        <w:t>extracción de entidades nombradas y variables semánticas derivadas a partir del texto procesado.</w:t>
      </w:r>
      <w:bookmarkEnd w:id="128"/>
    </w:p>
    <w:p w14:paraId="19E65D43" w14:textId="0B696E31" w:rsidR="00936CCD" w:rsidRDefault="009A557F" w:rsidP="00552D43">
      <w:pPr>
        <w:spacing w:after="0"/>
        <w:rPr>
          <w:rFonts w:ascii="Times New Roman" w:hAnsi="Times New Roman" w:cs="Times New Roman"/>
          <w:color w:val="000000"/>
          <w:sz w:val="24"/>
          <w:szCs w:val="24"/>
        </w:rPr>
      </w:pPr>
      <w:r>
        <w:rPr>
          <w:rFonts w:ascii="Times New Roman" w:hAnsi="Times New Roman" w:cs="Times New Roman"/>
          <w:color w:val="000000"/>
          <w:sz w:val="24"/>
          <w:szCs w:val="24"/>
        </w:rPr>
        <w:t>E</w:t>
      </w:r>
      <w:r w:rsidR="008139B7" w:rsidRPr="008139B7">
        <w:rPr>
          <w:rFonts w:ascii="Times New Roman" w:hAnsi="Times New Roman" w:cs="Times New Roman"/>
          <w:color w:val="000000"/>
          <w:sz w:val="24"/>
          <w:szCs w:val="24"/>
        </w:rPr>
        <w:t>sta etapa transforma el corpus textual en un dataset enriquecido con características semánticas de alto nivel, lo cual amplía significativamente el potencial explicativo del modelo y sienta las bases para la fase de extracción de características avanzadas y modelado predictivo orientado a la detección temprana de conductas suicidas.</w:t>
      </w:r>
    </w:p>
    <w:p w14:paraId="6AC5FBE7" w14:textId="6883AA9B" w:rsidR="00936CCD" w:rsidRDefault="00936CCD" w:rsidP="00552D43">
      <w:pPr>
        <w:spacing w:after="0"/>
        <w:rPr>
          <w:rFonts w:ascii="Times New Roman" w:hAnsi="Times New Roman" w:cs="Times New Roman"/>
          <w:color w:val="000000"/>
          <w:sz w:val="24"/>
          <w:szCs w:val="24"/>
        </w:rPr>
      </w:pPr>
    </w:p>
    <w:p w14:paraId="7B5A63B1" w14:textId="38736E7C" w:rsidR="00CB7F37" w:rsidRPr="00D5242A" w:rsidRDefault="00CB7F37" w:rsidP="00D62054">
      <w:pPr>
        <w:pStyle w:val="Ttulo4"/>
        <w:jc w:val="both"/>
        <w:rPr>
          <w:sz w:val="25"/>
          <w:szCs w:val="25"/>
        </w:rPr>
      </w:pPr>
      <w:r w:rsidRPr="00CB7F37">
        <w:rPr>
          <w:sz w:val="25"/>
          <w:szCs w:val="25"/>
        </w:rPr>
        <w:t xml:space="preserve">Tokenización </w:t>
      </w:r>
      <w:r w:rsidR="005F421E">
        <w:rPr>
          <w:sz w:val="25"/>
          <w:szCs w:val="25"/>
        </w:rPr>
        <w:t>n</w:t>
      </w:r>
      <w:r w:rsidRPr="00CB7F37">
        <w:rPr>
          <w:sz w:val="25"/>
          <w:szCs w:val="25"/>
        </w:rPr>
        <w:t>umérica</w:t>
      </w:r>
    </w:p>
    <w:p w14:paraId="55AF8A8A" w14:textId="77777777" w:rsidR="00CB7F37" w:rsidRDefault="00CB7F37" w:rsidP="00866D56">
      <w:pPr>
        <w:pStyle w:val="TextoTesis"/>
      </w:pPr>
    </w:p>
    <w:p w14:paraId="16E8BD64" w14:textId="1C904EE5" w:rsidR="005F421E" w:rsidRPr="005F421E" w:rsidRDefault="00CB7F37" w:rsidP="005F421E">
      <w:pPr>
        <w:rPr>
          <w:rFonts w:ascii="Times New Roman" w:hAnsi="Times New Roman" w:cs="Times New Roman"/>
          <w:color w:val="000000"/>
          <w:sz w:val="24"/>
          <w:szCs w:val="24"/>
        </w:rPr>
      </w:pPr>
      <w:r w:rsidRPr="007D1692">
        <w:rPr>
          <w:rFonts w:ascii="Times New Roman" w:hAnsi="Times New Roman" w:cs="Times New Roman"/>
          <w:color w:val="000000"/>
          <w:sz w:val="24"/>
          <w:szCs w:val="24"/>
        </w:rPr>
        <w:t xml:space="preserve">Una </w:t>
      </w:r>
      <w:r w:rsidR="005F421E" w:rsidRPr="005F421E">
        <w:rPr>
          <w:rFonts w:ascii="Times New Roman" w:hAnsi="Times New Roman" w:cs="Times New Roman"/>
          <w:color w:val="000000"/>
          <w:sz w:val="24"/>
          <w:szCs w:val="24"/>
        </w:rPr>
        <w:t>vez enriquecido el dataset con información semántica estructurada mediante la extracción de entidades nombradas, se procedió a la transformación del texto en una representación numérica adecuada para su uso en modelos de aprendizaje profundo. Esta etapa tiene como objetivo convertir los tokens lematizados en secuencias de valores enteros que permitan capturar patrones lingüísticos y relaciones contextuale</w:t>
      </w:r>
      <w:r w:rsidR="005F421E">
        <w:rPr>
          <w:rFonts w:ascii="Times New Roman" w:hAnsi="Times New Roman" w:cs="Times New Roman"/>
          <w:color w:val="000000"/>
          <w:sz w:val="24"/>
          <w:szCs w:val="24"/>
        </w:rPr>
        <w:t>s dentro del contenido textual.</w:t>
      </w:r>
    </w:p>
    <w:p w14:paraId="79B6744D" w14:textId="77777777" w:rsidR="005F421E" w:rsidRPr="005F421E" w:rsidRDefault="005F421E" w:rsidP="005F421E">
      <w:pPr>
        <w:rPr>
          <w:rFonts w:ascii="Times New Roman" w:hAnsi="Times New Roman" w:cs="Times New Roman"/>
          <w:color w:val="000000"/>
          <w:sz w:val="24"/>
          <w:szCs w:val="24"/>
        </w:rPr>
      </w:pPr>
      <w:r w:rsidRPr="005F421E">
        <w:rPr>
          <w:rFonts w:ascii="Times New Roman" w:hAnsi="Times New Roman" w:cs="Times New Roman"/>
          <w:color w:val="000000"/>
          <w:sz w:val="24"/>
          <w:szCs w:val="24"/>
        </w:rPr>
        <w:t>Para este propósito, los tokens previamente obtenidos fueron concatenados nuevamente en una representación textual unificada, preservando el orden original de las palabras. Posteriormente, se utilizó el componente Tokenizer de la biblioteca TensorFlow Keras, el cual permite construir un vocabulario controlado a partir del corpus y asignar identificadores numéricos únicos a cada término según su frecuencia de aparición. Se estableció un tamaño máximo de vocabulario de 20.000 palabras, incorporando además un token especial para representar términos fuera del vocabulario, lo que contribuye a mejorar la robustez del modelo frente a palabras poco frecuentes o no vistas durante el entrenamiento.</w:t>
      </w:r>
    </w:p>
    <w:p w14:paraId="64342A90" w14:textId="3F9CEA74" w:rsidR="005F421E" w:rsidRPr="005F421E" w:rsidRDefault="005F421E" w:rsidP="005F421E">
      <w:pPr>
        <w:rPr>
          <w:rFonts w:ascii="Times New Roman" w:hAnsi="Times New Roman" w:cs="Times New Roman"/>
          <w:color w:val="000000"/>
          <w:sz w:val="24"/>
          <w:szCs w:val="24"/>
        </w:rPr>
      </w:pPr>
      <w:r w:rsidRPr="005F421E">
        <w:rPr>
          <w:rFonts w:ascii="Times New Roman" w:hAnsi="Times New Roman" w:cs="Times New Roman"/>
          <w:color w:val="000000"/>
          <w:sz w:val="24"/>
          <w:szCs w:val="24"/>
        </w:rPr>
        <w:t>Una vez entrenado el tokenizador, cada texto fue transformado en una secuencia numérica que representa la sucesión de tokens que lo componen. Paralelamente, se integraron al conjunto de datos las variables numéricas derivadas del proceso de extracción de entidades, las cuales cuantifican la presencia de personas, ubicaciones, medicamentos, sustancias, métodos suicidas, cantidades y expresiones de acción o riesgo dentro de cada texto.</w:t>
      </w:r>
    </w:p>
    <w:p w14:paraId="1B88DB31" w14:textId="7CC0E8B9" w:rsidR="005F421E" w:rsidRDefault="005F421E" w:rsidP="000D0132">
      <w:pPr>
        <w:spacing w:after="0"/>
        <w:rPr>
          <w:rFonts w:ascii="Times New Roman" w:hAnsi="Times New Roman" w:cs="Times New Roman"/>
          <w:color w:val="000000"/>
          <w:sz w:val="24"/>
          <w:szCs w:val="24"/>
        </w:rPr>
      </w:pPr>
      <w:r w:rsidRPr="005F421E">
        <w:rPr>
          <w:rFonts w:ascii="Times New Roman" w:hAnsi="Times New Roman" w:cs="Times New Roman"/>
          <w:color w:val="000000"/>
          <w:sz w:val="24"/>
          <w:szCs w:val="24"/>
        </w:rPr>
        <w:t>El resultado de esta etapa fue la construcción de un dataframe final de características, en el cual cada registro combina información lingüística secuencial y atributos semánticos estructurados, junto con la etiqueta de clase correspondiente. Esta integración permite aprovechar simultáneamente el contenido textual completo y señales explícitas de riesgo, fortaleciendo la capacidad discriminativa de los modelos que se entrenarán en fases posteriores.</w:t>
      </w:r>
    </w:p>
    <w:p w14:paraId="0FAD066F" w14:textId="77777777" w:rsidR="000D0132" w:rsidRPr="005F421E" w:rsidRDefault="000D0132" w:rsidP="000D0132">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2A2F7A" w:rsidRPr="00771B42" w14:paraId="520D51E1" w14:textId="77777777" w:rsidTr="00C626F4">
        <w:trPr>
          <w:trHeight w:val="237"/>
          <w:jc w:val="center"/>
        </w:trPr>
        <w:tc>
          <w:tcPr>
            <w:tcW w:w="4390" w:type="dxa"/>
            <w:shd w:val="clear" w:color="auto" w:fill="D9D9D9" w:themeFill="background1" w:themeFillShade="D9"/>
            <w:vAlign w:val="center"/>
          </w:tcPr>
          <w:p w14:paraId="077D5F4B" w14:textId="77777777" w:rsidR="002A2F7A" w:rsidRPr="00F11F02" w:rsidRDefault="002A2F7A"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6FBD73B8" w14:textId="77777777" w:rsidR="002A2F7A" w:rsidRPr="00F11F02" w:rsidRDefault="002A2F7A" w:rsidP="00C626F4">
            <w:pPr>
              <w:jc w:val="center"/>
              <w:rPr>
                <w:rFonts w:ascii="Arial" w:hAnsi="Arial" w:cs="Arial"/>
                <w:b/>
                <w:bCs/>
                <w:sz w:val="18"/>
              </w:rPr>
            </w:pPr>
            <w:r>
              <w:rPr>
                <w:rFonts w:ascii="Arial" w:hAnsi="Arial" w:cs="Arial"/>
                <w:b/>
                <w:bCs/>
                <w:sz w:val="18"/>
              </w:rPr>
              <w:t>Después</w:t>
            </w:r>
          </w:p>
        </w:tc>
      </w:tr>
      <w:tr w:rsidR="002A2F7A" w:rsidRPr="00DF0D34" w14:paraId="1BBC0B84" w14:textId="77777777" w:rsidTr="00C626F4">
        <w:trPr>
          <w:trHeight w:val="259"/>
          <w:jc w:val="center"/>
        </w:trPr>
        <w:tc>
          <w:tcPr>
            <w:tcW w:w="4390" w:type="dxa"/>
            <w:vAlign w:val="center"/>
          </w:tcPr>
          <w:p w14:paraId="640AFE47" w14:textId="78F83525" w:rsidR="002A2F7A" w:rsidRPr="00DF0D34" w:rsidRDefault="002A2F7A" w:rsidP="00C626F4">
            <w:pPr>
              <w:rPr>
                <w:rFonts w:ascii="Arial" w:hAnsi="Arial" w:cs="Arial"/>
                <w:lang w:val="en-US"/>
              </w:rPr>
            </w:pPr>
            <w:r w:rsidRPr="002A2F7A">
              <w:rPr>
                <w:rFonts w:ascii="Arial" w:hAnsi="Arial" w:cs="Arial"/>
                <w:lang w:val="en-US"/>
              </w:rPr>
              <w:t>[need, helpjust, help, crying, hard]</w:t>
            </w:r>
          </w:p>
        </w:tc>
        <w:tc>
          <w:tcPr>
            <w:tcW w:w="4458" w:type="dxa"/>
            <w:vAlign w:val="center"/>
          </w:tcPr>
          <w:p w14:paraId="14C9C5F5" w14:textId="38E20218" w:rsidR="002A2F7A" w:rsidRPr="00DF0D34" w:rsidRDefault="002A2F7A" w:rsidP="00C626F4">
            <w:pPr>
              <w:rPr>
                <w:rFonts w:ascii="Arial" w:hAnsi="Arial" w:cs="Arial"/>
                <w:lang w:val="en-US"/>
              </w:rPr>
            </w:pPr>
            <w:r w:rsidRPr="002A2F7A">
              <w:rPr>
                <w:rFonts w:ascii="Arial" w:hAnsi="Arial" w:cs="Arial"/>
                <w:lang w:val="en-US"/>
              </w:rPr>
              <w:t>[31, 13169, 22, 284, 105]</w:t>
            </w:r>
          </w:p>
        </w:tc>
      </w:tr>
      <w:tr w:rsidR="002A2F7A" w:rsidRPr="00DF0D34" w14:paraId="097D4866" w14:textId="77777777" w:rsidTr="00C626F4">
        <w:trPr>
          <w:trHeight w:val="259"/>
          <w:jc w:val="center"/>
        </w:trPr>
        <w:tc>
          <w:tcPr>
            <w:tcW w:w="4390" w:type="dxa"/>
            <w:vAlign w:val="center"/>
          </w:tcPr>
          <w:p w14:paraId="181293AF" w14:textId="2AC49418" w:rsidR="002A2F7A" w:rsidRPr="0064007B" w:rsidRDefault="002A2F7A" w:rsidP="00C626F4">
            <w:pPr>
              <w:rPr>
                <w:rFonts w:ascii="Arial" w:hAnsi="Arial" w:cs="Arial"/>
                <w:color w:val="000000"/>
                <w:lang w:val="en-US"/>
              </w:rPr>
            </w:pPr>
            <w:r w:rsidRPr="002A2F7A">
              <w:rPr>
                <w:rFonts w:ascii="Arial" w:hAnsi="Arial" w:cs="Arial"/>
                <w:lang w:val="en-US"/>
              </w:rPr>
              <w:t>[took, rest, sleeping, pills, painkillersi, wait, end, struggled, past, years, finally, ending]</w:t>
            </w:r>
          </w:p>
        </w:tc>
        <w:tc>
          <w:tcPr>
            <w:tcW w:w="4458" w:type="dxa"/>
            <w:vAlign w:val="center"/>
          </w:tcPr>
          <w:p w14:paraId="1BB8540D" w14:textId="57E07612" w:rsidR="002A2F7A" w:rsidRPr="0064007B" w:rsidRDefault="002A2F7A" w:rsidP="00436722">
            <w:pPr>
              <w:keepNext/>
              <w:rPr>
                <w:rFonts w:ascii="Arial" w:hAnsi="Arial" w:cs="Arial"/>
                <w:lang w:val="en-US"/>
              </w:rPr>
            </w:pPr>
            <w:r w:rsidRPr="002A2F7A">
              <w:rPr>
                <w:rFonts w:ascii="Arial" w:hAnsi="Arial" w:cs="Arial"/>
                <w:lang w:val="en-US"/>
              </w:rPr>
              <w:t xml:space="preserve">[8, 6, 301, 660, 528, </w:t>
            </w:r>
            <w:r>
              <w:rPr>
                <w:rFonts w:ascii="Arial" w:hAnsi="Arial" w:cs="Arial"/>
                <w:lang w:val="en-US"/>
              </w:rPr>
              <w:t>384, 105, 146, 435, 660, 2, 188</w:t>
            </w:r>
            <w:r w:rsidRPr="002A2F7A">
              <w:rPr>
                <w:rFonts w:ascii="Arial" w:hAnsi="Arial" w:cs="Arial"/>
                <w:lang w:val="en-US"/>
              </w:rPr>
              <w:t>]</w:t>
            </w:r>
          </w:p>
        </w:tc>
      </w:tr>
    </w:tbl>
    <w:p w14:paraId="20902E79" w14:textId="77777777" w:rsidR="00436722" w:rsidRDefault="00436722" w:rsidP="00436722">
      <w:pPr>
        <w:pStyle w:val="Descripcin"/>
        <w:spacing w:after="0"/>
        <w:jc w:val="center"/>
      </w:pPr>
    </w:p>
    <w:p w14:paraId="6C4DAE94" w14:textId="2DF2AC0C" w:rsidR="005F421E" w:rsidRPr="00436722" w:rsidRDefault="00436722" w:rsidP="00436722">
      <w:pPr>
        <w:pStyle w:val="Descripcin"/>
        <w:jc w:val="center"/>
        <w:rPr>
          <w:rFonts w:ascii="Times New Roman" w:hAnsi="Times New Roman" w:cs="Times New Roman"/>
          <w:color w:val="000000"/>
          <w:sz w:val="24"/>
          <w:szCs w:val="24"/>
        </w:rPr>
      </w:pPr>
      <w:bookmarkStart w:id="129" w:name="_Toc221115977"/>
      <w:r>
        <w:t xml:space="preserve">Tabla </w:t>
      </w:r>
      <w:r w:rsidR="00680BD3">
        <w:fldChar w:fldCharType="begin"/>
      </w:r>
      <w:r w:rsidR="00680BD3">
        <w:instrText xml:space="preserve"> SEQ Tabla \* ARABIC </w:instrText>
      </w:r>
      <w:r w:rsidR="00680BD3">
        <w:fldChar w:fldCharType="separate"/>
      </w:r>
      <w:r w:rsidR="00A34EB8">
        <w:rPr>
          <w:noProof/>
        </w:rPr>
        <w:t>30</w:t>
      </w:r>
      <w:r w:rsidR="00680BD3">
        <w:fldChar w:fldCharType="end"/>
      </w:r>
      <w:r>
        <w:t>. R</w:t>
      </w:r>
      <w:r w:rsidRPr="0090437C">
        <w:t>epr</w:t>
      </w:r>
      <w:r>
        <w:t>esentación numérica del texto</w:t>
      </w:r>
      <w:bookmarkEnd w:id="129"/>
    </w:p>
    <w:p w14:paraId="1E34E3DD" w14:textId="1FD3DEB7" w:rsidR="00CB7F37" w:rsidRDefault="009A557F" w:rsidP="000D0132">
      <w:pPr>
        <w:spacing w:after="0"/>
        <w:rPr>
          <w:rFonts w:ascii="Times New Roman" w:hAnsi="Times New Roman" w:cs="Times New Roman"/>
          <w:color w:val="000000"/>
          <w:sz w:val="24"/>
          <w:szCs w:val="24"/>
        </w:rPr>
      </w:pPr>
      <w:r>
        <w:rPr>
          <w:rFonts w:ascii="Times New Roman" w:hAnsi="Times New Roman" w:cs="Times New Roman"/>
          <w:color w:val="000000"/>
          <w:sz w:val="24"/>
          <w:szCs w:val="24"/>
        </w:rPr>
        <w:t>E</w:t>
      </w:r>
      <w:r w:rsidR="005F421E" w:rsidRPr="005F421E">
        <w:rPr>
          <w:rFonts w:ascii="Times New Roman" w:hAnsi="Times New Roman" w:cs="Times New Roman"/>
          <w:color w:val="000000"/>
          <w:sz w:val="24"/>
          <w:szCs w:val="24"/>
        </w:rPr>
        <w:t>ste proceso consolida el dataset en un formato plenamente compatible con algoritmos de aprendizaje automático y aprendizaje profundo, marcando la transición definitiva desde la preparación de los datos hacia la etapa de modelado y evaluación de modelos predictivos orientados a la detección de riesgo suicida.</w:t>
      </w:r>
    </w:p>
    <w:p w14:paraId="6B3CC534" w14:textId="05D63229" w:rsidR="009B2704" w:rsidRDefault="009B2704" w:rsidP="000D0132">
      <w:pPr>
        <w:spacing w:after="0"/>
        <w:rPr>
          <w:rFonts w:ascii="Times New Roman" w:hAnsi="Times New Roman" w:cs="Times New Roman"/>
          <w:color w:val="000000"/>
          <w:sz w:val="24"/>
          <w:szCs w:val="24"/>
        </w:rPr>
      </w:pPr>
    </w:p>
    <w:p w14:paraId="0F6FE869" w14:textId="08A86262" w:rsidR="009B2704" w:rsidRPr="00D5242A" w:rsidRDefault="009B2704" w:rsidP="00D62054">
      <w:pPr>
        <w:pStyle w:val="Ttulo4"/>
        <w:jc w:val="both"/>
        <w:rPr>
          <w:sz w:val="25"/>
          <w:szCs w:val="25"/>
        </w:rPr>
      </w:pPr>
      <w:r>
        <w:rPr>
          <w:sz w:val="25"/>
          <w:szCs w:val="25"/>
        </w:rPr>
        <w:t>Padding a t</w:t>
      </w:r>
      <w:r w:rsidRPr="00CB7F37">
        <w:rPr>
          <w:sz w:val="25"/>
          <w:szCs w:val="25"/>
        </w:rPr>
        <w:t xml:space="preserve">okenización </w:t>
      </w:r>
      <w:r>
        <w:rPr>
          <w:sz w:val="25"/>
          <w:szCs w:val="25"/>
        </w:rPr>
        <w:t>n</w:t>
      </w:r>
      <w:r w:rsidRPr="00CB7F37">
        <w:rPr>
          <w:sz w:val="25"/>
          <w:szCs w:val="25"/>
        </w:rPr>
        <w:t>umérica</w:t>
      </w:r>
    </w:p>
    <w:p w14:paraId="5333B034" w14:textId="77777777" w:rsidR="009B2704" w:rsidRDefault="009B2704" w:rsidP="00866D56">
      <w:pPr>
        <w:pStyle w:val="TextoTesis"/>
      </w:pPr>
    </w:p>
    <w:p w14:paraId="3D93DE07" w14:textId="12359A11" w:rsidR="009B2704" w:rsidRPr="009B2704" w:rsidRDefault="009B2704" w:rsidP="009B2704">
      <w:pPr>
        <w:rPr>
          <w:rFonts w:ascii="Times New Roman" w:hAnsi="Times New Roman" w:cs="Times New Roman"/>
          <w:color w:val="000000"/>
          <w:sz w:val="24"/>
          <w:szCs w:val="24"/>
        </w:rPr>
      </w:pPr>
      <w:r w:rsidRPr="009B2704">
        <w:rPr>
          <w:rFonts w:ascii="Times New Roman" w:hAnsi="Times New Roman" w:cs="Times New Roman"/>
          <w:color w:val="000000"/>
          <w:sz w:val="24"/>
          <w:szCs w:val="24"/>
        </w:rPr>
        <w:t>Con el fin de garantizar la compatibilidad del conjunto de datos con modelos de aprendizaje profundo que requieren entradas de longitud fija, se aplicó un proceso de normalización de las secuencias numéricas generadas en la etapa anterior. Este procedimiento tiene como objetivo unificar la dimensión de las representaciones textuales, preservando al mismo tiempo la información semánti</w:t>
      </w:r>
      <w:r>
        <w:rPr>
          <w:rFonts w:ascii="Times New Roman" w:hAnsi="Times New Roman" w:cs="Times New Roman"/>
          <w:color w:val="000000"/>
          <w:sz w:val="24"/>
          <w:szCs w:val="24"/>
        </w:rPr>
        <w:t>ca contenida en cada secuencia.</w:t>
      </w:r>
    </w:p>
    <w:p w14:paraId="6CB98AE2" w14:textId="7E0DB724" w:rsidR="009B2704" w:rsidRPr="009B2704" w:rsidRDefault="009B2704" w:rsidP="009B2704">
      <w:pPr>
        <w:rPr>
          <w:rFonts w:ascii="Times New Roman" w:hAnsi="Times New Roman" w:cs="Times New Roman"/>
          <w:color w:val="000000"/>
          <w:sz w:val="24"/>
          <w:szCs w:val="24"/>
        </w:rPr>
      </w:pPr>
      <w:r w:rsidRPr="009B2704">
        <w:rPr>
          <w:rFonts w:ascii="Times New Roman" w:hAnsi="Times New Roman" w:cs="Times New Roman"/>
          <w:color w:val="000000"/>
          <w:sz w:val="24"/>
          <w:szCs w:val="24"/>
        </w:rPr>
        <w:t xml:space="preserve">Inicialmente, se extrajeron todas las secuencias numéricas correspondientes a los textos tokenizados y se calculó la longitud máxima observada dentro del conjunto de datos. Este valor fue utilizado como referencia para definir la longitud estándar que tendrían todas las secuencias, asegurando que ningún texto fuera truncado más allá de su contenido real. Posteriormente, se aplicó la técnica de padding en modalidad post, la cual consiste en agregar valores </w:t>
      </w:r>
      <w:r>
        <w:rPr>
          <w:rFonts w:ascii="Times New Roman" w:hAnsi="Times New Roman" w:cs="Times New Roman"/>
          <w:color w:val="000000"/>
          <w:sz w:val="24"/>
          <w:szCs w:val="24"/>
        </w:rPr>
        <w:t>en cero</w:t>
      </w:r>
      <w:r w:rsidRPr="009B2704">
        <w:rPr>
          <w:rFonts w:ascii="Times New Roman" w:hAnsi="Times New Roman" w:cs="Times New Roman"/>
          <w:color w:val="000000"/>
          <w:sz w:val="24"/>
          <w:szCs w:val="24"/>
        </w:rPr>
        <w:t xml:space="preserve"> al final de las secuencias más cortas, manteniendo intacta la información original y respetando el orden secuencial de los tokens.</w:t>
      </w:r>
    </w:p>
    <w:p w14:paraId="39C5DA28" w14:textId="2EB52B23" w:rsidR="009B2704" w:rsidRDefault="009B2704" w:rsidP="000D0132">
      <w:pPr>
        <w:spacing w:after="0"/>
        <w:rPr>
          <w:rFonts w:ascii="Times New Roman" w:hAnsi="Times New Roman" w:cs="Times New Roman"/>
          <w:color w:val="000000"/>
          <w:sz w:val="24"/>
          <w:szCs w:val="24"/>
        </w:rPr>
      </w:pPr>
      <w:r w:rsidRPr="009B2704">
        <w:rPr>
          <w:rFonts w:ascii="Times New Roman" w:hAnsi="Times New Roman" w:cs="Times New Roman"/>
          <w:color w:val="000000"/>
          <w:sz w:val="24"/>
          <w:szCs w:val="24"/>
        </w:rPr>
        <w:t>Una vez completado el proceso de padding, las secuencias normalizadas fueron reintegradas al conjunto de datos junto con las variables semánticas previamente calculadas y la etiqueta de clase correspondiente. De esta manera, cada registro quedó representado por un vector de características homogéneo, apto para ser procesado por redes neuronales y otros modelos que requieren entradas matriciales consistentes.</w:t>
      </w:r>
    </w:p>
    <w:p w14:paraId="7744B561" w14:textId="77777777" w:rsidR="000D0132" w:rsidRPr="009B2704" w:rsidRDefault="000D0132" w:rsidP="000D0132">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9B2704" w:rsidRPr="00771B42" w14:paraId="27F811C4" w14:textId="77777777" w:rsidTr="00C626F4">
        <w:trPr>
          <w:trHeight w:val="237"/>
          <w:jc w:val="center"/>
        </w:trPr>
        <w:tc>
          <w:tcPr>
            <w:tcW w:w="4390" w:type="dxa"/>
            <w:shd w:val="clear" w:color="auto" w:fill="D9D9D9" w:themeFill="background1" w:themeFillShade="D9"/>
            <w:vAlign w:val="center"/>
          </w:tcPr>
          <w:p w14:paraId="5FF38B6E" w14:textId="77777777" w:rsidR="009B2704" w:rsidRPr="00F11F02" w:rsidRDefault="009B2704" w:rsidP="00C626F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1D38D2B4" w14:textId="77777777" w:rsidR="009B2704" w:rsidRPr="00F11F02" w:rsidRDefault="009B2704" w:rsidP="00C626F4">
            <w:pPr>
              <w:jc w:val="center"/>
              <w:rPr>
                <w:rFonts w:ascii="Arial" w:hAnsi="Arial" w:cs="Arial"/>
                <w:b/>
                <w:bCs/>
                <w:sz w:val="18"/>
              </w:rPr>
            </w:pPr>
            <w:r>
              <w:rPr>
                <w:rFonts w:ascii="Arial" w:hAnsi="Arial" w:cs="Arial"/>
                <w:b/>
                <w:bCs/>
                <w:sz w:val="18"/>
              </w:rPr>
              <w:t>Después</w:t>
            </w:r>
          </w:p>
        </w:tc>
      </w:tr>
      <w:tr w:rsidR="009B2704" w:rsidRPr="00DF0D34" w14:paraId="57E0F6BA" w14:textId="77777777" w:rsidTr="00C626F4">
        <w:trPr>
          <w:trHeight w:val="259"/>
          <w:jc w:val="center"/>
        </w:trPr>
        <w:tc>
          <w:tcPr>
            <w:tcW w:w="4390" w:type="dxa"/>
            <w:vAlign w:val="center"/>
          </w:tcPr>
          <w:p w14:paraId="72CE65E4" w14:textId="780D522D" w:rsidR="009B2704" w:rsidRPr="00DF0D34" w:rsidRDefault="009B2704" w:rsidP="009B2704">
            <w:pPr>
              <w:rPr>
                <w:rFonts w:ascii="Arial" w:hAnsi="Arial" w:cs="Arial"/>
                <w:lang w:val="en-US"/>
              </w:rPr>
            </w:pPr>
            <w:r w:rsidRPr="002A2F7A">
              <w:rPr>
                <w:rFonts w:ascii="Arial" w:hAnsi="Arial" w:cs="Arial"/>
                <w:lang w:val="en-US"/>
              </w:rPr>
              <w:t>[31, 13169, 22, 284, 105]</w:t>
            </w:r>
          </w:p>
        </w:tc>
        <w:tc>
          <w:tcPr>
            <w:tcW w:w="4458" w:type="dxa"/>
            <w:vAlign w:val="center"/>
          </w:tcPr>
          <w:p w14:paraId="7327C5EC" w14:textId="04565EAB" w:rsidR="009B2704" w:rsidRPr="00DF0D34" w:rsidRDefault="009B2704" w:rsidP="00C626F4">
            <w:pPr>
              <w:rPr>
                <w:rFonts w:ascii="Arial" w:hAnsi="Arial" w:cs="Arial"/>
                <w:lang w:val="en-US"/>
              </w:rPr>
            </w:pPr>
            <w:r w:rsidRPr="002A2F7A">
              <w:rPr>
                <w:rFonts w:ascii="Arial" w:hAnsi="Arial" w:cs="Arial"/>
                <w:lang w:val="en-US"/>
              </w:rPr>
              <w:t>[31, 13169, 22, 284, 105</w:t>
            </w:r>
            <w:r>
              <w:rPr>
                <w:rFonts w:ascii="Arial" w:hAnsi="Arial" w:cs="Arial"/>
                <w:lang w:val="en-US"/>
              </w:rPr>
              <w:t>, 0, 0, 0, 0, 0, 0, 0, 0, 0</w:t>
            </w:r>
            <w:r w:rsidRPr="002A2F7A">
              <w:rPr>
                <w:rFonts w:ascii="Arial" w:hAnsi="Arial" w:cs="Arial"/>
                <w:lang w:val="en-US"/>
              </w:rPr>
              <w:t>]</w:t>
            </w:r>
          </w:p>
        </w:tc>
      </w:tr>
      <w:tr w:rsidR="009B2704" w:rsidRPr="00DF0D34" w14:paraId="3D54656B" w14:textId="77777777" w:rsidTr="00C626F4">
        <w:trPr>
          <w:trHeight w:val="259"/>
          <w:jc w:val="center"/>
        </w:trPr>
        <w:tc>
          <w:tcPr>
            <w:tcW w:w="4390" w:type="dxa"/>
            <w:vAlign w:val="center"/>
          </w:tcPr>
          <w:p w14:paraId="6C66317B" w14:textId="03B3AFAC" w:rsidR="009B2704" w:rsidRPr="0064007B" w:rsidRDefault="009B2704" w:rsidP="00C626F4">
            <w:pPr>
              <w:rPr>
                <w:rFonts w:ascii="Arial" w:hAnsi="Arial" w:cs="Arial"/>
                <w:color w:val="000000"/>
                <w:lang w:val="en-US"/>
              </w:rPr>
            </w:pPr>
            <w:r w:rsidRPr="002A2F7A">
              <w:rPr>
                <w:rFonts w:ascii="Arial" w:hAnsi="Arial" w:cs="Arial"/>
                <w:lang w:val="en-US"/>
              </w:rPr>
              <w:t xml:space="preserve">[8, 6, 301, 660, 528, </w:t>
            </w:r>
            <w:r>
              <w:rPr>
                <w:rFonts w:ascii="Arial" w:hAnsi="Arial" w:cs="Arial"/>
                <w:lang w:val="en-US"/>
              </w:rPr>
              <w:t>384, 105, 146, 435, 660, 2, 188</w:t>
            </w:r>
            <w:r w:rsidRPr="002A2F7A">
              <w:rPr>
                <w:rFonts w:ascii="Arial" w:hAnsi="Arial" w:cs="Arial"/>
                <w:lang w:val="en-US"/>
              </w:rPr>
              <w:t>]</w:t>
            </w:r>
          </w:p>
        </w:tc>
        <w:tc>
          <w:tcPr>
            <w:tcW w:w="4458" w:type="dxa"/>
            <w:vAlign w:val="center"/>
          </w:tcPr>
          <w:p w14:paraId="27853BD0" w14:textId="5C31491C" w:rsidR="009B2704" w:rsidRPr="0064007B" w:rsidRDefault="009B2704" w:rsidP="009B2704">
            <w:pPr>
              <w:keepNext/>
              <w:rPr>
                <w:rFonts w:ascii="Arial" w:hAnsi="Arial" w:cs="Arial"/>
                <w:lang w:val="en-US"/>
              </w:rPr>
            </w:pPr>
            <w:r w:rsidRPr="002A2F7A">
              <w:rPr>
                <w:rFonts w:ascii="Arial" w:hAnsi="Arial" w:cs="Arial"/>
                <w:lang w:val="en-US"/>
              </w:rPr>
              <w:t xml:space="preserve">[8, 6, 301, 660, 528, </w:t>
            </w:r>
            <w:r>
              <w:rPr>
                <w:rFonts w:ascii="Arial" w:hAnsi="Arial" w:cs="Arial"/>
                <w:lang w:val="en-US"/>
              </w:rPr>
              <w:t>384, 105, 146, 435, 660, 2, 188, 0, 0</w:t>
            </w:r>
            <w:r w:rsidRPr="002A2F7A">
              <w:rPr>
                <w:rFonts w:ascii="Arial" w:hAnsi="Arial" w:cs="Arial"/>
                <w:lang w:val="en-US"/>
              </w:rPr>
              <w:t>]</w:t>
            </w:r>
          </w:p>
        </w:tc>
      </w:tr>
    </w:tbl>
    <w:p w14:paraId="38BA3E6A" w14:textId="77777777" w:rsidR="009B2704" w:rsidRDefault="009B2704" w:rsidP="00C626F4">
      <w:pPr>
        <w:pStyle w:val="Descripcin"/>
        <w:spacing w:after="0"/>
        <w:jc w:val="center"/>
      </w:pPr>
    </w:p>
    <w:p w14:paraId="764F0532" w14:textId="1A77539D" w:rsidR="009B2704" w:rsidRPr="009B2704" w:rsidRDefault="009B2704" w:rsidP="000D0132">
      <w:pPr>
        <w:pStyle w:val="Descripcin"/>
        <w:spacing w:after="0"/>
        <w:jc w:val="center"/>
        <w:rPr>
          <w:rFonts w:ascii="Times New Roman" w:hAnsi="Times New Roman" w:cs="Times New Roman"/>
          <w:color w:val="000000"/>
          <w:sz w:val="24"/>
          <w:szCs w:val="24"/>
        </w:rPr>
      </w:pPr>
      <w:bookmarkStart w:id="130" w:name="_Toc221115978"/>
      <w:r>
        <w:t xml:space="preserve">Tabla </w:t>
      </w:r>
      <w:r w:rsidR="00680BD3">
        <w:fldChar w:fldCharType="begin"/>
      </w:r>
      <w:r w:rsidR="00680BD3">
        <w:instrText xml:space="preserve"> SEQ Tabla \* ARABIC </w:instrText>
      </w:r>
      <w:r w:rsidR="00680BD3">
        <w:fldChar w:fldCharType="separate"/>
      </w:r>
      <w:r w:rsidR="00A34EB8">
        <w:rPr>
          <w:noProof/>
        </w:rPr>
        <w:t>31</w:t>
      </w:r>
      <w:r w:rsidR="00680BD3">
        <w:fldChar w:fldCharType="end"/>
      </w:r>
      <w:r>
        <w:t>. S</w:t>
      </w:r>
      <w:r w:rsidRPr="0074067D">
        <w:t>ecuencias numéricas del texto tras la aplicación del proceso de padding</w:t>
      </w:r>
      <w:bookmarkEnd w:id="130"/>
    </w:p>
    <w:p w14:paraId="6B95168D" w14:textId="77777777" w:rsidR="009B2704" w:rsidRDefault="009B2704" w:rsidP="000D0132">
      <w:pPr>
        <w:spacing w:after="0"/>
        <w:rPr>
          <w:rFonts w:ascii="Times New Roman" w:hAnsi="Times New Roman" w:cs="Times New Roman"/>
          <w:color w:val="000000"/>
          <w:sz w:val="24"/>
          <w:szCs w:val="24"/>
        </w:rPr>
      </w:pPr>
    </w:p>
    <w:p w14:paraId="054EFEB4" w14:textId="5B132995" w:rsidR="009B2704" w:rsidRDefault="009B2704" w:rsidP="009B2704">
      <w:pPr>
        <w:rPr>
          <w:rFonts w:ascii="Times New Roman" w:hAnsi="Times New Roman" w:cs="Times New Roman"/>
          <w:color w:val="000000"/>
          <w:sz w:val="24"/>
          <w:szCs w:val="24"/>
        </w:rPr>
      </w:pPr>
      <w:r w:rsidRPr="009B2704">
        <w:rPr>
          <w:rFonts w:ascii="Times New Roman" w:hAnsi="Times New Roman" w:cs="Times New Roman"/>
          <w:color w:val="000000"/>
          <w:sz w:val="24"/>
          <w:szCs w:val="24"/>
        </w:rPr>
        <w:t>Este ajuste final consolida el dataset en una estructura completamente estandarizada, facilitando el entrenamiento eficiente de modelos de clasificación y reduciendo el riesgo de errores derivados de longit</w:t>
      </w:r>
      <w:r>
        <w:rPr>
          <w:rFonts w:ascii="Times New Roman" w:hAnsi="Times New Roman" w:cs="Times New Roman"/>
          <w:color w:val="000000"/>
          <w:sz w:val="24"/>
          <w:szCs w:val="24"/>
        </w:rPr>
        <w:t>udes variables en las entradas.</w:t>
      </w:r>
    </w:p>
    <w:p w14:paraId="092F2986" w14:textId="6FA9AE6C" w:rsidR="00AB3A08" w:rsidRDefault="00AB3A08" w:rsidP="009B2704">
      <w:pPr>
        <w:rPr>
          <w:rFonts w:ascii="Times New Roman" w:hAnsi="Times New Roman" w:cs="Times New Roman"/>
          <w:color w:val="000000"/>
          <w:sz w:val="24"/>
          <w:szCs w:val="24"/>
        </w:rPr>
      </w:pPr>
    </w:p>
    <w:p w14:paraId="3689FF24" w14:textId="62638E1E" w:rsidR="00AB3A08" w:rsidRPr="00D5242A" w:rsidRDefault="00D73AFD" w:rsidP="00D62054">
      <w:pPr>
        <w:pStyle w:val="Ttulo4"/>
        <w:jc w:val="both"/>
        <w:rPr>
          <w:sz w:val="25"/>
          <w:szCs w:val="25"/>
        </w:rPr>
      </w:pPr>
      <w:r>
        <w:rPr>
          <w:sz w:val="25"/>
          <w:szCs w:val="25"/>
        </w:rPr>
        <w:lastRenderedPageBreak/>
        <w:t xml:space="preserve">Códificación númerica variable </w:t>
      </w:r>
      <w:r w:rsidR="004A0044">
        <w:rPr>
          <w:sz w:val="25"/>
          <w:szCs w:val="25"/>
        </w:rPr>
        <w:t>objetivo</w:t>
      </w:r>
    </w:p>
    <w:p w14:paraId="670DD7A6" w14:textId="77777777" w:rsidR="00AB3A08" w:rsidRDefault="00AB3A08" w:rsidP="00866D56">
      <w:pPr>
        <w:pStyle w:val="TextoTesis"/>
      </w:pPr>
    </w:p>
    <w:p w14:paraId="25BE331C" w14:textId="19EB56DB" w:rsidR="00AB3A08" w:rsidRPr="00AB3A08" w:rsidRDefault="00AB3A08" w:rsidP="00AB3A08">
      <w:pPr>
        <w:rPr>
          <w:rFonts w:ascii="Times New Roman" w:hAnsi="Times New Roman" w:cs="Times New Roman"/>
          <w:color w:val="000000"/>
          <w:sz w:val="24"/>
          <w:szCs w:val="24"/>
        </w:rPr>
      </w:pPr>
      <w:r w:rsidRPr="009B2704">
        <w:rPr>
          <w:rFonts w:ascii="Times New Roman" w:hAnsi="Times New Roman" w:cs="Times New Roman"/>
          <w:color w:val="000000"/>
          <w:sz w:val="24"/>
          <w:szCs w:val="24"/>
        </w:rPr>
        <w:t xml:space="preserve">Con </w:t>
      </w:r>
      <w:r w:rsidRPr="00AB3A08">
        <w:rPr>
          <w:rFonts w:ascii="Times New Roman" w:hAnsi="Times New Roman" w:cs="Times New Roman"/>
          <w:color w:val="000000"/>
          <w:sz w:val="24"/>
          <w:szCs w:val="24"/>
        </w:rPr>
        <w:t xml:space="preserve">el propósito de adecuar la variable objetivo a los requerimientos de los algoritmos de aprendizaje automático, se realizó la transformación de las etiquetas categóricas en una representación numérica binaria. Este paso resulta fundamental, ya que la mayoría de los modelos supervisados y, en particular, los modelos de aprendizaje profundo, requieren que la variable dependiente esté </w:t>
      </w:r>
      <w:r w:rsidR="005470F2">
        <w:rPr>
          <w:rFonts w:ascii="Times New Roman" w:hAnsi="Times New Roman" w:cs="Times New Roman"/>
          <w:color w:val="000000"/>
          <w:sz w:val="24"/>
          <w:szCs w:val="24"/>
        </w:rPr>
        <w:t>codificada en formato numérico.</w:t>
      </w:r>
    </w:p>
    <w:p w14:paraId="4DAF1EFA" w14:textId="0C304D3E" w:rsidR="009505A0" w:rsidRDefault="00AB3A08" w:rsidP="000D0132">
      <w:pPr>
        <w:spacing w:after="0"/>
        <w:rPr>
          <w:rFonts w:ascii="Times New Roman" w:hAnsi="Times New Roman" w:cs="Times New Roman"/>
          <w:color w:val="000000"/>
          <w:sz w:val="24"/>
          <w:szCs w:val="24"/>
        </w:rPr>
      </w:pPr>
      <w:r w:rsidRPr="00AB3A08">
        <w:rPr>
          <w:rFonts w:ascii="Times New Roman" w:hAnsi="Times New Roman" w:cs="Times New Roman"/>
          <w:color w:val="000000"/>
          <w:sz w:val="24"/>
          <w:szCs w:val="24"/>
        </w:rPr>
        <w:t xml:space="preserve">Para ello, se estableció una correspondencia directa entre las clases originales y valores enteros, asignando el valor 1 a la clase suicide y el valor 0 a la clase non-suicide. </w:t>
      </w:r>
      <w:r w:rsidR="005470F2">
        <w:rPr>
          <w:rFonts w:ascii="Times New Roman" w:hAnsi="Times New Roman" w:cs="Times New Roman"/>
          <w:color w:val="000000"/>
          <w:sz w:val="24"/>
          <w:szCs w:val="24"/>
        </w:rPr>
        <w:t xml:space="preserve"> </w:t>
      </w:r>
      <w:r w:rsidRPr="00AB3A08">
        <w:rPr>
          <w:rFonts w:ascii="Times New Roman" w:hAnsi="Times New Roman" w:cs="Times New Roman"/>
          <w:color w:val="000000"/>
          <w:sz w:val="24"/>
          <w:szCs w:val="24"/>
        </w:rPr>
        <w:t>El resultado de esta transformación fue la actualización de la columna class, la cual ahora contiene valores enteros que representan de forma explícita la pertenencia de cada texto a una de las dos categorías del problema de clasificación. La vista previa generada permite verificar visualmente la correcta aplicación del mapeo y confirmar que la codificación se realizó de manera coherente en todos los registros.</w:t>
      </w:r>
    </w:p>
    <w:p w14:paraId="3410017D" w14:textId="77777777" w:rsidR="000D0132" w:rsidRPr="00AB3A08" w:rsidRDefault="000D0132" w:rsidP="000D0132">
      <w:pPr>
        <w:spacing w:after="0"/>
        <w:rPr>
          <w:rFonts w:ascii="Times New Roman" w:hAnsi="Times New Roman" w:cs="Times New Roman"/>
          <w:color w:val="000000"/>
          <w:sz w:val="24"/>
          <w:szCs w:val="24"/>
        </w:rPr>
      </w:pPr>
    </w:p>
    <w:tbl>
      <w:tblPr>
        <w:tblStyle w:val="Tablaconcuadrcula"/>
        <w:tblW w:w="2866" w:type="dxa"/>
        <w:jc w:val="center"/>
        <w:tblLook w:val="04A0" w:firstRow="1" w:lastRow="0" w:firstColumn="1" w:lastColumn="0" w:noHBand="0" w:noVBand="1"/>
      </w:tblPr>
      <w:tblGrid>
        <w:gridCol w:w="1422"/>
        <w:gridCol w:w="1444"/>
      </w:tblGrid>
      <w:tr w:rsidR="005470F2" w:rsidRPr="00771B42" w14:paraId="177D16F1" w14:textId="77777777" w:rsidTr="005470F2">
        <w:trPr>
          <w:trHeight w:val="240"/>
          <w:jc w:val="center"/>
        </w:trPr>
        <w:tc>
          <w:tcPr>
            <w:tcW w:w="1422" w:type="dxa"/>
            <w:shd w:val="clear" w:color="auto" w:fill="D9D9D9" w:themeFill="background1" w:themeFillShade="D9"/>
            <w:vAlign w:val="center"/>
          </w:tcPr>
          <w:p w14:paraId="091DE54B" w14:textId="77777777" w:rsidR="005470F2" w:rsidRPr="00F11F02" w:rsidRDefault="005470F2" w:rsidP="00C626F4">
            <w:pPr>
              <w:jc w:val="center"/>
              <w:rPr>
                <w:rFonts w:ascii="Arial" w:hAnsi="Arial" w:cs="Arial"/>
                <w:b/>
                <w:bCs/>
                <w:sz w:val="18"/>
              </w:rPr>
            </w:pPr>
            <w:r>
              <w:rPr>
                <w:rFonts w:ascii="Arial" w:hAnsi="Arial" w:cs="Arial"/>
                <w:b/>
                <w:bCs/>
                <w:sz w:val="18"/>
              </w:rPr>
              <w:t>Antes</w:t>
            </w:r>
          </w:p>
        </w:tc>
        <w:tc>
          <w:tcPr>
            <w:tcW w:w="1444" w:type="dxa"/>
            <w:shd w:val="clear" w:color="auto" w:fill="D9D9D9" w:themeFill="background1" w:themeFillShade="D9"/>
            <w:vAlign w:val="center"/>
          </w:tcPr>
          <w:p w14:paraId="5AF22B89" w14:textId="77777777" w:rsidR="005470F2" w:rsidRPr="00F11F02" w:rsidRDefault="005470F2" w:rsidP="00C626F4">
            <w:pPr>
              <w:jc w:val="center"/>
              <w:rPr>
                <w:rFonts w:ascii="Arial" w:hAnsi="Arial" w:cs="Arial"/>
                <w:b/>
                <w:bCs/>
                <w:sz w:val="18"/>
              </w:rPr>
            </w:pPr>
            <w:r>
              <w:rPr>
                <w:rFonts w:ascii="Arial" w:hAnsi="Arial" w:cs="Arial"/>
                <w:b/>
                <w:bCs/>
                <w:sz w:val="18"/>
              </w:rPr>
              <w:t>Después</w:t>
            </w:r>
          </w:p>
        </w:tc>
      </w:tr>
      <w:tr w:rsidR="005470F2" w:rsidRPr="00DF0D34" w14:paraId="1B817B13" w14:textId="77777777" w:rsidTr="005470F2">
        <w:trPr>
          <w:trHeight w:val="262"/>
          <w:jc w:val="center"/>
        </w:trPr>
        <w:tc>
          <w:tcPr>
            <w:tcW w:w="1422" w:type="dxa"/>
            <w:vAlign w:val="center"/>
          </w:tcPr>
          <w:p w14:paraId="34E5CBCE" w14:textId="6DD2054D" w:rsidR="005470F2" w:rsidRPr="00DF0D34" w:rsidRDefault="005470F2" w:rsidP="00C626F4">
            <w:pPr>
              <w:rPr>
                <w:rFonts w:ascii="Arial" w:hAnsi="Arial" w:cs="Arial"/>
                <w:lang w:val="en-US"/>
              </w:rPr>
            </w:pPr>
            <w:r>
              <w:rPr>
                <w:rFonts w:ascii="Arial" w:hAnsi="Arial" w:cs="Arial"/>
                <w:lang w:val="en-US"/>
              </w:rPr>
              <w:t>non-suicide</w:t>
            </w:r>
          </w:p>
        </w:tc>
        <w:tc>
          <w:tcPr>
            <w:tcW w:w="1444" w:type="dxa"/>
            <w:vAlign w:val="center"/>
          </w:tcPr>
          <w:p w14:paraId="6EC876C6" w14:textId="7965B37C" w:rsidR="005470F2" w:rsidRPr="00DF0D34" w:rsidRDefault="005470F2" w:rsidP="005470F2">
            <w:pPr>
              <w:jc w:val="center"/>
              <w:rPr>
                <w:rFonts w:ascii="Arial" w:hAnsi="Arial" w:cs="Arial"/>
                <w:lang w:val="en-US"/>
              </w:rPr>
            </w:pPr>
            <w:r>
              <w:rPr>
                <w:rFonts w:ascii="Arial" w:hAnsi="Arial" w:cs="Arial"/>
                <w:lang w:val="en-US"/>
              </w:rPr>
              <w:t>0</w:t>
            </w:r>
          </w:p>
        </w:tc>
      </w:tr>
      <w:tr w:rsidR="005470F2" w:rsidRPr="00DF0D34" w14:paraId="4B47594A" w14:textId="77777777" w:rsidTr="005470F2">
        <w:trPr>
          <w:trHeight w:val="262"/>
          <w:jc w:val="center"/>
        </w:trPr>
        <w:tc>
          <w:tcPr>
            <w:tcW w:w="1422" w:type="dxa"/>
            <w:vAlign w:val="center"/>
          </w:tcPr>
          <w:p w14:paraId="515B462B" w14:textId="478847EA" w:rsidR="005470F2" w:rsidRPr="0064007B" w:rsidRDefault="005470F2" w:rsidP="00C626F4">
            <w:pPr>
              <w:rPr>
                <w:rFonts w:ascii="Arial" w:hAnsi="Arial" w:cs="Arial"/>
                <w:color w:val="000000"/>
                <w:lang w:val="en-US"/>
              </w:rPr>
            </w:pPr>
            <w:r>
              <w:rPr>
                <w:rFonts w:ascii="Arial" w:hAnsi="Arial" w:cs="Arial"/>
                <w:lang w:val="en-US"/>
              </w:rPr>
              <w:t>suicide</w:t>
            </w:r>
          </w:p>
        </w:tc>
        <w:tc>
          <w:tcPr>
            <w:tcW w:w="1444" w:type="dxa"/>
            <w:vAlign w:val="center"/>
          </w:tcPr>
          <w:p w14:paraId="359FB74A" w14:textId="2B537678" w:rsidR="005470F2" w:rsidRPr="0064007B" w:rsidRDefault="005470F2" w:rsidP="009505A0">
            <w:pPr>
              <w:keepNext/>
              <w:jc w:val="center"/>
              <w:rPr>
                <w:rFonts w:ascii="Arial" w:hAnsi="Arial" w:cs="Arial"/>
                <w:lang w:val="en-US"/>
              </w:rPr>
            </w:pPr>
            <w:r>
              <w:rPr>
                <w:rFonts w:ascii="Arial" w:hAnsi="Arial" w:cs="Arial"/>
                <w:lang w:val="en-US"/>
              </w:rPr>
              <w:t>1</w:t>
            </w:r>
          </w:p>
        </w:tc>
      </w:tr>
    </w:tbl>
    <w:p w14:paraId="7B230937" w14:textId="77777777" w:rsidR="009505A0" w:rsidRDefault="009505A0" w:rsidP="00C626F4">
      <w:pPr>
        <w:pStyle w:val="Descripcin"/>
        <w:spacing w:after="0"/>
        <w:jc w:val="center"/>
      </w:pPr>
    </w:p>
    <w:p w14:paraId="29D2A740" w14:textId="25B644A3" w:rsidR="00AB3A08" w:rsidRPr="00AB3A08" w:rsidRDefault="009505A0" w:rsidP="000D0132">
      <w:pPr>
        <w:pStyle w:val="Descripcin"/>
        <w:spacing w:after="0"/>
        <w:jc w:val="center"/>
        <w:rPr>
          <w:rFonts w:ascii="Times New Roman" w:hAnsi="Times New Roman" w:cs="Times New Roman"/>
          <w:color w:val="000000"/>
          <w:sz w:val="24"/>
          <w:szCs w:val="24"/>
        </w:rPr>
      </w:pPr>
      <w:bookmarkStart w:id="131" w:name="_Toc221115979"/>
      <w:r>
        <w:t xml:space="preserve">Tabla </w:t>
      </w:r>
      <w:r w:rsidR="00680BD3">
        <w:fldChar w:fldCharType="begin"/>
      </w:r>
      <w:r w:rsidR="00680BD3">
        <w:instrText xml:space="preserve"> SEQ Tabla \* ARABIC </w:instrText>
      </w:r>
      <w:r w:rsidR="00680BD3">
        <w:fldChar w:fldCharType="separate"/>
      </w:r>
      <w:r w:rsidR="00A34EB8">
        <w:rPr>
          <w:noProof/>
        </w:rPr>
        <w:t>32</w:t>
      </w:r>
      <w:r w:rsidR="00680BD3">
        <w:fldChar w:fldCharType="end"/>
      </w:r>
      <w:r>
        <w:t>. C</w:t>
      </w:r>
      <w:r w:rsidRPr="009519CC">
        <w:t>odificación numérica de la variable objetiv</w:t>
      </w:r>
      <w:r w:rsidR="009C1A2E">
        <w:t>o</w:t>
      </w:r>
      <w:bookmarkEnd w:id="131"/>
    </w:p>
    <w:p w14:paraId="2C359874" w14:textId="77777777" w:rsidR="009505A0" w:rsidRDefault="009505A0" w:rsidP="000D0132">
      <w:pPr>
        <w:spacing w:after="0"/>
        <w:rPr>
          <w:rFonts w:ascii="Times New Roman" w:hAnsi="Times New Roman" w:cs="Times New Roman"/>
          <w:color w:val="000000"/>
          <w:sz w:val="24"/>
          <w:szCs w:val="24"/>
        </w:rPr>
      </w:pPr>
    </w:p>
    <w:p w14:paraId="0D54C544" w14:textId="13B33FF5" w:rsidR="00AB3A08" w:rsidRDefault="00AB3A08" w:rsidP="00AB3A08">
      <w:pPr>
        <w:rPr>
          <w:rFonts w:ascii="Times New Roman" w:hAnsi="Times New Roman" w:cs="Times New Roman"/>
          <w:color w:val="000000"/>
          <w:sz w:val="24"/>
          <w:szCs w:val="24"/>
        </w:rPr>
      </w:pPr>
      <w:r w:rsidRPr="00AB3A08">
        <w:rPr>
          <w:rFonts w:ascii="Times New Roman" w:hAnsi="Times New Roman" w:cs="Times New Roman"/>
          <w:color w:val="000000"/>
          <w:sz w:val="24"/>
          <w:szCs w:val="24"/>
        </w:rPr>
        <w:t>Esta codificación finaliza la etapa de preparación del dataset, dejando el conjunto de datos completamente estructurado, normalizado y listo para ser utilizado en la fase de entrenamiento y evaluación de los modelos predictivos.</w:t>
      </w:r>
    </w:p>
    <w:p w14:paraId="5EA95858" w14:textId="78F588EE" w:rsidR="006E2A62" w:rsidRDefault="006E2A62" w:rsidP="006E2A62">
      <w:pPr>
        <w:spacing w:after="0"/>
        <w:rPr>
          <w:rFonts w:ascii="Times New Roman" w:hAnsi="Times New Roman" w:cs="Times New Roman"/>
          <w:color w:val="000000"/>
          <w:sz w:val="24"/>
          <w:szCs w:val="24"/>
        </w:rPr>
      </w:pPr>
    </w:p>
    <w:p w14:paraId="19FD9EF1" w14:textId="77777777" w:rsidR="006E2A62" w:rsidRDefault="006E2A62" w:rsidP="006E2A62">
      <w:pPr>
        <w:keepNext/>
      </w:pPr>
      <w:r w:rsidRPr="006E2A62">
        <w:rPr>
          <w:rFonts w:ascii="Times New Roman" w:hAnsi="Times New Roman" w:cs="Times New Roman"/>
          <w:noProof/>
          <w:color w:val="000000"/>
          <w:sz w:val="24"/>
          <w:szCs w:val="24"/>
          <w:lang w:eastAsia="es-CO"/>
        </w:rPr>
        <w:drawing>
          <wp:inline distT="0" distB="0" distL="0" distR="0" wp14:anchorId="6D1775F1" wp14:editId="0E631DD5">
            <wp:extent cx="5614670" cy="2148840"/>
            <wp:effectExtent l="0" t="0" r="5080" b="762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4670" cy="2148840"/>
                    </a:xfrm>
                    <a:prstGeom prst="rect">
                      <a:avLst/>
                    </a:prstGeom>
                  </pic:spPr>
                </pic:pic>
              </a:graphicData>
            </a:graphic>
          </wp:inline>
        </w:drawing>
      </w:r>
    </w:p>
    <w:p w14:paraId="7E92FB95" w14:textId="7ACF3E99" w:rsidR="006E2A62" w:rsidRDefault="006E2A62" w:rsidP="006E2A62">
      <w:pPr>
        <w:pStyle w:val="Descripcin"/>
        <w:jc w:val="center"/>
        <w:rPr>
          <w:noProof/>
        </w:rPr>
      </w:pPr>
      <w:bookmarkStart w:id="132" w:name="_Toc221115916"/>
      <w:r>
        <w:t xml:space="preserve">Ilustración </w:t>
      </w:r>
      <w:r>
        <w:fldChar w:fldCharType="begin"/>
      </w:r>
      <w:r>
        <w:instrText xml:space="preserve"> SEQ Ilustración \* ARABIC </w:instrText>
      </w:r>
      <w:r>
        <w:fldChar w:fldCharType="separate"/>
      </w:r>
      <w:r w:rsidR="003D2407">
        <w:rPr>
          <w:noProof/>
        </w:rPr>
        <w:t>39</w:t>
      </w:r>
      <w:r>
        <w:fldChar w:fldCharType="end"/>
      </w:r>
      <w:r>
        <w:t>. Conjunto de datos pre-pr</w:t>
      </w:r>
      <w:r>
        <w:rPr>
          <w:noProof/>
        </w:rPr>
        <w:t>ocesado</w:t>
      </w:r>
      <w:bookmarkEnd w:id="132"/>
    </w:p>
    <w:p w14:paraId="544E39BB" w14:textId="07333436" w:rsidR="002B6433" w:rsidRDefault="002B6433" w:rsidP="002B6433"/>
    <w:p w14:paraId="52669FF5" w14:textId="77777777" w:rsidR="000D0132" w:rsidRDefault="000D0132" w:rsidP="002B6433"/>
    <w:p w14:paraId="79072813" w14:textId="2ABA6D20" w:rsidR="002B6433" w:rsidRDefault="002B6433" w:rsidP="002B6433">
      <w:pPr>
        <w:pStyle w:val="Ttulo2"/>
      </w:pPr>
      <w:bookmarkStart w:id="133" w:name="_Toc221116130"/>
      <w:r>
        <w:lastRenderedPageBreak/>
        <w:t>Modelamiento</w:t>
      </w:r>
      <w:bookmarkEnd w:id="133"/>
    </w:p>
    <w:p w14:paraId="22995100" w14:textId="77777777" w:rsidR="002B6433" w:rsidRDefault="002B6433" w:rsidP="00866D56">
      <w:pPr>
        <w:pStyle w:val="TextoTesis"/>
      </w:pPr>
    </w:p>
    <w:p w14:paraId="6181ED9C" w14:textId="4DA1D18A" w:rsidR="000E3692" w:rsidRPr="000E3692" w:rsidRDefault="000E3692" w:rsidP="000E3692">
      <w:pPr>
        <w:rPr>
          <w:rFonts w:ascii="Times New Roman" w:hAnsi="Times New Roman" w:cs="Times New Roman"/>
          <w:color w:val="000000"/>
          <w:sz w:val="24"/>
          <w:szCs w:val="24"/>
        </w:rPr>
      </w:pPr>
      <w:r w:rsidRPr="000E3692">
        <w:rPr>
          <w:rFonts w:ascii="Times New Roman" w:hAnsi="Times New Roman" w:cs="Times New Roman"/>
          <w:color w:val="000000"/>
          <w:sz w:val="24"/>
          <w:szCs w:val="24"/>
        </w:rPr>
        <w:t>La fase de modelamiento constituye una etapa central dentro del proceso de análisis, ya que permite aplicar técnicas de aprendizaje automático supervisado con el fin de construir modelos capaces de identificar patrones relevantes en datos previamente etiquetados y realizar predicciones sobre informa</w:t>
      </w:r>
      <w:r>
        <w:rPr>
          <w:rFonts w:ascii="Times New Roman" w:hAnsi="Times New Roman" w:cs="Times New Roman"/>
          <w:color w:val="000000"/>
          <w:sz w:val="24"/>
          <w:szCs w:val="24"/>
        </w:rPr>
        <w:t>ción no vista (Euroinnova, 2024</w:t>
      </w:r>
      <w:r w:rsidRPr="000E3692">
        <w:rPr>
          <w:rFonts w:ascii="Times New Roman" w:hAnsi="Times New Roman" w:cs="Times New Roman"/>
          <w:color w:val="000000"/>
          <w:sz w:val="24"/>
          <w:szCs w:val="24"/>
        </w:rPr>
        <w:t>). En el contexto de la clasificación binaria, esta etapa resulta especialmente importante para evaluar la capacidad de los algoritmos de discriminar correctamente entre dos clases de interés (</w:t>
      </w:r>
      <w:r>
        <w:rPr>
          <w:rFonts w:ascii="Times New Roman" w:hAnsi="Times New Roman" w:cs="Times New Roman"/>
          <w:color w:val="000000"/>
          <w:sz w:val="24"/>
          <w:szCs w:val="24"/>
        </w:rPr>
        <w:t>DataCamp, s. f.).</w:t>
      </w:r>
    </w:p>
    <w:p w14:paraId="50855BE7" w14:textId="6C6178AB" w:rsidR="000E3692" w:rsidRPr="000E3692" w:rsidRDefault="000E3692" w:rsidP="000E3692">
      <w:pPr>
        <w:rPr>
          <w:rFonts w:ascii="Times New Roman" w:hAnsi="Times New Roman" w:cs="Times New Roman"/>
          <w:color w:val="000000"/>
          <w:sz w:val="24"/>
          <w:szCs w:val="24"/>
        </w:rPr>
      </w:pPr>
      <w:r w:rsidRPr="000E3692">
        <w:rPr>
          <w:rFonts w:ascii="Times New Roman" w:hAnsi="Times New Roman" w:cs="Times New Roman"/>
          <w:color w:val="000000"/>
          <w:sz w:val="24"/>
          <w:szCs w:val="24"/>
        </w:rPr>
        <w:t>Dado que el problema abordado se encuentra enmarcado en el ámbito del Procesamiento de Lenguaje Natural (NLP), el modelamiento se apoya en representaciones numéricas del texto que permiten a los algoritmos de aprendizaje automático operar sobre información lingüística de forma estruct</w:t>
      </w:r>
      <w:r w:rsidR="00BD437A">
        <w:rPr>
          <w:rFonts w:ascii="Times New Roman" w:hAnsi="Times New Roman" w:cs="Times New Roman"/>
          <w:color w:val="000000"/>
          <w:sz w:val="24"/>
          <w:szCs w:val="24"/>
        </w:rPr>
        <w:t xml:space="preserve">urada. </w:t>
      </w:r>
      <w:r w:rsidRPr="000E3692">
        <w:rPr>
          <w:rFonts w:ascii="Times New Roman" w:hAnsi="Times New Roman" w:cs="Times New Roman"/>
          <w:color w:val="000000"/>
          <w:sz w:val="24"/>
          <w:szCs w:val="24"/>
        </w:rPr>
        <w:t>Estas representaciones constituyen la base para la aplicación de distintos enfoques de clasificación, tanto tradicionales como basados en aprendizaje profundo.</w:t>
      </w:r>
    </w:p>
    <w:p w14:paraId="69EE7DA8" w14:textId="0B077B51" w:rsidR="002B6433" w:rsidRDefault="000E3692" w:rsidP="000E3692">
      <w:pPr>
        <w:spacing w:after="120"/>
        <w:rPr>
          <w:rFonts w:ascii="Times New Roman" w:hAnsi="Times New Roman" w:cs="Times New Roman"/>
          <w:color w:val="000000"/>
          <w:sz w:val="24"/>
          <w:szCs w:val="24"/>
        </w:rPr>
      </w:pPr>
      <w:r w:rsidRPr="000E3692">
        <w:rPr>
          <w:rFonts w:ascii="Times New Roman" w:hAnsi="Times New Roman" w:cs="Times New Roman"/>
          <w:color w:val="000000"/>
          <w:sz w:val="24"/>
          <w:szCs w:val="24"/>
        </w:rPr>
        <w:t>En esta sección se presentan y analizan diversos modelos de clasificación, seleccionados con el objetivo de comparar enfoques con diferentes niveles de complejidad y capacidad de representación, manteniendo un marco de evaluación común. El desempeño de los modelos se examina a través de métricas estándar ampliamente utilizadas en problemas de clasificación, las cuales permiten valorar de manera o</w:t>
      </w:r>
      <w:r w:rsidR="00BD437A">
        <w:rPr>
          <w:rFonts w:ascii="Times New Roman" w:hAnsi="Times New Roman" w:cs="Times New Roman"/>
          <w:color w:val="000000"/>
          <w:sz w:val="24"/>
          <w:szCs w:val="24"/>
        </w:rPr>
        <w:t>bjetiva su eficacia predictiva.</w:t>
      </w:r>
    </w:p>
    <w:p w14:paraId="24BE033C" w14:textId="0BB40451" w:rsidR="002B6433" w:rsidRDefault="002B6433" w:rsidP="000E3692">
      <w:pPr>
        <w:spacing w:after="120"/>
        <w:rPr>
          <w:rFonts w:ascii="Times New Roman" w:hAnsi="Times New Roman" w:cs="Times New Roman"/>
          <w:color w:val="000000"/>
          <w:sz w:val="24"/>
          <w:szCs w:val="24"/>
        </w:rPr>
      </w:pPr>
    </w:p>
    <w:p w14:paraId="1F4498AC" w14:textId="5CCF5CC9" w:rsidR="002B6433" w:rsidRPr="00D07B4E" w:rsidRDefault="002B6433" w:rsidP="000E3692">
      <w:pPr>
        <w:pStyle w:val="Ttulo3"/>
        <w:rPr>
          <w:sz w:val="26"/>
          <w:szCs w:val="26"/>
        </w:rPr>
      </w:pPr>
      <w:bookmarkStart w:id="134" w:name="_Toc221116131"/>
      <w:r>
        <w:rPr>
          <w:sz w:val="26"/>
          <w:szCs w:val="26"/>
        </w:rPr>
        <w:t>Diseño y construcción de modelos</w:t>
      </w:r>
      <w:bookmarkEnd w:id="134"/>
    </w:p>
    <w:p w14:paraId="25A1B0D7" w14:textId="77777777" w:rsidR="002B6433" w:rsidRDefault="002B6433" w:rsidP="00866D56">
      <w:pPr>
        <w:pStyle w:val="TextoTesis"/>
      </w:pPr>
    </w:p>
    <w:p w14:paraId="4709DDFB" w14:textId="16745111" w:rsidR="002B6433" w:rsidRPr="00D5242A" w:rsidRDefault="007A5A56" w:rsidP="00D62054">
      <w:pPr>
        <w:pStyle w:val="Ttulo4"/>
        <w:jc w:val="both"/>
        <w:rPr>
          <w:sz w:val="25"/>
          <w:szCs w:val="25"/>
        </w:rPr>
      </w:pPr>
      <w:r>
        <w:rPr>
          <w:sz w:val="25"/>
          <w:szCs w:val="25"/>
        </w:rPr>
        <w:t>Escalado y n</w:t>
      </w:r>
      <w:r w:rsidRPr="007A5A56">
        <w:rPr>
          <w:sz w:val="25"/>
          <w:szCs w:val="25"/>
        </w:rPr>
        <w:t xml:space="preserve">ormalización de </w:t>
      </w:r>
      <w:r>
        <w:rPr>
          <w:sz w:val="25"/>
          <w:szCs w:val="25"/>
        </w:rPr>
        <w:t>c</w:t>
      </w:r>
      <w:r w:rsidRPr="007A5A56">
        <w:rPr>
          <w:sz w:val="25"/>
          <w:szCs w:val="25"/>
        </w:rPr>
        <w:t>aracterísticas NER</w:t>
      </w:r>
    </w:p>
    <w:p w14:paraId="6095B0A9" w14:textId="77777777" w:rsidR="002B6433" w:rsidRDefault="002B6433" w:rsidP="00866D56">
      <w:pPr>
        <w:pStyle w:val="TextoTesis"/>
      </w:pPr>
    </w:p>
    <w:p w14:paraId="4CE640CC" w14:textId="773C9653" w:rsidR="006642F0" w:rsidRPr="006642F0" w:rsidRDefault="002B6433" w:rsidP="006642F0">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006642F0" w:rsidRPr="006642F0">
        <w:rPr>
          <w:rFonts w:ascii="Times New Roman" w:hAnsi="Times New Roman" w:cs="Times New Roman"/>
          <w:color w:val="000000"/>
          <w:sz w:val="24"/>
          <w:szCs w:val="24"/>
        </w:rPr>
        <w:t>el objetivo de homogenizar la magnitud de las variables numéricas derivadas del proceso de reconocimiento de entidades nombradas (NER), se aplicó un procedimiento de ensamblaje y escalado sobre las características asociadas a la presencia de entidades en los textos. Estas variables representan c</w:t>
      </w:r>
      <w:r w:rsidR="00680BD3">
        <w:rPr>
          <w:rFonts w:ascii="Times New Roman" w:hAnsi="Times New Roman" w:cs="Times New Roman"/>
          <w:color w:val="000000"/>
          <w:sz w:val="24"/>
          <w:szCs w:val="24"/>
        </w:rPr>
        <w:t xml:space="preserve">onteos de entidades relevantes </w:t>
      </w:r>
      <w:r w:rsidR="006642F0" w:rsidRPr="006642F0">
        <w:rPr>
          <w:rFonts w:ascii="Times New Roman" w:hAnsi="Times New Roman" w:cs="Times New Roman"/>
          <w:color w:val="000000"/>
          <w:sz w:val="24"/>
          <w:szCs w:val="24"/>
        </w:rPr>
        <w:t>personas, ubicaciones, medicamentos, sustancias, métodos, cantidades y acciones de riesgo y, por tanto, presentan escalas distintas que podrían afectar el desempeño de los modelos</w:t>
      </w:r>
      <w:r w:rsidR="00680BD3">
        <w:rPr>
          <w:rFonts w:ascii="Times New Roman" w:hAnsi="Times New Roman" w:cs="Times New Roman"/>
          <w:color w:val="000000"/>
          <w:sz w:val="24"/>
          <w:szCs w:val="24"/>
        </w:rPr>
        <w:t xml:space="preserve"> de aprendizaje automático.</w:t>
      </w:r>
    </w:p>
    <w:p w14:paraId="3850A5BB" w14:textId="77777777" w:rsidR="006642F0" w:rsidRPr="006642F0" w:rsidRDefault="006642F0" w:rsidP="006642F0">
      <w:pPr>
        <w:rPr>
          <w:rFonts w:ascii="Times New Roman" w:hAnsi="Times New Roman" w:cs="Times New Roman"/>
          <w:color w:val="000000"/>
          <w:sz w:val="24"/>
          <w:szCs w:val="24"/>
        </w:rPr>
      </w:pPr>
      <w:r w:rsidRPr="006642F0">
        <w:rPr>
          <w:rFonts w:ascii="Times New Roman" w:hAnsi="Times New Roman" w:cs="Times New Roman"/>
          <w:color w:val="000000"/>
          <w:sz w:val="24"/>
          <w:szCs w:val="24"/>
        </w:rPr>
        <w:t>En primer lugar, las columnas correspondientes a los conteos NER fueron integradas en un único vector de características mediante el uso de VectorAssembler. Posteriormente, se aplicó un proceso de estandarización utilizando StandardScaler, configurado sin centrado (withMean = False) para preservar valores no negativos y con normalización por desviación estándar (withStd = True). Este enfoque permite reducir la influencia de variables con mayor rango numérico sin alterar su interpretación semántica.</w:t>
      </w:r>
    </w:p>
    <w:p w14:paraId="6496A0BD" w14:textId="3C916F6A" w:rsidR="006642F0" w:rsidRDefault="006642F0" w:rsidP="00BA0054">
      <w:pPr>
        <w:spacing w:after="0"/>
        <w:rPr>
          <w:rFonts w:ascii="Times New Roman" w:hAnsi="Times New Roman" w:cs="Times New Roman"/>
          <w:color w:val="000000"/>
          <w:sz w:val="24"/>
          <w:szCs w:val="24"/>
        </w:rPr>
      </w:pPr>
      <w:r w:rsidRPr="006642F0">
        <w:rPr>
          <w:rFonts w:ascii="Times New Roman" w:hAnsi="Times New Roman" w:cs="Times New Roman"/>
          <w:color w:val="000000"/>
          <w:sz w:val="24"/>
          <w:szCs w:val="24"/>
        </w:rPr>
        <w:lastRenderedPageBreak/>
        <w:t>Una vez aplicado el escalado, el vector resultante fue transformado nuevamente a un arreglo, lo que permitió reasignar los valores normalizados a sus respectivas columnas originales. Finalmente, se eliminaron las columnas auxiliares generadas durante el proceso y se reorganizó el dataset para ubicar la variable objetivo al final, dejando una estructura clara y coherente para el modelado.</w:t>
      </w:r>
    </w:p>
    <w:p w14:paraId="326BFBA5" w14:textId="77777777" w:rsidR="00BA0054" w:rsidRPr="006642F0" w:rsidRDefault="00BA0054" w:rsidP="00BA0054">
      <w:pPr>
        <w:spacing w:after="0"/>
        <w:rPr>
          <w:rFonts w:ascii="Times New Roman" w:hAnsi="Times New Roman" w:cs="Times New Roman"/>
          <w:color w:val="000000"/>
          <w:sz w:val="24"/>
          <w:szCs w:val="24"/>
        </w:rPr>
      </w:pPr>
    </w:p>
    <w:tbl>
      <w:tblPr>
        <w:tblStyle w:val="Tablaconcuadrcula"/>
        <w:tblW w:w="8848" w:type="dxa"/>
        <w:jc w:val="center"/>
        <w:tblLook w:val="04A0" w:firstRow="1" w:lastRow="0" w:firstColumn="1" w:lastColumn="0" w:noHBand="0" w:noVBand="1"/>
      </w:tblPr>
      <w:tblGrid>
        <w:gridCol w:w="4390"/>
        <w:gridCol w:w="4458"/>
      </w:tblGrid>
      <w:tr w:rsidR="00680BD3" w:rsidRPr="00771B42" w14:paraId="4ED12D5E" w14:textId="77777777" w:rsidTr="00C626F4">
        <w:trPr>
          <w:trHeight w:val="237"/>
          <w:jc w:val="center"/>
        </w:trPr>
        <w:tc>
          <w:tcPr>
            <w:tcW w:w="4390" w:type="dxa"/>
            <w:shd w:val="clear" w:color="auto" w:fill="D9D9D9" w:themeFill="background1" w:themeFillShade="D9"/>
            <w:vAlign w:val="center"/>
          </w:tcPr>
          <w:p w14:paraId="7D60B1E1" w14:textId="77777777" w:rsidR="00680BD3" w:rsidRPr="00F11F02" w:rsidRDefault="00680BD3" w:rsidP="00BA0054">
            <w:pPr>
              <w:jc w:val="center"/>
              <w:rPr>
                <w:rFonts w:ascii="Arial" w:hAnsi="Arial" w:cs="Arial"/>
                <w:b/>
                <w:bCs/>
                <w:sz w:val="18"/>
              </w:rPr>
            </w:pPr>
            <w:r>
              <w:rPr>
                <w:rFonts w:ascii="Arial" w:hAnsi="Arial" w:cs="Arial"/>
                <w:b/>
                <w:bCs/>
                <w:sz w:val="18"/>
              </w:rPr>
              <w:t>Antes</w:t>
            </w:r>
          </w:p>
        </w:tc>
        <w:tc>
          <w:tcPr>
            <w:tcW w:w="4458" w:type="dxa"/>
            <w:shd w:val="clear" w:color="auto" w:fill="D9D9D9" w:themeFill="background1" w:themeFillShade="D9"/>
            <w:vAlign w:val="center"/>
          </w:tcPr>
          <w:p w14:paraId="0195119C" w14:textId="77777777" w:rsidR="00680BD3" w:rsidRPr="00F11F02" w:rsidRDefault="00680BD3" w:rsidP="00BA0054">
            <w:pPr>
              <w:jc w:val="center"/>
              <w:rPr>
                <w:rFonts w:ascii="Arial" w:hAnsi="Arial" w:cs="Arial"/>
                <w:b/>
                <w:bCs/>
                <w:sz w:val="18"/>
              </w:rPr>
            </w:pPr>
            <w:r>
              <w:rPr>
                <w:rFonts w:ascii="Arial" w:hAnsi="Arial" w:cs="Arial"/>
                <w:b/>
                <w:bCs/>
                <w:sz w:val="18"/>
              </w:rPr>
              <w:t>Después</w:t>
            </w:r>
          </w:p>
        </w:tc>
      </w:tr>
      <w:tr w:rsidR="00680BD3" w:rsidRPr="00DF0D34" w14:paraId="70804806" w14:textId="77777777" w:rsidTr="00C626F4">
        <w:trPr>
          <w:trHeight w:val="259"/>
          <w:jc w:val="center"/>
        </w:trPr>
        <w:tc>
          <w:tcPr>
            <w:tcW w:w="4390" w:type="dxa"/>
            <w:vAlign w:val="center"/>
          </w:tcPr>
          <w:p w14:paraId="5CBE567E" w14:textId="77777777" w:rsidR="00680BD3" w:rsidRPr="00680BD3" w:rsidRDefault="00680BD3" w:rsidP="00BA0054">
            <w:pPr>
              <w:rPr>
                <w:rFonts w:ascii="Arial" w:hAnsi="Arial" w:cs="Arial"/>
                <w:lang w:val="en-US"/>
              </w:rPr>
            </w:pPr>
            <w:r w:rsidRPr="00680BD3">
              <w:rPr>
                <w:rFonts w:ascii="Arial" w:hAnsi="Arial" w:cs="Arial"/>
                <w:lang w:val="en-US"/>
              </w:rPr>
              <w:t>ent_person_ct = 0</w:t>
            </w:r>
          </w:p>
          <w:p w14:paraId="0D090634" w14:textId="77777777" w:rsidR="00680BD3" w:rsidRPr="00680BD3" w:rsidRDefault="00680BD3" w:rsidP="00BA0054">
            <w:pPr>
              <w:rPr>
                <w:rFonts w:ascii="Arial" w:hAnsi="Arial" w:cs="Arial"/>
                <w:lang w:val="en-US"/>
              </w:rPr>
            </w:pPr>
            <w:r w:rsidRPr="00680BD3">
              <w:rPr>
                <w:rFonts w:ascii="Arial" w:hAnsi="Arial" w:cs="Arial"/>
                <w:lang w:val="en-US"/>
              </w:rPr>
              <w:t>ent_location_ct = 0</w:t>
            </w:r>
          </w:p>
          <w:p w14:paraId="2E3FB7FB" w14:textId="77777777" w:rsidR="00680BD3" w:rsidRPr="00680BD3" w:rsidRDefault="00680BD3" w:rsidP="00BA0054">
            <w:pPr>
              <w:rPr>
                <w:rFonts w:ascii="Arial" w:hAnsi="Arial" w:cs="Arial"/>
                <w:lang w:val="en-US"/>
              </w:rPr>
            </w:pPr>
            <w:r w:rsidRPr="00680BD3">
              <w:rPr>
                <w:rFonts w:ascii="Arial" w:hAnsi="Arial" w:cs="Arial"/>
                <w:lang w:val="en-US"/>
              </w:rPr>
              <w:t>ent_med_ct = 0</w:t>
            </w:r>
          </w:p>
          <w:p w14:paraId="5D81EFC6" w14:textId="77777777" w:rsidR="00680BD3" w:rsidRPr="00680BD3" w:rsidRDefault="00680BD3" w:rsidP="00BA0054">
            <w:pPr>
              <w:rPr>
                <w:rFonts w:ascii="Arial" w:hAnsi="Arial" w:cs="Arial"/>
                <w:lang w:val="en-US"/>
              </w:rPr>
            </w:pPr>
            <w:r w:rsidRPr="00680BD3">
              <w:rPr>
                <w:rFonts w:ascii="Arial" w:hAnsi="Arial" w:cs="Arial"/>
                <w:lang w:val="en-US"/>
              </w:rPr>
              <w:t>ent_substance_ct = 2</w:t>
            </w:r>
          </w:p>
          <w:p w14:paraId="5CD865BB" w14:textId="77777777" w:rsidR="00680BD3" w:rsidRPr="00680BD3" w:rsidRDefault="00680BD3" w:rsidP="00BA0054">
            <w:pPr>
              <w:rPr>
                <w:rFonts w:ascii="Arial" w:hAnsi="Arial" w:cs="Arial"/>
                <w:lang w:val="en-US"/>
              </w:rPr>
            </w:pPr>
            <w:r w:rsidRPr="00680BD3">
              <w:rPr>
                <w:rFonts w:ascii="Arial" w:hAnsi="Arial" w:cs="Arial"/>
                <w:lang w:val="en-US"/>
              </w:rPr>
              <w:t>ent_method_ct = 1</w:t>
            </w:r>
          </w:p>
          <w:p w14:paraId="74C398DD" w14:textId="77777777" w:rsidR="00680BD3" w:rsidRPr="00680BD3" w:rsidRDefault="00680BD3" w:rsidP="00BA0054">
            <w:pPr>
              <w:rPr>
                <w:rFonts w:ascii="Arial" w:hAnsi="Arial" w:cs="Arial"/>
                <w:lang w:val="en-US"/>
              </w:rPr>
            </w:pPr>
            <w:r w:rsidRPr="00680BD3">
              <w:rPr>
                <w:rFonts w:ascii="Arial" w:hAnsi="Arial" w:cs="Arial"/>
                <w:lang w:val="en-US"/>
              </w:rPr>
              <w:t>ent_qty_ct = 3</w:t>
            </w:r>
          </w:p>
          <w:p w14:paraId="49C6429F" w14:textId="0ECC3FA3" w:rsidR="00680BD3" w:rsidRPr="00DF0D34" w:rsidRDefault="00680BD3" w:rsidP="00BA0054">
            <w:pPr>
              <w:rPr>
                <w:rFonts w:ascii="Arial" w:hAnsi="Arial" w:cs="Arial"/>
                <w:lang w:val="en-US"/>
              </w:rPr>
            </w:pPr>
            <w:r w:rsidRPr="00680BD3">
              <w:rPr>
                <w:rFonts w:ascii="Arial" w:hAnsi="Arial" w:cs="Arial"/>
                <w:lang w:val="en-US"/>
              </w:rPr>
              <w:t>ent_actionrisk_ct = 2</w:t>
            </w:r>
          </w:p>
        </w:tc>
        <w:tc>
          <w:tcPr>
            <w:tcW w:w="4458" w:type="dxa"/>
            <w:vAlign w:val="center"/>
          </w:tcPr>
          <w:p w14:paraId="234C28BA" w14:textId="77777777" w:rsidR="00680BD3" w:rsidRPr="00680BD3" w:rsidRDefault="00680BD3" w:rsidP="00BA0054">
            <w:pPr>
              <w:rPr>
                <w:rFonts w:ascii="Arial" w:hAnsi="Arial" w:cs="Arial"/>
                <w:lang w:val="en-US"/>
              </w:rPr>
            </w:pPr>
            <w:r w:rsidRPr="00680BD3">
              <w:rPr>
                <w:rFonts w:ascii="Arial" w:hAnsi="Arial" w:cs="Arial"/>
                <w:lang w:val="en-US"/>
              </w:rPr>
              <w:t>ent_person_ct = 0.000000</w:t>
            </w:r>
          </w:p>
          <w:p w14:paraId="3BC33592" w14:textId="77777777" w:rsidR="00680BD3" w:rsidRPr="00680BD3" w:rsidRDefault="00680BD3" w:rsidP="00BA0054">
            <w:pPr>
              <w:rPr>
                <w:rFonts w:ascii="Arial" w:hAnsi="Arial" w:cs="Arial"/>
                <w:lang w:val="en-US"/>
              </w:rPr>
            </w:pPr>
            <w:r w:rsidRPr="00680BD3">
              <w:rPr>
                <w:rFonts w:ascii="Arial" w:hAnsi="Arial" w:cs="Arial"/>
                <w:lang w:val="en-US"/>
              </w:rPr>
              <w:t>ent_location_ct = 0.000000</w:t>
            </w:r>
          </w:p>
          <w:p w14:paraId="4AEAFF40" w14:textId="77777777" w:rsidR="00680BD3" w:rsidRPr="00680BD3" w:rsidRDefault="00680BD3" w:rsidP="00BA0054">
            <w:pPr>
              <w:rPr>
                <w:rFonts w:ascii="Arial" w:hAnsi="Arial" w:cs="Arial"/>
                <w:lang w:val="en-US"/>
              </w:rPr>
            </w:pPr>
            <w:r w:rsidRPr="00680BD3">
              <w:rPr>
                <w:rFonts w:ascii="Arial" w:hAnsi="Arial" w:cs="Arial"/>
                <w:lang w:val="en-US"/>
              </w:rPr>
              <w:t>ent_med_ct = 0.000000</w:t>
            </w:r>
          </w:p>
          <w:p w14:paraId="344F1297" w14:textId="77777777" w:rsidR="00680BD3" w:rsidRPr="00680BD3" w:rsidRDefault="00680BD3" w:rsidP="00BA0054">
            <w:pPr>
              <w:rPr>
                <w:rFonts w:ascii="Arial" w:hAnsi="Arial" w:cs="Arial"/>
                <w:lang w:val="en-US"/>
              </w:rPr>
            </w:pPr>
            <w:r w:rsidRPr="00680BD3">
              <w:rPr>
                <w:rFonts w:ascii="Arial" w:hAnsi="Arial" w:cs="Arial"/>
                <w:lang w:val="en-US"/>
              </w:rPr>
              <w:t>ent_substance_ct = 2.319094</w:t>
            </w:r>
          </w:p>
          <w:p w14:paraId="58890A9D" w14:textId="77777777" w:rsidR="00680BD3" w:rsidRPr="00680BD3" w:rsidRDefault="00680BD3" w:rsidP="00BA0054">
            <w:pPr>
              <w:rPr>
                <w:rFonts w:ascii="Arial" w:hAnsi="Arial" w:cs="Arial"/>
                <w:lang w:val="en-US"/>
              </w:rPr>
            </w:pPr>
            <w:r w:rsidRPr="00680BD3">
              <w:rPr>
                <w:rFonts w:ascii="Arial" w:hAnsi="Arial" w:cs="Arial"/>
                <w:lang w:val="en-US"/>
              </w:rPr>
              <w:t>ent_method_ct = 1.096491</w:t>
            </w:r>
          </w:p>
          <w:p w14:paraId="1C69081F" w14:textId="77777777" w:rsidR="00680BD3" w:rsidRPr="00680BD3" w:rsidRDefault="00680BD3" w:rsidP="00BA0054">
            <w:pPr>
              <w:rPr>
                <w:rFonts w:ascii="Arial" w:hAnsi="Arial" w:cs="Arial"/>
                <w:lang w:val="en-US"/>
              </w:rPr>
            </w:pPr>
            <w:r w:rsidRPr="00680BD3">
              <w:rPr>
                <w:rFonts w:ascii="Arial" w:hAnsi="Arial" w:cs="Arial"/>
                <w:lang w:val="en-US"/>
              </w:rPr>
              <w:t>ent_qty_ct = 2.919182</w:t>
            </w:r>
          </w:p>
          <w:p w14:paraId="55F69A0A" w14:textId="046953FF" w:rsidR="00680BD3" w:rsidRPr="00DF0D34" w:rsidRDefault="00680BD3" w:rsidP="00BA0054">
            <w:pPr>
              <w:keepNext/>
              <w:rPr>
                <w:rFonts w:ascii="Arial" w:hAnsi="Arial" w:cs="Arial"/>
                <w:lang w:val="en-US"/>
              </w:rPr>
            </w:pPr>
            <w:r w:rsidRPr="00680BD3">
              <w:rPr>
                <w:rFonts w:ascii="Arial" w:hAnsi="Arial" w:cs="Arial"/>
                <w:lang w:val="en-US"/>
              </w:rPr>
              <w:t>ent_actionrisk_ct = 2.489738</w:t>
            </w:r>
          </w:p>
        </w:tc>
      </w:tr>
    </w:tbl>
    <w:p w14:paraId="63B0CDCA" w14:textId="77777777" w:rsidR="00680BD3" w:rsidRDefault="00680BD3" w:rsidP="00C626F4">
      <w:pPr>
        <w:pStyle w:val="Descripcin"/>
        <w:spacing w:after="0"/>
        <w:jc w:val="center"/>
      </w:pPr>
    </w:p>
    <w:p w14:paraId="01A16E85" w14:textId="56E02CAE" w:rsidR="006642F0" w:rsidRPr="006642F0" w:rsidRDefault="00680BD3" w:rsidP="00680BD3">
      <w:pPr>
        <w:pStyle w:val="Descripcin"/>
        <w:jc w:val="center"/>
        <w:rPr>
          <w:rFonts w:ascii="Times New Roman" w:hAnsi="Times New Roman" w:cs="Times New Roman"/>
          <w:color w:val="000000"/>
          <w:sz w:val="24"/>
          <w:szCs w:val="24"/>
        </w:rPr>
      </w:pPr>
      <w:bookmarkStart w:id="135" w:name="_Toc221115980"/>
      <w:r>
        <w:t xml:space="preserve">Tabla </w:t>
      </w:r>
      <w:r>
        <w:fldChar w:fldCharType="begin"/>
      </w:r>
      <w:r>
        <w:instrText xml:space="preserve"> SEQ Tabla \* ARABIC </w:instrText>
      </w:r>
      <w:r>
        <w:fldChar w:fldCharType="separate"/>
      </w:r>
      <w:r w:rsidR="00A34EB8">
        <w:rPr>
          <w:noProof/>
        </w:rPr>
        <w:t>33</w:t>
      </w:r>
      <w:r>
        <w:fldChar w:fldCharType="end"/>
      </w:r>
      <w:r>
        <w:t>.E</w:t>
      </w:r>
      <w:r w:rsidRPr="006D48F5">
        <w:t>scalado de las características NER en el conjunto de datos final</w:t>
      </w:r>
      <w:bookmarkEnd w:id="135"/>
    </w:p>
    <w:p w14:paraId="38932721" w14:textId="77777777" w:rsidR="00680BD3" w:rsidRDefault="00680BD3" w:rsidP="00680BD3">
      <w:pPr>
        <w:spacing w:after="0"/>
        <w:rPr>
          <w:rFonts w:ascii="Times New Roman" w:hAnsi="Times New Roman" w:cs="Times New Roman"/>
          <w:color w:val="000000"/>
          <w:sz w:val="24"/>
          <w:szCs w:val="24"/>
        </w:rPr>
      </w:pPr>
    </w:p>
    <w:p w14:paraId="14163F37" w14:textId="68C1C734" w:rsidR="002B6433" w:rsidRPr="002B6433" w:rsidRDefault="006642F0" w:rsidP="00BA0054">
      <w:pPr>
        <w:spacing w:after="0"/>
      </w:pPr>
      <w:r w:rsidRPr="006642F0">
        <w:rPr>
          <w:rFonts w:ascii="Times New Roman" w:hAnsi="Times New Roman" w:cs="Times New Roman"/>
          <w:color w:val="000000"/>
          <w:sz w:val="24"/>
          <w:szCs w:val="24"/>
        </w:rPr>
        <w:t xml:space="preserve">Como resultado, el dataset cuenta con variables numéricas normalizadas y comparables entre sí, lo que contribuye a una mayor estabilidad numérica y a un aprendizaje más eficiente en los modelos de clasificación que se desarrollarán </w:t>
      </w:r>
      <w:r w:rsidR="00680BD3">
        <w:rPr>
          <w:rFonts w:ascii="Times New Roman" w:hAnsi="Times New Roman" w:cs="Times New Roman"/>
          <w:color w:val="000000"/>
          <w:sz w:val="24"/>
          <w:szCs w:val="24"/>
        </w:rPr>
        <w:t>próximamente</w:t>
      </w:r>
      <w:r w:rsidRPr="006642F0">
        <w:rPr>
          <w:rFonts w:ascii="Times New Roman" w:hAnsi="Times New Roman" w:cs="Times New Roman"/>
          <w:color w:val="000000"/>
          <w:sz w:val="24"/>
          <w:szCs w:val="24"/>
        </w:rPr>
        <w:t>.</w:t>
      </w:r>
    </w:p>
    <w:p w14:paraId="0AB5FBBB" w14:textId="34835B6A" w:rsidR="002B6433" w:rsidRDefault="002B6433" w:rsidP="00BA0054">
      <w:pPr>
        <w:spacing w:after="0"/>
      </w:pPr>
    </w:p>
    <w:p w14:paraId="743AD9DD" w14:textId="6DAA7269" w:rsidR="00680BD3" w:rsidRPr="00D5242A" w:rsidRDefault="00852CC3" w:rsidP="00D62054">
      <w:pPr>
        <w:pStyle w:val="Ttulo4"/>
        <w:jc w:val="both"/>
        <w:rPr>
          <w:sz w:val="25"/>
          <w:szCs w:val="25"/>
        </w:rPr>
      </w:pPr>
      <w:r>
        <w:rPr>
          <w:sz w:val="25"/>
          <w:szCs w:val="25"/>
        </w:rPr>
        <w:t>Partición e</w:t>
      </w:r>
      <w:r w:rsidRPr="00852CC3">
        <w:rPr>
          <w:sz w:val="25"/>
          <w:szCs w:val="25"/>
        </w:rPr>
        <w:t xml:space="preserve">stratificada del </w:t>
      </w:r>
      <w:r>
        <w:rPr>
          <w:sz w:val="25"/>
          <w:szCs w:val="25"/>
        </w:rPr>
        <w:t>c</w:t>
      </w:r>
      <w:r w:rsidRPr="00852CC3">
        <w:rPr>
          <w:sz w:val="25"/>
          <w:szCs w:val="25"/>
        </w:rPr>
        <w:t xml:space="preserve">onjunto de </w:t>
      </w:r>
      <w:r>
        <w:rPr>
          <w:sz w:val="25"/>
          <w:szCs w:val="25"/>
        </w:rPr>
        <w:t>d</w:t>
      </w:r>
      <w:r w:rsidRPr="00852CC3">
        <w:rPr>
          <w:sz w:val="25"/>
          <w:szCs w:val="25"/>
        </w:rPr>
        <w:t>atos</w:t>
      </w:r>
    </w:p>
    <w:p w14:paraId="10C4DB24" w14:textId="77777777" w:rsidR="00680BD3" w:rsidRDefault="00680BD3" w:rsidP="00866D56">
      <w:pPr>
        <w:pStyle w:val="TextoTesis"/>
      </w:pPr>
    </w:p>
    <w:p w14:paraId="36B55CD6" w14:textId="0DF38722" w:rsidR="009C1A2E" w:rsidRPr="009C1A2E" w:rsidRDefault="00680BD3" w:rsidP="009C1A2E">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009C1A2E" w:rsidRPr="009C1A2E">
        <w:rPr>
          <w:rFonts w:ascii="Times New Roman" w:hAnsi="Times New Roman" w:cs="Times New Roman"/>
          <w:color w:val="000000"/>
          <w:sz w:val="24"/>
          <w:szCs w:val="24"/>
        </w:rPr>
        <w:t>el propósito de preparar el dataset para las etapas de entrenamiento y evaluación de los modelos de clasificación, se realizó una partición estratificada del conjunto de datos final. Este procedimiento tiene como objetivo garantizar que la distribución de las clases suicide y non-suicide se mantenga proporcional tanto en el conjunto de entrenamiento como en el conjunto de prueba, evitando sesgos derivados de desbalances en la fase de aprendizaje.</w:t>
      </w:r>
    </w:p>
    <w:p w14:paraId="231D9B80" w14:textId="7E2AC757" w:rsidR="009C1A2E" w:rsidRDefault="009C1A2E" w:rsidP="00BA0054">
      <w:pPr>
        <w:spacing w:after="0"/>
        <w:rPr>
          <w:rFonts w:ascii="Times New Roman" w:hAnsi="Times New Roman" w:cs="Times New Roman"/>
          <w:color w:val="000000"/>
          <w:sz w:val="24"/>
          <w:szCs w:val="24"/>
        </w:rPr>
      </w:pPr>
      <w:r w:rsidRPr="009C1A2E">
        <w:rPr>
          <w:rFonts w:ascii="Times New Roman" w:hAnsi="Times New Roman" w:cs="Times New Roman"/>
          <w:color w:val="000000"/>
          <w:sz w:val="24"/>
          <w:szCs w:val="24"/>
        </w:rPr>
        <w:t xml:space="preserve">Para ello, el dataset fue separado inicialmente por clase y, posteriormente, cada subconjunto fue dividido de manera independiente </w:t>
      </w:r>
      <w:r w:rsidR="005A7C87">
        <w:rPr>
          <w:rFonts w:ascii="Times New Roman" w:hAnsi="Times New Roman" w:cs="Times New Roman"/>
          <w:color w:val="000000"/>
          <w:sz w:val="24"/>
          <w:szCs w:val="24"/>
        </w:rPr>
        <w:t>siguiendo una proporción del 80% para entrenamiento y 20</w:t>
      </w:r>
      <w:r w:rsidRPr="009C1A2E">
        <w:rPr>
          <w:rFonts w:ascii="Times New Roman" w:hAnsi="Times New Roman" w:cs="Times New Roman"/>
          <w:color w:val="000000"/>
          <w:sz w:val="24"/>
          <w:szCs w:val="24"/>
        </w:rPr>
        <w:t>% para prueba, utilizando una semilla fija que asegura la reproducibilidad del experimento. Una vez obtenidos los subconjuntos parciales, estos fueron reunidos para conformar los conjuntos finales de entrenamiento y prueba de forma estratificada.</w:t>
      </w:r>
    </w:p>
    <w:p w14:paraId="7F331C3F" w14:textId="77777777" w:rsidR="00BA0054" w:rsidRDefault="00BA0054" w:rsidP="00BA0054">
      <w:pPr>
        <w:spacing w:after="0"/>
        <w:rPr>
          <w:rFonts w:ascii="Times New Roman" w:hAnsi="Times New Roman" w:cs="Times New Roman"/>
          <w:color w:val="000000"/>
          <w:sz w:val="24"/>
          <w:szCs w:val="24"/>
        </w:rPr>
      </w:pPr>
    </w:p>
    <w:tbl>
      <w:tblPr>
        <w:tblStyle w:val="Tablaconcuadrcula"/>
        <w:tblW w:w="3823" w:type="dxa"/>
        <w:jc w:val="center"/>
        <w:tblLook w:val="04A0" w:firstRow="1" w:lastRow="0" w:firstColumn="1" w:lastColumn="0" w:noHBand="0" w:noVBand="1"/>
      </w:tblPr>
      <w:tblGrid>
        <w:gridCol w:w="1542"/>
        <w:gridCol w:w="1104"/>
        <w:gridCol w:w="1177"/>
      </w:tblGrid>
      <w:tr w:rsidR="009C1A2E" w:rsidRPr="00771B42" w14:paraId="120B8A82" w14:textId="77777777" w:rsidTr="001552E8">
        <w:trPr>
          <w:trHeight w:val="239"/>
          <w:jc w:val="center"/>
        </w:trPr>
        <w:tc>
          <w:tcPr>
            <w:tcW w:w="1542" w:type="dxa"/>
            <w:shd w:val="clear" w:color="auto" w:fill="D9D9D9" w:themeFill="background1" w:themeFillShade="D9"/>
          </w:tcPr>
          <w:p w14:paraId="555124A9" w14:textId="1E0D3DD6" w:rsidR="009C1A2E" w:rsidRDefault="009C1A2E" w:rsidP="001552E8">
            <w:pPr>
              <w:jc w:val="center"/>
              <w:rPr>
                <w:rFonts w:ascii="Arial" w:hAnsi="Arial" w:cs="Arial"/>
                <w:b/>
                <w:bCs/>
                <w:sz w:val="18"/>
              </w:rPr>
            </w:pPr>
            <w:r>
              <w:rPr>
                <w:rFonts w:ascii="Arial" w:hAnsi="Arial" w:cs="Arial"/>
                <w:b/>
                <w:bCs/>
                <w:sz w:val="18"/>
              </w:rPr>
              <w:t>Conjunto</w:t>
            </w:r>
          </w:p>
        </w:tc>
        <w:tc>
          <w:tcPr>
            <w:tcW w:w="1104" w:type="dxa"/>
            <w:shd w:val="clear" w:color="auto" w:fill="D9D9D9" w:themeFill="background1" w:themeFillShade="D9"/>
          </w:tcPr>
          <w:p w14:paraId="7C1A15EE" w14:textId="38AEAAE5" w:rsidR="009C1A2E" w:rsidRPr="00F11F02" w:rsidRDefault="009C1A2E" w:rsidP="001552E8">
            <w:pPr>
              <w:jc w:val="center"/>
              <w:rPr>
                <w:rFonts w:ascii="Arial" w:hAnsi="Arial" w:cs="Arial"/>
                <w:b/>
                <w:bCs/>
                <w:sz w:val="18"/>
              </w:rPr>
            </w:pPr>
            <w:r w:rsidRPr="009C1A2E">
              <w:rPr>
                <w:rFonts w:ascii="Arial" w:hAnsi="Arial" w:cs="Arial"/>
                <w:b/>
                <w:bCs/>
                <w:sz w:val="18"/>
              </w:rPr>
              <w:t>Registros</w:t>
            </w:r>
          </w:p>
        </w:tc>
        <w:tc>
          <w:tcPr>
            <w:tcW w:w="1177" w:type="dxa"/>
            <w:shd w:val="clear" w:color="auto" w:fill="D9D9D9" w:themeFill="background1" w:themeFillShade="D9"/>
          </w:tcPr>
          <w:p w14:paraId="0FC84BAB" w14:textId="259F1BF6" w:rsidR="009C1A2E" w:rsidRPr="00F11F02" w:rsidRDefault="009C1A2E" w:rsidP="001552E8">
            <w:pPr>
              <w:jc w:val="center"/>
              <w:rPr>
                <w:rFonts w:ascii="Arial" w:hAnsi="Arial" w:cs="Arial"/>
                <w:b/>
                <w:bCs/>
                <w:sz w:val="18"/>
              </w:rPr>
            </w:pPr>
            <w:r>
              <w:rPr>
                <w:rFonts w:ascii="Arial" w:hAnsi="Arial" w:cs="Arial"/>
                <w:b/>
                <w:bCs/>
                <w:sz w:val="18"/>
              </w:rPr>
              <w:t>Proporció</w:t>
            </w:r>
            <w:r w:rsidRPr="009C1A2E">
              <w:rPr>
                <w:rFonts w:ascii="Arial" w:hAnsi="Arial" w:cs="Arial"/>
                <w:b/>
                <w:bCs/>
                <w:sz w:val="18"/>
              </w:rPr>
              <w:t>n</w:t>
            </w:r>
          </w:p>
        </w:tc>
      </w:tr>
      <w:tr w:rsidR="009C1A2E" w:rsidRPr="00DF0D34" w14:paraId="56D7CAB0" w14:textId="77777777" w:rsidTr="00BA0054">
        <w:trPr>
          <w:trHeight w:val="261"/>
          <w:jc w:val="center"/>
        </w:trPr>
        <w:tc>
          <w:tcPr>
            <w:tcW w:w="1542" w:type="dxa"/>
          </w:tcPr>
          <w:p w14:paraId="623EF43A" w14:textId="68AE5815" w:rsidR="009C1A2E" w:rsidRDefault="009C1A2E" w:rsidP="009C1A2E">
            <w:pPr>
              <w:rPr>
                <w:rFonts w:ascii="Arial" w:hAnsi="Arial" w:cs="Arial"/>
                <w:lang w:val="en-US"/>
              </w:rPr>
            </w:pPr>
            <w:r>
              <w:rPr>
                <w:rFonts w:ascii="Arial" w:hAnsi="Arial" w:cs="Arial"/>
                <w:lang w:val="en-US"/>
              </w:rPr>
              <w:t>Entrenamiento</w:t>
            </w:r>
          </w:p>
        </w:tc>
        <w:tc>
          <w:tcPr>
            <w:tcW w:w="1104" w:type="dxa"/>
            <w:vAlign w:val="center"/>
          </w:tcPr>
          <w:p w14:paraId="5FCD5738" w14:textId="259CE5A3" w:rsidR="009C1A2E" w:rsidRPr="00DF0D34" w:rsidRDefault="009C1A2E" w:rsidP="00C626F4">
            <w:pPr>
              <w:jc w:val="center"/>
              <w:rPr>
                <w:rFonts w:ascii="Arial" w:hAnsi="Arial" w:cs="Arial"/>
                <w:lang w:val="en-US"/>
              </w:rPr>
            </w:pPr>
            <w:r w:rsidRPr="009C1A2E">
              <w:rPr>
                <w:rFonts w:ascii="Arial" w:hAnsi="Arial" w:cs="Arial"/>
                <w:lang w:val="en-US"/>
              </w:rPr>
              <w:t>168</w:t>
            </w:r>
            <w:r>
              <w:rPr>
                <w:rFonts w:ascii="Arial" w:hAnsi="Arial" w:cs="Arial"/>
                <w:lang w:val="en-US"/>
              </w:rPr>
              <w:t>.</w:t>
            </w:r>
            <w:r w:rsidRPr="009C1A2E">
              <w:rPr>
                <w:rFonts w:ascii="Arial" w:hAnsi="Arial" w:cs="Arial"/>
                <w:lang w:val="en-US"/>
              </w:rPr>
              <w:t>732</w:t>
            </w:r>
          </w:p>
        </w:tc>
        <w:tc>
          <w:tcPr>
            <w:tcW w:w="1177" w:type="dxa"/>
            <w:vAlign w:val="center"/>
          </w:tcPr>
          <w:p w14:paraId="6397EFCF" w14:textId="439B199D" w:rsidR="009C1A2E" w:rsidRPr="00DF0D34" w:rsidRDefault="009C1A2E" w:rsidP="00C626F4">
            <w:pPr>
              <w:jc w:val="center"/>
              <w:rPr>
                <w:rFonts w:ascii="Arial" w:hAnsi="Arial" w:cs="Arial"/>
                <w:lang w:val="en-US"/>
              </w:rPr>
            </w:pPr>
            <w:r>
              <w:rPr>
                <w:rFonts w:ascii="Arial" w:hAnsi="Arial" w:cs="Arial"/>
                <w:lang w:val="en-US"/>
              </w:rPr>
              <w:t>80%</w:t>
            </w:r>
          </w:p>
        </w:tc>
      </w:tr>
      <w:tr w:rsidR="009C1A2E" w:rsidRPr="00DF0D34" w14:paraId="7ECC9881" w14:textId="77777777" w:rsidTr="00BA0054">
        <w:trPr>
          <w:trHeight w:val="261"/>
          <w:jc w:val="center"/>
        </w:trPr>
        <w:tc>
          <w:tcPr>
            <w:tcW w:w="1542" w:type="dxa"/>
          </w:tcPr>
          <w:p w14:paraId="508E959B" w14:textId="43F0E1F1" w:rsidR="009C1A2E" w:rsidRPr="009C1A2E" w:rsidRDefault="009C1A2E" w:rsidP="009C1A2E">
            <w:pPr>
              <w:rPr>
                <w:rFonts w:ascii="Arial" w:hAnsi="Arial" w:cs="Arial"/>
              </w:rPr>
            </w:pPr>
            <w:r>
              <w:rPr>
                <w:rFonts w:ascii="Arial" w:hAnsi="Arial" w:cs="Arial"/>
                <w:lang w:val="en-US"/>
              </w:rPr>
              <w:t>Prueba</w:t>
            </w:r>
          </w:p>
        </w:tc>
        <w:tc>
          <w:tcPr>
            <w:tcW w:w="1104" w:type="dxa"/>
            <w:vAlign w:val="center"/>
          </w:tcPr>
          <w:p w14:paraId="2F87B0C2" w14:textId="6CF90B9D" w:rsidR="009C1A2E" w:rsidRPr="0064007B" w:rsidRDefault="009C1A2E" w:rsidP="00C626F4">
            <w:pPr>
              <w:jc w:val="center"/>
              <w:rPr>
                <w:rFonts w:ascii="Arial" w:hAnsi="Arial" w:cs="Arial"/>
                <w:color w:val="000000"/>
                <w:lang w:val="en-US"/>
              </w:rPr>
            </w:pPr>
            <w:r w:rsidRPr="009C1A2E">
              <w:rPr>
                <w:rFonts w:ascii="Arial" w:hAnsi="Arial" w:cs="Arial"/>
                <w:lang w:val="en-US"/>
              </w:rPr>
              <w:t>42</w:t>
            </w:r>
            <w:r>
              <w:rPr>
                <w:rFonts w:ascii="Arial" w:hAnsi="Arial" w:cs="Arial"/>
                <w:lang w:val="en-US"/>
              </w:rPr>
              <w:t>.</w:t>
            </w:r>
            <w:r w:rsidRPr="009C1A2E">
              <w:rPr>
                <w:rFonts w:ascii="Arial" w:hAnsi="Arial" w:cs="Arial"/>
                <w:lang w:val="en-US"/>
              </w:rPr>
              <w:t>020</w:t>
            </w:r>
          </w:p>
        </w:tc>
        <w:tc>
          <w:tcPr>
            <w:tcW w:w="1177" w:type="dxa"/>
            <w:vAlign w:val="center"/>
          </w:tcPr>
          <w:p w14:paraId="0394CEC2" w14:textId="6FD754DA" w:rsidR="009C1A2E" w:rsidRPr="0064007B" w:rsidRDefault="009C1A2E" w:rsidP="009C1A2E">
            <w:pPr>
              <w:keepNext/>
              <w:jc w:val="center"/>
              <w:rPr>
                <w:rFonts w:ascii="Arial" w:hAnsi="Arial" w:cs="Arial"/>
                <w:lang w:val="en-US"/>
              </w:rPr>
            </w:pPr>
            <w:r>
              <w:rPr>
                <w:rFonts w:ascii="Arial" w:hAnsi="Arial" w:cs="Arial"/>
                <w:lang w:val="en-US"/>
              </w:rPr>
              <w:t>20%</w:t>
            </w:r>
          </w:p>
        </w:tc>
      </w:tr>
      <w:tr w:rsidR="009C1A2E" w:rsidRPr="00DF0D34" w14:paraId="37CB62F4" w14:textId="77777777" w:rsidTr="00BA0054">
        <w:trPr>
          <w:trHeight w:val="261"/>
          <w:jc w:val="center"/>
        </w:trPr>
        <w:tc>
          <w:tcPr>
            <w:tcW w:w="1542" w:type="dxa"/>
          </w:tcPr>
          <w:p w14:paraId="15FC3D3B" w14:textId="582CFA8E" w:rsidR="009C1A2E" w:rsidRPr="009C1A2E" w:rsidRDefault="009C1A2E" w:rsidP="009C1A2E">
            <w:pPr>
              <w:rPr>
                <w:rFonts w:ascii="Arial" w:hAnsi="Arial" w:cs="Arial"/>
                <w:b/>
                <w:lang w:val="en-US"/>
              </w:rPr>
            </w:pPr>
            <w:r w:rsidRPr="009C1A2E">
              <w:rPr>
                <w:rFonts w:ascii="Arial" w:hAnsi="Arial" w:cs="Arial"/>
                <w:b/>
                <w:lang w:val="en-US"/>
              </w:rPr>
              <w:t>Total</w:t>
            </w:r>
          </w:p>
        </w:tc>
        <w:tc>
          <w:tcPr>
            <w:tcW w:w="1104" w:type="dxa"/>
            <w:vAlign w:val="center"/>
          </w:tcPr>
          <w:p w14:paraId="08C5B064" w14:textId="3A3D80B3" w:rsidR="009C1A2E" w:rsidRPr="009C1A2E" w:rsidRDefault="009C1A2E" w:rsidP="00C626F4">
            <w:pPr>
              <w:jc w:val="center"/>
              <w:rPr>
                <w:rFonts w:ascii="Arial" w:hAnsi="Arial" w:cs="Arial"/>
                <w:b/>
                <w:lang w:val="en-US"/>
              </w:rPr>
            </w:pPr>
            <w:r w:rsidRPr="009C1A2E">
              <w:rPr>
                <w:rFonts w:ascii="Arial" w:hAnsi="Arial" w:cs="Arial"/>
                <w:b/>
                <w:lang w:val="en-US"/>
              </w:rPr>
              <w:t>210.752</w:t>
            </w:r>
          </w:p>
        </w:tc>
        <w:tc>
          <w:tcPr>
            <w:tcW w:w="1177" w:type="dxa"/>
            <w:vAlign w:val="center"/>
          </w:tcPr>
          <w:p w14:paraId="230CA966" w14:textId="574C845E" w:rsidR="009C1A2E" w:rsidRPr="009C1A2E" w:rsidRDefault="009C1A2E" w:rsidP="009C1A2E">
            <w:pPr>
              <w:keepNext/>
              <w:jc w:val="center"/>
              <w:rPr>
                <w:rFonts w:ascii="Arial" w:hAnsi="Arial" w:cs="Arial"/>
                <w:b/>
                <w:lang w:val="en-US"/>
              </w:rPr>
            </w:pPr>
            <w:r w:rsidRPr="009C1A2E">
              <w:rPr>
                <w:rFonts w:ascii="Arial" w:hAnsi="Arial" w:cs="Arial"/>
                <w:b/>
                <w:lang w:val="en-US"/>
              </w:rPr>
              <w:t>100%</w:t>
            </w:r>
          </w:p>
        </w:tc>
      </w:tr>
    </w:tbl>
    <w:p w14:paraId="71BF4112" w14:textId="77777777" w:rsidR="009C1A2E" w:rsidRDefault="009C1A2E" w:rsidP="00C626F4">
      <w:pPr>
        <w:pStyle w:val="Descripcin"/>
        <w:spacing w:after="0"/>
        <w:jc w:val="center"/>
      </w:pPr>
    </w:p>
    <w:p w14:paraId="62D91205" w14:textId="3816660D" w:rsidR="009C1A2E" w:rsidRDefault="009C1A2E" w:rsidP="00BA0054">
      <w:pPr>
        <w:pStyle w:val="Descripcin"/>
        <w:spacing w:after="0"/>
        <w:jc w:val="center"/>
        <w:rPr>
          <w:rFonts w:ascii="Times New Roman" w:hAnsi="Times New Roman" w:cs="Times New Roman"/>
          <w:color w:val="000000"/>
          <w:sz w:val="24"/>
          <w:szCs w:val="24"/>
        </w:rPr>
      </w:pPr>
      <w:bookmarkStart w:id="136" w:name="_Toc221115981"/>
      <w:r>
        <w:t xml:space="preserve">Tabla </w:t>
      </w:r>
      <w:r>
        <w:fldChar w:fldCharType="begin"/>
      </w:r>
      <w:r>
        <w:instrText xml:space="preserve"> SEQ Tabla \* ARABIC </w:instrText>
      </w:r>
      <w:r>
        <w:fldChar w:fldCharType="separate"/>
      </w:r>
      <w:r w:rsidR="00A34EB8">
        <w:rPr>
          <w:noProof/>
        </w:rPr>
        <w:t>34</w:t>
      </w:r>
      <w:r>
        <w:fldChar w:fldCharType="end"/>
      </w:r>
      <w:r>
        <w:t xml:space="preserve">. </w:t>
      </w:r>
      <w:r w:rsidRPr="00AB34CE">
        <w:t>Distribución del conjunto de datos en entrenamiento y prueba mediante partición estratificada</w:t>
      </w:r>
      <w:bookmarkEnd w:id="136"/>
    </w:p>
    <w:p w14:paraId="0641DADA" w14:textId="77777777" w:rsidR="005A7C87" w:rsidRDefault="005A7C87" w:rsidP="00BA0054">
      <w:pPr>
        <w:spacing w:after="0"/>
        <w:rPr>
          <w:rFonts w:ascii="Times New Roman" w:hAnsi="Times New Roman" w:cs="Times New Roman"/>
          <w:color w:val="000000"/>
          <w:sz w:val="24"/>
          <w:szCs w:val="24"/>
        </w:rPr>
      </w:pPr>
    </w:p>
    <w:p w14:paraId="1C9FA91A" w14:textId="01E8AD01" w:rsidR="009C1A2E" w:rsidRDefault="009C1A2E" w:rsidP="00BA0054">
      <w:pPr>
        <w:spacing w:after="0"/>
        <w:rPr>
          <w:rFonts w:ascii="Times New Roman" w:hAnsi="Times New Roman" w:cs="Times New Roman"/>
          <w:color w:val="000000"/>
          <w:sz w:val="24"/>
          <w:szCs w:val="24"/>
        </w:rPr>
      </w:pPr>
      <w:r w:rsidRPr="009C1A2E">
        <w:rPr>
          <w:rFonts w:ascii="Times New Roman" w:hAnsi="Times New Roman" w:cs="Times New Roman"/>
          <w:color w:val="000000"/>
          <w:sz w:val="24"/>
          <w:szCs w:val="24"/>
        </w:rPr>
        <w:lastRenderedPageBreak/>
        <w:t xml:space="preserve">Los resultados evidencian que el conjunto de entrenamiento </w:t>
      </w:r>
      <w:r>
        <w:rPr>
          <w:rFonts w:ascii="Times New Roman" w:hAnsi="Times New Roman" w:cs="Times New Roman"/>
          <w:color w:val="000000"/>
          <w:sz w:val="24"/>
          <w:szCs w:val="24"/>
        </w:rPr>
        <w:t>concentra aproximadamente el 80</w:t>
      </w:r>
      <w:r w:rsidRPr="009C1A2E">
        <w:rPr>
          <w:rFonts w:ascii="Times New Roman" w:hAnsi="Times New Roman" w:cs="Times New Roman"/>
          <w:color w:val="000000"/>
          <w:sz w:val="24"/>
          <w:szCs w:val="24"/>
        </w:rPr>
        <w:t xml:space="preserve">% del total de registros, mientras que el </w:t>
      </w:r>
      <w:r>
        <w:rPr>
          <w:rFonts w:ascii="Times New Roman" w:hAnsi="Times New Roman" w:cs="Times New Roman"/>
          <w:color w:val="000000"/>
          <w:sz w:val="24"/>
          <w:szCs w:val="24"/>
        </w:rPr>
        <w:t>conjunto de prueba agrupa el 20</w:t>
      </w:r>
      <w:r w:rsidRPr="009C1A2E">
        <w:rPr>
          <w:rFonts w:ascii="Times New Roman" w:hAnsi="Times New Roman" w:cs="Times New Roman"/>
          <w:color w:val="000000"/>
          <w:sz w:val="24"/>
          <w:szCs w:val="24"/>
        </w:rPr>
        <w:t>% restante, manteniendo la representació</w:t>
      </w:r>
      <w:r w:rsidR="005A7C87">
        <w:rPr>
          <w:rFonts w:ascii="Times New Roman" w:hAnsi="Times New Roman" w:cs="Times New Roman"/>
          <w:color w:val="000000"/>
          <w:sz w:val="24"/>
          <w:szCs w:val="24"/>
        </w:rPr>
        <w:t>n proporcional de ambas clases.</w:t>
      </w:r>
    </w:p>
    <w:p w14:paraId="75F70CAB" w14:textId="419A8C43" w:rsidR="00BA0054" w:rsidRDefault="00BA0054" w:rsidP="00BA0054">
      <w:pPr>
        <w:spacing w:after="0"/>
        <w:rPr>
          <w:rFonts w:ascii="Times New Roman" w:hAnsi="Times New Roman" w:cs="Times New Roman"/>
          <w:color w:val="000000"/>
          <w:sz w:val="24"/>
          <w:szCs w:val="24"/>
        </w:rPr>
      </w:pPr>
    </w:p>
    <w:p w14:paraId="2E5227C7" w14:textId="5C81A418" w:rsidR="009C1A2E" w:rsidRPr="00D5242A" w:rsidRDefault="009C1A2E" w:rsidP="00D62054">
      <w:pPr>
        <w:pStyle w:val="Ttulo4"/>
        <w:jc w:val="both"/>
        <w:rPr>
          <w:sz w:val="25"/>
          <w:szCs w:val="25"/>
        </w:rPr>
      </w:pPr>
      <w:r>
        <w:rPr>
          <w:sz w:val="25"/>
          <w:szCs w:val="25"/>
        </w:rPr>
        <w:t>Mode</w:t>
      </w:r>
      <w:r w:rsidR="00BB6532">
        <w:rPr>
          <w:sz w:val="25"/>
          <w:szCs w:val="25"/>
        </w:rPr>
        <w:t>lo n</w:t>
      </w:r>
      <w:r>
        <w:rPr>
          <w:sz w:val="25"/>
          <w:szCs w:val="25"/>
        </w:rPr>
        <w:t xml:space="preserve">aive </w:t>
      </w:r>
      <w:r w:rsidR="00BB6532">
        <w:rPr>
          <w:sz w:val="25"/>
          <w:szCs w:val="25"/>
        </w:rPr>
        <w:t>b</w:t>
      </w:r>
      <w:r>
        <w:rPr>
          <w:sz w:val="25"/>
          <w:szCs w:val="25"/>
        </w:rPr>
        <w:t>ayes basado en r</w:t>
      </w:r>
      <w:r w:rsidRPr="009C1A2E">
        <w:rPr>
          <w:sz w:val="25"/>
          <w:szCs w:val="25"/>
        </w:rPr>
        <w:t xml:space="preserve">epresentaciones </w:t>
      </w:r>
      <w:r>
        <w:rPr>
          <w:sz w:val="25"/>
          <w:szCs w:val="25"/>
        </w:rPr>
        <w:t>t</w:t>
      </w:r>
      <w:r w:rsidRPr="009C1A2E">
        <w:rPr>
          <w:sz w:val="25"/>
          <w:szCs w:val="25"/>
        </w:rPr>
        <w:t>extuales</w:t>
      </w:r>
    </w:p>
    <w:p w14:paraId="20CCD509" w14:textId="77777777" w:rsidR="009C1A2E" w:rsidRDefault="009C1A2E" w:rsidP="00866D56">
      <w:pPr>
        <w:pStyle w:val="TextoTesis"/>
      </w:pPr>
    </w:p>
    <w:p w14:paraId="4E800624" w14:textId="5A69E037" w:rsidR="00C626F4" w:rsidRPr="00C626F4" w:rsidRDefault="009C1A2E" w:rsidP="00C626F4">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00C626F4" w:rsidRPr="00C626F4">
        <w:rPr>
          <w:rFonts w:ascii="Times New Roman" w:hAnsi="Times New Roman" w:cs="Times New Roman"/>
          <w:color w:val="000000"/>
          <w:sz w:val="24"/>
          <w:szCs w:val="24"/>
        </w:rPr>
        <w:t>el objetivo de establecer un primer modelo de referencia para la detección de ideación suicida a partir del contenido textual, se implementó un clasificador Naive Bayes utilizando exclusivamente las representaciones numéricas derivadas del texto. Este enfoque permite evaluar la capacidad predictiva del modelo basándose únicamente en la información lingüística, sin incorporar aún características adicionales de</w:t>
      </w:r>
      <w:r w:rsidR="00C626F4">
        <w:rPr>
          <w:rFonts w:ascii="Times New Roman" w:hAnsi="Times New Roman" w:cs="Times New Roman"/>
          <w:color w:val="000000"/>
          <w:sz w:val="24"/>
          <w:szCs w:val="24"/>
        </w:rPr>
        <w:t xml:space="preserve"> tipo semántico o contextual.</w:t>
      </w:r>
    </w:p>
    <w:p w14:paraId="207869FF" w14:textId="5A3F5C0B" w:rsidR="00C626F4" w:rsidRPr="00C626F4" w:rsidRDefault="00C626F4" w:rsidP="00C626F4">
      <w:pPr>
        <w:rPr>
          <w:rFonts w:ascii="Times New Roman" w:hAnsi="Times New Roman" w:cs="Times New Roman"/>
          <w:color w:val="000000"/>
          <w:sz w:val="24"/>
          <w:szCs w:val="24"/>
        </w:rPr>
      </w:pPr>
      <w:r w:rsidRPr="00C626F4">
        <w:rPr>
          <w:rFonts w:ascii="Times New Roman" w:hAnsi="Times New Roman" w:cs="Times New Roman"/>
          <w:color w:val="000000"/>
          <w:sz w:val="24"/>
          <w:szCs w:val="24"/>
        </w:rPr>
        <w:t>Para la transformación del texto en variables numéricas se empleó la técnica de HashingTF, la cual convierte las secuencias de tokens numéricos en vectores de características de dimensión fija. Esta estrategia resulta especialmente adecuada para grandes volúmenes de datos, ya que evita la construcción explícita de un vocabulario y reduce el consumo de memoria, manteniendo una representación eficiente del contenido textual. Posteriormente, estos vectores fueron utilizados como entrada para el algoritmo Naive Bayes, configurado con un parámetro de suavizado que mitiga problemas asociados a frecuencias nulas.</w:t>
      </w:r>
    </w:p>
    <w:p w14:paraId="4A666EA6" w14:textId="69BFA0D6" w:rsidR="00C626F4" w:rsidRDefault="00C626F4" w:rsidP="006C799F">
      <w:pPr>
        <w:spacing w:after="0"/>
        <w:rPr>
          <w:rFonts w:ascii="Times New Roman" w:hAnsi="Times New Roman" w:cs="Times New Roman"/>
          <w:color w:val="000000"/>
          <w:sz w:val="24"/>
          <w:szCs w:val="24"/>
        </w:rPr>
      </w:pPr>
      <w:r w:rsidRPr="00C626F4">
        <w:rPr>
          <w:rFonts w:ascii="Times New Roman" w:hAnsi="Times New Roman" w:cs="Times New Roman"/>
          <w:color w:val="000000"/>
          <w:sz w:val="24"/>
          <w:szCs w:val="24"/>
        </w:rPr>
        <w:t>El proceso de modelado fue encapsulado mediante un pipeline que integra tanto la transformación de características como el entrenamiento del clasificador, garantizando consistencia entre las fases de entrenamiento y prueba. Una vez entrenado el modelo sobre el conjunto de entrenamiento, se generaron predicciones sobre el conjunto de prueba y se evaluó su desempeño utilizando métricas estándar de clasificación.</w:t>
      </w:r>
    </w:p>
    <w:p w14:paraId="778A15D8" w14:textId="77777777" w:rsidR="00C626F4" w:rsidRPr="00C626F4" w:rsidRDefault="00C626F4" w:rsidP="006C799F">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1552E8" w:rsidRPr="00771B42" w14:paraId="2AC11CCD" w14:textId="77777777" w:rsidTr="00DE3455">
        <w:trPr>
          <w:trHeight w:val="239"/>
          <w:jc w:val="center"/>
        </w:trPr>
        <w:tc>
          <w:tcPr>
            <w:tcW w:w="4104" w:type="dxa"/>
            <w:shd w:val="clear" w:color="auto" w:fill="D9D9D9" w:themeFill="background1" w:themeFillShade="D9"/>
          </w:tcPr>
          <w:p w14:paraId="0E9BF2BC" w14:textId="16BD263C" w:rsidR="001552E8" w:rsidRDefault="001552E8" w:rsidP="001552E8">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0FBBDD55" w14:textId="16B890EA" w:rsidR="001552E8" w:rsidRPr="00F11F02" w:rsidRDefault="001552E8" w:rsidP="001552E8">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3C69BD88" w14:textId="6D4A753E" w:rsidR="001552E8" w:rsidRDefault="001552E8" w:rsidP="001552E8">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59CEE632" w14:textId="7CF8C1E6" w:rsidR="001552E8" w:rsidRDefault="001552E8" w:rsidP="001552E8">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3526C0D9" w14:textId="3363E5A0" w:rsidR="001552E8" w:rsidRPr="00F11F02" w:rsidRDefault="001552E8" w:rsidP="001552E8">
            <w:pPr>
              <w:jc w:val="center"/>
              <w:rPr>
                <w:rFonts w:ascii="Arial" w:hAnsi="Arial" w:cs="Arial"/>
                <w:b/>
                <w:bCs/>
                <w:sz w:val="18"/>
              </w:rPr>
            </w:pPr>
            <w:r w:rsidRPr="001552E8">
              <w:rPr>
                <w:rFonts w:ascii="Arial" w:hAnsi="Arial" w:cs="Arial"/>
                <w:b/>
                <w:bCs/>
                <w:sz w:val="18"/>
              </w:rPr>
              <w:t>F1-score</w:t>
            </w:r>
          </w:p>
        </w:tc>
      </w:tr>
      <w:tr w:rsidR="001552E8" w:rsidRPr="00DF0D34" w14:paraId="612084F8" w14:textId="77777777" w:rsidTr="00DE3455">
        <w:trPr>
          <w:trHeight w:val="261"/>
          <w:jc w:val="center"/>
        </w:trPr>
        <w:tc>
          <w:tcPr>
            <w:tcW w:w="4104" w:type="dxa"/>
          </w:tcPr>
          <w:p w14:paraId="4D7AA164" w14:textId="1E0270B2" w:rsidR="001552E8" w:rsidRDefault="001552E8" w:rsidP="001552E8">
            <w:pPr>
              <w:jc w:val="center"/>
              <w:rPr>
                <w:rFonts w:ascii="Arial" w:hAnsi="Arial" w:cs="Arial"/>
                <w:lang w:val="en-US"/>
              </w:rPr>
            </w:pPr>
            <w:r w:rsidRPr="001552E8">
              <w:rPr>
                <w:rFonts w:ascii="Arial" w:hAnsi="Arial" w:cs="Arial"/>
                <w:lang w:val="en-US"/>
              </w:rPr>
              <w:t>Naive Bayes</w:t>
            </w:r>
            <w:r w:rsidR="00DE3455">
              <w:rPr>
                <w:rFonts w:ascii="Arial" w:hAnsi="Arial" w:cs="Arial"/>
                <w:lang w:val="en-US"/>
              </w:rPr>
              <w:t xml:space="preserve"> (Representaciones Textuales)</w:t>
            </w:r>
          </w:p>
        </w:tc>
        <w:tc>
          <w:tcPr>
            <w:tcW w:w="1104" w:type="dxa"/>
            <w:vAlign w:val="center"/>
          </w:tcPr>
          <w:p w14:paraId="748E46A7" w14:textId="0F0C8167" w:rsidR="001552E8" w:rsidRPr="00DF0D34" w:rsidRDefault="001552E8" w:rsidP="001552E8">
            <w:pPr>
              <w:jc w:val="center"/>
              <w:rPr>
                <w:rFonts w:ascii="Arial" w:hAnsi="Arial" w:cs="Arial"/>
                <w:lang w:val="en-US"/>
              </w:rPr>
            </w:pPr>
            <w:r w:rsidRPr="001552E8">
              <w:rPr>
                <w:rFonts w:ascii="Arial" w:hAnsi="Arial" w:cs="Arial"/>
                <w:lang w:val="en-US"/>
              </w:rPr>
              <w:t>0.8265</w:t>
            </w:r>
          </w:p>
        </w:tc>
        <w:tc>
          <w:tcPr>
            <w:tcW w:w="1177" w:type="dxa"/>
          </w:tcPr>
          <w:p w14:paraId="682B4E8A" w14:textId="59C89068" w:rsidR="001552E8" w:rsidRDefault="001552E8" w:rsidP="001552E8">
            <w:pPr>
              <w:jc w:val="center"/>
              <w:rPr>
                <w:rFonts w:ascii="Arial" w:hAnsi="Arial" w:cs="Arial"/>
                <w:lang w:val="en-US"/>
              </w:rPr>
            </w:pPr>
            <w:r w:rsidRPr="001552E8">
              <w:rPr>
                <w:rFonts w:ascii="Arial" w:hAnsi="Arial" w:cs="Arial"/>
                <w:lang w:val="en-US"/>
              </w:rPr>
              <w:t>0.8489</w:t>
            </w:r>
          </w:p>
        </w:tc>
        <w:tc>
          <w:tcPr>
            <w:tcW w:w="1177" w:type="dxa"/>
          </w:tcPr>
          <w:p w14:paraId="551A7684" w14:textId="1A4CCE75" w:rsidR="001552E8" w:rsidRDefault="001552E8" w:rsidP="001552E8">
            <w:pPr>
              <w:jc w:val="center"/>
              <w:rPr>
                <w:rFonts w:ascii="Arial" w:hAnsi="Arial" w:cs="Arial"/>
                <w:lang w:val="en-US"/>
              </w:rPr>
            </w:pPr>
            <w:r w:rsidRPr="001552E8">
              <w:rPr>
                <w:rFonts w:ascii="Arial" w:hAnsi="Arial" w:cs="Arial"/>
                <w:lang w:val="en-US"/>
              </w:rPr>
              <w:t>0.8265</w:t>
            </w:r>
          </w:p>
        </w:tc>
        <w:tc>
          <w:tcPr>
            <w:tcW w:w="1177" w:type="dxa"/>
            <w:vAlign w:val="center"/>
          </w:tcPr>
          <w:p w14:paraId="11395FE5" w14:textId="3E0055C9" w:rsidR="001552E8" w:rsidRPr="00DF0D34" w:rsidRDefault="001552E8" w:rsidP="001552E8">
            <w:pPr>
              <w:jc w:val="center"/>
              <w:rPr>
                <w:rFonts w:ascii="Arial" w:hAnsi="Arial" w:cs="Arial"/>
                <w:lang w:val="en-US"/>
              </w:rPr>
            </w:pPr>
            <w:r w:rsidRPr="001552E8">
              <w:rPr>
                <w:rFonts w:ascii="Arial" w:hAnsi="Arial" w:cs="Arial"/>
                <w:lang w:val="en-US"/>
              </w:rPr>
              <w:t>0.824</w:t>
            </w:r>
          </w:p>
        </w:tc>
      </w:tr>
    </w:tbl>
    <w:p w14:paraId="5DF71962" w14:textId="77777777" w:rsidR="00C626F4" w:rsidRDefault="00C626F4" w:rsidP="00C626F4">
      <w:pPr>
        <w:pStyle w:val="Descripcin"/>
        <w:spacing w:after="0"/>
        <w:jc w:val="center"/>
      </w:pPr>
    </w:p>
    <w:p w14:paraId="56AFBC48" w14:textId="1881B449" w:rsidR="00C626F4" w:rsidRPr="00C626F4" w:rsidRDefault="00C626F4" w:rsidP="00AB30F0">
      <w:pPr>
        <w:pStyle w:val="Descripcin"/>
        <w:spacing w:after="0"/>
        <w:jc w:val="center"/>
        <w:rPr>
          <w:rFonts w:ascii="Times New Roman" w:hAnsi="Times New Roman" w:cs="Times New Roman"/>
          <w:color w:val="000000"/>
          <w:sz w:val="24"/>
          <w:szCs w:val="24"/>
        </w:rPr>
      </w:pPr>
      <w:bookmarkStart w:id="137" w:name="_Toc221115982"/>
      <w:r>
        <w:t xml:space="preserve">Tabla </w:t>
      </w:r>
      <w:r>
        <w:fldChar w:fldCharType="begin"/>
      </w:r>
      <w:r>
        <w:instrText xml:space="preserve"> SEQ Tabla \* ARABIC </w:instrText>
      </w:r>
      <w:r>
        <w:fldChar w:fldCharType="separate"/>
      </w:r>
      <w:r w:rsidR="00A34EB8">
        <w:rPr>
          <w:noProof/>
        </w:rPr>
        <w:t>35</w:t>
      </w:r>
      <w:r>
        <w:fldChar w:fldCharType="end"/>
      </w:r>
      <w:r>
        <w:t xml:space="preserve">. </w:t>
      </w:r>
      <w:r w:rsidRPr="00EB0ABA">
        <w:t xml:space="preserve">Métricas de desempeño del modelo Naive Bayes </w:t>
      </w:r>
      <w:r w:rsidR="007163E5" w:rsidRPr="002516DF">
        <w:t>con representació</w:t>
      </w:r>
      <w:r w:rsidR="007163E5">
        <w:t>n textual</w:t>
      </w:r>
      <w:bookmarkEnd w:id="137"/>
    </w:p>
    <w:p w14:paraId="7292BD67" w14:textId="77777777" w:rsidR="00AB30F0" w:rsidRDefault="00AB30F0" w:rsidP="00AB30F0">
      <w:pPr>
        <w:spacing w:after="0"/>
        <w:rPr>
          <w:rFonts w:ascii="Times New Roman" w:hAnsi="Times New Roman" w:cs="Times New Roman"/>
          <w:color w:val="000000"/>
          <w:sz w:val="24"/>
          <w:szCs w:val="24"/>
        </w:rPr>
      </w:pPr>
    </w:p>
    <w:p w14:paraId="75159D34" w14:textId="0C7EABD5" w:rsidR="00C626F4" w:rsidRPr="00C626F4" w:rsidRDefault="00C626F4" w:rsidP="00531AC2">
      <w:pPr>
        <w:rPr>
          <w:rFonts w:ascii="Times New Roman" w:hAnsi="Times New Roman" w:cs="Times New Roman"/>
          <w:color w:val="000000"/>
          <w:sz w:val="24"/>
          <w:szCs w:val="24"/>
        </w:rPr>
      </w:pPr>
      <w:r w:rsidRPr="00C626F4">
        <w:rPr>
          <w:rFonts w:ascii="Times New Roman" w:hAnsi="Times New Roman" w:cs="Times New Roman"/>
          <w:color w:val="000000"/>
          <w:sz w:val="24"/>
          <w:szCs w:val="24"/>
        </w:rPr>
        <w:t>Los resultados obtenidos muestran un accuracy de 0.8265, lo que indica que el modelo clasifica correctamente aproximadamente el 82,6 % de los registros del conjunto de prueba. Adicionalmente, se alcanza una precisión de 0.8489, evidenciando una alta proporción de predicciones positivas correctas, mientras que el recall de 0.8265 refleja una capacidad consistente para identificar adecuadamente los casos pertenecientes a cada clase. El F1-score de 0.824 confirma un balance adecuado e</w:t>
      </w:r>
      <w:r>
        <w:rPr>
          <w:rFonts w:ascii="Times New Roman" w:hAnsi="Times New Roman" w:cs="Times New Roman"/>
          <w:color w:val="000000"/>
          <w:sz w:val="24"/>
          <w:szCs w:val="24"/>
        </w:rPr>
        <w:t>ntre precisión y exhaustividad.</w:t>
      </w:r>
    </w:p>
    <w:p w14:paraId="60086EC0" w14:textId="2D7B0F54" w:rsidR="00A55B8B" w:rsidRDefault="00160EA4" w:rsidP="00531AC2">
      <w:pPr>
        <w:rPr>
          <w:rFonts w:ascii="Times New Roman" w:hAnsi="Times New Roman" w:cs="Times New Roman"/>
          <w:color w:val="000000"/>
          <w:sz w:val="24"/>
          <w:szCs w:val="24"/>
        </w:rPr>
      </w:pPr>
      <w:r>
        <w:rPr>
          <w:rFonts w:ascii="Times New Roman" w:hAnsi="Times New Roman" w:cs="Times New Roman"/>
          <w:color w:val="000000"/>
          <w:sz w:val="24"/>
          <w:szCs w:val="24"/>
        </w:rPr>
        <w:t>E</w:t>
      </w:r>
      <w:r w:rsidR="00C626F4" w:rsidRPr="00C626F4">
        <w:rPr>
          <w:rFonts w:ascii="Times New Roman" w:hAnsi="Times New Roman" w:cs="Times New Roman"/>
          <w:color w:val="000000"/>
          <w:sz w:val="24"/>
          <w:szCs w:val="24"/>
        </w:rPr>
        <w:t>stos resultados demuestran que el modelo Naive Bayes basado en texto ofrece un desempeño sólido y estable como punto de partida, validando la calidad del proceso de prepar</w:t>
      </w:r>
      <w:r>
        <w:rPr>
          <w:rFonts w:ascii="Times New Roman" w:hAnsi="Times New Roman" w:cs="Times New Roman"/>
          <w:color w:val="000000"/>
          <w:sz w:val="24"/>
          <w:szCs w:val="24"/>
        </w:rPr>
        <w:t>ación y representación textual.</w:t>
      </w:r>
    </w:p>
    <w:p w14:paraId="75ABB738" w14:textId="41AEA3FA" w:rsidR="00A55B8B" w:rsidRPr="00D5242A" w:rsidRDefault="00A55B8B" w:rsidP="00D62054">
      <w:pPr>
        <w:pStyle w:val="Ttulo4"/>
        <w:jc w:val="both"/>
        <w:rPr>
          <w:sz w:val="25"/>
          <w:szCs w:val="25"/>
        </w:rPr>
      </w:pPr>
      <w:r>
        <w:rPr>
          <w:sz w:val="25"/>
          <w:szCs w:val="25"/>
        </w:rPr>
        <w:lastRenderedPageBreak/>
        <w:t xml:space="preserve">Modelo </w:t>
      </w:r>
      <w:r w:rsidR="00BB6532">
        <w:rPr>
          <w:sz w:val="25"/>
          <w:szCs w:val="25"/>
        </w:rPr>
        <w:t>n</w:t>
      </w:r>
      <w:r>
        <w:rPr>
          <w:sz w:val="25"/>
          <w:szCs w:val="25"/>
        </w:rPr>
        <w:t xml:space="preserve">aive </w:t>
      </w:r>
      <w:r w:rsidR="00BB6532">
        <w:rPr>
          <w:sz w:val="25"/>
          <w:szCs w:val="25"/>
        </w:rPr>
        <w:t>b</w:t>
      </w:r>
      <w:r>
        <w:rPr>
          <w:sz w:val="25"/>
          <w:szCs w:val="25"/>
        </w:rPr>
        <w:t>ayes basado en r</w:t>
      </w:r>
      <w:r w:rsidRPr="009C1A2E">
        <w:rPr>
          <w:sz w:val="25"/>
          <w:szCs w:val="25"/>
        </w:rPr>
        <w:t xml:space="preserve">epresentaciones </w:t>
      </w:r>
      <w:r>
        <w:rPr>
          <w:sz w:val="25"/>
          <w:szCs w:val="25"/>
        </w:rPr>
        <w:t>t</w:t>
      </w:r>
      <w:r w:rsidRPr="009C1A2E">
        <w:rPr>
          <w:sz w:val="25"/>
          <w:szCs w:val="25"/>
        </w:rPr>
        <w:t>extuales</w:t>
      </w:r>
      <w:r w:rsidR="007804CC">
        <w:rPr>
          <w:sz w:val="25"/>
          <w:szCs w:val="25"/>
        </w:rPr>
        <w:t xml:space="preserve"> y e</w:t>
      </w:r>
      <w:r w:rsidR="007804CC" w:rsidRPr="007804CC">
        <w:rPr>
          <w:sz w:val="25"/>
          <w:szCs w:val="25"/>
        </w:rPr>
        <w:t xml:space="preserve">ntidades </w:t>
      </w:r>
      <w:r w:rsidR="007804CC">
        <w:rPr>
          <w:sz w:val="25"/>
          <w:szCs w:val="25"/>
        </w:rPr>
        <w:t>n</w:t>
      </w:r>
      <w:r w:rsidR="007804CC" w:rsidRPr="007804CC">
        <w:rPr>
          <w:sz w:val="25"/>
          <w:szCs w:val="25"/>
        </w:rPr>
        <w:t>ombradas (NER)</w:t>
      </w:r>
    </w:p>
    <w:p w14:paraId="57A0C851" w14:textId="77777777" w:rsidR="00A55B8B" w:rsidRDefault="00A55B8B" w:rsidP="00866D56">
      <w:pPr>
        <w:pStyle w:val="TextoTesis"/>
      </w:pPr>
    </w:p>
    <w:p w14:paraId="328B3476" w14:textId="170E5602" w:rsidR="007804CC" w:rsidRPr="007804CC" w:rsidRDefault="00A55B8B" w:rsidP="007804CC">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007804CC" w:rsidRPr="007804CC">
        <w:rPr>
          <w:rFonts w:ascii="Times New Roman" w:hAnsi="Times New Roman" w:cs="Times New Roman"/>
          <w:color w:val="000000"/>
          <w:sz w:val="24"/>
          <w:szCs w:val="24"/>
        </w:rPr>
        <w:t>el propósito de analizar el efecto de la integración de información semántica estructurada, se evaluó el modelo Naive Bayes, el cual combina las representaciones vectoriales del contenido textual con variables numéricas derivadas del proceso de Reconocimiento de Entidades Nombradas. Este enfoque permite incorporar señales contextuales relevantes, tales como la presencia de personas, ubicaciones, sustancias, métodos suicidas y expresiones de riesgo, complementando la información léxica capturada por el modelo basado únicamente en texto.</w:t>
      </w:r>
    </w:p>
    <w:p w14:paraId="3BFFE5DE" w14:textId="0FE40D58" w:rsidR="007804CC" w:rsidRDefault="007804CC" w:rsidP="007804CC">
      <w:pPr>
        <w:spacing w:after="0"/>
        <w:rPr>
          <w:rFonts w:ascii="Times New Roman" w:hAnsi="Times New Roman" w:cs="Times New Roman"/>
          <w:color w:val="000000"/>
          <w:sz w:val="24"/>
          <w:szCs w:val="24"/>
        </w:rPr>
      </w:pPr>
      <w:r w:rsidRPr="007804CC">
        <w:rPr>
          <w:rFonts w:ascii="Times New Roman" w:hAnsi="Times New Roman" w:cs="Times New Roman"/>
          <w:color w:val="000000"/>
          <w:sz w:val="24"/>
          <w:szCs w:val="24"/>
        </w:rPr>
        <w:t>La evaluación del modelo se realizó sobre el conjunto de prueba utilizando métricas estándar de clasificación, permitiendo una comparación directa con el enfoque previo. Los resultados obtenidos fueron representados en una tabla de métricas que resume el desempeño global del clasificador.</w:t>
      </w:r>
    </w:p>
    <w:p w14:paraId="3AE09ED8" w14:textId="77777777" w:rsidR="007804CC" w:rsidRPr="007804CC" w:rsidRDefault="007804CC" w:rsidP="007804CC">
      <w:pPr>
        <w:spacing w:after="0"/>
        <w:rPr>
          <w:rFonts w:ascii="Times New Roman" w:hAnsi="Times New Roman" w:cs="Times New Roman"/>
          <w:color w:val="000000"/>
          <w:sz w:val="24"/>
          <w:szCs w:val="24"/>
        </w:rPr>
      </w:pPr>
    </w:p>
    <w:tbl>
      <w:tblPr>
        <w:tblStyle w:val="Tablaconcuadrcula"/>
        <w:tblW w:w="8734" w:type="dxa"/>
        <w:jc w:val="center"/>
        <w:tblLook w:val="04A0" w:firstRow="1" w:lastRow="0" w:firstColumn="1" w:lastColumn="0" w:noHBand="0" w:noVBand="1"/>
      </w:tblPr>
      <w:tblGrid>
        <w:gridCol w:w="4099"/>
        <w:gridCol w:w="1104"/>
        <w:gridCol w:w="1177"/>
        <w:gridCol w:w="1177"/>
        <w:gridCol w:w="1177"/>
      </w:tblGrid>
      <w:tr w:rsidR="007804CC" w:rsidRPr="00771B42" w14:paraId="19590973" w14:textId="77777777" w:rsidTr="00DE3455">
        <w:trPr>
          <w:trHeight w:val="239"/>
          <w:jc w:val="center"/>
        </w:trPr>
        <w:tc>
          <w:tcPr>
            <w:tcW w:w="4099" w:type="dxa"/>
            <w:shd w:val="clear" w:color="auto" w:fill="D9D9D9" w:themeFill="background1" w:themeFillShade="D9"/>
          </w:tcPr>
          <w:p w14:paraId="44F09A20" w14:textId="77777777" w:rsidR="007804CC" w:rsidRDefault="007804CC" w:rsidP="00A80BFB">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5D55A76C" w14:textId="77777777" w:rsidR="007804CC" w:rsidRPr="00F11F02" w:rsidRDefault="007804CC" w:rsidP="00A80BFB">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3A04C65B" w14:textId="77777777" w:rsidR="007804CC" w:rsidRDefault="007804CC" w:rsidP="00A80BFB">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643A6F04" w14:textId="77777777" w:rsidR="007804CC" w:rsidRDefault="007804CC" w:rsidP="00A80BFB">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30C1E41D" w14:textId="77777777" w:rsidR="007804CC" w:rsidRPr="00F11F02" w:rsidRDefault="007804CC" w:rsidP="00A80BFB">
            <w:pPr>
              <w:jc w:val="center"/>
              <w:rPr>
                <w:rFonts w:ascii="Arial" w:hAnsi="Arial" w:cs="Arial"/>
                <w:b/>
                <w:bCs/>
                <w:sz w:val="18"/>
              </w:rPr>
            </w:pPr>
            <w:r w:rsidRPr="001552E8">
              <w:rPr>
                <w:rFonts w:ascii="Arial" w:hAnsi="Arial" w:cs="Arial"/>
                <w:b/>
                <w:bCs/>
                <w:sz w:val="18"/>
              </w:rPr>
              <w:t>F1-score</w:t>
            </w:r>
          </w:p>
        </w:tc>
      </w:tr>
      <w:tr w:rsidR="007804CC" w:rsidRPr="00DF0D34" w14:paraId="00E56DF5" w14:textId="77777777" w:rsidTr="00DE3455">
        <w:trPr>
          <w:trHeight w:val="261"/>
          <w:jc w:val="center"/>
        </w:trPr>
        <w:tc>
          <w:tcPr>
            <w:tcW w:w="4099" w:type="dxa"/>
          </w:tcPr>
          <w:p w14:paraId="07CC3D40" w14:textId="5E6F327F" w:rsidR="007804CC" w:rsidRPr="00DE3455" w:rsidRDefault="007804CC" w:rsidP="00A80BFB">
            <w:pPr>
              <w:jc w:val="center"/>
              <w:rPr>
                <w:rFonts w:ascii="Arial" w:hAnsi="Arial" w:cs="Arial"/>
              </w:rPr>
            </w:pPr>
            <w:r w:rsidRPr="00DE3455">
              <w:rPr>
                <w:rFonts w:ascii="Arial" w:hAnsi="Arial" w:cs="Arial"/>
              </w:rPr>
              <w:t>Naive Bayes</w:t>
            </w:r>
            <w:r w:rsidR="00DE3455" w:rsidRPr="00DE3455">
              <w:rPr>
                <w:rFonts w:ascii="Arial" w:hAnsi="Arial" w:cs="Arial"/>
              </w:rPr>
              <w:t xml:space="preserve"> (Representaciones Textuales + Entidades Nombradas (</w:t>
            </w:r>
            <w:r w:rsidR="00DE3455">
              <w:rPr>
                <w:rFonts w:ascii="Arial" w:hAnsi="Arial" w:cs="Arial"/>
              </w:rPr>
              <w:t>NER</w:t>
            </w:r>
            <w:r w:rsidR="00DE3455" w:rsidRPr="00DE3455">
              <w:rPr>
                <w:rFonts w:ascii="Arial" w:hAnsi="Arial" w:cs="Arial"/>
              </w:rPr>
              <w:t>))</w:t>
            </w:r>
          </w:p>
        </w:tc>
        <w:tc>
          <w:tcPr>
            <w:tcW w:w="1104" w:type="dxa"/>
            <w:vAlign w:val="center"/>
          </w:tcPr>
          <w:p w14:paraId="415663C4" w14:textId="273DD1E9" w:rsidR="007804CC" w:rsidRPr="00DF0D34" w:rsidRDefault="007804CC" w:rsidP="00A80BFB">
            <w:pPr>
              <w:jc w:val="center"/>
              <w:rPr>
                <w:rFonts w:ascii="Arial" w:hAnsi="Arial" w:cs="Arial"/>
                <w:lang w:val="en-US"/>
              </w:rPr>
            </w:pPr>
            <w:r w:rsidRPr="007804CC">
              <w:rPr>
                <w:rFonts w:ascii="Arial" w:hAnsi="Arial" w:cs="Arial"/>
                <w:lang w:val="en-US"/>
              </w:rPr>
              <w:t>0.8326</w:t>
            </w:r>
          </w:p>
        </w:tc>
        <w:tc>
          <w:tcPr>
            <w:tcW w:w="1177" w:type="dxa"/>
            <w:vAlign w:val="center"/>
          </w:tcPr>
          <w:p w14:paraId="2A3E33CA" w14:textId="1B386804" w:rsidR="007804CC" w:rsidRDefault="007804CC" w:rsidP="00DE3455">
            <w:pPr>
              <w:jc w:val="center"/>
              <w:rPr>
                <w:rFonts w:ascii="Arial" w:hAnsi="Arial" w:cs="Arial"/>
                <w:lang w:val="en-US"/>
              </w:rPr>
            </w:pPr>
            <w:r w:rsidRPr="007804CC">
              <w:rPr>
                <w:rFonts w:ascii="Arial" w:hAnsi="Arial" w:cs="Arial"/>
                <w:lang w:val="en-US"/>
              </w:rPr>
              <w:t>0.8539</w:t>
            </w:r>
          </w:p>
        </w:tc>
        <w:tc>
          <w:tcPr>
            <w:tcW w:w="1177" w:type="dxa"/>
            <w:vAlign w:val="center"/>
          </w:tcPr>
          <w:p w14:paraId="2F55A134" w14:textId="241A59F7" w:rsidR="007804CC" w:rsidRDefault="007804CC" w:rsidP="00DE3455">
            <w:pPr>
              <w:jc w:val="center"/>
              <w:rPr>
                <w:rFonts w:ascii="Arial" w:hAnsi="Arial" w:cs="Arial"/>
                <w:lang w:val="en-US"/>
              </w:rPr>
            </w:pPr>
            <w:r w:rsidRPr="007804CC">
              <w:rPr>
                <w:rFonts w:ascii="Arial" w:hAnsi="Arial" w:cs="Arial"/>
                <w:lang w:val="en-US"/>
              </w:rPr>
              <w:t>0.8326</w:t>
            </w:r>
          </w:p>
        </w:tc>
        <w:tc>
          <w:tcPr>
            <w:tcW w:w="1177" w:type="dxa"/>
            <w:vAlign w:val="center"/>
          </w:tcPr>
          <w:p w14:paraId="0316130C" w14:textId="7A1DC572" w:rsidR="007804CC" w:rsidRPr="00DF0D34" w:rsidRDefault="007804CC" w:rsidP="007804CC">
            <w:pPr>
              <w:keepNext/>
              <w:jc w:val="center"/>
              <w:rPr>
                <w:rFonts w:ascii="Arial" w:hAnsi="Arial" w:cs="Arial"/>
                <w:lang w:val="en-US"/>
              </w:rPr>
            </w:pPr>
            <w:r w:rsidRPr="007804CC">
              <w:rPr>
                <w:rFonts w:ascii="Arial" w:hAnsi="Arial" w:cs="Arial"/>
                <w:lang w:val="en-US"/>
              </w:rPr>
              <w:t>0.8304</w:t>
            </w:r>
          </w:p>
        </w:tc>
      </w:tr>
    </w:tbl>
    <w:p w14:paraId="0841BD86" w14:textId="77777777" w:rsidR="007804CC" w:rsidRDefault="007804CC" w:rsidP="007804CC">
      <w:pPr>
        <w:pStyle w:val="Descripcin"/>
        <w:spacing w:after="0"/>
      </w:pPr>
    </w:p>
    <w:p w14:paraId="63225AA6" w14:textId="596DBDAE" w:rsidR="007804CC" w:rsidRPr="007804CC" w:rsidRDefault="007804CC" w:rsidP="007804CC">
      <w:pPr>
        <w:pStyle w:val="Descripcin"/>
        <w:spacing w:after="0"/>
        <w:jc w:val="center"/>
        <w:rPr>
          <w:rFonts w:ascii="Times New Roman" w:hAnsi="Times New Roman" w:cs="Times New Roman"/>
          <w:color w:val="000000"/>
          <w:sz w:val="24"/>
          <w:szCs w:val="24"/>
        </w:rPr>
      </w:pPr>
      <w:bookmarkStart w:id="138" w:name="_Toc221115983"/>
      <w:r>
        <w:t xml:space="preserve">Tabla </w:t>
      </w:r>
      <w:r>
        <w:fldChar w:fldCharType="begin"/>
      </w:r>
      <w:r>
        <w:instrText xml:space="preserve"> SEQ Tabla \* ARABIC </w:instrText>
      </w:r>
      <w:r>
        <w:fldChar w:fldCharType="separate"/>
      </w:r>
      <w:r w:rsidR="00A34EB8">
        <w:rPr>
          <w:noProof/>
        </w:rPr>
        <w:t>36</w:t>
      </w:r>
      <w:r>
        <w:fldChar w:fldCharType="end"/>
      </w:r>
      <w:r>
        <w:t xml:space="preserve">. </w:t>
      </w:r>
      <w:r w:rsidRPr="002516DF">
        <w:t>Métricas de desempeño del modelo Naive Bayes con representació</w:t>
      </w:r>
      <w:r w:rsidR="007163E5">
        <w:t>n textual y características NER</w:t>
      </w:r>
      <w:bookmarkEnd w:id="138"/>
    </w:p>
    <w:p w14:paraId="5F641F41" w14:textId="77777777" w:rsidR="007804CC" w:rsidRPr="007804CC" w:rsidRDefault="007804CC" w:rsidP="007804CC">
      <w:pPr>
        <w:spacing w:after="0"/>
        <w:rPr>
          <w:rFonts w:ascii="Times New Roman" w:hAnsi="Times New Roman" w:cs="Times New Roman"/>
          <w:color w:val="000000"/>
          <w:sz w:val="24"/>
          <w:szCs w:val="24"/>
        </w:rPr>
      </w:pPr>
    </w:p>
    <w:p w14:paraId="3DFD28A8" w14:textId="0D6CD51E" w:rsidR="007804CC" w:rsidRPr="007804CC" w:rsidRDefault="007804CC" w:rsidP="00B87976">
      <w:pPr>
        <w:rPr>
          <w:rFonts w:ascii="Times New Roman" w:hAnsi="Times New Roman" w:cs="Times New Roman"/>
          <w:color w:val="000000"/>
          <w:sz w:val="24"/>
          <w:szCs w:val="24"/>
        </w:rPr>
      </w:pPr>
      <w:r w:rsidRPr="007804CC">
        <w:rPr>
          <w:rFonts w:ascii="Times New Roman" w:hAnsi="Times New Roman" w:cs="Times New Roman"/>
          <w:color w:val="000000"/>
          <w:sz w:val="24"/>
          <w:szCs w:val="24"/>
        </w:rPr>
        <w:t>Los resultados evidencian una mejora consistente respecto al modelo basado solo en texto, alcanzando una accuracy de 0.8326, una precision de 0.8539, un recall de 0.8326 y un F1-score de 0.8304. Este incremento, aunque moderado, confirma que la incorporación de variables semánticas estructuradas aporta información discriminativa adicional que favorece la identificación de tex</w:t>
      </w:r>
      <w:r>
        <w:rPr>
          <w:rFonts w:ascii="Times New Roman" w:hAnsi="Times New Roman" w:cs="Times New Roman"/>
          <w:color w:val="000000"/>
          <w:sz w:val="24"/>
          <w:szCs w:val="24"/>
        </w:rPr>
        <w:t>tos asociados a riesgo suicida.</w:t>
      </w:r>
    </w:p>
    <w:p w14:paraId="365F1D67" w14:textId="4193205E" w:rsidR="00A55B8B" w:rsidRDefault="007804CC" w:rsidP="00531AC2">
      <w:pPr>
        <w:spacing w:after="0"/>
        <w:rPr>
          <w:rFonts w:ascii="Times New Roman" w:hAnsi="Times New Roman" w:cs="Times New Roman"/>
          <w:color w:val="000000"/>
          <w:sz w:val="24"/>
          <w:szCs w:val="24"/>
        </w:rPr>
      </w:pPr>
      <w:r>
        <w:rPr>
          <w:rFonts w:ascii="Times New Roman" w:hAnsi="Times New Roman" w:cs="Times New Roman"/>
          <w:color w:val="000000"/>
          <w:sz w:val="24"/>
          <w:szCs w:val="24"/>
        </w:rPr>
        <w:t>E</w:t>
      </w:r>
      <w:r w:rsidRPr="007804CC">
        <w:rPr>
          <w:rFonts w:ascii="Times New Roman" w:hAnsi="Times New Roman" w:cs="Times New Roman"/>
          <w:color w:val="000000"/>
          <w:sz w:val="24"/>
          <w:szCs w:val="24"/>
        </w:rPr>
        <w:t>l modelo Naive Bayes</w:t>
      </w:r>
      <w:r>
        <w:rPr>
          <w:rFonts w:ascii="Times New Roman" w:hAnsi="Times New Roman" w:cs="Times New Roman"/>
          <w:color w:val="000000"/>
          <w:sz w:val="24"/>
          <w:szCs w:val="24"/>
        </w:rPr>
        <w:t xml:space="preserve"> derivad</w:t>
      </w:r>
      <w:r w:rsidR="00645065">
        <w:rPr>
          <w:rFonts w:ascii="Times New Roman" w:hAnsi="Times New Roman" w:cs="Times New Roman"/>
          <w:color w:val="000000"/>
          <w:sz w:val="24"/>
          <w:szCs w:val="24"/>
        </w:rPr>
        <w:t>a</w:t>
      </w:r>
      <w:r w:rsidRPr="007804CC">
        <w:rPr>
          <w:rFonts w:ascii="Times New Roman" w:hAnsi="Times New Roman" w:cs="Times New Roman"/>
          <w:color w:val="000000"/>
          <w:sz w:val="24"/>
          <w:szCs w:val="24"/>
        </w:rPr>
        <w:t xml:space="preserve"> del proceso de Reconocimiento de Entidades Nombradas se consolida como una alternativa más robusta frente al enfoque puramente textual, demostrando que la combinación de características lingüísticas y semánticas puede mejorar el desempeño predictivo en problemas sensibles y complejos como la detección temprana de ideación suicida.</w:t>
      </w:r>
    </w:p>
    <w:p w14:paraId="4DBEB942" w14:textId="77777777" w:rsidR="00531AC2" w:rsidRDefault="00531AC2" w:rsidP="00531AC2">
      <w:pPr>
        <w:spacing w:after="0"/>
      </w:pPr>
    </w:p>
    <w:p w14:paraId="786F1F77" w14:textId="4781D704" w:rsidR="00E01875" w:rsidRPr="00D5242A" w:rsidRDefault="00E01875" w:rsidP="00D62054">
      <w:pPr>
        <w:pStyle w:val="Ttulo4"/>
        <w:jc w:val="both"/>
        <w:rPr>
          <w:sz w:val="25"/>
          <w:szCs w:val="25"/>
        </w:rPr>
      </w:pPr>
      <w:r>
        <w:rPr>
          <w:sz w:val="25"/>
          <w:szCs w:val="25"/>
        </w:rPr>
        <w:t xml:space="preserve">Modelo </w:t>
      </w:r>
      <w:r w:rsidR="00BB6532">
        <w:rPr>
          <w:sz w:val="25"/>
          <w:szCs w:val="25"/>
        </w:rPr>
        <w:t>l</w:t>
      </w:r>
      <w:r w:rsidR="00BB6532" w:rsidRPr="00BB6532">
        <w:rPr>
          <w:sz w:val="25"/>
          <w:szCs w:val="25"/>
        </w:rPr>
        <w:t xml:space="preserve">ogistic </w:t>
      </w:r>
      <w:r w:rsidR="00BB6532">
        <w:rPr>
          <w:sz w:val="25"/>
          <w:szCs w:val="25"/>
        </w:rPr>
        <w:t>r</w:t>
      </w:r>
      <w:r w:rsidR="00BB6532" w:rsidRPr="00BB6532">
        <w:rPr>
          <w:sz w:val="25"/>
          <w:szCs w:val="25"/>
        </w:rPr>
        <w:t>egression</w:t>
      </w:r>
      <w:r>
        <w:rPr>
          <w:sz w:val="25"/>
          <w:szCs w:val="25"/>
        </w:rPr>
        <w:t xml:space="preserve"> basado en r</w:t>
      </w:r>
      <w:r w:rsidRPr="009C1A2E">
        <w:rPr>
          <w:sz w:val="25"/>
          <w:szCs w:val="25"/>
        </w:rPr>
        <w:t xml:space="preserve">epresentaciones </w:t>
      </w:r>
      <w:r>
        <w:rPr>
          <w:sz w:val="25"/>
          <w:szCs w:val="25"/>
        </w:rPr>
        <w:t>t</w:t>
      </w:r>
      <w:r w:rsidRPr="009C1A2E">
        <w:rPr>
          <w:sz w:val="25"/>
          <w:szCs w:val="25"/>
        </w:rPr>
        <w:t>extuales</w:t>
      </w:r>
    </w:p>
    <w:p w14:paraId="5A171A74" w14:textId="77777777" w:rsidR="00E01875" w:rsidRDefault="00E01875" w:rsidP="00866D56">
      <w:pPr>
        <w:pStyle w:val="TextoTesis"/>
      </w:pPr>
    </w:p>
    <w:p w14:paraId="27E5E848" w14:textId="33CC786E" w:rsidR="00BB6532" w:rsidRPr="00BB6532" w:rsidRDefault="00BB6532" w:rsidP="00BB6532">
      <w:pPr>
        <w:rPr>
          <w:rFonts w:ascii="Times New Roman" w:hAnsi="Times New Roman" w:cs="Times New Roman"/>
          <w:color w:val="000000"/>
          <w:sz w:val="24"/>
          <w:szCs w:val="24"/>
        </w:rPr>
      </w:pPr>
      <w:r w:rsidRPr="00BB6532">
        <w:rPr>
          <w:rFonts w:ascii="Times New Roman" w:hAnsi="Times New Roman" w:cs="Times New Roman"/>
          <w:color w:val="000000"/>
          <w:sz w:val="24"/>
          <w:szCs w:val="24"/>
        </w:rPr>
        <w:t xml:space="preserve">En esta etapa se evaluó el modelo Logistic Regression, el cual utiliza exclusivamente la representación vectorial del contenido textual mediante HashingTF, sin incorporar información semántica adicional como las entidades nombradas (NER). La regresión logística, al ser un clasificador discriminativo, permite modelar directamente la frontera de </w:t>
      </w:r>
      <w:r w:rsidRPr="00BB6532">
        <w:rPr>
          <w:rFonts w:ascii="Times New Roman" w:hAnsi="Times New Roman" w:cs="Times New Roman"/>
          <w:color w:val="000000"/>
          <w:sz w:val="24"/>
          <w:szCs w:val="24"/>
        </w:rPr>
        <w:lastRenderedPageBreak/>
        <w:t>decisión entre las clases, lo que suele resultar ventajoso en escenarios con representaciones tex</w:t>
      </w:r>
      <w:r w:rsidR="00DE3455">
        <w:rPr>
          <w:rFonts w:ascii="Times New Roman" w:hAnsi="Times New Roman" w:cs="Times New Roman"/>
          <w:color w:val="000000"/>
          <w:sz w:val="24"/>
          <w:szCs w:val="24"/>
        </w:rPr>
        <w:t>tuales de alta dimensionalidad.</w:t>
      </w:r>
    </w:p>
    <w:p w14:paraId="3A0CDAFD" w14:textId="172B05F2" w:rsidR="00BB6532" w:rsidRDefault="00BB6532" w:rsidP="007163E5">
      <w:pPr>
        <w:spacing w:after="0"/>
        <w:rPr>
          <w:rFonts w:ascii="Times New Roman" w:hAnsi="Times New Roman" w:cs="Times New Roman"/>
          <w:color w:val="000000"/>
          <w:sz w:val="24"/>
          <w:szCs w:val="24"/>
        </w:rPr>
      </w:pPr>
      <w:r w:rsidRPr="00BB6532">
        <w:rPr>
          <w:rFonts w:ascii="Times New Roman" w:hAnsi="Times New Roman" w:cs="Times New Roman"/>
          <w:color w:val="000000"/>
          <w:sz w:val="24"/>
          <w:szCs w:val="24"/>
        </w:rPr>
        <w:t>La evaluación se realizó sobre el conjunto de prueba estratificado, empleando métricas estándar para medir el desempeño del clasificador. Los resultados obtenidos se presentan de forma resumida en la siguiente ilustración.</w:t>
      </w:r>
    </w:p>
    <w:p w14:paraId="688FC551" w14:textId="77777777" w:rsidR="007163E5" w:rsidRPr="00BB6532" w:rsidRDefault="007163E5" w:rsidP="007163E5">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7163E5" w:rsidRPr="00771B42" w14:paraId="588E44EE" w14:textId="77777777" w:rsidTr="00A80BFB">
        <w:trPr>
          <w:trHeight w:val="239"/>
          <w:jc w:val="center"/>
        </w:trPr>
        <w:tc>
          <w:tcPr>
            <w:tcW w:w="4104" w:type="dxa"/>
            <w:shd w:val="clear" w:color="auto" w:fill="D9D9D9" w:themeFill="background1" w:themeFillShade="D9"/>
          </w:tcPr>
          <w:p w14:paraId="75F245B4" w14:textId="77777777" w:rsidR="007163E5" w:rsidRDefault="007163E5" w:rsidP="007163E5">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6A690113" w14:textId="77777777" w:rsidR="007163E5" w:rsidRPr="00F11F02" w:rsidRDefault="007163E5" w:rsidP="007163E5">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595B2B50" w14:textId="77777777" w:rsidR="007163E5" w:rsidRDefault="007163E5" w:rsidP="007163E5">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19998E1B" w14:textId="77777777" w:rsidR="007163E5" w:rsidRDefault="007163E5" w:rsidP="007163E5">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32ED66D2" w14:textId="77777777" w:rsidR="007163E5" w:rsidRPr="00F11F02" w:rsidRDefault="007163E5" w:rsidP="007163E5">
            <w:pPr>
              <w:jc w:val="center"/>
              <w:rPr>
                <w:rFonts w:ascii="Arial" w:hAnsi="Arial" w:cs="Arial"/>
                <w:b/>
                <w:bCs/>
                <w:sz w:val="18"/>
              </w:rPr>
            </w:pPr>
            <w:r w:rsidRPr="001552E8">
              <w:rPr>
                <w:rFonts w:ascii="Arial" w:hAnsi="Arial" w:cs="Arial"/>
                <w:b/>
                <w:bCs/>
                <w:sz w:val="18"/>
              </w:rPr>
              <w:t>F1-score</w:t>
            </w:r>
          </w:p>
        </w:tc>
      </w:tr>
      <w:tr w:rsidR="007163E5" w:rsidRPr="00DF0D34" w14:paraId="24D42D4B" w14:textId="77777777" w:rsidTr="007163E5">
        <w:trPr>
          <w:trHeight w:val="261"/>
          <w:jc w:val="center"/>
        </w:trPr>
        <w:tc>
          <w:tcPr>
            <w:tcW w:w="4104" w:type="dxa"/>
          </w:tcPr>
          <w:p w14:paraId="5E9400FC" w14:textId="77777777" w:rsidR="007163E5" w:rsidRDefault="007163E5" w:rsidP="007163E5">
            <w:pPr>
              <w:jc w:val="center"/>
              <w:rPr>
                <w:rFonts w:ascii="Arial" w:hAnsi="Arial" w:cs="Arial"/>
                <w:lang w:val="en-US"/>
              </w:rPr>
            </w:pPr>
            <w:r w:rsidRPr="007163E5">
              <w:rPr>
                <w:rFonts w:ascii="Arial" w:hAnsi="Arial" w:cs="Arial"/>
                <w:lang w:val="en-US"/>
              </w:rPr>
              <w:t>Logistic Regression</w:t>
            </w:r>
          </w:p>
          <w:p w14:paraId="64F7329A" w14:textId="0BF8B066" w:rsidR="007163E5" w:rsidRDefault="007163E5" w:rsidP="007163E5">
            <w:pPr>
              <w:jc w:val="center"/>
              <w:rPr>
                <w:rFonts w:ascii="Arial" w:hAnsi="Arial" w:cs="Arial"/>
                <w:lang w:val="en-US"/>
              </w:rPr>
            </w:pPr>
            <w:r>
              <w:rPr>
                <w:rFonts w:ascii="Arial" w:hAnsi="Arial" w:cs="Arial"/>
                <w:lang w:val="en-US"/>
              </w:rPr>
              <w:t>(Representaciones Textuales)</w:t>
            </w:r>
          </w:p>
        </w:tc>
        <w:tc>
          <w:tcPr>
            <w:tcW w:w="1104" w:type="dxa"/>
            <w:vAlign w:val="center"/>
          </w:tcPr>
          <w:p w14:paraId="7A5D3D78" w14:textId="32BCA0B5" w:rsidR="007163E5" w:rsidRPr="00DF0D34" w:rsidRDefault="007163E5" w:rsidP="007163E5">
            <w:pPr>
              <w:jc w:val="center"/>
              <w:rPr>
                <w:rFonts w:ascii="Arial" w:hAnsi="Arial" w:cs="Arial"/>
                <w:lang w:val="en-US"/>
              </w:rPr>
            </w:pPr>
            <w:r w:rsidRPr="007163E5">
              <w:rPr>
                <w:rFonts w:ascii="Arial" w:hAnsi="Arial" w:cs="Arial"/>
                <w:lang w:val="en-US"/>
              </w:rPr>
              <w:t>0.9177</w:t>
            </w:r>
          </w:p>
        </w:tc>
        <w:tc>
          <w:tcPr>
            <w:tcW w:w="1177" w:type="dxa"/>
            <w:vAlign w:val="center"/>
          </w:tcPr>
          <w:p w14:paraId="660C2AA3" w14:textId="49E69B6D" w:rsidR="007163E5" w:rsidRDefault="007163E5" w:rsidP="007163E5">
            <w:pPr>
              <w:jc w:val="center"/>
              <w:rPr>
                <w:rFonts w:ascii="Arial" w:hAnsi="Arial" w:cs="Arial"/>
                <w:lang w:val="en-US"/>
              </w:rPr>
            </w:pPr>
            <w:r w:rsidRPr="007163E5">
              <w:rPr>
                <w:rFonts w:ascii="Arial" w:hAnsi="Arial" w:cs="Arial"/>
                <w:lang w:val="en-US"/>
              </w:rPr>
              <w:t>0.9179</w:t>
            </w:r>
          </w:p>
        </w:tc>
        <w:tc>
          <w:tcPr>
            <w:tcW w:w="1177" w:type="dxa"/>
            <w:vAlign w:val="center"/>
          </w:tcPr>
          <w:p w14:paraId="7BCCADC4" w14:textId="087407F5" w:rsidR="007163E5" w:rsidRDefault="007163E5" w:rsidP="007163E5">
            <w:pPr>
              <w:jc w:val="center"/>
              <w:rPr>
                <w:rFonts w:ascii="Arial" w:hAnsi="Arial" w:cs="Arial"/>
                <w:lang w:val="en-US"/>
              </w:rPr>
            </w:pPr>
            <w:r w:rsidRPr="007163E5">
              <w:rPr>
                <w:rFonts w:ascii="Arial" w:hAnsi="Arial" w:cs="Arial"/>
                <w:lang w:val="en-US"/>
              </w:rPr>
              <w:t>0.9177</w:t>
            </w:r>
          </w:p>
        </w:tc>
        <w:tc>
          <w:tcPr>
            <w:tcW w:w="1177" w:type="dxa"/>
            <w:vAlign w:val="center"/>
          </w:tcPr>
          <w:p w14:paraId="76333063" w14:textId="655A9FCC" w:rsidR="007163E5" w:rsidRPr="00DF0D34" w:rsidRDefault="007163E5" w:rsidP="007163E5">
            <w:pPr>
              <w:keepNext/>
              <w:jc w:val="center"/>
              <w:rPr>
                <w:rFonts w:ascii="Arial" w:hAnsi="Arial" w:cs="Arial"/>
                <w:lang w:val="en-US"/>
              </w:rPr>
            </w:pPr>
            <w:r w:rsidRPr="007163E5">
              <w:rPr>
                <w:rFonts w:ascii="Arial" w:hAnsi="Arial" w:cs="Arial"/>
                <w:lang w:val="en-US"/>
              </w:rPr>
              <w:t>0.9177</w:t>
            </w:r>
          </w:p>
        </w:tc>
      </w:tr>
    </w:tbl>
    <w:p w14:paraId="691B9540" w14:textId="77777777" w:rsidR="007163E5" w:rsidRDefault="007163E5" w:rsidP="007163E5">
      <w:pPr>
        <w:pStyle w:val="Descripcin"/>
        <w:spacing w:after="0"/>
        <w:jc w:val="center"/>
      </w:pPr>
    </w:p>
    <w:p w14:paraId="1A39E4AB" w14:textId="3EFD5BAA" w:rsidR="00BB6532" w:rsidRPr="00BB6532" w:rsidRDefault="007163E5" w:rsidP="007163E5">
      <w:pPr>
        <w:pStyle w:val="Descripcin"/>
        <w:spacing w:after="0"/>
        <w:jc w:val="center"/>
        <w:rPr>
          <w:rFonts w:ascii="Times New Roman" w:hAnsi="Times New Roman" w:cs="Times New Roman"/>
          <w:color w:val="000000"/>
          <w:sz w:val="24"/>
          <w:szCs w:val="24"/>
        </w:rPr>
      </w:pPr>
      <w:bookmarkStart w:id="139" w:name="_Toc221115984"/>
      <w:r>
        <w:t xml:space="preserve">Tabla </w:t>
      </w:r>
      <w:r>
        <w:fldChar w:fldCharType="begin"/>
      </w:r>
      <w:r>
        <w:instrText xml:space="preserve"> SEQ Tabla \* ARABIC </w:instrText>
      </w:r>
      <w:r>
        <w:fldChar w:fldCharType="separate"/>
      </w:r>
      <w:r w:rsidR="00A34EB8">
        <w:rPr>
          <w:noProof/>
        </w:rPr>
        <w:t>37</w:t>
      </w:r>
      <w:r>
        <w:fldChar w:fldCharType="end"/>
      </w:r>
      <w:r>
        <w:t xml:space="preserve">. </w:t>
      </w:r>
      <w:r w:rsidRPr="000C7800">
        <w:t xml:space="preserve">Métricas de desempeño del modelo </w:t>
      </w:r>
      <w:r w:rsidRPr="007163E5">
        <w:t>Logistic Regression</w:t>
      </w:r>
      <w:r w:rsidRPr="000C7800">
        <w:t xml:space="preserve"> con representación textual</w:t>
      </w:r>
      <w:bookmarkEnd w:id="139"/>
    </w:p>
    <w:p w14:paraId="155880CE" w14:textId="77777777" w:rsidR="007163E5" w:rsidRDefault="007163E5" w:rsidP="007163E5">
      <w:pPr>
        <w:spacing w:after="0"/>
        <w:rPr>
          <w:rFonts w:ascii="Times New Roman" w:hAnsi="Times New Roman" w:cs="Times New Roman"/>
          <w:color w:val="000000"/>
          <w:sz w:val="24"/>
          <w:szCs w:val="24"/>
        </w:rPr>
      </w:pPr>
    </w:p>
    <w:p w14:paraId="02E9E117" w14:textId="68EE3447" w:rsidR="00BB6532" w:rsidRPr="00BB6532" w:rsidRDefault="00BB6532" w:rsidP="007163E5">
      <w:pPr>
        <w:rPr>
          <w:rFonts w:ascii="Times New Roman" w:hAnsi="Times New Roman" w:cs="Times New Roman"/>
          <w:color w:val="000000"/>
          <w:sz w:val="24"/>
          <w:szCs w:val="24"/>
        </w:rPr>
      </w:pPr>
      <w:r w:rsidRPr="00BB6532">
        <w:rPr>
          <w:rFonts w:ascii="Times New Roman" w:hAnsi="Times New Roman" w:cs="Times New Roman"/>
          <w:color w:val="000000"/>
          <w:sz w:val="24"/>
          <w:szCs w:val="24"/>
        </w:rPr>
        <w:t xml:space="preserve">Los valores alcanzados reflejan un desempeño notablemente superior en comparación con los modelos basados en Naive Bayes. En particular, el modelo obtuvo una accuracy de 0.9177, una precision de 0.9179, un recall de 0.9177 y un F1-score de 0.9177, evidenciando un equilibrio sólido entre la capacidad de identificar correctamente ambas clases y la </w:t>
      </w:r>
      <w:r w:rsidR="00DE3455">
        <w:rPr>
          <w:rFonts w:ascii="Times New Roman" w:hAnsi="Times New Roman" w:cs="Times New Roman"/>
          <w:color w:val="000000"/>
          <w:sz w:val="24"/>
          <w:szCs w:val="24"/>
        </w:rPr>
        <w:t>consistencia global del modelo.</w:t>
      </w:r>
    </w:p>
    <w:p w14:paraId="3E7FBDC4" w14:textId="77777777" w:rsidR="00CF4D6E" w:rsidRDefault="00BB6532" w:rsidP="00501CE8">
      <w:pPr>
        <w:spacing w:after="0"/>
        <w:rPr>
          <w:rFonts w:ascii="Times New Roman" w:hAnsi="Times New Roman" w:cs="Times New Roman"/>
          <w:color w:val="000000"/>
          <w:sz w:val="24"/>
          <w:szCs w:val="24"/>
        </w:rPr>
      </w:pPr>
      <w:r w:rsidRPr="00BB6532">
        <w:rPr>
          <w:rFonts w:ascii="Times New Roman" w:hAnsi="Times New Roman" w:cs="Times New Roman"/>
          <w:color w:val="000000"/>
          <w:sz w:val="24"/>
          <w:szCs w:val="24"/>
        </w:rPr>
        <w:t>Estos resultados sugieren que la Regresión Logística aplicada únicamente al texto es altamente efectiva para la detección de riesgo suicida en el conjunto de datos analizado, capturando de manera más precisa los patrones discriminativos presentes en el lenguaje.</w:t>
      </w:r>
    </w:p>
    <w:p w14:paraId="5FAB28DF" w14:textId="77777777" w:rsidR="00CF4D6E" w:rsidRDefault="00CF4D6E" w:rsidP="00501CE8">
      <w:pPr>
        <w:spacing w:after="0"/>
        <w:rPr>
          <w:rFonts w:ascii="Times New Roman" w:hAnsi="Times New Roman" w:cs="Times New Roman"/>
          <w:color w:val="000000"/>
          <w:sz w:val="24"/>
          <w:szCs w:val="24"/>
        </w:rPr>
      </w:pPr>
    </w:p>
    <w:p w14:paraId="0A51AB0A" w14:textId="4FFA461D" w:rsidR="00CF4D6E" w:rsidRPr="00D5242A" w:rsidRDefault="00CF4D6E" w:rsidP="00D62054">
      <w:pPr>
        <w:pStyle w:val="Ttulo4"/>
        <w:jc w:val="both"/>
        <w:rPr>
          <w:sz w:val="25"/>
          <w:szCs w:val="25"/>
        </w:rPr>
      </w:pPr>
      <w:r>
        <w:rPr>
          <w:sz w:val="25"/>
          <w:szCs w:val="25"/>
        </w:rPr>
        <w:t>Modelo l</w:t>
      </w:r>
      <w:r w:rsidRPr="00BB6532">
        <w:rPr>
          <w:sz w:val="25"/>
          <w:szCs w:val="25"/>
        </w:rPr>
        <w:t xml:space="preserve">ogistic </w:t>
      </w:r>
      <w:r>
        <w:rPr>
          <w:sz w:val="25"/>
          <w:szCs w:val="25"/>
        </w:rPr>
        <w:t>r</w:t>
      </w:r>
      <w:r w:rsidRPr="00BB6532">
        <w:rPr>
          <w:sz w:val="25"/>
          <w:szCs w:val="25"/>
        </w:rPr>
        <w:t>egression</w:t>
      </w:r>
      <w:r>
        <w:rPr>
          <w:sz w:val="25"/>
          <w:szCs w:val="25"/>
        </w:rPr>
        <w:t xml:space="preserve"> basado en r</w:t>
      </w:r>
      <w:r w:rsidRPr="009C1A2E">
        <w:rPr>
          <w:sz w:val="25"/>
          <w:szCs w:val="25"/>
        </w:rPr>
        <w:t xml:space="preserve">epresentaciones </w:t>
      </w:r>
      <w:r>
        <w:rPr>
          <w:sz w:val="25"/>
          <w:szCs w:val="25"/>
        </w:rPr>
        <w:t>t</w:t>
      </w:r>
      <w:r w:rsidRPr="009C1A2E">
        <w:rPr>
          <w:sz w:val="25"/>
          <w:szCs w:val="25"/>
        </w:rPr>
        <w:t>extuales</w:t>
      </w:r>
      <w:r>
        <w:rPr>
          <w:sz w:val="25"/>
          <w:szCs w:val="25"/>
        </w:rPr>
        <w:t xml:space="preserve"> y e</w:t>
      </w:r>
      <w:r w:rsidRPr="007804CC">
        <w:rPr>
          <w:sz w:val="25"/>
          <w:szCs w:val="25"/>
        </w:rPr>
        <w:t xml:space="preserve">ntidades </w:t>
      </w:r>
      <w:r>
        <w:rPr>
          <w:sz w:val="25"/>
          <w:szCs w:val="25"/>
        </w:rPr>
        <w:t>n</w:t>
      </w:r>
      <w:r w:rsidRPr="007804CC">
        <w:rPr>
          <w:sz w:val="25"/>
          <w:szCs w:val="25"/>
        </w:rPr>
        <w:t>ombradas (NER)</w:t>
      </w:r>
    </w:p>
    <w:p w14:paraId="7A1B5ED8" w14:textId="77777777" w:rsidR="00CF4D6E" w:rsidRDefault="00CF4D6E" w:rsidP="00866D56">
      <w:pPr>
        <w:pStyle w:val="TextoTesis"/>
      </w:pPr>
    </w:p>
    <w:p w14:paraId="568FAED8" w14:textId="38B0A4EE" w:rsidR="00CF4D6E" w:rsidRPr="00CF4D6E" w:rsidRDefault="00CF4D6E" w:rsidP="00CF4D6E">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Aquí </w:t>
      </w:r>
      <w:r w:rsidRPr="00CF4D6E">
        <w:rPr>
          <w:rFonts w:ascii="Times New Roman" w:hAnsi="Times New Roman" w:cs="Times New Roman"/>
          <w:color w:val="000000"/>
          <w:sz w:val="24"/>
          <w:szCs w:val="24"/>
        </w:rPr>
        <w:t>se evaluó el modelo Logistic Regression, el cual inte</w:t>
      </w:r>
      <w:r>
        <w:rPr>
          <w:rFonts w:ascii="Times New Roman" w:hAnsi="Times New Roman" w:cs="Times New Roman"/>
          <w:color w:val="000000"/>
          <w:sz w:val="24"/>
          <w:szCs w:val="24"/>
        </w:rPr>
        <w:t xml:space="preserve">gra dos fuentes de información que son </w:t>
      </w:r>
      <w:r w:rsidRPr="00CF4D6E">
        <w:rPr>
          <w:rFonts w:ascii="Times New Roman" w:hAnsi="Times New Roman" w:cs="Times New Roman"/>
          <w:color w:val="000000"/>
          <w:sz w:val="24"/>
          <w:szCs w:val="24"/>
        </w:rPr>
        <w:t>la representación del conte</w:t>
      </w:r>
      <w:r>
        <w:rPr>
          <w:rFonts w:ascii="Times New Roman" w:hAnsi="Times New Roman" w:cs="Times New Roman"/>
          <w:color w:val="000000"/>
          <w:sz w:val="24"/>
          <w:szCs w:val="24"/>
        </w:rPr>
        <w:t>nido textual mediante HashingTF</w:t>
      </w:r>
      <w:r w:rsidRPr="00CF4D6E">
        <w:rPr>
          <w:rFonts w:ascii="Times New Roman" w:hAnsi="Times New Roman" w:cs="Times New Roman"/>
          <w:color w:val="000000"/>
          <w:sz w:val="24"/>
          <w:szCs w:val="24"/>
        </w:rPr>
        <w:t xml:space="preserve"> y</w:t>
      </w:r>
      <w:r>
        <w:rPr>
          <w:rFonts w:ascii="Times New Roman" w:hAnsi="Times New Roman" w:cs="Times New Roman"/>
          <w:color w:val="000000"/>
          <w:sz w:val="24"/>
          <w:szCs w:val="24"/>
        </w:rPr>
        <w:t xml:space="preserve"> </w:t>
      </w:r>
      <w:r w:rsidRPr="00CF4D6E">
        <w:rPr>
          <w:rFonts w:ascii="Times New Roman" w:hAnsi="Times New Roman" w:cs="Times New Roman"/>
          <w:color w:val="000000"/>
          <w:sz w:val="24"/>
          <w:szCs w:val="24"/>
        </w:rPr>
        <w:t>las características semánticas derivadas del proceso de Reconocimiento de Entidades Nombradas (NER), que incluyen conteos normalizados de personas, ubicaciones, medicamentos, sustancias, métodos, cantidades y palabras de riesgo.</w:t>
      </w:r>
    </w:p>
    <w:p w14:paraId="61338263" w14:textId="6826E9B8" w:rsidR="00CF4D6E" w:rsidRDefault="00CF4D6E" w:rsidP="00CF4D6E">
      <w:pPr>
        <w:spacing w:after="0"/>
        <w:rPr>
          <w:rFonts w:ascii="Times New Roman" w:hAnsi="Times New Roman" w:cs="Times New Roman"/>
          <w:color w:val="000000"/>
          <w:sz w:val="24"/>
          <w:szCs w:val="24"/>
        </w:rPr>
      </w:pPr>
      <w:r w:rsidRPr="00CF4D6E">
        <w:rPr>
          <w:rFonts w:ascii="Times New Roman" w:hAnsi="Times New Roman" w:cs="Times New Roman"/>
          <w:color w:val="000000"/>
          <w:sz w:val="24"/>
          <w:szCs w:val="24"/>
        </w:rPr>
        <w:t>La combinación de estas características se realizó a través de un VectorAssembler, permitiendo que la regresión logística aprenda simultáneamente patrones léxicos del texto y señales semánticas explícitas asociadas al riesgo suicida. La evaluación se llevó a cabo sobre el conjunto de prueba estratificado, empleando las mismas métricas utilizadas en los experimentos anteriores para garantizar comparabilidad.</w:t>
      </w:r>
    </w:p>
    <w:p w14:paraId="37E1265D" w14:textId="77777777" w:rsidR="00CF4D6E" w:rsidRPr="00CF4D6E" w:rsidRDefault="00CF4D6E" w:rsidP="00CF4D6E">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CF4D6E" w:rsidRPr="00771B42" w14:paraId="6B2FBE6E" w14:textId="77777777" w:rsidTr="00A80BFB">
        <w:trPr>
          <w:trHeight w:val="239"/>
          <w:jc w:val="center"/>
        </w:trPr>
        <w:tc>
          <w:tcPr>
            <w:tcW w:w="4104" w:type="dxa"/>
            <w:shd w:val="clear" w:color="auto" w:fill="D9D9D9" w:themeFill="background1" w:themeFillShade="D9"/>
          </w:tcPr>
          <w:p w14:paraId="4315B185" w14:textId="77777777" w:rsidR="00CF4D6E" w:rsidRDefault="00CF4D6E" w:rsidP="00CF4D6E">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32481A67" w14:textId="77777777" w:rsidR="00CF4D6E" w:rsidRPr="00F11F02" w:rsidRDefault="00CF4D6E" w:rsidP="00CF4D6E">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1329BF28" w14:textId="77777777" w:rsidR="00CF4D6E" w:rsidRDefault="00CF4D6E" w:rsidP="00CF4D6E">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43971DEC" w14:textId="77777777" w:rsidR="00CF4D6E" w:rsidRDefault="00CF4D6E" w:rsidP="00CF4D6E">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1763D003" w14:textId="77777777" w:rsidR="00CF4D6E" w:rsidRPr="00F11F02" w:rsidRDefault="00CF4D6E" w:rsidP="00CF4D6E">
            <w:pPr>
              <w:jc w:val="center"/>
              <w:rPr>
                <w:rFonts w:ascii="Arial" w:hAnsi="Arial" w:cs="Arial"/>
                <w:b/>
                <w:bCs/>
                <w:sz w:val="18"/>
              </w:rPr>
            </w:pPr>
            <w:r w:rsidRPr="001552E8">
              <w:rPr>
                <w:rFonts w:ascii="Arial" w:hAnsi="Arial" w:cs="Arial"/>
                <w:b/>
                <w:bCs/>
                <w:sz w:val="18"/>
              </w:rPr>
              <w:t>F1-score</w:t>
            </w:r>
          </w:p>
        </w:tc>
      </w:tr>
      <w:tr w:rsidR="00CF4D6E" w:rsidRPr="00DF0D34" w14:paraId="781DB689" w14:textId="77777777" w:rsidTr="00A80BFB">
        <w:trPr>
          <w:trHeight w:val="261"/>
          <w:jc w:val="center"/>
        </w:trPr>
        <w:tc>
          <w:tcPr>
            <w:tcW w:w="4104" w:type="dxa"/>
          </w:tcPr>
          <w:p w14:paraId="7E246050" w14:textId="1E4E1695" w:rsidR="00CF4D6E" w:rsidRPr="00CF4D6E" w:rsidRDefault="00CF4D6E" w:rsidP="00CF4D6E">
            <w:pPr>
              <w:jc w:val="center"/>
              <w:rPr>
                <w:rFonts w:ascii="Arial" w:hAnsi="Arial" w:cs="Arial"/>
              </w:rPr>
            </w:pPr>
            <w:r w:rsidRPr="00CF4D6E">
              <w:rPr>
                <w:rFonts w:ascii="Arial" w:hAnsi="Arial" w:cs="Arial"/>
              </w:rPr>
              <w:t>Logistic Regression</w:t>
            </w:r>
            <w:r>
              <w:rPr>
                <w:rFonts w:ascii="Arial" w:hAnsi="Arial" w:cs="Arial"/>
              </w:rPr>
              <w:t xml:space="preserve"> </w:t>
            </w:r>
            <w:r w:rsidRPr="00DE3455">
              <w:rPr>
                <w:rFonts w:ascii="Arial" w:hAnsi="Arial" w:cs="Arial"/>
              </w:rPr>
              <w:t>(Representaciones Textuales + Entidades Nombradas (</w:t>
            </w:r>
            <w:r>
              <w:rPr>
                <w:rFonts w:ascii="Arial" w:hAnsi="Arial" w:cs="Arial"/>
              </w:rPr>
              <w:t>NER</w:t>
            </w:r>
            <w:r w:rsidRPr="00DE3455">
              <w:rPr>
                <w:rFonts w:ascii="Arial" w:hAnsi="Arial" w:cs="Arial"/>
              </w:rPr>
              <w:t>))</w:t>
            </w:r>
          </w:p>
        </w:tc>
        <w:tc>
          <w:tcPr>
            <w:tcW w:w="1104" w:type="dxa"/>
            <w:vAlign w:val="center"/>
          </w:tcPr>
          <w:p w14:paraId="548FD998" w14:textId="3A06F5BF" w:rsidR="00CF4D6E" w:rsidRPr="00DF0D34" w:rsidRDefault="00501CE8" w:rsidP="00A80BFB">
            <w:pPr>
              <w:jc w:val="center"/>
              <w:rPr>
                <w:rFonts w:ascii="Arial" w:hAnsi="Arial" w:cs="Arial"/>
                <w:lang w:val="en-US"/>
              </w:rPr>
            </w:pPr>
            <w:r w:rsidRPr="00501CE8">
              <w:rPr>
                <w:rFonts w:ascii="Arial" w:hAnsi="Arial" w:cs="Arial"/>
                <w:lang w:val="en-US"/>
              </w:rPr>
              <w:t>0.9184</w:t>
            </w:r>
          </w:p>
        </w:tc>
        <w:tc>
          <w:tcPr>
            <w:tcW w:w="1177" w:type="dxa"/>
            <w:vAlign w:val="center"/>
          </w:tcPr>
          <w:p w14:paraId="2D9B71DD" w14:textId="1AFBEC07" w:rsidR="00CF4D6E" w:rsidRDefault="00501CE8" w:rsidP="00A80BFB">
            <w:pPr>
              <w:jc w:val="center"/>
              <w:rPr>
                <w:rFonts w:ascii="Arial" w:hAnsi="Arial" w:cs="Arial"/>
                <w:lang w:val="en-US"/>
              </w:rPr>
            </w:pPr>
            <w:r w:rsidRPr="00501CE8">
              <w:rPr>
                <w:rFonts w:ascii="Arial" w:hAnsi="Arial" w:cs="Arial"/>
                <w:lang w:val="en-US"/>
              </w:rPr>
              <w:t>0.9185</w:t>
            </w:r>
          </w:p>
        </w:tc>
        <w:tc>
          <w:tcPr>
            <w:tcW w:w="1177" w:type="dxa"/>
            <w:vAlign w:val="center"/>
          </w:tcPr>
          <w:p w14:paraId="3F6BF65D" w14:textId="14904E04" w:rsidR="00CF4D6E" w:rsidRDefault="00501CE8" w:rsidP="00A80BFB">
            <w:pPr>
              <w:jc w:val="center"/>
              <w:rPr>
                <w:rFonts w:ascii="Arial" w:hAnsi="Arial" w:cs="Arial"/>
                <w:lang w:val="en-US"/>
              </w:rPr>
            </w:pPr>
            <w:r w:rsidRPr="00501CE8">
              <w:rPr>
                <w:rFonts w:ascii="Arial" w:hAnsi="Arial" w:cs="Arial"/>
                <w:lang w:val="en-US"/>
              </w:rPr>
              <w:t>0.9184</w:t>
            </w:r>
          </w:p>
        </w:tc>
        <w:tc>
          <w:tcPr>
            <w:tcW w:w="1177" w:type="dxa"/>
            <w:vAlign w:val="center"/>
          </w:tcPr>
          <w:p w14:paraId="2BD727C7" w14:textId="656848CD" w:rsidR="00CF4D6E" w:rsidRPr="00DF0D34" w:rsidRDefault="00501CE8" w:rsidP="00CF4D6E">
            <w:pPr>
              <w:keepNext/>
              <w:jc w:val="center"/>
              <w:rPr>
                <w:rFonts w:ascii="Arial" w:hAnsi="Arial" w:cs="Arial"/>
                <w:lang w:val="en-US"/>
              </w:rPr>
            </w:pPr>
            <w:r w:rsidRPr="00501CE8">
              <w:rPr>
                <w:rFonts w:ascii="Arial" w:hAnsi="Arial" w:cs="Arial"/>
                <w:lang w:val="en-US"/>
              </w:rPr>
              <w:t>0.9184</w:t>
            </w:r>
          </w:p>
        </w:tc>
      </w:tr>
    </w:tbl>
    <w:p w14:paraId="1365E6AE" w14:textId="77777777" w:rsidR="00CF4D6E" w:rsidRDefault="00CF4D6E" w:rsidP="00CF4D6E">
      <w:pPr>
        <w:pStyle w:val="Descripcin"/>
        <w:spacing w:after="0"/>
        <w:jc w:val="center"/>
      </w:pPr>
    </w:p>
    <w:p w14:paraId="101DFBB7" w14:textId="6C128DBB" w:rsidR="00CF4D6E" w:rsidRDefault="00CF4D6E" w:rsidP="00560DD8">
      <w:pPr>
        <w:pStyle w:val="Descripcin"/>
        <w:spacing w:after="0"/>
        <w:jc w:val="center"/>
        <w:rPr>
          <w:rFonts w:ascii="Times New Roman" w:hAnsi="Times New Roman" w:cs="Times New Roman"/>
          <w:color w:val="000000"/>
          <w:sz w:val="24"/>
          <w:szCs w:val="24"/>
        </w:rPr>
      </w:pPr>
      <w:bookmarkStart w:id="140" w:name="_Toc221115985"/>
      <w:r>
        <w:t xml:space="preserve">Tabla </w:t>
      </w:r>
      <w:r>
        <w:fldChar w:fldCharType="begin"/>
      </w:r>
      <w:r>
        <w:instrText xml:space="preserve"> SEQ Tabla \* ARABIC </w:instrText>
      </w:r>
      <w:r>
        <w:fldChar w:fldCharType="separate"/>
      </w:r>
      <w:r w:rsidR="00A34EB8">
        <w:rPr>
          <w:noProof/>
        </w:rPr>
        <w:t>38</w:t>
      </w:r>
      <w:r>
        <w:fldChar w:fldCharType="end"/>
      </w:r>
      <w:r>
        <w:t xml:space="preserve">. </w:t>
      </w:r>
      <w:r w:rsidRPr="00674D19">
        <w:t xml:space="preserve">Métricas de desempeño del modelo </w:t>
      </w:r>
      <w:r w:rsidR="00560DD8" w:rsidRPr="00560DD8">
        <w:t>Logistic Regression</w:t>
      </w:r>
      <w:r w:rsidRPr="00674D19">
        <w:t xml:space="preserve"> con representación textual y características NER</w:t>
      </w:r>
      <w:bookmarkEnd w:id="140"/>
    </w:p>
    <w:p w14:paraId="3DB36002" w14:textId="77777777" w:rsidR="00560DD8" w:rsidRDefault="00560DD8" w:rsidP="00560DD8">
      <w:pPr>
        <w:spacing w:after="0"/>
        <w:rPr>
          <w:rFonts w:ascii="Times New Roman" w:hAnsi="Times New Roman" w:cs="Times New Roman"/>
          <w:color w:val="000000"/>
          <w:sz w:val="24"/>
          <w:szCs w:val="24"/>
        </w:rPr>
      </w:pPr>
    </w:p>
    <w:p w14:paraId="72BB2324" w14:textId="2929A533" w:rsidR="00CF4D6E" w:rsidRPr="00CF4D6E" w:rsidRDefault="00CF4D6E" w:rsidP="00645065">
      <w:pPr>
        <w:rPr>
          <w:rFonts w:ascii="Times New Roman" w:hAnsi="Times New Roman" w:cs="Times New Roman"/>
          <w:color w:val="000000"/>
          <w:sz w:val="24"/>
          <w:szCs w:val="24"/>
        </w:rPr>
      </w:pPr>
      <w:r w:rsidRPr="00CF4D6E">
        <w:rPr>
          <w:rFonts w:ascii="Times New Roman" w:hAnsi="Times New Roman" w:cs="Times New Roman"/>
          <w:color w:val="000000"/>
          <w:sz w:val="24"/>
          <w:szCs w:val="24"/>
        </w:rPr>
        <w:t>Los resultados obtenidos muestran una accuracy de 0.9184, una precision de 0.9185, un recall de 0.9184 y un F1-score de 0.9184. En comparación con el modelo de Regresión Logística basado únicamente en texto, se observa una mejora marginal pero consistente en todas las métricas, lo que indica que la información semántica proporcionada por las entidades NER aporta señales complementarias útiles para la clasificación.</w:t>
      </w:r>
    </w:p>
    <w:p w14:paraId="0976C07A" w14:textId="77777777" w:rsidR="00171733" w:rsidRDefault="00645065" w:rsidP="00171733">
      <w:pPr>
        <w:spacing w:after="0"/>
        <w:rPr>
          <w:rFonts w:ascii="Times New Roman" w:hAnsi="Times New Roman" w:cs="Times New Roman"/>
          <w:color w:val="000000"/>
          <w:sz w:val="24"/>
          <w:szCs w:val="24"/>
        </w:rPr>
      </w:pPr>
      <w:r>
        <w:rPr>
          <w:rFonts w:ascii="Times New Roman" w:hAnsi="Times New Roman" w:cs="Times New Roman"/>
          <w:color w:val="000000"/>
          <w:sz w:val="24"/>
          <w:szCs w:val="24"/>
        </w:rPr>
        <w:t>E</w:t>
      </w:r>
      <w:r w:rsidR="00CF4D6E" w:rsidRPr="00CF4D6E">
        <w:rPr>
          <w:rFonts w:ascii="Times New Roman" w:hAnsi="Times New Roman" w:cs="Times New Roman"/>
          <w:color w:val="000000"/>
          <w:sz w:val="24"/>
          <w:szCs w:val="24"/>
        </w:rPr>
        <w:t>stos hallazgos confirman que la Regresión Logística</w:t>
      </w:r>
      <w:r>
        <w:rPr>
          <w:rFonts w:ascii="Times New Roman" w:hAnsi="Times New Roman" w:cs="Times New Roman"/>
          <w:color w:val="000000"/>
          <w:sz w:val="24"/>
          <w:szCs w:val="24"/>
        </w:rPr>
        <w:t xml:space="preserve"> derivada</w:t>
      </w:r>
      <w:r w:rsidRPr="007804CC">
        <w:rPr>
          <w:rFonts w:ascii="Times New Roman" w:hAnsi="Times New Roman" w:cs="Times New Roman"/>
          <w:color w:val="000000"/>
          <w:sz w:val="24"/>
          <w:szCs w:val="24"/>
        </w:rPr>
        <w:t xml:space="preserve"> del proceso de Reconocimiento de Entidades Nombradas</w:t>
      </w:r>
      <w:r w:rsidR="00CF4D6E" w:rsidRPr="00CF4D6E">
        <w:rPr>
          <w:rFonts w:ascii="Times New Roman" w:hAnsi="Times New Roman" w:cs="Times New Roman"/>
          <w:color w:val="000000"/>
          <w:sz w:val="24"/>
          <w:szCs w:val="24"/>
        </w:rPr>
        <w:t xml:space="preserve"> representa el mejor desempeño observado entre los modelos evaluados, consolidándose como la alternativa más robusta del experimento. La ligera ganancia obtenida sugiere que, aunque el texto por sí solo captura gran parte de la información discriminativa, la incorporación de características NER contribuye a refinar la frontera de decisión y mejorar la detección del riesgo suicida.</w:t>
      </w:r>
    </w:p>
    <w:p w14:paraId="4A666520" w14:textId="77777777" w:rsidR="00171733" w:rsidRDefault="00171733" w:rsidP="00171733">
      <w:pPr>
        <w:spacing w:after="0"/>
        <w:rPr>
          <w:rFonts w:ascii="Times New Roman" w:hAnsi="Times New Roman" w:cs="Times New Roman"/>
          <w:color w:val="000000"/>
          <w:sz w:val="24"/>
          <w:szCs w:val="24"/>
        </w:rPr>
      </w:pPr>
    </w:p>
    <w:p w14:paraId="2A2E94A0" w14:textId="747FCE41" w:rsidR="00171733" w:rsidRPr="00D5242A" w:rsidRDefault="00171733" w:rsidP="00D62054">
      <w:pPr>
        <w:pStyle w:val="Ttulo4"/>
        <w:jc w:val="both"/>
        <w:rPr>
          <w:sz w:val="25"/>
          <w:szCs w:val="25"/>
        </w:rPr>
      </w:pPr>
      <w:r>
        <w:rPr>
          <w:sz w:val="25"/>
          <w:szCs w:val="25"/>
        </w:rPr>
        <w:t>Modelo support vector machine basado en r</w:t>
      </w:r>
      <w:r w:rsidRPr="009C1A2E">
        <w:rPr>
          <w:sz w:val="25"/>
          <w:szCs w:val="25"/>
        </w:rPr>
        <w:t xml:space="preserve">epresentaciones </w:t>
      </w:r>
      <w:r>
        <w:rPr>
          <w:sz w:val="25"/>
          <w:szCs w:val="25"/>
        </w:rPr>
        <w:t>t</w:t>
      </w:r>
      <w:r w:rsidRPr="009C1A2E">
        <w:rPr>
          <w:sz w:val="25"/>
          <w:szCs w:val="25"/>
        </w:rPr>
        <w:t>extuales</w:t>
      </w:r>
    </w:p>
    <w:p w14:paraId="58089950" w14:textId="77777777" w:rsidR="00171733" w:rsidRDefault="00171733" w:rsidP="00866D56">
      <w:pPr>
        <w:pStyle w:val="TextoTesis"/>
      </w:pPr>
    </w:p>
    <w:p w14:paraId="5B702658" w14:textId="32B4AF08" w:rsidR="00171733" w:rsidRPr="00171733" w:rsidRDefault="00171733" w:rsidP="00171733">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Aquí </w:t>
      </w:r>
      <w:r w:rsidRPr="00171733">
        <w:rPr>
          <w:rFonts w:ascii="Times New Roman" w:hAnsi="Times New Roman" w:cs="Times New Roman"/>
          <w:color w:val="000000"/>
          <w:sz w:val="24"/>
          <w:szCs w:val="24"/>
        </w:rPr>
        <w:t xml:space="preserve">se evaluó </w:t>
      </w:r>
      <w:r>
        <w:rPr>
          <w:rFonts w:ascii="Times New Roman" w:hAnsi="Times New Roman" w:cs="Times New Roman"/>
          <w:color w:val="000000"/>
          <w:sz w:val="24"/>
          <w:szCs w:val="24"/>
        </w:rPr>
        <w:t>el</w:t>
      </w:r>
      <w:r w:rsidRPr="00171733">
        <w:rPr>
          <w:rFonts w:ascii="Times New Roman" w:hAnsi="Times New Roman" w:cs="Times New Roman"/>
          <w:color w:val="000000"/>
          <w:sz w:val="24"/>
          <w:szCs w:val="24"/>
        </w:rPr>
        <w:t xml:space="preserve"> modelo de Support Vector Machine (SVM) basado exclusivamente en características textuales, donde el contenido de los mensajes fue transformado mediante HashingTF en un espacio de alta dimensionalidad. </w:t>
      </w:r>
    </w:p>
    <w:p w14:paraId="451DEED3" w14:textId="0A2B4E74" w:rsidR="00171733" w:rsidRDefault="00171733" w:rsidP="00171733">
      <w:pPr>
        <w:spacing w:after="0"/>
        <w:rPr>
          <w:rFonts w:ascii="Times New Roman" w:hAnsi="Times New Roman" w:cs="Times New Roman"/>
          <w:color w:val="000000"/>
          <w:sz w:val="24"/>
          <w:szCs w:val="24"/>
        </w:rPr>
      </w:pPr>
      <w:r w:rsidRPr="00171733">
        <w:rPr>
          <w:rFonts w:ascii="Times New Roman" w:hAnsi="Times New Roman" w:cs="Times New Roman"/>
          <w:color w:val="000000"/>
          <w:sz w:val="24"/>
          <w:szCs w:val="24"/>
        </w:rPr>
        <w:t>El modelo fue entrenado utilizando el conjunto de entrenamiento estratificado y posteriormente evaluado sobre el conjunto de prueba, manteniendo las mismas métricas empleadas en los modelos anteriores (accuracy, precision, recall y F1-score) para asegurar una comparación consistente entre enfoques.</w:t>
      </w:r>
    </w:p>
    <w:p w14:paraId="3A6D67CC" w14:textId="77777777" w:rsidR="00171733" w:rsidRPr="00171733" w:rsidRDefault="00171733" w:rsidP="00171733">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171733" w:rsidRPr="00771B42" w14:paraId="376637C6" w14:textId="77777777" w:rsidTr="00A80BFB">
        <w:trPr>
          <w:trHeight w:val="239"/>
          <w:jc w:val="center"/>
        </w:trPr>
        <w:tc>
          <w:tcPr>
            <w:tcW w:w="4104" w:type="dxa"/>
            <w:shd w:val="clear" w:color="auto" w:fill="D9D9D9" w:themeFill="background1" w:themeFillShade="D9"/>
          </w:tcPr>
          <w:p w14:paraId="77936653" w14:textId="77777777" w:rsidR="00171733" w:rsidRDefault="00171733" w:rsidP="00171733">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6CC97F1A" w14:textId="77777777" w:rsidR="00171733" w:rsidRPr="00F11F02" w:rsidRDefault="00171733" w:rsidP="00171733">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091DF984" w14:textId="77777777" w:rsidR="00171733" w:rsidRDefault="00171733" w:rsidP="00171733">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5DF9F42C" w14:textId="77777777" w:rsidR="00171733" w:rsidRDefault="00171733" w:rsidP="00171733">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5919372A" w14:textId="77777777" w:rsidR="00171733" w:rsidRPr="00F11F02" w:rsidRDefault="00171733" w:rsidP="00171733">
            <w:pPr>
              <w:jc w:val="center"/>
              <w:rPr>
                <w:rFonts w:ascii="Arial" w:hAnsi="Arial" w:cs="Arial"/>
                <w:b/>
                <w:bCs/>
                <w:sz w:val="18"/>
              </w:rPr>
            </w:pPr>
            <w:r w:rsidRPr="001552E8">
              <w:rPr>
                <w:rFonts w:ascii="Arial" w:hAnsi="Arial" w:cs="Arial"/>
                <w:b/>
                <w:bCs/>
                <w:sz w:val="18"/>
              </w:rPr>
              <w:t>F1-score</w:t>
            </w:r>
          </w:p>
        </w:tc>
      </w:tr>
      <w:tr w:rsidR="00171733" w:rsidRPr="00DF0D34" w14:paraId="1E11FA29" w14:textId="77777777" w:rsidTr="00A80BFB">
        <w:trPr>
          <w:trHeight w:val="261"/>
          <w:jc w:val="center"/>
        </w:trPr>
        <w:tc>
          <w:tcPr>
            <w:tcW w:w="4104" w:type="dxa"/>
          </w:tcPr>
          <w:p w14:paraId="677687E3" w14:textId="196CBEB4" w:rsidR="00171733" w:rsidRPr="00171733" w:rsidRDefault="00171733" w:rsidP="00A80BFB">
            <w:pPr>
              <w:jc w:val="center"/>
              <w:rPr>
                <w:rFonts w:ascii="Arial" w:hAnsi="Arial" w:cs="Arial"/>
              </w:rPr>
            </w:pPr>
            <w:r w:rsidRPr="00171733">
              <w:rPr>
                <w:rFonts w:ascii="Arial" w:hAnsi="Arial" w:cs="Arial"/>
              </w:rPr>
              <w:t>Support Vector M</w:t>
            </w:r>
            <w:r>
              <w:rPr>
                <w:rFonts w:ascii="Arial" w:hAnsi="Arial" w:cs="Arial"/>
              </w:rPr>
              <w:t>achine</w:t>
            </w:r>
          </w:p>
          <w:p w14:paraId="4947EAF4" w14:textId="77777777" w:rsidR="00171733" w:rsidRPr="00171733" w:rsidRDefault="00171733" w:rsidP="00A80BFB">
            <w:pPr>
              <w:jc w:val="center"/>
              <w:rPr>
                <w:rFonts w:ascii="Arial" w:hAnsi="Arial" w:cs="Arial"/>
              </w:rPr>
            </w:pPr>
            <w:r w:rsidRPr="00171733">
              <w:rPr>
                <w:rFonts w:ascii="Arial" w:hAnsi="Arial" w:cs="Arial"/>
              </w:rPr>
              <w:t>(Representaciones Textuales)</w:t>
            </w:r>
          </w:p>
        </w:tc>
        <w:tc>
          <w:tcPr>
            <w:tcW w:w="1104" w:type="dxa"/>
            <w:vAlign w:val="center"/>
          </w:tcPr>
          <w:p w14:paraId="670D6429" w14:textId="1392174F" w:rsidR="00171733" w:rsidRPr="00DF0D34" w:rsidRDefault="00171733" w:rsidP="00A80BFB">
            <w:pPr>
              <w:jc w:val="center"/>
              <w:rPr>
                <w:rFonts w:ascii="Arial" w:hAnsi="Arial" w:cs="Arial"/>
                <w:lang w:val="en-US"/>
              </w:rPr>
            </w:pPr>
            <w:r w:rsidRPr="00171733">
              <w:rPr>
                <w:rFonts w:ascii="Arial" w:hAnsi="Arial" w:cs="Arial"/>
                <w:lang w:val="en-US"/>
              </w:rPr>
              <w:t>0.9276</w:t>
            </w:r>
          </w:p>
        </w:tc>
        <w:tc>
          <w:tcPr>
            <w:tcW w:w="1177" w:type="dxa"/>
            <w:vAlign w:val="center"/>
          </w:tcPr>
          <w:p w14:paraId="07C86AB7" w14:textId="6E20C6C5" w:rsidR="00171733" w:rsidRDefault="00171733" w:rsidP="00A80BFB">
            <w:pPr>
              <w:jc w:val="center"/>
              <w:rPr>
                <w:rFonts w:ascii="Arial" w:hAnsi="Arial" w:cs="Arial"/>
                <w:lang w:val="en-US"/>
              </w:rPr>
            </w:pPr>
            <w:r w:rsidRPr="00171733">
              <w:rPr>
                <w:rFonts w:ascii="Arial" w:hAnsi="Arial" w:cs="Arial"/>
                <w:lang w:val="en-US"/>
              </w:rPr>
              <w:t>0.9305</w:t>
            </w:r>
          </w:p>
        </w:tc>
        <w:tc>
          <w:tcPr>
            <w:tcW w:w="1177" w:type="dxa"/>
            <w:vAlign w:val="center"/>
          </w:tcPr>
          <w:p w14:paraId="2EB29E96" w14:textId="10B7FB19" w:rsidR="00171733" w:rsidRDefault="00171733" w:rsidP="00A80BFB">
            <w:pPr>
              <w:jc w:val="center"/>
              <w:rPr>
                <w:rFonts w:ascii="Arial" w:hAnsi="Arial" w:cs="Arial"/>
                <w:lang w:val="en-US"/>
              </w:rPr>
            </w:pPr>
            <w:r w:rsidRPr="00171733">
              <w:rPr>
                <w:rFonts w:ascii="Arial" w:hAnsi="Arial" w:cs="Arial"/>
                <w:lang w:val="en-US"/>
              </w:rPr>
              <w:t>0.9276</w:t>
            </w:r>
          </w:p>
        </w:tc>
        <w:tc>
          <w:tcPr>
            <w:tcW w:w="1177" w:type="dxa"/>
            <w:vAlign w:val="center"/>
          </w:tcPr>
          <w:p w14:paraId="157AAB80" w14:textId="69B1ED59" w:rsidR="00171733" w:rsidRPr="00DF0D34" w:rsidRDefault="00171733" w:rsidP="00171733">
            <w:pPr>
              <w:keepNext/>
              <w:jc w:val="center"/>
              <w:rPr>
                <w:rFonts w:ascii="Arial" w:hAnsi="Arial" w:cs="Arial"/>
                <w:lang w:val="en-US"/>
              </w:rPr>
            </w:pPr>
            <w:r w:rsidRPr="00171733">
              <w:rPr>
                <w:rFonts w:ascii="Arial" w:hAnsi="Arial" w:cs="Arial"/>
                <w:lang w:val="en-US"/>
              </w:rPr>
              <w:t>0.9275</w:t>
            </w:r>
          </w:p>
        </w:tc>
      </w:tr>
    </w:tbl>
    <w:p w14:paraId="508D17AB" w14:textId="77777777" w:rsidR="00171733" w:rsidRDefault="00171733" w:rsidP="00171733">
      <w:pPr>
        <w:pStyle w:val="Descripcin"/>
        <w:spacing w:after="0"/>
        <w:jc w:val="center"/>
      </w:pPr>
    </w:p>
    <w:p w14:paraId="285FE9D9" w14:textId="525A7CE3" w:rsidR="00171733" w:rsidRPr="00171733" w:rsidRDefault="00171733" w:rsidP="00171733">
      <w:pPr>
        <w:pStyle w:val="Descripcin"/>
        <w:spacing w:after="0"/>
        <w:jc w:val="center"/>
        <w:rPr>
          <w:rFonts w:ascii="Times New Roman" w:hAnsi="Times New Roman" w:cs="Times New Roman"/>
          <w:color w:val="000000"/>
          <w:sz w:val="24"/>
          <w:szCs w:val="24"/>
        </w:rPr>
      </w:pPr>
      <w:bookmarkStart w:id="141" w:name="_Toc221115986"/>
      <w:r>
        <w:t xml:space="preserve">Tabla </w:t>
      </w:r>
      <w:r>
        <w:fldChar w:fldCharType="begin"/>
      </w:r>
      <w:r>
        <w:instrText xml:space="preserve"> SEQ Tabla \* ARABIC </w:instrText>
      </w:r>
      <w:r>
        <w:fldChar w:fldCharType="separate"/>
      </w:r>
      <w:r w:rsidR="00A34EB8">
        <w:rPr>
          <w:noProof/>
        </w:rPr>
        <w:t>39</w:t>
      </w:r>
      <w:r>
        <w:fldChar w:fldCharType="end"/>
      </w:r>
      <w:r>
        <w:t xml:space="preserve">. </w:t>
      </w:r>
      <w:r w:rsidRPr="00E654A7">
        <w:t xml:space="preserve">Métricas de desempeño del modelo </w:t>
      </w:r>
      <w:r w:rsidRPr="00171733">
        <w:t>Support Vector Machine</w:t>
      </w:r>
      <w:r w:rsidRPr="00E654A7">
        <w:t xml:space="preserve"> con representación textual</w:t>
      </w:r>
      <w:bookmarkEnd w:id="141"/>
    </w:p>
    <w:p w14:paraId="36BA99E0" w14:textId="77777777" w:rsidR="00171733" w:rsidRDefault="00171733" w:rsidP="00171733">
      <w:pPr>
        <w:spacing w:after="0"/>
        <w:rPr>
          <w:rFonts w:ascii="Times New Roman" w:hAnsi="Times New Roman" w:cs="Times New Roman"/>
          <w:color w:val="000000"/>
          <w:sz w:val="24"/>
          <w:szCs w:val="24"/>
        </w:rPr>
      </w:pPr>
    </w:p>
    <w:p w14:paraId="7366A3AE" w14:textId="37905285" w:rsidR="00171733" w:rsidRPr="00171733" w:rsidRDefault="00171733" w:rsidP="00171733">
      <w:pPr>
        <w:rPr>
          <w:rFonts w:ascii="Times New Roman" w:hAnsi="Times New Roman" w:cs="Times New Roman"/>
          <w:color w:val="000000"/>
          <w:sz w:val="24"/>
          <w:szCs w:val="24"/>
        </w:rPr>
      </w:pPr>
      <w:r w:rsidRPr="00171733">
        <w:rPr>
          <w:rFonts w:ascii="Times New Roman" w:hAnsi="Times New Roman" w:cs="Times New Roman"/>
          <w:color w:val="000000"/>
          <w:sz w:val="24"/>
          <w:szCs w:val="24"/>
        </w:rPr>
        <w:t>Los resultados obtenidos muestran un accuracy de 0.9276, una precision de 0.9305, un recall de 0.9276 y un F1-score de 0.9275. Estos valores representan el mejor desempeño observado hasta el momento entre los modelos evaluados, superando tanto a Naive Bayes como a Regresión Logística, con y sin la incorporación de características NER.</w:t>
      </w:r>
    </w:p>
    <w:p w14:paraId="356B6D30" w14:textId="3EE54926" w:rsidR="00566979" w:rsidRDefault="00171733" w:rsidP="003D624E">
      <w:pPr>
        <w:spacing w:after="0"/>
        <w:rPr>
          <w:rFonts w:ascii="Times New Roman" w:hAnsi="Times New Roman" w:cs="Times New Roman"/>
          <w:color w:val="000000"/>
          <w:sz w:val="24"/>
          <w:szCs w:val="24"/>
        </w:rPr>
      </w:pPr>
      <w:r w:rsidRPr="00171733">
        <w:rPr>
          <w:rFonts w:ascii="Times New Roman" w:hAnsi="Times New Roman" w:cs="Times New Roman"/>
          <w:color w:val="000000"/>
          <w:sz w:val="24"/>
          <w:szCs w:val="24"/>
        </w:rPr>
        <w:t>Este comportamiento confirma la capacidad de los SVM para modelar fronteras de decisión complejas en espacios de alta dimensión, aprovechando eficazmente la información contenida en el texto. En el contexto de detección de riesgo suicida, el modelo demuestra una alta precisión y equilibrio entre detección correcta y reducción de falsos positivos, lo que lo posiciona como una alternativa altamente competitiva dentro del experimento.</w:t>
      </w:r>
    </w:p>
    <w:p w14:paraId="7D33FC8F" w14:textId="77777777" w:rsidR="003D624E" w:rsidRDefault="003D624E" w:rsidP="003D624E">
      <w:pPr>
        <w:spacing w:after="0"/>
        <w:rPr>
          <w:rFonts w:ascii="Times New Roman" w:hAnsi="Times New Roman" w:cs="Times New Roman"/>
          <w:color w:val="000000"/>
          <w:sz w:val="24"/>
          <w:szCs w:val="24"/>
        </w:rPr>
      </w:pPr>
    </w:p>
    <w:p w14:paraId="63E4A4D4" w14:textId="0DB6723D" w:rsidR="003D624E" w:rsidRPr="00D5242A" w:rsidRDefault="003D624E" w:rsidP="00D62054">
      <w:pPr>
        <w:pStyle w:val="Ttulo4"/>
        <w:jc w:val="both"/>
        <w:rPr>
          <w:sz w:val="25"/>
          <w:szCs w:val="25"/>
        </w:rPr>
      </w:pPr>
      <w:r>
        <w:rPr>
          <w:sz w:val="25"/>
          <w:szCs w:val="25"/>
        </w:rPr>
        <w:lastRenderedPageBreak/>
        <w:t>Modelo support vector machine basado en r</w:t>
      </w:r>
      <w:r w:rsidRPr="009C1A2E">
        <w:rPr>
          <w:sz w:val="25"/>
          <w:szCs w:val="25"/>
        </w:rPr>
        <w:t xml:space="preserve">epresentaciones </w:t>
      </w:r>
      <w:r>
        <w:rPr>
          <w:sz w:val="25"/>
          <w:szCs w:val="25"/>
        </w:rPr>
        <w:t>t</w:t>
      </w:r>
      <w:r w:rsidRPr="009C1A2E">
        <w:rPr>
          <w:sz w:val="25"/>
          <w:szCs w:val="25"/>
        </w:rPr>
        <w:t>extuales</w:t>
      </w:r>
      <w:r>
        <w:rPr>
          <w:sz w:val="25"/>
          <w:szCs w:val="25"/>
        </w:rPr>
        <w:t xml:space="preserve"> y e</w:t>
      </w:r>
      <w:r w:rsidRPr="007804CC">
        <w:rPr>
          <w:sz w:val="25"/>
          <w:szCs w:val="25"/>
        </w:rPr>
        <w:t xml:space="preserve">ntidades </w:t>
      </w:r>
      <w:r>
        <w:rPr>
          <w:sz w:val="25"/>
          <w:szCs w:val="25"/>
        </w:rPr>
        <w:t>n</w:t>
      </w:r>
      <w:r w:rsidRPr="007804CC">
        <w:rPr>
          <w:sz w:val="25"/>
          <w:szCs w:val="25"/>
        </w:rPr>
        <w:t>ombradas (NER)</w:t>
      </w:r>
    </w:p>
    <w:p w14:paraId="55943FD1" w14:textId="77777777" w:rsidR="003D624E" w:rsidRDefault="003D624E" w:rsidP="00866D56">
      <w:pPr>
        <w:pStyle w:val="TextoTesis"/>
      </w:pPr>
    </w:p>
    <w:p w14:paraId="7E17A97D" w14:textId="7C82FF99" w:rsidR="003D624E" w:rsidRPr="003D624E" w:rsidRDefault="003D624E" w:rsidP="003D624E">
      <w:pPr>
        <w:rPr>
          <w:rFonts w:ascii="Times New Roman" w:hAnsi="Times New Roman" w:cs="Times New Roman"/>
          <w:color w:val="000000"/>
          <w:sz w:val="24"/>
          <w:szCs w:val="24"/>
        </w:rPr>
      </w:pPr>
      <w:r>
        <w:rPr>
          <w:rFonts w:ascii="Times New Roman" w:hAnsi="Times New Roman" w:cs="Times New Roman"/>
          <w:color w:val="000000"/>
          <w:sz w:val="24"/>
          <w:szCs w:val="24"/>
        </w:rPr>
        <w:t xml:space="preserve">Aquí </w:t>
      </w:r>
      <w:r w:rsidRPr="00171733">
        <w:rPr>
          <w:rFonts w:ascii="Times New Roman" w:hAnsi="Times New Roman" w:cs="Times New Roman"/>
          <w:color w:val="000000"/>
          <w:sz w:val="24"/>
          <w:szCs w:val="24"/>
        </w:rPr>
        <w:t xml:space="preserve">se </w:t>
      </w:r>
      <w:r w:rsidRPr="003D624E">
        <w:rPr>
          <w:rFonts w:ascii="Times New Roman" w:hAnsi="Times New Roman" w:cs="Times New Roman"/>
          <w:color w:val="000000"/>
          <w:sz w:val="24"/>
          <w:szCs w:val="24"/>
        </w:rPr>
        <w:t xml:space="preserve">implementó y evaluó </w:t>
      </w:r>
      <w:r>
        <w:rPr>
          <w:rFonts w:ascii="Times New Roman" w:hAnsi="Times New Roman" w:cs="Times New Roman"/>
          <w:color w:val="000000"/>
          <w:sz w:val="24"/>
          <w:szCs w:val="24"/>
        </w:rPr>
        <w:t>el</w:t>
      </w:r>
      <w:r w:rsidRPr="003D624E">
        <w:rPr>
          <w:rFonts w:ascii="Times New Roman" w:hAnsi="Times New Roman" w:cs="Times New Roman"/>
          <w:color w:val="000000"/>
          <w:sz w:val="24"/>
          <w:szCs w:val="24"/>
        </w:rPr>
        <w:t xml:space="preserve"> modelo de Support Vector Machine (SVM) que integra información léxica del texto con características semánticas derivadas de Named Entity Recognition (NER). El texto fue transformado mediante HashingTF en un espacio vectorial de alta dimensionalidad, mientras que las variables NER cuantifican la presencia de entidades relevantes asociadas a personas, ubicaciones, medicamentos, sustancias, métodos suicidas, cantidades y palabras de riesgo de acción.</w:t>
      </w:r>
    </w:p>
    <w:p w14:paraId="3BEE0B89" w14:textId="76E756F1" w:rsidR="003D624E" w:rsidRDefault="003D624E" w:rsidP="003D624E">
      <w:pPr>
        <w:spacing w:after="0"/>
        <w:rPr>
          <w:rFonts w:ascii="Times New Roman" w:hAnsi="Times New Roman" w:cs="Times New Roman"/>
          <w:color w:val="000000"/>
          <w:sz w:val="24"/>
          <w:szCs w:val="24"/>
        </w:rPr>
      </w:pPr>
      <w:r w:rsidRPr="003D624E">
        <w:rPr>
          <w:rFonts w:ascii="Times New Roman" w:hAnsi="Times New Roman" w:cs="Times New Roman"/>
          <w:color w:val="000000"/>
          <w:sz w:val="24"/>
          <w:szCs w:val="24"/>
        </w:rPr>
        <w:t>Las características textuales y NER fueron ensambladas en un único vector de entrada, permitiendo al modelo aprender simultáneamente patrones lingüísticos y señales contextuales explícitas relacionadas con conductas de riesgo. El modelo SVM fue entrenado sobre el conjunto de entrenamiento estratificado y evaluado sobre el conjunto de prueba, utilizando las métricas estándar de clasificación multiclase.</w:t>
      </w:r>
    </w:p>
    <w:p w14:paraId="23FF6040" w14:textId="77777777" w:rsidR="003D624E" w:rsidRPr="003D624E" w:rsidRDefault="003D624E" w:rsidP="003D624E">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3D624E" w:rsidRPr="00771B42" w14:paraId="6E63DBCA" w14:textId="77777777" w:rsidTr="00A80BFB">
        <w:trPr>
          <w:trHeight w:val="239"/>
          <w:jc w:val="center"/>
        </w:trPr>
        <w:tc>
          <w:tcPr>
            <w:tcW w:w="4104" w:type="dxa"/>
            <w:shd w:val="clear" w:color="auto" w:fill="D9D9D9" w:themeFill="background1" w:themeFillShade="D9"/>
          </w:tcPr>
          <w:p w14:paraId="7257CAFC" w14:textId="77777777" w:rsidR="003D624E" w:rsidRDefault="003D624E" w:rsidP="003D624E">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2D1307EE" w14:textId="77777777" w:rsidR="003D624E" w:rsidRPr="00F11F02" w:rsidRDefault="003D624E" w:rsidP="003D624E">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4E23FBF8" w14:textId="77777777" w:rsidR="003D624E" w:rsidRDefault="003D624E" w:rsidP="003D624E">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55863002" w14:textId="77777777" w:rsidR="003D624E" w:rsidRDefault="003D624E" w:rsidP="003D624E">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17ECB18B" w14:textId="77777777" w:rsidR="003D624E" w:rsidRPr="00F11F02" w:rsidRDefault="003D624E" w:rsidP="003D624E">
            <w:pPr>
              <w:jc w:val="center"/>
              <w:rPr>
                <w:rFonts w:ascii="Arial" w:hAnsi="Arial" w:cs="Arial"/>
                <w:b/>
                <w:bCs/>
                <w:sz w:val="18"/>
              </w:rPr>
            </w:pPr>
            <w:r w:rsidRPr="001552E8">
              <w:rPr>
                <w:rFonts w:ascii="Arial" w:hAnsi="Arial" w:cs="Arial"/>
                <w:b/>
                <w:bCs/>
                <w:sz w:val="18"/>
              </w:rPr>
              <w:t>F1-score</w:t>
            </w:r>
          </w:p>
        </w:tc>
      </w:tr>
      <w:tr w:rsidR="003D624E" w:rsidRPr="00DF0D34" w14:paraId="0B5237BE" w14:textId="77777777" w:rsidTr="00A80BFB">
        <w:trPr>
          <w:trHeight w:val="261"/>
          <w:jc w:val="center"/>
        </w:trPr>
        <w:tc>
          <w:tcPr>
            <w:tcW w:w="4104" w:type="dxa"/>
          </w:tcPr>
          <w:p w14:paraId="2C413D81" w14:textId="76203682" w:rsidR="003D624E" w:rsidRPr="00171733" w:rsidRDefault="003D624E" w:rsidP="000D5CE6">
            <w:pPr>
              <w:jc w:val="center"/>
              <w:rPr>
                <w:rFonts w:ascii="Arial" w:hAnsi="Arial" w:cs="Arial"/>
              </w:rPr>
            </w:pPr>
            <w:r w:rsidRPr="00171733">
              <w:rPr>
                <w:rFonts w:ascii="Arial" w:hAnsi="Arial" w:cs="Arial"/>
              </w:rPr>
              <w:t>Support Vector M</w:t>
            </w:r>
            <w:r>
              <w:rPr>
                <w:rFonts w:ascii="Arial" w:hAnsi="Arial" w:cs="Arial"/>
              </w:rPr>
              <w:t>achine</w:t>
            </w:r>
            <w:r w:rsidR="000D5CE6">
              <w:rPr>
                <w:rFonts w:ascii="Arial" w:hAnsi="Arial" w:cs="Arial"/>
              </w:rPr>
              <w:t xml:space="preserve"> </w:t>
            </w:r>
            <w:r w:rsidR="000D5CE6" w:rsidRPr="00DE3455">
              <w:rPr>
                <w:rFonts w:ascii="Arial" w:hAnsi="Arial" w:cs="Arial"/>
              </w:rPr>
              <w:t>(Representaciones Textuales + Entidades Nombradas (</w:t>
            </w:r>
            <w:r w:rsidR="000D5CE6">
              <w:rPr>
                <w:rFonts w:ascii="Arial" w:hAnsi="Arial" w:cs="Arial"/>
              </w:rPr>
              <w:t>NER</w:t>
            </w:r>
            <w:r w:rsidR="000D5CE6" w:rsidRPr="00DE3455">
              <w:rPr>
                <w:rFonts w:ascii="Arial" w:hAnsi="Arial" w:cs="Arial"/>
              </w:rPr>
              <w:t>))</w:t>
            </w:r>
          </w:p>
        </w:tc>
        <w:tc>
          <w:tcPr>
            <w:tcW w:w="1104" w:type="dxa"/>
            <w:vAlign w:val="center"/>
          </w:tcPr>
          <w:p w14:paraId="5DE14EC9" w14:textId="4944DE7E" w:rsidR="003D624E" w:rsidRPr="00DF0D34" w:rsidRDefault="003D624E" w:rsidP="00A80BFB">
            <w:pPr>
              <w:jc w:val="center"/>
              <w:rPr>
                <w:rFonts w:ascii="Arial" w:hAnsi="Arial" w:cs="Arial"/>
                <w:lang w:val="en-US"/>
              </w:rPr>
            </w:pPr>
            <w:r w:rsidRPr="003D624E">
              <w:rPr>
                <w:rFonts w:ascii="Arial" w:hAnsi="Arial" w:cs="Arial"/>
                <w:lang w:val="en-US"/>
              </w:rPr>
              <w:t>0.9301</w:t>
            </w:r>
          </w:p>
        </w:tc>
        <w:tc>
          <w:tcPr>
            <w:tcW w:w="1177" w:type="dxa"/>
            <w:vAlign w:val="center"/>
          </w:tcPr>
          <w:p w14:paraId="27985574" w14:textId="2B3E74BE" w:rsidR="003D624E" w:rsidRDefault="003D624E" w:rsidP="00A80BFB">
            <w:pPr>
              <w:jc w:val="center"/>
              <w:rPr>
                <w:rFonts w:ascii="Arial" w:hAnsi="Arial" w:cs="Arial"/>
                <w:lang w:val="en-US"/>
              </w:rPr>
            </w:pPr>
            <w:r w:rsidRPr="003D624E">
              <w:rPr>
                <w:rFonts w:ascii="Arial" w:hAnsi="Arial" w:cs="Arial"/>
                <w:lang w:val="en-US"/>
              </w:rPr>
              <w:t>0.9328</w:t>
            </w:r>
          </w:p>
        </w:tc>
        <w:tc>
          <w:tcPr>
            <w:tcW w:w="1177" w:type="dxa"/>
            <w:vAlign w:val="center"/>
          </w:tcPr>
          <w:p w14:paraId="1A131437" w14:textId="737582D9" w:rsidR="003D624E" w:rsidRDefault="003D624E" w:rsidP="00A80BFB">
            <w:pPr>
              <w:jc w:val="center"/>
              <w:rPr>
                <w:rFonts w:ascii="Arial" w:hAnsi="Arial" w:cs="Arial"/>
                <w:lang w:val="en-US"/>
              </w:rPr>
            </w:pPr>
            <w:r w:rsidRPr="003D624E">
              <w:rPr>
                <w:rFonts w:ascii="Arial" w:hAnsi="Arial" w:cs="Arial"/>
                <w:lang w:val="en-US"/>
              </w:rPr>
              <w:t>0.9301</w:t>
            </w:r>
          </w:p>
        </w:tc>
        <w:tc>
          <w:tcPr>
            <w:tcW w:w="1177" w:type="dxa"/>
            <w:vAlign w:val="center"/>
          </w:tcPr>
          <w:p w14:paraId="68FB49FC" w14:textId="5F073DCB" w:rsidR="003D624E" w:rsidRPr="00DF0D34" w:rsidRDefault="003D624E" w:rsidP="003D624E">
            <w:pPr>
              <w:keepNext/>
              <w:jc w:val="center"/>
              <w:rPr>
                <w:rFonts w:ascii="Arial" w:hAnsi="Arial" w:cs="Arial"/>
                <w:lang w:val="en-US"/>
              </w:rPr>
            </w:pPr>
            <w:r w:rsidRPr="003D624E">
              <w:rPr>
                <w:rFonts w:ascii="Arial" w:hAnsi="Arial" w:cs="Arial"/>
                <w:lang w:val="en-US"/>
              </w:rPr>
              <w:t>0.93</w:t>
            </w:r>
          </w:p>
        </w:tc>
      </w:tr>
    </w:tbl>
    <w:p w14:paraId="3C608256" w14:textId="77777777" w:rsidR="003D624E" w:rsidRDefault="003D624E" w:rsidP="003D624E">
      <w:pPr>
        <w:pStyle w:val="Descripcin"/>
        <w:spacing w:after="0"/>
        <w:jc w:val="center"/>
      </w:pPr>
    </w:p>
    <w:p w14:paraId="363D6BB3" w14:textId="69C4E48B" w:rsidR="003D624E" w:rsidRPr="003D624E" w:rsidRDefault="003D624E" w:rsidP="003D624E">
      <w:pPr>
        <w:pStyle w:val="Descripcin"/>
        <w:spacing w:after="0"/>
        <w:jc w:val="center"/>
        <w:rPr>
          <w:rFonts w:ascii="Times New Roman" w:hAnsi="Times New Roman" w:cs="Times New Roman"/>
          <w:color w:val="000000"/>
          <w:sz w:val="24"/>
          <w:szCs w:val="24"/>
        </w:rPr>
      </w:pPr>
      <w:bookmarkStart w:id="142" w:name="_Toc221115987"/>
      <w:r>
        <w:t xml:space="preserve">Tabla </w:t>
      </w:r>
      <w:r>
        <w:fldChar w:fldCharType="begin"/>
      </w:r>
      <w:r>
        <w:instrText xml:space="preserve"> SEQ Tabla \* ARABIC </w:instrText>
      </w:r>
      <w:r>
        <w:fldChar w:fldCharType="separate"/>
      </w:r>
      <w:r w:rsidR="00A34EB8">
        <w:rPr>
          <w:noProof/>
        </w:rPr>
        <w:t>40</w:t>
      </w:r>
      <w:r>
        <w:fldChar w:fldCharType="end"/>
      </w:r>
      <w:r>
        <w:t xml:space="preserve">. </w:t>
      </w:r>
      <w:r w:rsidRPr="0020176C">
        <w:t>Métricas de desempeño del modelo Support Vector Machine con representación textual</w:t>
      </w:r>
      <w:r>
        <w:t xml:space="preserve"> </w:t>
      </w:r>
      <w:r w:rsidRPr="00674D19">
        <w:t>y características NER</w:t>
      </w:r>
      <w:bookmarkEnd w:id="142"/>
    </w:p>
    <w:p w14:paraId="318C5CBC" w14:textId="77777777" w:rsidR="003D624E" w:rsidRPr="003D624E" w:rsidRDefault="003D624E" w:rsidP="003D624E">
      <w:pPr>
        <w:spacing w:after="0"/>
        <w:rPr>
          <w:rFonts w:ascii="Times New Roman" w:hAnsi="Times New Roman" w:cs="Times New Roman"/>
          <w:color w:val="000000"/>
          <w:sz w:val="24"/>
          <w:szCs w:val="24"/>
        </w:rPr>
      </w:pPr>
    </w:p>
    <w:p w14:paraId="70CE5489" w14:textId="77777777" w:rsidR="003D624E" w:rsidRPr="003D624E" w:rsidRDefault="003D624E" w:rsidP="003D624E">
      <w:pPr>
        <w:rPr>
          <w:rFonts w:ascii="Times New Roman" w:hAnsi="Times New Roman" w:cs="Times New Roman"/>
          <w:color w:val="000000"/>
          <w:sz w:val="24"/>
          <w:szCs w:val="24"/>
        </w:rPr>
      </w:pPr>
      <w:r w:rsidRPr="003D624E">
        <w:rPr>
          <w:rFonts w:ascii="Times New Roman" w:hAnsi="Times New Roman" w:cs="Times New Roman"/>
          <w:color w:val="000000"/>
          <w:sz w:val="24"/>
          <w:szCs w:val="24"/>
        </w:rPr>
        <w:t>Los resultados obtenidos evidencian un accuracy de 0.9301, una precision de 0.9328, un recall de 0.9301 y un F1-score de 0.93, constituyendo el mejor desempeño global entre todos los modelos evaluados. La incorporación de variables NER produce una mejora consistente frente al modelo SVM basado únicamente en texto, lo que confirma el valor añadido de la información semántica estructurada.</w:t>
      </w:r>
    </w:p>
    <w:p w14:paraId="0851E2CD" w14:textId="05B1FD41" w:rsidR="00566979" w:rsidRDefault="003D624E" w:rsidP="00531AC2">
      <w:pPr>
        <w:spacing w:after="0"/>
        <w:rPr>
          <w:rFonts w:ascii="Times New Roman" w:hAnsi="Times New Roman" w:cs="Times New Roman"/>
          <w:color w:val="000000"/>
          <w:sz w:val="24"/>
          <w:szCs w:val="24"/>
        </w:rPr>
      </w:pPr>
      <w:r w:rsidRPr="003D624E">
        <w:rPr>
          <w:rFonts w:ascii="Times New Roman" w:hAnsi="Times New Roman" w:cs="Times New Roman"/>
          <w:color w:val="000000"/>
          <w:sz w:val="24"/>
          <w:szCs w:val="24"/>
        </w:rPr>
        <w:t>Este comportamiento indica que el modelo logra una representación más completa del contenido textual, capturando no solo la frecuencia de términos, sino también la presencia de entidades clave directamente asociadas a situaciones d</w:t>
      </w:r>
      <w:r>
        <w:rPr>
          <w:rFonts w:ascii="Times New Roman" w:hAnsi="Times New Roman" w:cs="Times New Roman"/>
          <w:color w:val="000000"/>
          <w:sz w:val="24"/>
          <w:szCs w:val="24"/>
        </w:rPr>
        <w:t>e riesgo suicida.</w:t>
      </w:r>
    </w:p>
    <w:p w14:paraId="39969034" w14:textId="7BDD5F68" w:rsidR="003847D0" w:rsidRDefault="003847D0" w:rsidP="00531AC2">
      <w:pPr>
        <w:spacing w:after="0"/>
        <w:rPr>
          <w:rFonts w:ascii="Times New Roman" w:hAnsi="Times New Roman" w:cs="Times New Roman"/>
          <w:color w:val="000000"/>
          <w:sz w:val="24"/>
          <w:szCs w:val="24"/>
        </w:rPr>
      </w:pPr>
    </w:p>
    <w:p w14:paraId="45BB1E32" w14:textId="353879FC" w:rsidR="003847D0" w:rsidRPr="00D5242A" w:rsidRDefault="003847D0" w:rsidP="00D62054">
      <w:pPr>
        <w:pStyle w:val="Ttulo4"/>
        <w:jc w:val="both"/>
        <w:rPr>
          <w:sz w:val="25"/>
          <w:szCs w:val="25"/>
        </w:rPr>
      </w:pPr>
      <w:r>
        <w:rPr>
          <w:sz w:val="25"/>
          <w:szCs w:val="25"/>
        </w:rPr>
        <w:t xml:space="preserve">Modelo </w:t>
      </w:r>
      <w:r w:rsidR="000D5CE6">
        <w:rPr>
          <w:sz w:val="25"/>
          <w:szCs w:val="25"/>
        </w:rPr>
        <w:t>c</w:t>
      </w:r>
      <w:r w:rsidR="000D5CE6" w:rsidRPr="000D5CE6">
        <w:rPr>
          <w:sz w:val="25"/>
          <w:szCs w:val="25"/>
        </w:rPr>
        <w:t xml:space="preserve">onvolutional </w:t>
      </w:r>
      <w:r w:rsidR="000D5CE6">
        <w:rPr>
          <w:sz w:val="25"/>
          <w:szCs w:val="25"/>
        </w:rPr>
        <w:t>n</w:t>
      </w:r>
      <w:r w:rsidR="000D5CE6" w:rsidRPr="000D5CE6">
        <w:rPr>
          <w:sz w:val="25"/>
          <w:szCs w:val="25"/>
        </w:rPr>
        <w:t xml:space="preserve">eural </w:t>
      </w:r>
      <w:r w:rsidR="000D5CE6">
        <w:rPr>
          <w:sz w:val="25"/>
          <w:szCs w:val="25"/>
        </w:rPr>
        <w:t>n</w:t>
      </w:r>
      <w:r w:rsidR="000D5CE6" w:rsidRPr="000D5CE6">
        <w:rPr>
          <w:sz w:val="25"/>
          <w:szCs w:val="25"/>
        </w:rPr>
        <w:t>etwork</w:t>
      </w:r>
      <w:r>
        <w:rPr>
          <w:sz w:val="25"/>
          <w:szCs w:val="25"/>
        </w:rPr>
        <w:t xml:space="preserve"> basado en r</w:t>
      </w:r>
      <w:r w:rsidRPr="009C1A2E">
        <w:rPr>
          <w:sz w:val="25"/>
          <w:szCs w:val="25"/>
        </w:rPr>
        <w:t xml:space="preserve">epresentaciones </w:t>
      </w:r>
      <w:r>
        <w:rPr>
          <w:sz w:val="25"/>
          <w:szCs w:val="25"/>
        </w:rPr>
        <w:t>t</w:t>
      </w:r>
      <w:r w:rsidRPr="009C1A2E">
        <w:rPr>
          <w:sz w:val="25"/>
          <w:szCs w:val="25"/>
        </w:rPr>
        <w:t>extuales</w:t>
      </w:r>
    </w:p>
    <w:p w14:paraId="3682450C" w14:textId="77777777" w:rsidR="003847D0" w:rsidRDefault="003847D0" w:rsidP="00866D56">
      <w:pPr>
        <w:pStyle w:val="TextoTesis"/>
      </w:pPr>
    </w:p>
    <w:p w14:paraId="75740F19" w14:textId="471D7C9A" w:rsidR="000D5CE6" w:rsidRPr="000D5CE6" w:rsidRDefault="000D5CE6" w:rsidP="000D5CE6">
      <w:pPr>
        <w:rPr>
          <w:rFonts w:ascii="Times New Roman" w:hAnsi="Times New Roman" w:cs="Times New Roman"/>
          <w:color w:val="000000"/>
          <w:sz w:val="24"/>
          <w:szCs w:val="24"/>
        </w:rPr>
      </w:pPr>
      <w:r w:rsidRPr="000D5CE6">
        <w:rPr>
          <w:rFonts w:ascii="Times New Roman" w:hAnsi="Times New Roman" w:cs="Times New Roman"/>
          <w:color w:val="000000"/>
          <w:sz w:val="24"/>
          <w:szCs w:val="24"/>
        </w:rPr>
        <w:t xml:space="preserve">Con el fin de evaluar el desempeño de un enfoque de aprendizaje profundo para la clasificación de textos, se implementó </w:t>
      </w:r>
      <w:r>
        <w:rPr>
          <w:rFonts w:ascii="Times New Roman" w:hAnsi="Times New Roman" w:cs="Times New Roman"/>
          <w:color w:val="000000"/>
          <w:sz w:val="24"/>
          <w:szCs w:val="24"/>
        </w:rPr>
        <w:t>el</w:t>
      </w:r>
      <w:r w:rsidRPr="000D5CE6">
        <w:rPr>
          <w:rFonts w:ascii="Times New Roman" w:hAnsi="Times New Roman" w:cs="Times New Roman"/>
          <w:color w:val="000000"/>
          <w:sz w:val="24"/>
          <w:szCs w:val="24"/>
        </w:rPr>
        <w:t xml:space="preserve"> modelo Convolutional Neural Network (CNN) utilizando exclusivamente la representación numérica secuencial del contenido textual. Para ello, los datos previamente procesados en Spark fueron convertidos a estructuras Pandas y NumPy, permitiendo su integración con la librería TensorFlow/Keras.</w:t>
      </w:r>
    </w:p>
    <w:p w14:paraId="02C2E2D4" w14:textId="77777777" w:rsidR="000D5CE6" w:rsidRPr="000D5CE6" w:rsidRDefault="000D5CE6" w:rsidP="000D5CE6">
      <w:pPr>
        <w:rPr>
          <w:rFonts w:ascii="Times New Roman" w:hAnsi="Times New Roman" w:cs="Times New Roman"/>
          <w:color w:val="000000"/>
          <w:sz w:val="24"/>
          <w:szCs w:val="24"/>
        </w:rPr>
      </w:pPr>
      <w:r w:rsidRPr="000D5CE6">
        <w:rPr>
          <w:rFonts w:ascii="Times New Roman" w:hAnsi="Times New Roman" w:cs="Times New Roman"/>
          <w:color w:val="000000"/>
          <w:sz w:val="24"/>
          <w:szCs w:val="24"/>
        </w:rPr>
        <w:lastRenderedPageBreak/>
        <w:t>Las secuencias de tokens numéricos, previamente normalizadas mediante padding, fueron utilizadas como entrada del modelo. La arquitectura definida incorpora una capa de Embedding que transforma cada token en un vector denso de dimensión 128, seguida de una capa Conv1D que permite capturar patrones locales y relaciones semánticas entre palabras consecutivas. Posteriormente, se aplicó una operación de Global Max Pooling, junto con regularización mediante Dropout, y capas densas finales para realizar la clasificación binaria.</w:t>
      </w:r>
    </w:p>
    <w:p w14:paraId="3CBB770B" w14:textId="7AF0210D" w:rsidR="000D5CE6" w:rsidRDefault="000D5CE6" w:rsidP="000D5CE6">
      <w:pPr>
        <w:spacing w:after="0"/>
        <w:rPr>
          <w:rFonts w:ascii="Times New Roman" w:hAnsi="Times New Roman" w:cs="Times New Roman"/>
          <w:color w:val="000000"/>
          <w:sz w:val="24"/>
          <w:szCs w:val="24"/>
        </w:rPr>
      </w:pPr>
      <w:r w:rsidRPr="000D5CE6">
        <w:rPr>
          <w:rFonts w:ascii="Times New Roman" w:hAnsi="Times New Roman" w:cs="Times New Roman"/>
          <w:color w:val="000000"/>
          <w:sz w:val="24"/>
          <w:szCs w:val="24"/>
        </w:rPr>
        <w:t>El modelo fue entrenado durante tres épocas utilizando el optimizador Adam y la función de pérdida binary crossentropy, incorporando un subconjunto de validación para monitorear el comportamiento del aprendizaje. A lo largo del entrenamiento se observó una convergencia progresiva del modelo, con incrementos consistentes en la precisión tanto en el conjunto de entrenamiento como en el de validación, lo que evidencia una adecuada capacidad de generalización.</w:t>
      </w:r>
    </w:p>
    <w:p w14:paraId="6930DB3E" w14:textId="77777777" w:rsidR="000D5CE6" w:rsidRPr="000D5CE6" w:rsidRDefault="000D5CE6" w:rsidP="000D5CE6">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0D5CE6" w:rsidRPr="00771B42" w14:paraId="588E4E5F" w14:textId="77777777" w:rsidTr="00A80BFB">
        <w:trPr>
          <w:trHeight w:val="239"/>
          <w:jc w:val="center"/>
        </w:trPr>
        <w:tc>
          <w:tcPr>
            <w:tcW w:w="4104" w:type="dxa"/>
            <w:shd w:val="clear" w:color="auto" w:fill="D9D9D9" w:themeFill="background1" w:themeFillShade="D9"/>
          </w:tcPr>
          <w:p w14:paraId="58F97F48" w14:textId="77777777" w:rsidR="000D5CE6" w:rsidRDefault="000D5CE6" w:rsidP="000D5CE6">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7694D0A8" w14:textId="77777777" w:rsidR="000D5CE6" w:rsidRPr="00F11F02" w:rsidRDefault="000D5CE6" w:rsidP="000D5CE6">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4615C5A0" w14:textId="77777777" w:rsidR="000D5CE6" w:rsidRDefault="000D5CE6" w:rsidP="000D5CE6">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4C4B6A0F" w14:textId="77777777" w:rsidR="000D5CE6" w:rsidRDefault="000D5CE6" w:rsidP="000D5CE6">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0430A09D" w14:textId="77777777" w:rsidR="000D5CE6" w:rsidRPr="00F11F02" w:rsidRDefault="000D5CE6" w:rsidP="000D5CE6">
            <w:pPr>
              <w:jc w:val="center"/>
              <w:rPr>
                <w:rFonts w:ascii="Arial" w:hAnsi="Arial" w:cs="Arial"/>
                <w:b/>
                <w:bCs/>
                <w:sz w:val="18"/>
              </w:rPr>
            </w:pPr>
            <w:r w:rsidRPr="001552E8">
              <w:rPr>
                <w:rFonts w:ascii="Arial" w:hAnsi="Arial" w:cs="Arial"/>
                <w:b/>
                <w:bCs/>
                <w:sz w:val="18"/>
              </w:rPr>
              <w:t>F1-score</w:t>
            </w:r>
          </w:p>
        </w:tc>
      </w:tr>
      <w:tr w:rsidR="000D5CE6" w:rsidRPr="00DF0D34" w14:paraId="36670380" w14:textId="77777777" w:rsidTr="00A80BFB">
        <w:trPr>
          <w:trHeight w:val="261"/>
          <w:jc w:val="center"/>
        </w:trPr>
        <w:tc>
          <w:tcPr>
            <w:tcW w:w="4104" w:type="dxa"/>
          </w:tcPr>
          <w:p w14:paraId="0DCF237A" w14:textId="77777777" w:rsidR="000D5CE6" w:rsidRDefault="000D5CE6" w:rsidP="000D5CE6">
            <w:pPr>
              <w:jc w:val="center"/>
              <w:rPr>
                <w:rFonts w:ascii="Arial" w:hAnsi="Arial" w:cs="Arial"/>
              </w:rPr>
            </w:pPr>
            <w:r>
              <w:rPr>
                <w:rFonts w:ascii="Arial" w:hAnsi="Arial" w:cs="Arial"/>
              </w:rPr>
              <w:t>Convolutional Neural Network</w:t>
            </w:r>
          </w:p>
          <w:p w14:paraId="449A5271" w14:textId="4F4156D0" w:rsidR="000D5CE6" w:rsidRPr="00171733" w:rsidRDefault="000D5CE6" w:rsidP="000D5CE6">
            <w:pPr>
              <w:jc w:val="center"/>
              <w:rPr>
                <w:rFonts w:ascii="Arial" w:hAnsi="Arial" w:cs="Arial"/>
              </w:rPr>
            </w:pPr>
            <w:r w:rsidRPr="00171733">
              <w:rPr>
                <w:rFonts w:ascii="Arial" w:hAnsi="Arial" w:cs="Arial"/>
              </w:rPr>
              <w:t>(Representaciones Textuales)</w:t>
            </w:r>
          </w:p>
        </w:tc>
        <w:tc>
          <w:tcPr>
            <w:tcW w:w="1104" w:type="dxa"/>
            <w:vAlign w:val="center"/>
          </w:tcPr>
          <w:p w14:paraId="6F59974F" w14:textId="079B9CBF" w:rsidR="000D5CE6" w:rsidRPr="00DF0D34" w:rsidRDefault="00A80BFB" w:rsidP="00A80BFB">
            <w:pPr>
              <w:jc w:val="center"/>
              <w:rPr>
                <w:rFonts w:ascii="Arial" w:hAnsi="Arial" w:cs="Arial"/>
                <w:lang w:val="en-US"/>
              </w:rPr>
            </w:pPr>
            <w:r w:rsidRPr="00A80BFB">
              <w:rPr>
                <w:rFonts w:ascii="Arial" w:hAnsi="Arial" w:cs="Arial"/>
                <w:lang w:val="en-US"/>
              </w:rPr>
              <w:t>0.9479</w:t>
            </w:r>
          </w:p>
        </w:tc>
        <w:tc>
          <w:tcPr>
            <w:tcW w:w="1177" w:type="dxa"/>
            <w:vAlign w:val="center"/>
          </w:tcPr>
          <w:p w14:paraId="5B0E9EDE" w14:textId="05A70E7E" w:rsidR="000D5CE6" w:rsidRDefault="00A80BFB" w:rsidP="00A80BFB">
            <w:pPr>
              <w:jc w:val="center"/>
              <w:rPr>
                <w:rFonts w:ascii="Arial" w:hAnsi="Arial" w:cs="Arial"/>
                <w:lang w:val="en-US"/>
              </w:rPr>
            </w:pPr>
            <w:r w:rsidRPr="00A80BFB">
              <w:rPr>
                <w:rFonts w:ascii="Arial" w:hAnsi="Arial" w:cs="Arial"/>
                <w:lang w:val="en-US"/>
              </w:rPr>
              <w:t>0.945</w:t>
            </w:r>
          </w:p>
        </w:tc>
        <w:tc>
          <w:tcPr>
            <w:tcW w:w="1177" w:type="dxa"/>
            <w:vAlign w:val="center"/>
          </w:tcPr>
          <w:p w14:paraId="5AF19D83" w14:textId="7510F8E7" w:rsidR="000D5CE6" w:rsidRDefault="00A80BFB" w:rsidP="00A80BFB">
            <w:pPr>
              <w:jc w:val="center"/>
              <w:rPr>
                <w:rFonts w:ascii="Arial" w:hAnsi="Arial" w:cs="Arial"/>
                <w:lang w:val="en-US"/>
              </w:rPr>
            </w:pPr>
            <w:r w:rsidRPr="00A80BFB">
              <w:rPr>
                <w:rFonts w:ascii="Arial" w:hAnsi="Arial" w:cs="Arial"/>
                <w:lang w:val="en-US"/>
              </w:rPr>
              <w:t>0.9527</w:t>
            </w:r>
          </w:p>
        </w:tc>
        <w:tc>
          <w:tcPr>
            <w:tcW w:w="1177" w:type="dxa"/>
            <w:vAlign w:val="center"/>
          </w:tcPr>
          <w:p w14:paraId="023495E4" w14:textId="66401E76" w:rsidR="000D5CE6" w:rsidRPr="00DF0D34" w:rsidRDefault="00A80BFB" w:rsidP="000D5CE6">
            <w:pPr>
              <w:keepNext/>
              <w:jc w:val="center"/>
              <w:rPr>
                <w:rFonts w:ascii="Arial" w:hAnsi="Arial" w:cs="Arial"/>
                <w:lang w:val="en-US"/>
              </w:rPr>
            </w:pPr>
            <w:r w:rsidRPr="00A80BFB">
              <w:rPr>
                <w:rFonts w:ascii="Arial" w:hAnsi="Arial" w:cs="Arial"/>
                <w:lang w:val="en-US"/>
              </w:rPr>
              <w:t>0.9488</w:t>
            </w:r>
          </w:p>
        </w:tc>
      </w:tr>
    </w:tbl>
    <w:p w14:paraId="27D80756" w14:textId="77777777" w:rsidR="000D5CE6" w:rsidRDefault="000D5CE6" w:rsidP="000D5CE6">
      <w:pPr>
        <w:pStyle w:val="Descripcin"/>
        <w:spacing w:after="0"/>
        <w:jc w:val="center"/>
      </w:pPr>
    </w:p>
    <w:p w14:paraId="7ED2A6DF" w14:textId="40C8A327" w:rsidR="000D5CE6" w:rsidRPr="000D5CE6" w:rsidRDefault="000D5CE6" w:rsidP="000D5CE6">
      <w:pPr>
        <w:pStyle w:val="Descripcin"/>
        <w:spacing w:after="0"/>
        <w:jc w:val="center"/>
        <w:rPr>
          <w:rFonts w:ascii="Times New Roman" w:hAnsi="Times New Roman" w:cs="Times New Roman"/>
          <w:color w:val="000000"/>
          <w:sz w:val="24"/>
          <w:szCs w:val="24"/>
        </w:rPr>
      </w:pPr>
      <w:bookmarkStart w:id="143" w:name="_Toc221115988"/>
      <w:r>
        <w:t xml:space="preserve">Tabla </w:t>
      </w:r>
      <w:r>
        <w:fldChar w:fldCharType="begin"/>
      </w:r>
      <w:r>
        <w:instrText xml:space="preserve"> SEQ Tabla \* ARABIC </w:instrText>
      </w:r>
      <w:r>
        <w:fldChar w:fldCharType="separate"/>
      </w:r>
      <w:r w:rsidR="00A34EB8">
        <w:rPr>
          <w:noProof/>
        </w:rPr>
        <w:t>41</w:t>
      </w:r>
      <w:r>
        <w:fldChar w:fldCharType="end"/>
      </w:r>
      <w:r>
        <w:t xml:space="preserve">. </w:t>
      </w:r>
      <w:r w:rsidRPr="008F398A">
        <w:t xml:space="preserve">Métricas de desempeño del modelo </w:t>
      </w:r>
      <w:r w:rsidRPr="000D5CE6">
        <w:t>Convolutional Neural Network</w:t>
      </w:r>
      <w:r w:rsidRPr="008F398A">
        <w:t xml:space="preserve"> con representación textual</w:t>
      </w:r>
      <w:bookmarkEnd w:id="143"/>
    </w:p>
    <w:p w14:paraId="471D8F05" w14:textId="77777777" w:rsidR="000D5CE6" w:rsidRDefault="000D5CE6" w:rsidP="000D5CE6">
      <w:pPr>
        <w:spacing w:after="0"/>
        <w:rPr>
          <w:rFonts w:ascii="Times New Roman" w:hAnsi="Times New Roman" w:cs="Times New Roman"/>
          <w:color w:val="000000"/>
          <w:sz w:val="24"/>
          <w:szCs w:val="24"/>
        </w:rPr>
      </w:pPr>
    </w:p>
    <w:p w14:paraId="618E983A" w14:textId="63FE35F7" w:rsidR="000D5CE6" w:rsidRPr="000D5CE6" w:rsidRDefault="000D5CE6" w:rsidP="000D5CE6">
      <w:pPr>
        <w:rPr>
          <w:rFonts w:ascii="Times New Roman" w:hAnsi="Times New Roman" w:cs="Times New Roman"/>
          <w:color w:val="000000"/>
          <w:sz w:val="24"/>
          <w:szCs w:val="24"/>
        </w:rPr>
      </w:pPr>
      <w:r w:rsidRPr="000D5CE6">
        <w:rPr>
          <w:rFonts w:ascii="Times New Roman" w:hAnsi="Times New Roman" w:cs="Times New Roman"/>
          <w:color w:val="000000"/>
          <w:sz w:val="24"/>
          <w:szCs w:val="24"/>
        </w:rPr>
        <w:t>Los resultados finales obtenidos sobre el conjunto de prueba reflejan un accuracy de 0.9479, una precision de 0.945, un recall de 0.9527 y un F1-score de 0.9488, posicionando al modelo CNN como uno de los enfoques con mejor desempeño global dentro del estudio. Estos valores indican una alta capacidad del modelo para identificar correctamente instancias de la clase suicide, manteniendo un equilibrio adecuado entre precisión y exhaustividad.</w:t>
      </w:r>
    </w:p>
    <w:p w14:paraId="76A20D11" w14:textId="282A925C" w:rsidR="003847D0" w:rsidRDefault="000D5CE6" w:rsidP="00531AC2">
      <w:pPr>
        <w:spacing w:after="0"/>
        <w:rPr>
          <w:rFonts w:ascii="Times New Roman" w:hAnsi="Times New Roman" w:cs="Times New Roman"/>
          <w:color w:val="000000"/>
          <w:sz w:val="24"/>
          <w:szCs w:val="24"/>
        </w:rPr>
      </w:pPr>
      <w:r w:rsidRPr="000D5CE6">
        <w:rPr>
          <w:rFonts w:ascii="Times New Roman" w:hAnsi="Times New Roman" w:cs="Times New Roman"/>
          <w:color w:val="000000"/>
          <w:sz w:val="24"/>
          <w:szCs w:val="24"/>
        </w:rPr>
        <w:t>El desempeño alcanzado confirma que los modelos convolucionales son altamente efectivos para el análisis de texto secuencial, ya que permiten capturar patrones semánticos complejos sin requerir explícitamente caract</w:t>
      </w:r>
      <w:r w:rsidR="00C468B2">
        <w:rPr>
          <w:rFonts w:ascii="Times New Roman" w:hAnsi="Times New Roman" w:cs="Times New Roman"/>
          <w:color w:val="000000"/>
          <w:sz w:val="24"/>
          <w:szCs w:val="24"/>
        </w:rPr>
        <w:t>erísticas adicionales como NER.</w:t>
      </w:r>
    </w:p>
    <w:p w14:paraId="5B89E11F" w14:textId="77777777" w:rsidR="00C86B7D" w:rsidRDefault="00C86B7D" w:rsidP="00531AC2">
      <w:pPr>
        <w:spacing w:after="0"/>
      </w:pPr>
    </w:p>
    <w:p w14:paraId="7CBB57A3" w14:textId="0AC9E087" w:rsidR="00C86B7D" w:rsidRPr="00D5242A" w:rsidRDefault="00C86B7D" w:rsidP="00D62054">
      <w:pPr>
        <w:pStyle w:val="Ttulo4"/>
        <w:jc w:val="both"/>
        <w:rPr>
          <w:sz w:val="25"/>
          <w:szCs w:val="25"/>
        </w:rPr>
      </w:pPr>
      <w:r>
        <w:rPr>
          <w:sz w:val="25"/>
          <w:szCs w:val="25"/>
        </w:rPr>
        <w:t>Modelo l</w:t>
      </w:r>
      <w:r w:rsidRPr="00C86B7D">
        <w:rPr>
          <w:sz w:val="25"/>
          <w:szCs w:val="25"/>
        </w:rPr>
        <w:t xml:space="preserve">ong </w:t>
      </w:r>
      <w:r>
        <w:rPr>
          <w:sz w:val="25"/>
          <w:szCs w:val="25"/>
        </w:rPr>
        <w:t>s</w:t>
      </w:r>
      <w:r w:rsidRPr="00C86B7D">
        <w:rPr>
          <w:sz w:val="25"/>
          <w:szCs w:val="25"/>
        </w:rPr>
        <w:t>hort-</w:t>
      </w:r>
      <w:r>
        <w:rPr>
          <w:sz w:val="25"/>
          <w:szCs w:val="25"/>
        </w:rPr>
        <w:t>t</w:t>
      </w:r>
      <w:r w:rsidRPr="00C86B7D">
        <w:rPr>
          <w:sz w:val="25"/>
          <w:szCs w:val="25"/>
        </w:rPr>
        <w:t xml:space="preserve">erm </w:t>
      </w:r>
      <w:r>
        <w:rPr>
          <w:sz w:val="25"/>
          <w:szCs w:val="25"/>
        </w:rPr>
        <w:t>m</w:t>
      </w:r>
      <w:r w:rsidRPr="00C86B7D">
        <w:rPr>
          <w:sz w:val="25"/>
          <w:szCs w:val="25"/>
        </w:rPr>
        <w:t>emory</w:t>
      </w:r>
      <w:r>
        <w:rPr>
          <w:sz w:val="25"/>
          <w:szCs w:val="25"/>
        </w:rPr>
        <w:t xml:space="preserve"> basado en r</w:t>
      </w:r>
      <w:r w:rsidRPr="009C1A2E">
        <w:rPr>
          <w:sz w:val="25"/>
          <w:szCs w:val="25"/>
        </w:rPr>
        <w:t xml:space="preserve">epresentaciones </w:t>
      </w:r>
      <w:r>
        <w:rPr>
          <w:sz w:val="25"/>
          <w:szCs w:val="25"/>
        </w:rPr>
        <w:t>t</w:t>
      </w:r>
      <w:r w:rsidRPr="009C1A2E">
        <w:rPr>
          <w:sz w:val="25"/>
          <w:szCs w:val="25"/>
        </w:rPr>
        <w:t>extuales</w:t>
      </w:r>
    </w:p>
    <w:p w14:paraId="3A1DF516" w14:textId="77777777" w:rsidR="00C86B7D" w:rsidRDefault="00C86B7D" w:rsidP="00866D56">
      <w:pPr>
        <w:pStyle w:val="TextoTesis"/>
      </w:pPr>
    </w:p>
    <w:p w14:paraId="703F6810" w14:textId="5360D960" w:rsidR="00C86B7D" w:rsidRPr="00C86B7D" w:rsidRDefault="00C86B7D" w:rsidP="00C86B7D">
      <w:pPr>
        <w:rPr>
          <w:rFonts w:ascii="Times New Roman" w:hAnsi="Times New Roman" w:cs="Times New Roman"/>
          <w:color w:val="000000"/>
          <w:sz w:val="24"/>
          <w:szCs w:val="24"/>
        </w:rPr>
      </w:pPr>
      <w:r w:rsidRPr="000D5CE6">
        <w:rPr>
          <w:rFonts w:ascii="Times New Roman" w:hAnsi="Times New Roman" w:cs="Times New Roman"/>
          <w:color w:val="000000"/>
          <w:sz w:val="24"/>
          <w:szCs w:val="24"/>
        </w:rPr>
        <w:t xml:space="preserve">Con </w:t>
      </w:r>
      <w:r w:rsidRPr="00C86B7D">
        <w:rPr>
          <w:rFonts w:ascii="Times New Roman" w:hAnsi="Times New Roman" w:cs="Times New Roman"/>
          <w:color w:val="000000"/>
          <w:sz w:val="24"/>
          <w:szCs w:val="24"/>
        </w:rPr>
        <w:t>el propósito de analizar el desempeño de un modelo de aprendizaje profundo orientado a la captura de dependencias secuenciales de largo alcance en textos, se implementó un modelo Long Short-Term Memory (LSTM) utilizando exclusivamente la representación numérica secuencial del contenido textual. Para ello, los conjuntos de entrenamiento y prueba previamente generados en Spark fueron convertidos a estructuras Pandas y posteriormente a arreglos NumPy, permitiendo su procesamiento eficiente mediante la librería TensorFlow/Keras.</w:t>
      </w:r>
    </w:p>
    <w:p w14:paraId="43263818" w14:textId="77777777" w:rsidR="00C86B7D" w:rsidRPr="00C86B7D" w:rsidRDefault="00C86B7D" w:rsidP="00C86B7D">
      <w:pPr>
        <w:rPr>
          <w:rFonts w:ascii="Times New Roman" w:hAnsi="Times New Roman" w:cs="Times New Roman"/>
          <w:color w:val="000000"/>
          <w:sz w:val="24"/>
          <w:szCs w:val="24"/>
        </w:rPr>
      </w:pPr>
      <w:r w:rsidRPr="00C86B7D">
        <w:rPr>
          <w:rFonts w:ascii="Times New Roman" w:hAnsi="Times New Roman" w:cs="Times New Roman"/>
          <w:color w:val="000000"/>
          <w:sz w:val="24"/>
          <w:szCs w:val="24"/>
        </w:rPr>
        <w:t xml:space="preserve">Las secuencias de tokens numéricos, previamente normalizadas mediante padding para garantizar una longitud uniforme, fueron utilizadas como entrada del modelo. La arquitectura </w:t>
      </w:r>
      <w:r w:rsidRPr="00C86B7D">
        <w:rPr>
          <w:rFonts w:ascii="Times New Roman" w:hAnsi="Times New Roman" w:cs="Times New Roman"/>
          <w:color w:val="000000"/>
          <w:sz w:val="24"/>
          <w:szCs w:val="24"/>
        </w:rPr>
        <w:lastRenderedPageBreak/>
        <w:t>definida comienza con una capa de Embedding de dimensión 128, encargada de proyectar los tokens discretos en un espacio vectorial continuo. Posteriormente, se incorporó una capa LSTM con 128 unidades, diseñada para modelar la dependencia temporal entre palabras y preservar información contextual relevante a lo largo de la secuencia. Finalmente, se aplicó regularización mediante Dropout y capas densas para realizar la clasificación binaria.</w:t>
      </w:r>
    </w:p>
    <w:p w14:paraId="17CC53DC" w14:textId="596A161A" w:rsidR="00C86B7D" w:rsidRDefault="00C86B7D" w:rsidP="00C86B7D">
      <w:pPr>
        <w:spacing w:after="0"/>
        <w:rPr>
          <w:rFonts w:ascii="Times New Roman" w:hAnsi="Times New Roman" w:cs="Times New Roman"/>
          <w:color w:val="000000"/>
          <w:sz w:val="24"/>
          <w:szCs w:val="24"/>
        </w:rPr>
      </w:pPr>
      <w:r w:rsidRPr="00C86B7D">
        <w:rPr>
          <w:rFonts w:ascii="Times New Roman" w:hAnsi="Times New Roman" w:cs="Times New Roman"/>
          <w:color w:val="000000"/>
          <w:sz w:val="24"/>
          <w:szCs w:val="24"/>
        </w:rPr>
        <w:t>El modelo fue entrenado durante tres épocas empleando el optimizador Adam y la función de pérdida binary crossentropy, incorporando un subconjunto de validación para monitorear el proceso de aprendizaje. Durante el entrenamiento se evidenció una mejora progresiva en la precisión del conjunto de entrenamiento, así como un comportamiento estable en la validación, lo que indica una adecuada capacidad de generalización sin sobreajuste severo.</w:t>
      </w:r>
    </w:p>
    <w:p w14:paraId="55DED662" w14:textId="77777777" w:rsidR="00C86B7D" w:rsidRPr="00C86B7D" w:rsidRDefault="00C86B7D" w:rsidP="00C86B7D">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C86B7D" w:rsidRPr="00771B42" w14:paraId="41E1C26D" w14:textId="77777777" w:rsidTr="000C52C2">
        <w:trPr>
          <w:trHeight w:val="239"/>
          <w:jc w:val="center"/>
        </w:trPr>
        <w:tc>
          <w:tcPr>
            <w:tcW w:w="4104" w:type="dxa"/>
            <w:shd w:val="clear" w:color="auto" w:fill="D9D9D9" w:themeFill="background1" w:themeFillShade="D9"/>
          </w:tcPr>
          <w:p w14:paraId="6B4B6C5E" w14:textId="77777777" w:rsidR="00C86B7D" w:rsidRDefault="00C86B7D" w:rsidP="00C86B7D">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47893594" w14:textId="77777777" w:rsidR="00C86B7D" w:rsidRPr="00F11F02" w:rsidRDefault="00C86B7D" w:rsidP="00C86B7D">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75D94A1A" w14:textId="77777777" w:rsidR="00C86B7D" w:rsidRDefault="00C86B7D" w:rsidP="00C86B7D">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2BFCB165" w14:textId="77777777" w:rsidR="00C86B7D" w:rsidRDefault="00C86B7D" w:rsidP="00C86B7D">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182E438A" w14:textId="77777777" w:rsidR="00C86B7D" w:rsidRPr="00F11F02" w:rsidRDefault="00C86B7D" w:rsidP="00C86B7D">
            <w:pPr>
              <w:jc w:val="center"/>
              <w:rPr>
                <w:rFonts w:ascii="Arial" w:hAnsi="Arial" w:cs="Arial"/>
                <w:b/>
                <w:bCs/>
                <w:sz w:val="18"/>
              </w:rPr>
            </w:pPr>
            <w:r w:rsidRPr="001552E8">
              <w:rPr>
                <w:rFonts w:ascii="Arial" w:hAnsi="Arial" w:cs="Arial"/>
                <w:b/>
                <w:bCs/>
                <w:sz w:val="18"/>
              </w:rPr>
              <w:t>F1-score</w:t>
            </w:r>
          </w:p>
        </w:tc>
      </w:tr>
      <w:tr w:rsidR="00C86B7D" w:rsidRPr="00DF0D34" w14:paraId="1FBE4356" w14:textId="77777777" w:rsidTr="000C52C2">
        <w:trPr>
          <w:trHeight w:val="261"/>
          <w:jc w:val="center"/>
        </w:trPr>
        <w:tc>
          <w:tcPr>
            <w:tcW w:w="4104" w:type="dxa"/>
          </w:tcPr>
          <w:p w14:paraId="0CEC9968" w14:textId="2BE1681D" w:rsidR="00C86B7D" w:rsidRPr="00C86B7D" w:rsidRDefault="00C86B7D" w:rsidP="000C52C2">
            <w:pPr>
              <w:jc w:val="center"/>
              <w:rPr>
                <w:rFonts w:ascii="Arial" w:hAnsi="Arial" w:cs="Arial"/>
                <w:lang w:val="en-US"/>
              </w:rPr>
            </w:pPr>
            <w:r w:rsidRPr="00C86B7D">
              <w:rPr>
                <w:rFonts w:ascii="Arial" w:hAnsi="Arial" w:cs="Arial"/>
                <w:lang w:val="en-US"/>
              </w:rPr>
              <w:t>Long Short-Term Memory</w:t>
            </w:r>
          </w:p>
          <w:p w14:paraId="6BC5DB08" w14:textId="77777777" w:rsidR="00C86B7D" w:rsidRPr="00C86B7D" w:rsidRDefault="00C86B7D" w:rsidP="000C52C2">
            <w:pPr>
              <w:jc w:val="center"/>
              <w:rPr>
                <w:rFonts w:ascii="Arial" w:hAnsi="Arial" w:cs="Arial"/>
                <w:lang w:val="en-US"/>
              </w:rPr>
            </w:pPr>
            <w:r w:rsidRPr="00C86B7D">
              <w:rPr>
                <w:rFonts w:ascii="Arial" w:hAnsi="Arial" w:cs="Arial"/>
                <w:lang w:val="en-US"/>
              </w:rPr>
              <w:t>(Representaciones Textuales)</w:t>
            </w:r>
          </w:p>
        </w:tc>
        <w:tc>
          <w:tcPr>
            <w:tcW w:w="1104" w:type="dxa"/>
            <w:vAlign w:val="center"/>
          </w:tcPr>
          <w:p w14:paraId="2070C136" w14:textId="042C0958" w:rsidR="00C86B7D" w:rsidRPr="00DF0D34" w:rsidRDefault="00C86B7D" w:rsidP="000C52C2">
            <w:pPr>
              <w:jc w:val="center"/>
              <w:rPr>
                <w:rFonts w:ascii="Arial" w:hAnsi="Arial" w:cs="Arial"/>
                <w:lang w:val="en-US"/>
              </w:rPr>
            </w:pPr>
            <w:r w:rsidRPr="00C86B7D">
              <w:rPr>
                <w:rFonts w:ascii="Arial" w:hAnsi="Arial" w:cs="Arial"/>
                <w:lang w:val="en-US"/>
              </w:rPr>
              <w:t>0.9507</w:t>
            </w:r>
          </w:p>
        </w:tc>
        <w:tc>
          <w:tcPr>
            <w:tcW w:w="1177" w:type="dxa"/>
            <w:vAlign w:val="center"/>
          </w:tcPr>
          <w:p w14:paraId="20B0FF79" w14:textId="7A5C92AE" w:rsidR="00C86B7D" w:rsidRDefault="00C86B7D" w:rsidP="000C52C2">
            <w:pPr>
              <w:jc w:val="center"/>
              <w:rPr>
                <w:rFonts w:ascii="Arial" w:hAnsi="Arial" w:cs="Arial"/>
                <w:lang w:val="en-US"/>
              </w:rPr>
            </w:pPr>
            <w:r w:rsidRPr="00C86B7D">
              <w:rPr>
                <w:rFonts w:ascii="Arial" w:hAnsi="Arial" w:cs="Arial"/>
                <w:lang w:val="en-US"/>
              </w:rPr>
              <w:t>0.9604</w:t>
            </w:r>
          </w:p>
        </w:tc>
        <w:tc>
          <w:tcPr>
            <w:tcW w:w="1177" w:type="dxa"/>
            <w:vAlign w:val="center"/>
          </w:tcPr>
          <w:p w14:paraId="41458A0B" w14:textId="0FDE819F" w:rsidR="00C86B7D" w:rsidRDefault="00C86B7D" w:rsidP="000C52C2">
            <w:pPr>
              <w:jc w:val="center"/>
              <w:rPr>
                <w:rFonts w:ascii="Arial" w:hAnsi="Arial" w:cs="Arial"/>
                <w:lang w:val="en-US"/>
              </w:rPr>
            </w:pPr>
            <w:r w:rsidRPr="00C86B7D">
              <w:rPr>
                <w:rFonts w:ascii="Arial" w:hAnsi="Arial" w:cs="Arial"/>
                <w:lang w:val="en-US"/>
              </w:rPr>
              <w:t>0.9414</w:t>
            </w:r>
          </w:p>
        </w:tc>
        <w:tc>
          <w:tcPr>
            <w:tcW w:w="1177" w:type="dxa"/>
            <w:vAlign w:val="center"/>
          </w:tcPr>
          <w:p w14:paraId="23CD8D9B" w14:textId="61B6C26D" w:rsidR="00C86B7D" w:rsidRPr="00DF0D34" w:rsidRDefault="00C86B7D" w:rsidP="00C86B7D">
            <w:pPr>
              <w:keepNext/>
              <w:jc w:val="center"/>
              <w:rPr>
                <w:rFonts w:ascii="Arial" w:hAnsi="Arial" w:cs="Arial"/>
                <w:lang w:val="en-US"/>
              </w:rPr>
            </w:pPr>
            <w:r w:rsidRPr="00C86B7D">
              <w:rPr>
                <w:rFonts w:ascii="Arial" w:hAnsi="Arial" w:cs="Arial"/>
                <w:lang w:val="en-US"/>
              </w:rPr>
              <w:t>0.9508</w:t>
            </w:r>
          </w:p>
        </w:tc>
      </w:tr>
    </w:tbl>
    <w:p w14:paraId="57554004" w14:textId="77777777" w:rsidR="00C86B7D" w:rsidRDefault="00C86B7D" w:rsidP="00C86B7D">
      <w:pPr>
        <w:pStyle w:val="Descripcin"/>
        <w:spacing w:after="0"/>
        <w:jc w:val="center"/>
      </w:pPr>
    </w:p>
    <w:p w14:paraId="14B9D792" w14:textId="2E910718" w:rsidR="00C86B7D" w:rsidRPr="00C86B7D" w:rsidRDefault="00C86B7D" w:rsidP="00C86B7D">
      <w:pPr>
        <w:pStyle w:val="Descripcin"/>
        <w:spacing w:after="0"/>
        <w:jc w:val="center"/>
        <w:rPr>
          <w:rFonts w:ascii="Times New Roman" w:hAnsi="Times New Roman" w:cs="Times New Roman"/>
          <w:color w:val="000000"/>
          <w:sz w:val="24"/>
          <w:szCs w:val="24"/>
        </w:rPr>
      </w:pPr>
      <w:bookmarkStart w:id="144" w:name="_Toc221115989"/>
      <w:r>
        <w:t xml:space="preserve">Tabla </w:t>
      </w:r>
      <w:r>
        <w:fldChar w:fldCharType="begin"/>
      </w:r>
      <w:r>
        <w:instrText xml:space="preserve"> SEQ Tabla \* ARABIC </w:instrText>
      </w:r>
      <w:r>
        <w:fldChar w:fldCharType="separate"/>
      </w:r>
      <w:r w:rsidR="00A34EB8">
        <w:rPr>
          <w:noProof/>
        </w:rPr>
        <w:t>42</w:t>
      </w:r>
      <w:r>
        <w:fldChar w:fldCharType="end"/>
      </w:r>
      <w:r>
        <w:t xml:space="preserve">. </w:t>
      </w:r>
      <w:r w:rsidRPr="00990CB4">
        <w:t xml:space="preserve">Métricas de desempeño del modelo </w:t>
      </w:r>
      <w:r w:rsidRPr="00C86B7D">
        <w:t>Long Short-Term Memory</w:t>
      </w:r>
      <w:r w:rsidRPr="00990CB4">
        <w:t xml:space="preserve"> con representación textual</w:t>
      </w:r>
      <w:bookmarkEnd w:id="144"/>
    </w:p>
    <w:p w14:paraId="6975C7AF" w14:textId="77777777" w:rsidR="00C86B7D" w:rsidRDefault="00C86B7D" w:rsidP="00C86B7D">
      <w:pPr>
        <w:spacing w:after="0"/>
        <w:rPr>
          <w:rFonts w:ascii="Times New Roman" w:hAnsi="Times New Roman" w:cs="Times New Roman"/>
          <w:color w:val="000000"/>
          <w:sz w:val="24"/>
          <w:szCs w:val="24"/>
        </w:rPr>
      </w:pPr>
    </w:p>
    <w:p w14:paraId="28CA2A82" w14:textId="64F01580" w:rsidR="00C86B7D" w:rsidRPr="00C86B7D" w:rsidRDefault="00C86B7D" w:rsidP="00C86B7D">
      <w:pPr>
        <w:rPr>
          <w:rFonts w:ascii="Times New Roman" w:hAnsi="Times New Roman" w:cs="Times New Roman"/>
          <w:color w:val="000000"/>
          <w:sz w:val="24"/>
          <w:szCs w:val="24"/>
        </w:rPr>
      </w:pPr>
      <w:r w:rsidRPr="00C86B7D">
        <w:rPr>
          <w:rFonts w:ascii="Times New Roman" w:hAnsi="Times New Roman" w:cs="Times New Roman"/>
          <w:color w:val="000000"/>
          <w:sz w:val="24"/>
          <w:szCs w:val="24"/>
        </w:rPr>
        <w:t>Los resultados obtenidos sobre el conjunto de prueba muestran un accuracy de 0.9507, una precision de 0.9604, un recall de 0.9414 y un F1-score de 0.9508, lo que posiciona al modelo LSTM como uno de los enfoques con mejor desempeño dentro del estudio. Estos valores reflejan una alta capacidad del modelo para identificar correctamente instancias de riesgo suicida, manteniendo un equilibrio sólido entre precisión y exhaustividad.</w:t>
      </w:r>
    </w:p>
    <w:p w14:paraId="6DF1AB86" w14:textId="58537C6D" w:rsidR="002B6433" w:rsidRDefault="00C86B7D" w:rsidP="00531AC2">
      <w:pPr>
        <w:spacing w:after="0"/>
        <w:rPr>
          <w:rFonts w:ascii="Times New Roman" w:hAnsi="Times New Roman" w:cs="Times New Roman"/>
          <w:color w:val="000000"/>
          <w:sz w:val="24"/>
          <w:szCs w:val="24"/>
        </w:rPr>
      </w:pPr>
      <w:r w:rsidRPr="00C86B7D">
        <w:rPr>
          <w:rFonts w:ascii="Times New Roman" w:hAnsi="Times New Roman" w:cs="Times New Roman"/>
          <w:color w:val="000000"/>
          <w:sz w:val="24"/>
          <w:szCs w:val="24"/>
        </w:rPr>
        <w:t>El desempeño alcanzado confirma la eficacia de los modelos recurrentes para el análisis de texto secuencial, especialmente en contextos donde la relación entre palabras distantes resulta determinante para la cor</w:t>
      </w:r>
      <w:r w:rsidR="0015344F">
        <w:rPr>
          <w:rFonts w:ascii="Times New Roman" w:hAnsi="Times New Roman" w:cs="Times New Roman"/>
          <w:color w:val="000000"/>
          <w:sz w:val="24"/>
          <w:szCs w:val="24"/>
        </w:rPr>
        <w:t>recta interpretación semántica.</w:t>
      </w:r>
    </w:p>
    <w:p w14:paraId="7DB94287" w14:textId="000A73A4" w:rsidR="002063C7" w:rsidRDefault="002063C7" w:rsidP="00531AC2">
      <w:pPr>
        <w:spacing w:after="0"/>
        <w:rPr>
          <w:rFonts w:ascii="Times New Roman" w:hAnsi="Times New Roman" w:cs="Times New Roman"/>
          <w:color w:val="000000"/>
          <w:sz w:val="24"/>
          <w:szCs w:val="24"/>
        </w:rPr>
      </w:pPr>
    </w:p>
    <w:p w14:paraId="78EA1866" w14:textId="4EDD5FBD" w:rsidR="002063C7" w:rsidRPr="00D5242A" w:rsidRDefault="002063C7" w:rsidP="00D62054">
      <w:pPr>
        <w:pStyle w:val="Ttulo4"/>
        <w:jc w:val="both"/>
        <w:rPr>
          <w:sz w:val="25"/>
          <w:szCs w:val="25"/>
        </w:rPr>
      </w:pPr>
      <w:r>
        <w:rPr>
          <w:sz w:val="25"/>
          <w:szCs w:val="25"/>
        </w:rPr>
        <w:t>Modelo g</w:t>
      </w:r>
      <w:r w:rsidRPr="002063C7">
        <w:rPr>
          <w:sz w:val="25"/>
          <w:szCs w:val="25"/>
        </w:rPr>
        <w:t xml:space="preserve">ated </w:t>
      </w:r>
      <w:r>
        <w:rPr>
          <w:sz w:val="25"/>
          <w:szCs w:val="25"/>
        </w:rPr>
        <w:t>r</w:t>
      </w:r>
      <w:r w:rsidRPr="002063C7">
        <w:rPr>
          <w:sz w:val="25"/>
          <w:szCs w:val="25"/>
        </w:rPr>
        <w:t xml:space="preserve">ecurrent </w:t>
      </w:r>
      <w:r>
        <w:rPr>
          <w:sz w:val="25"/>
          <w:szCs w:val="25"/>
        </w:rPr>
        <w:t>u</w:t>
      </w:r>
      <w:r w:rsidRPr="002063C7">
        <w:rPr>
          <w:sz w:val="25"/>
          <w:szCs w:val="25"/>
        </w:rPr>
        <w:t>nit</w:t>
      </w:r>
      <w:r>
        <w:rPr>
          <w:sz w:val="25"/>
          <w:szCs w:val="25"/>
        </w:rPr>
        <w:t xml:space="preserve"> basado en r</w:t>
      </w:r>
      <w:r w:rsidRPr="009C1A2E">
        <w:rPr>
          <w:sz w:val="25"/>
          <w:szCs w:val="25"/>
        </w:rPr>
        <w:t xml:space="preserve">epresentaciones </w:t>
      </w:r>
      <w:r>
        <w:rPr>
          <w:sz w:val="25"/>
          <w:szCs w:val="25"/>
        </w:rPr>
        <w:t>t</w:t>
      </w:r>
      <w:r w:rsidRPr="009C1A2E">
        <w:rPr>
          <w:sz w:val="25"/>
          <w:szCs w:val="25"/>
        </w:rPr>
        <w:t>extuales</w:t>
      </w:r>
    </w:p>
    <w:p w14:paraId="47B6E7B5" w14:textId="77777777" w:rsidR="002063C7" w:rsidRDefault="002063C7" w:rsidP="00866D56">
      <w:pPr>
        <w:pStyle w:val="TextoTesis"/>
      </w:pPr>
    </w:p>
    <w:p w14:paraId="71426F24" w14:textId="4CDEF405" w:rsidR="002063C7" w:rsidRPr="002063C7" w:rsidRDefault="002063C7" w:rsidP="002063C7">
      <w:pPr>
        <w:rPr>
          <w:rFonts w:ascii="Times New Roman" w:hAnsi="Times New Roman" w:cs="Times New Roman"/>
          <w:color w:val="000000"/>
          <w:sz w:val="24"/>
          <w:szCs w:val="24"/>
        </w:rPr>
      </w:pPr>
      <w:r w:rsidRPr="000D5CE6">
        <w:rPr>
          <w:rFonts w:ascii="Times New Roman" w:hAnsi="Times New Roman" w:cs="Times New Roman"/>
          <w:color w:val="000000"/>
          <w:sz w:val="24"/>
          <w:szCs w:val="24"/>
        </w:rPr>
        <w:t xml:space="preserve">Con </w:t>
      </w:r>
      <w:r w:rsidRPr="002063C7">
        <w:rPr>
          <w:rFonts w:ascii="Times New Roman" w:hAnsi="Times New Roman" w:cs="Times New Roman"/>
          <w:color w:val="000000"/>
          <w:sz w:val="24"/>
          <w:szCs w:val="24"/>
        </w:rPr>
        <w:t xml:space="preserve">el objetivo de evaluar </w:t>
      </w:r>
      <w:r w:rsidR="0043412D">
        <w:rPr>
          <w:rFonts w:ascii="Times New Roman" w:hAnsi="Times New Roman" w:cs="Times New Roman"/>
          <w:color w:val="000000"/>
          <w:sz w:val="24"/>
          <w:szCs w:val="24"/>
        </w:rPr>
        <w:t>el</w:t>
      </w:r>
      <w:r w:rsidRPr="002063C7">
        <w:rPr>
          <w:rFonts w:ascii="Times New Roman" w:hAnsi="Times New Roman" w:cs="Times New Roman"/>
          <w:color w:val="000000"/>
          <w:sz w:val="24"/>
          <w:szCs w:val="24"/>
        </w:rPr>
        <w:t xml:space="preserve"> modelo recurrente alternativo al LSTM, se implementó una arquitectura Gated Recurrent Unit (GRU) empleando exclusivamente la información textual del dataset. Al igual que en los experimentos previos con redes neuronales profundas, los conjuntos de entrenamiento y prueba fueron transformados desde Spark a estructuras Pandas y posteriormente a arreglos NumPy, permitiendo su uso directo en el entorno de TensorFlow/Keras.</w:t>
      </w:r>
    </w:p>
    <w:p w14:paraId="1B09E41A" w14:textId="519F9E02" w:rsidR="002063C7" w:rsidRPr="002063C7" w:rsidRDefault="002063C7" w:rsidP="002063C7">
      <w:pPr>
        <w:rPr>
          <w:rFonts w:ascii="Times New Roman" w:hAnsi="Times New Roman" w:cs="Times New Roman"/>
          <w:color w:val="000000"/>
          <w:sz w:val="24"/>
          <w:szCs w:val="24"/>
        </w:rPr>
      </w:pPr>
      <w:r w:rsidRPr="002063C7">
        <w:rPr>
          <w:rFonts w:ascii="Times New Roman" w:hAnsi="Times New Roman" w:cs="Times New Roman"/>
          <w:color w:val="000000"/>
          <w:sz w:val="24"/>
          <w:szCs w:val="24"/>
        </w:rPr>
        <w:t xml:space="preserve">Las secuencias de tokens numéricos, previamente sometidas a procesos de padding para asegurar una longitud uniforme, fueron utilizadas como entrada del modelo. La arquitectura definida inicia con una capa de Embedding de 128 dimensiones, seguida de una capa GRU con 128 unidades, la cual permite modelar dependencias secuenciales de manera eficiente mediante un mecanismo de compuertas simplificado en comparación con LSTM. </w:t>
      </w:r>
      <w:r w:rsidRPr="002063C7">
        <w:rPr>
          <w:rFonts w:ascii="Times New Roman" w:hAnsi="Times New Roman" w:cs="Times New Roman"/>
          <w:color w:val="000000"/>
          <w:sz w:val="24"/>
          <w:szCs w:val="24"/>
        </w:rPr>
        <w:lastRenderedPageBreak/>
        <w:t xml:space="preserve">Posteriormente, se incorporó una capa Dropout para regularización y capas densas encargadas de realizar </w:t>
      </w:r>
      <w:r w:rsidR="0043412D">
        <w:rPr>
          <w:rFonts w:ascii="Times New Roman" w:hAnsi="Times New Roman" w:cs="Times New Roman"/>
          <w:color w:val="000000"/>
          <w:sz w:val="24"/>
          <w:szCs w:val="24"/>
        </w:rPr>
        <w:t>la clasificación binaria final.</w:t>
      </w:r>
    </w:p>
    <w:p w14:paraId="65807E9A" w14:textId="49CE7F5C" w:rsidR="002063C7" w:rsidRDefault="002063C7" w:rsidP="0043412D">
      <w:pPr>
        <w:spacing w:after="0"/>
        <w:rPr>
          <w:rFonts w:ascii="Times New Roman" w:hAnsi="Times New Roman" w:cs="Times New Roman"/>
          <w:color w:val="000000"/>
          <w:sz w:val="24"/>
          <w:szCs w:val="24"/>
        </w:rPr>
      </w:pPr>
      <w:r w:rsidRPr="002063C7">
        <w:rPr>
          <w:rFonts w:ascii="Times New Roman" w:hAnsi="Times New Roman" w:cs="Times New Roman"/>
          <w:color w:val="000000"/>
          <w:sz w:val="24"/>
          <w:szCs w:val="24"/>
        </w:rPr>
        <w:t>El modelo fue entrenado durante tres épocas utilizando el optimizador Adam y la función de pérdida binary crossentropy, reservando una fracción del conjunto de entrenamiento para validación. Durante el proceso de aprendizaje se observó una mejora sostenida en las métricas de entrenamiento y validación, lo que indica una adecuada capacidad de convergencia y estabilidad del modelo sin evidencias claras de sobreajuste.</w:t>
      </w:r>
    </w:p>
    <w:p w14:paraId="11F8D300" w14:textId="77777777" w:rsidR="0043412D" w:rsidRPr="002063C7" w:rsidRDefault="0043412D" w:rsidP="0043412D">
      <w:pPr>
        <w:spacing w:after="0"/>
        <w:rPr>
          <w:rFonts w:ascii="Times New Roman" w:hAnsi="Times New Roman" w:cs="Times New Roman"/>
          <w:color w:val="000000"/>
          <w:sz w:val="24"/>
          <w:szCs w:val="24"/>
        </w:rPr>
      </w:pPr>
    </w:p>
    <w:tbl>
      <w:tblPr>
        <w:tblStyle w:val="Tablaconcuadrcula"/>
        <w:tblW w:w="8739" w:type="dxa"/>
        <w:jc w:val="center"/>
        <w:tblLook w:val="04A0" w:firstRow="1" w:lastRow="0" w:firstColumn="1" w:lastColumn="0" w:noHBand="0" w:noVBand="1"/>
      </w:tblPr>
      <w:tblGrid>
        <w:gridCol w:w="4104"/>
        <w:gridCol w:w="1104"/>
        <w:gridCol w:w="1177"/>
        <w:gridCol w:w="1177"/>
        <w:gridCol w:w="1177"/>
      </w:tblGrid>
      <w:tr w:rsidR="0043412D" w:rsidRPr="00771B42" w14:paraId="354035E4" w14:textId="77777777" w:rsidTr="000C52C2">
        <w:trPr>
          <w:trHeight w:val="239"/>
          <w:jc w:val="center"/>
        </w:trPr>
        <w:tc>
          <w:tcPr>
            <w:tcW w:w="4104" w:type="dxa"/>
            <w:shd w:val="clear" w:color="auto" w:fill="D9D9D9" w:themeFill="background1" w:themeFillShade="D9"/>
          </w:tcPr>
          <w:p w14:paraId="08EDA056" w14:textId="77777777" w:rsidR="0043412D" w:rsidRDefault="0043412D" w:rsidP="0043412D">
            <w:pPr>
              <w:jc w:val="center"/>
              <w:rPr>
                <w:rFonts w:ascii="Arial" w:hAnsi="Arial" w:cs="Arial"/>
                <w:b/>
                <w:bCs/>
                <w:sz w:val="18"/>
              </w:rPr>
            </w:pPr>
            <w:r>
              <w:rPr>
                <w:rFonts w:ascii="Arial" w:hAnsi="Arial" w:cs="Arial"/>
                <w:b/>
                <w:bCs/>
                <w:sz w:val="18"/>
              </w:rPr>
              <w:t>Modelo</w:t>
            </w:r>
          </w:p>
        </w:tc>
        <w:tc>
          <w:tcPr>
            <w:tcW w:w="1104" w:type="dxa"/>
            <w:shd w:val="clear" w:color="auto" w:fill="D9D9D9" w:themeFill="background1" w:themeFillShade="D9"/>
          </w:tcPr>
          <w:p w14:paraId="1F2CBA2B" w14:textId="77777777" w:rsidR="0043412D" w:rsidRPr="00F11F02" w:rsidRDefault="0043412D" w:rsidP="0043412D">
            <w:pPr>
              <w:jc w:val="center"/>
              <w:rPr>
                <w:rFonts w:ascii="Arial" w:hAnsi="Arial" w:cs="Arial"/>
                <w:b/>
                <w:bCs/>
                <w:sz w:val="18"/>
              </w:rPr>
            </w:pPr>
            <w:r w:rsidRPr="001552E8">
              <w:rPr>
                <w:rFonts w:ascii="Arial" w:hAnsi="Arial" w:cs="Arial"/>
                <w:b/>
                <w:bCs/>
                <w:sz w:val="18"/>
              </w:rPr>
              <w:t>Accuracy</w:t>
            </w:r>
          </w:p>
        </w:tc>
        <w:tc>
          <w:tcPr>
            <w:tcW w:w="1177" w:type="dxa"/>
            <w:shd w:val="clear" w:color="auto" w:fill="D9D9D9" w:themeFill="background1" w:themeFillShade="D9"/>
          </w:tcPr>
          <w:p w14:paraId="11EEBC92" w14:textId="77777777" w:rsidR="0043412D" w:rsidRDefault="0043412D" w:rsidP="0043412D">
            <w:pPr>
              <w:jc w:val="center"/>
              <w:rPr>
                <w:rFonts w:ascii="Arial" w:hAnsi="Arial" w:cs="Arial"/>
                <w:b/>
                <w:bCs/>
                <w:sz w:val="18"/>
              </w:rPr>
            </w:pPr>
            <w:r w:rsidRPr="001552E8">
              <w:rPr>
                <w:rFonts w:ascii="Arial" w:hAnsi="Arial" w:cs="Arial"/>
                <w:b/>
                <w:bCs/>
                <w:sz w:val="18"/>
              </w:rPr>
              <w:t>Precision</w:t>
            </w:r>
          </w:p>
        </w:tc>
        <w:tc>
          <w:tcPr>
            <w:tcW w:w="1177" w:type="dxa"/>
            <w:shd w:val="clear" w:color="auto" w:fill="D9D9D9" w:themeFill="background1" w:themeFillShade="D9"/>
          </w:tcPr>
          <w:p w14:paraId="0EC4E251" w14:textId="77777777" w:rsidR="0043412D" w:rsidRDefault="0043412D" w:rsidP="0043412D">
            <w:pPr>
              <w:jc w:val="center"/>
              <w:rPr>
                <w:rFonts w:ascii="Arial" w:hAnsi="Arial" w:cs="Arial"/>
                <w:b/>
                <w:bCs/>
                <w:sz w:val="18"/>
              </w:rPr>
            </w:pPr>
            <w:r w:rsidRPr="001552E8">
              <w:rPr>
                <w:rFonts w:ascii="Arial" w:hAnsi="Arial" w:cs="Arial"/>
                <w:b/>
                <w:bCs/>
                <w:sz w:val="18"/>
              </w:rPr>
              <w:t>Recall</w:t>
            </w:r>
          </w:p>
        </w:tc>
        <w:tc>
          <w:tcPr>
            <w:tcW w:w="1177" w:type="dxa"/>
            <w:shd w:val="clear" w:color="auto" w:fill="D9D9D9" w:themeFill="background1" w:themeFillShade="D9"/>
          </w:tcPr>
          <w:p w14:paraId="322AF686" w14:textId="77777777" w:rsidR="0043412D" w:rsidRPr="00F11F02" w:rsidRDefault="0043412D" w:rsidP="0043412D">
            <w:pPr>
              <w:jc w:val="center"/>
              <w:rPr>
                <w:rFonts w:ascii="Arial" w:hAnsi="Arial" w:cs="Arial"/>
                <w:b/>
                <w:bCs/>
                <w:sz w:val="18"/>
              </w:rPr>
            </w:pPr>
            <w:r w:rsidRPr="001552E8">
              <w:rPr>
                <w:rFonts w:ascii="Arial" w:hAnsi="Arial" w:cs="Arial"/>
                <w:b/>
                <w:bCs/>
                <w:sz w:val="18"/>
              </w:rPr>
              <w:t>F1-score</w:t>
            </w:r>
          </w:p>
        </w:tc>
      </w:tr>
      <w:tr w:rsidR="0043412D" w:rsidRPr="00DF0D34" w14:paraId="197937C8" w14:textId="77777777" w:rsidTr="000C52C2">
        <w:trPr>
          <w:trHeight w:val="261"/>
          <w:jc w:val="center"/>
        </w:trPr>
        <w:tc>
          <w:tcPr>
            <w:tcW w:w="4104" w:type="dxa"/>
          </w:tcPr>
          <w:p w14:paraId="7B60430B" w14:textId="5F06106B" w:rsidR="0043412D" w:rsidRPr="00C86B7D" w:rsidRDefault="0043412D" w:rsidP="000C52C2">
            <w:pPr>
              <w:jc w:val="center"/>
              <w:rPr>
                <w:rFonts w:ascii="Arial" w:hAnsi="Arial" w:cs="Arial"/>
                <w:lang w:val="en-US"/>
              </w:rPr>
            </w:pPr>
            <w:r w:rsidRPr="0043412D">
              <w:rPr>
                <w:rFonts w:ascii="Arial" w:hAnsi="Arial" w:cs="Arial"/>
                <w:lang w:val="en-US"/>
              </w:rPr>
              <w:t>Gated Recurrent Unit</w:t>
            </w:r>
          </w:p>
          <w:p w14:paraId="36F8E752" w14:textId="77777777" w:rsidR="0043412D" w:rsidRPr="00C86B7D" w:rsidRDefault="0043412D" w:rsidP="000C52C2">
            <w:pPr>
              <w:jc w:val="center"/>
              <w:rPr>
                <w:rFonts w:ascii="Arial" w:hAnsi="Arial" w:cs="Arial"/>
                <w:lang w:val="en-US"/>
              </w:rPr>
            </w:pPr>
            <w:r w:rsidRPr="00C86B7D">
              <w:rPr>
                <w:rFonts w:ascii="Arial" w:hAnsi="Arial" w:cs="Arial"/>
                <w:lang w:val="en-US"/>
              </w:rPr>
              <w:t>(Representaciones Textuales)</w:t>
            </w:r>
          </w:p>
        </w:tc>
        <w:tc>
          <w:tcPr>
            <w:tcW w:w="1104" w:type="dxa"/>
            <w:vAlign w:val="center"/>
          </w:tcPr>
          <w:p w14:paraId="05CF050B" w14:textId="384CCE1D" w:rsidR="0043412D" w:rsidRPr="00DF0D34" w:rsidRDefault="0043412D" w:rsidP="000C52C2">
            <w:pPr>
              <w:jc w:val="center"/>
              <w:rPr>
                <w:rFonts w:ascii="Arial" w:hAnsi="Arial" w:cs="Arial"/>
                <w:lang w:val="en-US"/>
              </w:rPr>
            </w:pPr>
            <w:r>
              <w:rPr>
                <w:rFonts w:ascii="Arial" w:hAnsi="Arial" w:cs="Arial"/>
                <w:lang w:val="en-US"/>
              </w:rPr>
              <w:t>0.952</w:t>
            </w:r>
          </w:p>
        </w:tc>
        <w:tc>
          <w:tcPr>
            <w:tcW w:w="1177" w:type="dxa"/>
            <w:vAlign w:val="center"/>
          </w:tcPr>
          <w:p w14:paraId="720118B6" w14:textId="1719B194" w:rsidR="0043412D" w:rsidRDefault="0043412D" w:rsidP="0043412D">
            <w:pPr>
              <w:jc w:val="center"/>
              <w:rPr>
                <w:rFonts w:ascii="Arial" w:hAnsi="Arial" w:cs="Arial"/>
                <w:lang w:val="en-US"/>
              </w:rPr>
            </w:pPr>
            <w:r w:rsidRPr="00C86B7D">
              <w:rPr>
                <w:rFonts w:ascii="Arial" w:hAnsi="Arial" w:cs="Arial"/>
                <w:lang w:val="en-US"/>
              </w:rPr>
              <w:t>0.9</w:t>
            </w:r>
            <w:r>
              <w:rPr>
                <w:rFonts w:ascii="Arial" w:hAnsi="Arial" w:cs="Arial"/>
                <w:lang w:val="en-US"/>
              </w:rPr>
              <w:t>576</w:t>
            </w:r>
          </w:p>
        </w:tc>
        <w:tc>
          <w:tcPr>
            <w:tcW w:w="1177" w:type="dxa"/>
            <w:vAlign w:val="center"/>
          </w:tcPr>
          <w:p w14:paraId="2F1DF448" w14:textId="254B14E3" w:rsidR="0043412D" w:rsidRDefault="0043412D" w:rsidP="0043412D">
            <w:pPr>
              <w:jc w:val="center"/>
              <w:rPr>
                <w:rFonts w:ascii="Arial" w:hAnsi="Arial" w:cs="Arial"/>
                <w:lang w:val="en-US"/>
              </w:rPr>
            </w:pPr>
            <w:r w:rsidRPr="00C86B7D">
              <w:rPr>
                <w:rFonts w:ascii="Arial" w:hAnsi="Arial" w:cs="Arial"/>
                <w:lang w:val="en-US"/>
              </w:rPr>
              <w:t>0.94</w:t>
            </w:r>
            <w:r>
              <w:rPr>
                <w:rFonts w:ascii="Arial" w:hAnsi="Arial" w:cs="Arial"/>
                <w:lang w:val="en-US"/>
              </w:rPr>
              <w:t>7</w:t>
            </w:r>
          </w:p>
        </w:tc>
        <w:tc>
          <w:tcPr>
            <w:tcW w:w="1177" w:type="dxa"/>
            <w:vAlign w:val="center"/>
          </w:tcPr>
          <w:p w14:paraId="2B3132DE" w14:textId="4119E2D7" w:rsidR="0043412D" w:rsidRPr="00DF0D34" w:rsidRDefault="0043412D" w:rsidP="0043412D">
            <w:pPr>
              <w:keepNext/>
              <w:jc w:val="center"/>
              <w:rPr>
                <w:rFonts w:ascii="Arial" w:hAnsi="Arial" w:cs="Arial"/>
                <w:lang w:val="en-US"/>
              </w:rPr>
            </w:pPr>
            <w:r w:rsidRPr="00C86B7D">
              <w:rPr>
                <w:rFonts w:ascii="Arial" w:hAnsi="Arial" w:cs="Arial"/>
                <w:lang w:val="en-US"/>
              </w:rPr>
              <w:t>0.95</w:t>
            </w:r>
            <w:r>
              <w:rPr>
                <w:rFonts w:ascii="Arial" w:hAnsi="Arial" w:cs="Arial"/>
                <w:lang w:val="en-US"/>
              </w:rPr>
              <w:t>23</w:t>
            </w:r>
          </w:p>
        </w:tc>
      </w:tr>
    </w:tbl>
    <w:p w14:paraId="54CA5FEF" w14:textId="77777777" w:rsidR="0043412D" w:rsidRDefault="0043412D" w:rsidP="0043412D">
      <w:pPr>
        <w:pStyle w:val="Descripcin"/>
        <w:spacing w:after="0"/>
        <w:jc w:val="center"/>
      </w:pPr>
    </w:p>
    <w:p w14:paraId="0D85CCE4" w14:textId="18167104" w:rsidR="002063C7" w:rsidRPr="002063C7" w:rsidRDefault="0043412D" w:rsidP="0043412D">
      <w:pPr>
        <w:pStyle w:val="Descripcin"/>
        <w:spacing w:after="0"/>
        <w:jc w:val="center"/>
        <w:rPr>
          <w:rFonts w:ascii="Times New Roman" w:hAnsi="Times New Roman" w:cs="Times New Roman"/>
          <w:color w:val="000000"/>
          <w:sz w:val="24"/>
          <w:szCs w:val="24"/>
        </w:rPr>
      </w:pPr>
      <w:bookmarkStart w:id="145" w:name="_Toc221115990"/>
      <w:r>
        <w:t xml:space="preserve">Tabla </w:t>
      </w:r>
      <w:r>
        <w:fldChar w:fldCharType="begin"/>
      </w:r>
      <w:r>
        <w:instrText xml:space="preserve"> SEQ Tabla \* ARABIC </w:instrText>
      </w:r>
      <w:r>
        <w:fldChar w:fldCharType="separate"/>
      </w:r>
      <w:r w:rsidR="00A34EB8">
        <w:rPr>
          <w:noProof/>
        </w:rPr>
        <w:t>43</w:t>
      </w:r>
      <w:r>
        <w:fldChar w:fldCharType="end"/>
      </w:r>
      <w:r>
        <w:t xml:space="preserve">. </w:t>
      </w:r>
      <w:r w:rsidRPr="00E83A92">
        <w:t xml:space="preserve">Métricas de desempeño del modelo </w:t>
      </w:r>
      <w:r w:rsidRPr="0043412D">
        <w:t>Gated Recurrent Unit</w:t>
      </w:r>
      <w:r w:rsidRPr="00E83A92">
        <w:t xml:space="preserve"> con representación textual</w:t>
      </w:r>
      <w:bookmarkEnd w:id="145"/>
    </w:p>
    <w:p w14:paraId="75001143" w14:textId="77777777" w:rsidR="0043412D" w:rsidRDefault="0043412D" w:rsidP="0043412D">
      <w:pPr>
        <w:spacing w:after="0"/>
        <w:rPr>
          <w:rFonts w:ascii="Times New Roman" w:hAnsi="Times New Roman" w:cs="Times New Roman"/>
          <w:color w:val="000000"/>
          <w:sz w:val="24"/>
          <w:szCs w:val="24"/>
        </w:rPr>
      </w:pPr>
    </w:p>
    <w:p w14:paraId="0B9A8FE6" w14:textId="47E30898" w:rsidR="002063C7" w:rsidRPr="002063C7" w:rsidRDefault="002063C7" w:rsidP="00077529">
      <w:pPr>
        <w:rPr>
          <w:rFonts w:ascii="Times New Roman" w:hAnsi="Times New Roman" w:cs="Times New Roman"/>
          <w:color w:val="000000"/>
          <w:sz w:val="24"/>
          <w:szCs w:val="24"/>
        </w:rPr>
      </w:pPr>
      <w:r w:rsidRPr="002063C7">
        <w:rPr>
          <w:rFonts w:ascii="Times New Roman" w:hAnsi="Times New Roman" w:cs="Times New Roman"/>
          <w:color w:val="000000"/>
          <w:sz w:val="24"/>
          <w:szCs w:val="24"/>
        </w:rPr>
        <w:t>Los resultados obtenidos en el conjunto de prueba reflejan un accuracy de 0.9520, una precision de 0.9576, un recall de 0.9470 y un F1-score de 0.9523, posicionando al modelo GRU como el enfoque con mejor desempeño entre los modelos basados únicamente en texto evaluados en esta etapa. Estos valores evidencian una capacidad sobresaliente para identificar correctamente tanto los casos positivos como negativos, manteniendo un equilibrio robusto entre precisión y cobertura.</w:t>
      </w:r>
    </w:p>
    <w:p w14:paraId="2C031C5E" w14:textId="5B69A253" w:rsidR="002063C7" w:rsidRDefault="002063C7" w:rsidP="00077529">
      <w:pPr>
        <w:rPr>
          <w:rFonts w:ascii="Times New Roman" w:hAnsi="Times New Roman" w:cs="Times New Roman"/>
          <w:color w:val="000000"/>
          <w:sz w:val="24"/>
          <w:szCs w:val="24"/>
        </w:rPr>
      </w:pPr>
      <w:r w:rsidRPr="002063C7">
        <w:rPr>
          <w:rFonts w:ascii="Times New Roman" w:hAnsi="Times New Roman" w:cs="Times New Roman"/>
          <w:color w:val="000000"/>
          <w:sz w:val="24"/>
          <w:szCs w:val="24"/>
        </w:rPr>
        <w:t>El desempeño alcanzado confirma que las arquitecturas GRU constituyen una alternativa altamente eficiente para el análisis de secuencias textuales, ofreciendo resultados comparables e incluso ligeramente superiores a los obtenidos por LSTM, con una estructura</w:t>
      </w:r>
      <w:r w:rsidR="00077529">
        <w:rPr>
          <w:rFonts w:ascii="Times New Roman" w:hAnsi="Times New Roman" w:cs="Times New Roman"/>
          <w:color w:val="000000"/>
          <w:sz w:val="24"/>
          <w:szCs w:val="24"/>
        </w:rPr>
        <w:t xml:space="preserve"> computacionalmente más simple.</w:t>
      </w:r>
    </w:p>
    <w:p w14:paraId="0646D075" w14:textId="5F0E0B33" w:rsidR="00531AC2" w:rsidRPr="009C1A2E" w:rsidRDefault="00531AC2" w:rsidP="00C86B7D">
      <w:pPr>
        <w:rPr>
          <w:rFonts w:ascii="Times New Roman" w:hAnsi="Times New Roman" w:cs="Times New Roman"/>
          <w:color w:val="000000"/>
          <w:sz w:val="24"/>
          <w:szCs w:val="24"/>
        </w:rPr>
      </w:pPr>
    </w:p>
    <w:p w14:paraId="071629FC" w14:textId="77777777" w:rsidR="00531AC2" w:rsidRDefault="00531AC2">
      <w:pPr>
        <w:rPr>
          <w:smallCaps/>
          <w:sz w:val="28"/>
          <w:szCs w:val="28"/>
        </w:rPr>
      </w:pPr>
      <w:r>
        <w:br w:type="page"/>
      </w:r>
    </w:p>
    <w:p w14:paraId="3FCAB30A" w14:textId="67641F6B" w:rsidR="00B318B4" w:rsidRDefault="00B318B4" w:rsidP="00B318B4">
      <w:pPr>
        <w:pStyle w:val="Ttulo2"/>
      </w:pPr>
      <w:bookmarkStart w:id="146" w:name="_Toc221116132"/>
      <w:r>
        <w:lastRenderedPageBreak/>
        <w:t>Evaluación</w:t>
      </w:r>
      <w:bookmarkEnd w:id="146"/>
    </w:p>
    <w:p w14:paraId="5E435EF9" w14:textId="77777777" w:rsidR="00B318B4" w:rsidRDefault="00B318B4" w:rsidP="00866D56">
      <w:pPr>
        <w:pStyle w:val="TextoTesis"/>
      </w:pPr>
    </w:p>
    <w:p w14:paraId="1C6888AE" w14:textId="0C0FB730" w:rsidR="006D5386" w:rsidRPr="006D5386" w:rsidRDefault="006D5386" w:rsidP="006D5386">
      <w:pPr>
        <w:rPr>
          <w:rFonts w:ascii="Times New Roman" w:hAnsi="Times New Roman" w:cs="Times New Roman"/>
          <w:color w:val="000000"/>
          <w:sz w:val="24"/>
          <w:szCs w:val="24"/>
        </w:rPr>
      </w:pPr>
      <w:r w:rsidRPr="006D5386">
        <w:rPr>
          <w:rFonts w:ascii="Times New Roman" w:hAnsi="Times New Roman" w:cs="Times New Roman"/>
          <w:color w:val="000000"/>
          <w:sz w:val="24"/>
          <w:szCs w:val="24"/>
        </w:rPr>
        <w:t>Una vez concluida la etapa de modelamiento, se hace necesario desarrollar un proceso sistemático de evaluación de los modelos, con el fin de analizar y comparar su desempeño de manera objetiva. Esta fase permite determinar qué modelo presenta un comportamiento más adecuado frente al problema de clasificación abordado, considerando tanto su capacidad predictiva como</w:t>
      </w:r>
      <w:r w:rsidR="00441420">
        <w:rPr>
          <w:rFonts w:ascii="Times New Roman" w:hAnsi="Times New Roman" w:cs="Times New Roman"/>
          <w:color w:val="000000"/>
          <w:sz w:val="24"/>
          <w:szCs w:val="24"/>
        </w:rPr>
        <w:t xml:space="preserve"> su estabilidad y consistencia.</w:t>
      </w:r>
    </w:p>
    <w:p w14:paraId="2CBA007F" w14:textId="616A6DF5" w:rsidR="006D5386" w:rsidRPr="006D5386" w:rsidRDefault="006D5386" w:rsidP="006D5386">
      <w:pPr>
        <w:rPr>
          <w:rFonts w:ascii="Times New Roman" w:hAnsi="Times New Roman" w:cs="Times New Roman"/>
          <w:color w:val="000000"/>
          <w:sz w:val="24"/>
          <w:szCs w:val="24"/>
        </w:rPr>
      </w:pPr>
      <w:r w:rsidRPr="006D5386">
        <w:rPr>
          <w:rFonts w:ascii="Times New Roman" w:hAnsi="Times New Roman" w:cs="Times New Roman"/>
          <w:color w:val="000000"/>
          <w:sz w:val="24"/>
          <w:szCs w:val="24"/>
        </w:rPr>
        <w:t>Para este propósito, se emplean métricas de evaluación estándar en problemas de clasificación supervisada, las cuales proporcionan una visión cuantitativa del rendimiento de los modelos y facilitan la comparación entre distintas aproximac</w:t>
      </w:r>
      <w:r w:rsidR="00FD2108">
        <w:rPr>
          <w:rFonts w:ascii="Times New Roman" w:hAnsi="Times New Roman" w:cs="Times New Roman"/>
          <w:color w:val="000000"/>
          <w:sz w:val="24"/>
          <w:szCs w:val="24"/>
        </w:rPr>
        <w:t xml:space="preserve">iones de aprendizaje automático. </w:t>
      </w:r>
      <w:r w:rsidRPr="006D5386">
        <w:rPr>
          <w:rFonts w:ascii="Times New Roman" w:hAnsi="Times New Roman" w:cs="Times New Roman"/>
          <w:color w:val="000000"/>
          <w:sz w:val="24"/>
          <w:szCs w:val="24"/>
        </w:rPr>
        <w:t xml:space="preserve">No obstante, debido al volumen de información y al número de modelos evaluados, resulta indispensable complementar el análisis numérico con representaciones gráficas que permitan interpretar los resultados </w:t>
      </w:r>
      <w:r>
        <w:rPr>
          <w:rFonts w:ascii="Times New Roman" w:hAnsi="Times New Roman" w:cs="Times New Roman"/>
          <w:color w:val="000000"/>
          <w:sz w:val="24"/>
          <w:szCs w:val="24"/>
        </w:rPr>
        <w:t>de forma más clara e intuitiva.</w:t>
      </w:r>
    </w:p>
    <w:p w14:paraId="61AA4A40" w14:textId="77337630" w:rsidR="00EB1B65" w:rsidRDefault="006D5386" w:rsidP="006D5386">
      <w:pPr>
        <w:rPr>
          <w:rFonts w:ascii="Times New Roman" w:hAnsi="Times New Roman" w:cs="Times New Roman"/>
          <w:color w:val="000000"/>
          <w:sz w:val="24"/>
          <w:szCs w:val="24"/>
        </w:rPr>
      </w:pPr>
      <w:r w:rsidRPr="006D5386">
        <w:rPr>
          <w:rFonts w:ascii="Times New Roman" w:hAnsi="Times New Roman" w:cs="Times New Roman"/>
          <w:color w:val="000000"/>
          <w:sz w:val="24"/>
          <w:szCs w:val="24"/>
        </w:rPr>
        <w:t>En esta sección se presentan diversas visualizaciones comparativas, orientadas a examinar el desempeño de los modelos desde múltiples perspectivas, con el objetivo de seleccionar la alternativa que mejor se ajuste a las necesidades del proyecto y que ofrezca un balance adecuado entre precisión, generalización y confiabilidad en</w:t>
      </w:r>
      <w:r w:rsidR="007A63E0">
        <w:rPr>
          <w:rFonts w:ascii="Times New Roman" w:hAnsi="Times New Roman" w:cs="Times New Roman"/>
          <w:color w:val="000000"/>
          <w:sz w:val="24"/>
          <w:szCs w:val="24"/>
        </w:rPr>
        <w:t xml:space="preserve"> el proceso de clasificación.</w:t>
      </w:r>
    </w:p>
    <w:p w14:paraId="3FD52D02" w14:textId="77777777" w:rsidR="00EB1B65" w:rsidRDefault="00EB1B65" w:rsidP="00B318B4">
      <w:pPr>
        <w:rPr>
          <w:rFonts w:ascii="Times New Roman" w:hAnsi="Times New Roman" w:cs="Times New Roman"/>
          <w:color w:val="000000"/>
          <w:sz w:val="24"/>
          <w:szCs w:val="24"/>
        </w:rPr>
      </w:pPr>
    </w:p>
    <w:p w14:paraId="5C1CC728" w14:textId="5086202F" w:rsidR="00EB1B65" w:rsidRPr="00D07B4E" w:rsidRDefault="00936474" w:rsidP="00EB1B65">
      <w:pPr>
        <w:pStyle w:val="Ttulo3"/>
        <w:rPr>
          <w:sz w:val="26"/>
          <w:szCs w:val="26"/>
        </w:rPr>
      </w:pPr>
      <w:bookmarkStart w:id="147" w:name="_Toc221116133"/>
      <w:r>
        <w:rPr>
          <w:sz w:val="26"/>
          <w:szCs w:val="26"/>
        </w:rPr>
        <w:t>R</w:t>
      </w:r>
      <w:r w:rsidR="00EB1B65">
        <w:rPr>
          <w:sz w:val="26"/>
          <w:szCs w:val="26"/>
        </w:rPr>
        <w:t>esultad</w:t>
      </w:r>
      <w:r w:rsidR="005A772F">
        <w:rPr>
          <w:sz w:val="26"/>
          <w:szCs w:val="26"/>
        </w:rPr>
        <w:t>o modelos</w:t>
      </w:r>
      <w:bookmarkEnd w:id="147"/>
    </w:p>
    <w:p w14:paraId="5711216C" w14:textId="77777777" w:rsidR="00EB1B65" w:rsidRDefault="00EB1B65" w:rsidP="00866D56">
      <w:pPr>
        <w:pStyle w:val="TextoTesis"/>
      </w:pPr>
    </w:p>
    <w:p w14:paraId="473C088C" w14:textId="4F2923A2" w:rsidR="00EB1B65" w:rsidRPr="00D5242A" w:rsidRDefault="00D66821" w:rsidP="00D62054">
      <w:pPr>
        <w:pStyle w:val="Ttulo4"/>
        <w:jc w:val="both"/>
        <w:rPr>
          <w:sz w:val="25"/>
          <w:szCs w:val="25"/>
        </w:rPr>
      </w:pPr>
      <w:r>
        <w:rPr>
          <w:sz w:val="25"/>
          <w:szCs w:val="25"/>
        </w:rPr>
        <w:t>Matriz de confusión modelo naive bayes</w:t>
      </w:r>
      <w:r w:rsidR="00590F46">
        <w:rPr>
          <w:sz w:val="25"/>
          <w:szCs w:val="25"/>
        </w:rPr>
        <w:t xml:space="preserve"> en r</w:t>
      </w:r>
      <w:r w:rsidR="00590F46" w:rsidRPr="009C1A2E">
        <w:rPr>
          <w:sz w:val="25"/>
          <w:szCs w:val="25"/>
        </w:rPr>
        <w:t xml:space="preserve">epresentaciones </w:t>
      </w:r>
      <w:r w:rsidR="00590F46">
        <w:rPr>
          <w:sz w:val="25"/>
          <w:szCs w:val="25"/>
        </w:rPr>
        <w:t>t</w:t>
      </w:r>
      <w:r w:rsidR="00590F46" w:rsidRPr="009C1A2E">
        <w:rPr>
          <w:sz w:val="25"/>
          <w:szCs w:val="25"/>
        </w:rPr>
        <w:t>extuales</w:t>
      </w:r>
    </w:p>
    <w:p w14:paraId="6520B44E" w14:textId="77777777" w:rsidR="00EB1B65" w:rsidRDefault="00EB1B65" w:rsidP="00866D56">
      <w:pPr>
        <w:pStyle w:val="TextoTesis"/>
      </w:pPr>
    </w:p>
    <w:p w14:paraId="23E33C2B" w14:textId="3676F075" w:rsidR="00D66821" w:rsidRPr="00D66821" w:rsidRDefault="00EB1B65" w:rsidP="00D66821">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00D66821" w:rsidRPr="00D66821">
        <w:rPr>
          <w:rFonts w:ascii="Times New Roman" w:hAnsi="Times New Roman" w:cs="Times New Roman"/>
          <w:color w:val="000000"/>
          <w:sz w:val="24"/>
          <w:szCs w:val="24"/>
        </w:rPr>
        <w:t xml:space="preserve">el propósito de evaluar el desempeño del modelo Naive Bayes basado únicamente en características textuales, se analizó su capacidad de clasificación mediante la construcción de una matriz de confusión. Este tipo de representación permite examinar de forma detallada la relación entre las clases reales y las predicciones generadas por el modelo, facilitando la identificación de aciertos y errores de </w:t>
      </w:r>
      <w:r w:rsidR="00D66821">
        <w:rPr>
          <w:rFonts w:ascii="Times New Roman" w:hAnsi="Times New Roman" w:cs="Times New Roman"/>
          <w:color w:val="000000"/>
          <w:sz w:val="24"/>
          <w:szCs w:val="24"/>
        </w:rPr>
        <w:t>clasificación en cada categoría.</w:t>
      </w:r>
    </w:p>
    <w:p w14:paraId="7ECB8BA5" w14:textId="533E9C61" w:rsidR="00D66821" w:rsidRDefault="00D66821" w:rsidP="00D66821">
      <w:pPr>
        <w:rPr>
          <w:rFonts w:ascii="Times New Roman" w:hAnsi="Times New Roman" w:cs="Times New Roman"/>
          <w:color w:val="000000"/>
          <w:sz w:val="24"/>
          <w:szCs w:val="24"/>
        </w:rPr>
      </w:pPr>
      <w:r w:rsidRPr="00D66821">
        <w:rPr>
          <w:rFonts w:ascii="Times New Roman" w:hAnsi="Times New Roman" w:cs="Times New Roman"/>
          <w:color w:val="000000"/>
          <w:sz w:val="24"/>
          <w:szCs w:val="24"/>
        </w:rPr>
        <w:t>La información fue representada mediante una matriz de confusión normalizada, la cual muestra tanto los conteos absolutos como los porcentajes asociados a cada combinación entre clase real y clase predicha, proporcionando una visión más precisa del comportamiento del modelo frente a cada clase.</w:t>
      </w:r>
    </w:p>
    <w:p w14:paraId="24DAADC0" w14:textId="77777777" w:rsidR="00D66821" w:rsidRDefault="00D66821" w:rsidP="00D66821">
      <w:pPr>
        <w:rPr>
          <w:rFonts w:ascii="Times New Roman" w:hAnsi="Times New Roman" w:cs="Times New Roman"/>
          <w:color w:val="000000"/>
          <w:sz w:val="24"/>
          <w:szCs w:val="24"/>
        </w:rPr>
      </w:pPr>
    </w:p>
    <w:p w14:paraId="4646BB45" w14:textId="77777777" w:rsidR="005D6491" w:rsidRDefault="00D66821" w:rsidP="00F4416B">
      <w:pPr>
        <w:keepNext/>
        <w:jc w:val="center"/>
      </w:pPr>
      <w:r w:rsidRPr="00D66821">
        <w:rPr>
          <w:rFonts w:ascii="Times New Roman" w:hAnsi="Times New Roman" w:cs="Times New Roman"/>
          <w:noProof/>
          <w:color w:val="000000"/>
          <w:sz w:val="24"/>
          <w:szCs w:val="24"/>
          <w:lang w:eastAsia="es-CO"/>
        </w:rPr>
        <w:lastRenderedPageBreak/>
        <w:drawing>
          <wp:inline distT="0" distB="0" distL="0" distR="0" wp14:anchorId="74FB2FB1" wp14:editId="66C03C83">
            <wp:extent cx="5614670" cy="3825240"/>
            <wp:effectExtent l="0" t="0" r="508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18186"/>
                    <a:stretch/>
                  </pic:blipFill>
                  <pic:spPr bwMode="auto">
                    <a:xfrm>
                      <a:off x="0" y="0"/>
                      <a:ext cx="5614670" cy="3825240"/>
                    </a:xfrm>
                    <a:prstGeom prst="rect">
                      <a:avLst/>
                    </a:prstGeom>
                    <a:ln>
                      <a:noFill/>
                    </a:ln>
                    <a:extLst>
                      <a:ext uri="{53640926-AAD7-44D8-BBD7-CCE9431645EC}">
                        <a14:shadowObscured xmlns:a14="http://schemas.microsoft.com/office/drawing/2010/main"/>
                      </a:ext>
                    </a:extLst>
                  </pic:spPr>
                </pic:pic>
              </a:graphicData>
            </a:graphic>
          </wp:inline>
        </w:drawing>
      </w:r>
    </w:p>
    <w:p w14:paraId="56A1380A" w14:textId="54BB05EA" w:rsidR="00D66821" w:rsidRDefault="005D6491" w:rsidP="00BE07F4">
      <w:pPr>
        <w:pStyle w:val="Descripcin"/>
        <w:spacing w:after="120"/>
        <w:jc w:val="center"/>
      </w:pPr>
      <w:bookmarkStart w:id="148" w:name="_Toc221115917"/>
      <w:r>
        <w:t xml:space="preserve">Ilustración </w:t>
      </w:r>
      <w:r>
        <w:fldChar w:fldCharType="begin"/>
      </w:r>
      <w:r>
        <w:instrText xml:space="preserve"> SEQ Ilustración \* ARABIC </w:instrText>
      </w:r>
      <w:r>
        <w:fldChar w:fldCharType="separate"/>
      </w:r>
      <w:r w:rsidR="003D2407">
        <w:rPr>
          <w:noProof/>
        </w:rPr>
        <w:t>40</w:t>
      </w:r>
      <w:r>
        <w:fldChar w:fldCharType="end"/>
      </w:r>
      <w:r>
        <w:t xml:space="preserve">. </w:t>
      </w:r>
      <w:r w:rsidRPr="007B523F">
        <w:t xml:space="preserve">Matriz de confusión del modelo Naive Bayes </w:t>
      </w:r>
      <w:r w:rsidR="00F4416B" w:rsidRPr="00AB2982">
        <w:t>basado en texto</w:t>
      </w:r>
      <w:bookmarkEnd w:id="148"/>
    </w:p>
    <w:p w14:paraId="3E53976C" w14:textId="77777777" w:rsidR="00BE07F4" w:rsidRPr="00BE07F4" w:rsidRDefault="00BE07F4" w:rsidP="00BE07F4">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0C52C2" w:rsidRPr="00771B42" w14:paraId="746F051E" w14:textId="77777777" w:rsidTr="00BE07F4">
        <w:trPr>
          <w:trHeight w:val="239"/>
          <w:jc w:val="center"/>
        </w:trPr>
        <w:tc>
          <w:tcPr>
            <w:tcW w:w="2945" w:type="dxa"/>
            <w:shd w:val="clear" w:color="auto" w:fill="D9D9D9" w:themeFill="background1" w:themeFillShade="D9"/>
          </w:tcPr>
          <w:p w14:paraId="7B1A2BD2" w14:textId="39817282" w:rsidR="000C52C2" w:rsidRDefault="000C52C2" w:rsidP="000C52C2">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0DB903F1" w14:textId="31FC8E93" w:rsidR="000C52C2" w:rsidRPr="001552E8" w:rsidRDefault="000C52C2" w:rsidP="000C52C2">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36101C70" w14:textId="00D93736" w:rsidR="000C52C2" w:rsidRPr="00F11F02" w:rsidRDefault="000C52C2" w:rsidP="000C52C2">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231FC5FD" w14:textId="77777777" w:rsidR="000C52C2" w:rsidRDefault="000C52C2" w:rsidP="000C52C2">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716BAA51" w14:textId="1B98CA24" w:rsidR="000C52C2" w:rsidRPr="001552E8" w:rsidRDefault="000C52C2" w:rsidP="000C52C2">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14FB3176" w14:textId="62816A44" w:rsidR="000C52C2" w:rsidRDefault="000C52C2" w:rsidP="000C52C2">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03A53857" w14:textId="6108AE1A" w:rsidR="000C52C2" w:rsidRPr="00F11F02" w:rsidRDefault="000C52C2" w:rsidP="000C52C2">
            <w:pPr>
              <w:jc w:val="center"/>
              <w:rPr>
                <w:rFonts w:ascii="Arial" w:hAnsi="Arial" w:cs="Arial"/>
                <w:b/>
                <w:bCs/>
                <w:sz w:val="18"/>
              </w:rPr>
            </w:pPr>
            <w:r>
              <w:rPr>
                <w:rFonts w:ascii="Arial" w:hAnsi="Arial" w:cs="Arial"/>
                <w:b/>
                <w:bCs/>
                <w:sz w:val="18"/>
              </w:rPr>
              <w:t>Registros</w:t>
            </w:r>
          </w:p>
        </w:tc>
      </w:tr>
      <w:tr w:rsidR="000C52C2" w:rsidRPr="00DF0D34" w14:paraId="1A1334D9" w14:textId="77777777" w:rsidTr="00BE07F4">
        <w:trPr>
          <w:trHeight w:val="261"/>
          <w:jc w:val="center"/>
        </w:trPr>
        <w:tc>
          <w:tcPr>
            <w:tcW w:w="2945" w:type="dxa"/>
            <w:vMerge w:val="restart"/>
          </w:tcPr>
          <w:p w14:paraId="622453D8" w14:textId="45C2DC49" w:rsidR="000C52C2" w:rsidRDefault="000C52C2" w:rsidP="000C52C2">
            <w:pPr>
              <w:jc w:val="center"/>
              <w:rPr>
                <w:rFonts w:ascii="Arial" w:hAnsi="Arial" w:cs="Arial"/>
                <w:lang w:val="en-US"/>
              </w:rPr>
            </w:pPr>
            <w:r w:rsidRPr="001552E8">
              <w:rPr>
                <w:rFonts w:ascii="Arial" w:hAnsi="Arial" w:cs="Arial"/>
                <w:lang w:val="en-US"/>
              </w:rPr>
              <w:t>Naive Bayes</w:t>
            </w:r>
            <w:r>
              <w:rPr>
                <w:rFonts w:ascii="Arial" w:hAnsi="Arial" w:cs="Arial"/>
                <w:lang w:val="en-US"/>
              </w:rPr>
              <w:t xml:space="preserve"> (Representaciones Textuales)</w:t>
            </w:r>
          </w:p>
        </w:tc>
        <w:tc>
          <w:tcPr>
            <w:tcW w:w="1551" w:type="dxa"/>
          </w:tcPr>
          <w:p w14:paraId="5486AF02" w14:textId="40F677C4" w:rsidR="000C52C2" w:rsidRPr="001552E8" w:rsidRDefault="000C52C2" w:rsidP="000C52C2">
            <w:pPr>
              <w:jc w:val="center"/>
              <w:rPr>
                <w:rFonts w:ascii="Arial" w:hAnsi="Arial" w:cs="Arial"/>
                <w:lang w:val="en-US"/>
              </w:rPr>
            </w:pPr>
            <w:r>
              <w:rPr>
                <w:rFonts w:ascii="Arial" w:hAnsi="Arial" w:cs="Arial"/>
                <w:lang w:val="en-US"/>
              </w:rPr>
              <w:t>non-suicide (0)</w:t>
            </w:r>
          </w:p>
        </w:tc>
        <w:tc>
          <w:tcPr>
            <w:tcW w:w="1027" w:type="dxa"/>
            <w:vAlign w:val="center"/>
          </w:tcPr>
          <w:p w14:paraId="26B180BA" w14:textId="1AA7C438" w:rsidR="000C52C2" w:rsidRPr="00DF0D34" w:rsidRDefault="000C52C2" w:rsidP="000C52C2">
            <w:pPr>
              <w:jc w:val="center"/>
              <w:rPr>
                <w:rFonts w:ascii="Arial" w:hAnsi="Arial" w:cs="Arial"/>
                <w:lang w:val="en-US"/>
              </w:rPr>
            </w:pPr>
            <w:r w:rsidRPr="001552E8">
              <w:rPr>
                <w:rFonts w:ascii="Arial" w:hAnsi="Arial" w:cs="Arial"/>
                <w:lang w:val="en-US"/>
              </w:rPr>
              <w:t>0.8265</w:t>
            </w:r>
          </w:p>
        </w:tc>
        <w:tc>
          <w:tcPr>
            <w:tcW w:w="1027" w:type="dxa"/>
            <w:vAlign w:val="center"/>
          </w:tcPr>
          <w:p w14:paraId="02A431B2" w14:textId="6A8B3268" w:rsidR="000C52C2" w:rsidRDefault="000C52C2" w:rsidP="000C52C2">
            <w:pPr>
              <w:jc w:val="center"/>
              <w:rPr>
                <w:rFonts w:ascii="Arial" w:hAnsi="Arial" w:cs="Arial"/>
                <w:lang w:val="en-US"/>
              </w:rPr>
            </w:pPr>
            <w:r w:rsidRPr="001552E8">
              <w:rPr>
                <w:rFonts w:ascii="Arial" w:hAnsi="Arial" w:cs="Arial"/>
                <w:lang w:val="en-US"/>
              </w:rPr>
              <w:t>0.</w:t>
            </w:r>
            <w:r>
              <w:rPr>
                <w:rFonts w:ascii="Arial" w:hAnsi="Arial" w:cs="Arial"/>
                <w:lang w:val="en-US"/>
              </w:rPr>
              <w:t>7585</w:t>
            </w:r>
          </w:p>
        </w:tc>
        <w:tc>
          <w:tcPr>
            <w:tcW w:w="828" w:type="dxa"/>
            <w:vAlign w:val="center"/>
          </w:tcPr>
          <w:p w14:paraId="0E3586A8" w14:textId="4F8F7B74" w:rsidR="000C52C2" w:rsidRPr="001552E8" w:rsidRDefault="000C52C2" w:rsidP="000C52C2">
            <w:pPr>
              <w:jc w:val="center"/>
              <w:rPr>
                <w:rFonts w:ascii="Arial" w:hAnsi="Arial" w:cs="Arial"/>
                <w:lang w:val="en-US"/>
              </w:rPr>
            </w:pPr>
            <w:r w:rsidRPr="001552E8">
              <w:rPr>
                <w:rFonts w:ascii="Arial" w:hAnsi="Arial" w:cs="Arial"/>
                <w:lang w:val="en-US"/>
              </w:rPr>
              <w:t>0.</w:t>
            </w:r>
            <w:r>
              <w:rPr>
                <w:rFonts w:ascii="Arial" w:hAnsi="Arial" w:cs="Arial"/>
                <w:lang w:val="en-US"/>
              </w:rPr>
              <w:t>9514</w:t>
            </w:r>
          </w:p>
        </w:tc>
        <w:tc>
          <w:tcPr>
            <w:tcW w:w="975" w:type="dxa"/>
            <w:vAlign w:val="center"/>
          </w:tcPr>
          <w:p w14:paraId="70133022" w14:textId="680E9778" w:rsidR="000C52C2" w:rsidRDefault="00590F46" w:rsidP="000C52C2">
            <w:pPr>
              <w:jc w:val="center"/>
              <w:rPr>
                <w:rFonts w:ascii="Arial" w:hAnsi="Arial" w:cs="Arial"/>
                <w:lang w:val="en-US"/>
              </w:rPr>
            </w:pPr>
            <w:r w:rsidRPr="00590F46">
              <w:rPr>
                <w:rFonts w:ascii="Arial" w:hAnsi="Arial" w:cs="Arial"/>
                <w:lang w:val="en-US"/>
              </w:rPr>
              <w:t>0.8441</w:t>
            </w:r>
          </w:p>
        </w:tc>
        <w:tc>
          <w:tcPr>
            <w:tcW w:w="1047" w:type="dxa"/>
            <w:vAlign w:val="center"/>
          </w:tcPr>
          <w:p w14:paraId="2B2A8A95" w14:textId="4C4874FD" w:rsidR="000C52C2" w:rsidRPr="00DF0D34" w:rsidRDefault="00590F46" w:rsidP="000C52C2">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0C52C2" w:rsidRPr="00DF0D34" w14:paraId="5C343DB3" w14:textId="77777777" w:rsidTr="00BE07F4">
        <w:trPr>
          <w:trHeight w:val="261"/>
          <w:jc w:val="center"/>
        </w:trPr>
        <w:tc>
          <w:tcPr>
            <w:tcW w:w="2945" w:type="dxa"/>
            <w:vMerge/>
          </w:tcPr>
          <w:p w14:paraId="7E98CA6A" w14:textId="2868C70E" w:rsidR="000C52C2" w:rsidRPr="001552E8" w:rsidRDefault="000C52C2" w:rsidP="000C52C2">
            <w:pPr>
              <w:jc w:val="center"/>
              <w:rPr>
                <w:rFonts w:ascii="Arial" w:hAnsi="Arial" w:cs="Arial"/>
                <w:lang w:val="en-US"/>
              </w:rPr>
            </w:pPr>
          </w:p>
        </w:tc>
        <w:tc>
          <w:tcPr>
            <w:tcW w:w="1551" w:type="dxa"/>
          </w:tcPr>
          <w:p w14:paraId="422EEDF3" w14:textId="4A5D764A" w:rsidR="000C52C2" w:rsidRPr="001552E8" w:rsidRDefault="000C52C2" w:rsidP="000C52C2">
            <w:pPr>
              <w:jc w:val="center"/>
              <w:rPr>
                <w:rFonts w:ascii="Arial" w:hAnsi="Arial" w:cs="Arial"/>
                <w:lang w:val="en-US"/>
              </w:rPr>
            </w:pPr>
            <w:r>
              <w:rPr>
                <w:rFonts w:ascii="Arial" w:hAnsi="Arial" w:cs="Arial"/>
                <w:lang w:val="en-US"/>
              </w:rPr>
              <w:t>Suicide (1)</w:t>
            </w:r>
          </w:p>
        </w:tc>
        <w:tc>
          <w:tcPr>
            <w:tcW w:w="1027" w:type="dxa"/>
            <w:vAlign w:val="center"/>
          </w:tcPr>
          <w:p w14:paraId="469A4622" w14:textId="76C044CB" w:rsidR="000C52C2" w:rsidRPr="001552E8" w:rsidRDefault="00590F46" w:rsidP="000C52C2">
            <w:pPr>
              <w:jc w:val="center"/>
              <w:rPr>
                <w:rFonts w:ascii="Arial" w:hAnsi="Arial" w:cs="Arial"/>
                <w:lang w:val="en-US"/>
              </w:rPr>
            </w:pPr>
            <w:r w:rsidRPr="00590F46">
              <w:rPr>
                <w:rFonts w:ascii="Arial" w:hAnsi="Arial" w:cs="Arial"/>
                <w:lang w:val="en-US"/>
              </w:rPr>
              <w:t>0.8265</w:t>
            </w:r>
          </w:p>
        </w:tc>
        <w:tc>
          <w:tcPr>
            <w:tcW w:w="1027" w:type="dxa"/>
          </w:tcPr>
          <w:p w14:paraId="2781697C" w14:textId="7D4A0038" w:rsidR="000C52C2" w:rsidRPr="001552E8" w:rsidRDefault="00590F46" w:rsidP="000C52C2">
            <w:pPr>
              <w:jc w:val="center"/>
              <w:rPr>
                <w:rFonts w:ascii="Arial" w:hAnsi="Arial" w:cs="Arial"/>
                <w:lang w:val="en-US"/>
              </w:rPr>
            </w:pPr>
            <w:r w:rsidRPr="00590F46">
              <w:rPr>
                <w:rFonts w:ascii="Arial" w:hAnsi="Arial" w:cs="Arial"/>
                <w:lang w:val="en-US"/>
              </w:rPr>
              <w:t>0.9370</w:t>
            </w:r>
          </w:p>
        </w:tc>
        <w:tc>
          <w:tcPr>
            <w:tcW w:w="828" w:type="dxa"/>
          </w:tcPr>
          <w:p w14:paraId="3C730A45" w14:textId="44A41994" w:rsidR="000C52C2" w:rsidRPr="001552E8" w:rsidRDefault="00590F46" w:rsidP="000C52C2">
            <w:pPr>
              <w:jc w:val="center"/>
              <w:rPr>
                <w:rFonts w:ascii="Arial" w:hAnsi="Arial" w:cs="Arial"/>
                <w:lang w:val="en-US"/>
              </w:rPr>
            </w:pPr>
            <w:r w:rsidRPr="00590F46">
              <w:rPr>
                <w:rFonts w:ascii="Arial" w:hAnsi="Arial" w:cs="Arial"/>
                <w:lang w:val="en-US"/>
              </w:rPr>
              <w:t>0.7048</w:t>
            </w:r>
          </w:p>
        </w:tc>
        <w:tc>
          <w:tcPr>
            <w:tcW w:w="975" w:type="dxa"/>
          </w:tcPr>
          <w:p w14:paraId="2AB87970" w14:textId="37C05305" w:rsidR="000C52C2" w:rsidRPr="001552E8" w:rsidRDefault="00590F46" w:rsidP="000C52C2">
            <w:pPr>
              <w:jc w:val="center"/>
              <w:rPr>
                <w:rFonts w:ascii="Arial" w:hAnsi="Arial" w:cs="Arial"/>
                <w:lang w:val="en-US"/>
              </w:rPr>
            </w:pPr>
            <w:r w:rsidRPr="00590F46">
              <w:rPr>
                <w:rFonts w:ascii="Arial" w:hAnsi="Arial" w:cs="Arial"/>
                <w:lang w:val="en-US"/>
              </w:rPr>
              <w:t>0.8045</w:t>
            </w:r>
          </w:p>
        </w:tc>
        <w:tc>
          <w:tcPr>
            <w:tcW w:w="1047" w:type="dxa"/>
            <w:vAlign w:val="center"/>
          </w:tcPr>
          <w:p w14:paraId="02178ACB" w14:textId="70FD1F3C" w:rsidR="000C52C2" w:rsidRPr="001552E8" w:rsidRDefault="00590F46" w:rsidP="000C52C2">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3F073762" w14:textId="77777777" w:rsidR="005D6491" w:rsidRDefault="005D6491" w:rsidP="005D6491">
      <w:pPr>
        <w:pStyle w:val="Descripcin"/>
        <w:spacing w:after="0"/>
        <w:jc w:val="center"/>
      </w:pPr>
    </w:p>
    <w:p w14:paraId="713BD46D" w14:textId="08C3FA4E" w:rsidR="00D66821" w:rsidRDefault="005D6491" w:rsidP="00590F46">
      <w:pPr>
        <w:pStyle w:val="Descripcin"/>
        <w:spacing w:after="0"/>
        <w:jc w:val="center"/>
      </w:pPr>
      <w:bookmarkStart w:id="149" w:name="_Toc221115991"/>
      <w:r>
        <w:t xml:space="preserve">Tabla </w:t>
      </w:r>
      <w:r>
        <w:fldChar w:fldCharType="begin"/>
      </w:r>
      <w:r>
        <w:instrText xml:space="preserve"> SEQ Tabla \* ARABIC </w:instrText>
      </w:r>
      <w:r>
        <w:fldChar w:fldCharType="separate"/>
      </w:r>
      <w:r w:rsidR="00A34EB8">
        <w:rPr>
          <w:noProof/>
        </w:rPr>
        <w:t>44</w:t>
      </w:r>
      <w:r>
        <w:fldChar w:fldCharType="end"/>
      </w:r>
      <w:r>
        <w:t xml:space="preserve">. </w:t>
      </w:r>
      <w:r w:rsidRPr="00473926">
        <w:t>Métricas de desempeño por clase del modelo Naive Bayes con representación textual</w:t>
      </w:r>
      <w:bookmarkEnd w:id="149"/>
    </w:p>
    <w:p w14:paraId="58398357" w14:textId="77777777" w:rsidR="00D66821" w:rsidRDefault="00D66821" w:rsidP="00590F46">
      <w:pPr>
        <w:spacing w:after="0"/>
        <w:rPr>
          <w:rFonts w:ascii="Times New Roman" w:hAnsi="Times New Roman" w:cs="Times New Roman"/>
          <w:color w:val="000000"/>
          <w:sz w:val="24"/>
          <w:szCs w:val="24"/>
        </w:rPr>
      </w:pPr>
    </w:p>
    <w:p w14:paraId="617585F1" w14:textId="1294E1EB" w:rsidR="00D66821" w:rsidRPr="00D66821" w:rsidRDefault="00D66821" w:rsidP="00D66821">
      <w:pPr>
        <w:rPr>
          <w:rFonts w:ascii="Times New Roman" w:hAnsi="Times New Roman" w:cs="Times New Roman"/>
          <w:color w:val="000000"/>
          <w:sz w:val="24"/>
          <w:szCs w:val="24"/>
        </w:rPr>
      </w:pPr>
      <w:r w:rsidRPr="00D66821">
        <w:rPr>
          <w:rFonts w:ascii="Times New Roman" w:hAnsi="Times New Roman" w:cs="Times New Roman"/>
          <w:color w:val="000000"/>
          <w:sz w:val="24"/>
          <w:szCs w:val="24"/>
        </w:rPr>
        <w:t>Los resultados indican que el modelo presenta un desempeño asimétrico entre las clases. Para la clase non-suicide (0), se observa una alta tasa de clas</w:t>
      </w:r>
      <w:r w:rsidR="003C4C75">
        <w:rPr>
          <w:rFonts w:ascii="Times New Roman" w:hAnsi="Times New Roman" w:cs="Times New Roman"/>
          <w:color w:val="000000"/>
          <w:sz w:val="24"/>
          <w:szCs w:val="24"/>
        </w:rPr>
        <w:t>ificación correcta, con un 95,1</w:t>
      </w:r>
      <w:r w:rsidRPr="00D66821">
        <w:rPr>
          <w:rFonts w:ascii="Times New Roman" w:hAnsi="Times New Roman" w:cs="Times New Roman"/>
          <w:color w:val="000000"/>
          <w:sz w:val="24"/>
          <w:szCs w:val="24"/>
        </w:rPr>
        <w:t>% de los textos identificados adecuadamente, lo que se traduce en un valor elevado de recall (0,9514) y un F1-score de 0,8441. Esto evidencia una buena capacidad del modelo para reconocer textos no asociados a ideación suicida.</w:t>
      </w:r>
    </w:p>
    <w:p w14:paraId="3E219553" w14:textId="7BB933B5" w:rsidR="00590F46" w:rsidRDefault="00D66821" w:rsidP="00D66821">
      <w:pPr>
        <w:rPr>
          <w:rFonts w:ascii="Times New Roman" w:hAnsi="Times New Roman" w:cs="Times New Roman"/>
          <w:color w:val="000000"/>
          <w:sz w:val="24"/>
          <w:szCs w:val="24"/>
        </w:rPr>
      </w:pPr>
      <w:r w:rsidRPr="00D66821">
        <w:rPr>
          <w:rFonts w:ascii="Times New Roman" w:hAnsi="Times New Roman" w:cs="Times New Roman"/>
          <w:color w:val="000000"/>
          <w:sz w:val="24"/>
          <w:szCs w:val="24"/>
        </w:rPr>
        <w:t>En contraste, la clase suicide (1) muestra un comportamiento menos favorable. Aunque el modelo alcanza una precisión alta (0,9370), su recall se reduce a 0,7048, l</w:t>
      </w:r>
      <w:r w:rsidR="003C4C75">
        <w:rPr>
          <w:rFonts w:ascii="Times New Roman" w:hAnsi="Times New Roman" w:cs="Times New Roman"/>
          <w:color w:val="000000"/>
          <w:sz w:val="24"/>
          <w:szCs w:val="24"/>
        </w:rPr>
        <w:t>o que indica que cerca del 29,5</w:t>
      </w:r>
      <w:r w:rsidRPr="00D66821">
        <w:rPr>
          <w:rFonts w:ascii="Times New Roman" w:hAnsi="Times New Roman" w:cs="Times New Roman"/>
          <w:color w:val="000000"/>
          <w:sz w:val="24"/>
          <w:szCs w:val="24"/>
        </w:rPr>
        <w:t>% de los textos pertenecientes a esta clase son clasificados erróneamente como non-suicide. Este fenómeno se refleja en un F1-score inferior (0,8045), evidenciando una mayor dificultad del modelo para capturar correctamente todos los casos positivos.</w:t>
      </w:r>
    </w:p>
    <w:p w14:paraId="4F18AF24" w14:textId="77777777" w:rsidR="00590F46" w:rsidRDefault="00590F46" w:rsidP="00D66821">
      <w:pPr>
        <w:rPr>
          <w:rFonts w:ascii="Times New Roman" w:hAnsi="Times New Roman" w:cs="Times New Roman"/>
          <w:color w:val="000000"/>
          <w:sz w:val="24"/>
          <w:szCs w:val="24"/>
        </w:rPr>
      </w:pPr>
    </w:p>
    <w:p w14:paraId="19CEEBFD" w14:textId="77777777" w:rsidR="00590F46" w:rsidRDefault="00590F46" w:rsidP="00D66821">
      <w:pPr>
        <w:rPr>
          <w:rFonts w:ascii="Times New Roman" w:hAnsi="Times New Roman" w:cs="Times New Roman"/>
          <w:color w:val="000000"/>
          <w:sz w:val="24"/>
          <w:szCs w:val="24"/>
        </w:rPr>
      </w:pPr>
    </w:p>
    <w:p w14:paraId="174F545D" w14:textId="41FB7ABD" w:rsidR="00590F46" w:rsidRPr="00D5242A" w:rsidRDefault="0033397A" w:rsidP="00D62054">
      <w:pPr>
        <w:pStyle w:val="Ttulo4"/>
        <w:jc w:val="both"/>
        <w:rPr>
          <w:sz w:val="25"/>
          <w:szCs w:val="25"/>
        </w:rPr>
      </w:pPr>
      <w:r>
        <w:rPr>
          <w:sz w:val="25"/>
          <w:szCs w:val="25"/>
        </w:rPr>
        <w:lastRenderedPageBreak/>
        <w:t>Sensibilidad del modelo naive b</w:t>
      </w:r>
      <w:r w:rsidR="007A2F41" w:rsidRPr="007A2F41">
        <w:rPr>
          <w:sz w:val="25"/>
          <w:szCs w:val="25"/>
        </w:rPr>
        <w:t xml:space="preserve">ayes </w:t>
      </w:r>
      <w:r w:rsidR="007A2F41">
        <w:rPr>
          <w:sz w:val="25"/>
          <w:szCs w:val="25"/>
        </w:rPr>
        <w:t>en r</w:t>
      </w:r>
      <w:r w:rsidR="007A2F41" w:rsidRPr="009C1A2E">
        <w:rPr>
          <w:sz w:val="25"/>
          <w:szCs w:val="25"/>
        </w:rPr>
        <w:t xml:space="preserve">epresentaciones </w:t>
      </w:r>
      <w:r w:rsidR="007A2F41">
        <w:rPr>
          <w:sz w:val="25"/>
          <w:szCs w:val="25"/>
        </w:rPr>
        <w:t>t</w:t>
      </w:r>
      <w:r w:rsidR="007A2F41" w:rsidRPr="009C1A2E">
        <w:rPr>
          <w:sz w:val="25"/>
          <w:szCs w:val="25"/>
        </w:rPr>
        <w:t>extuales</w:t>
      </w:r>
      <w:r w:rsidR="007A2F41" w:rsidRPr="007A2F41">
        <w:rPr>
          <w:sz w:val="25"/>
          <w:szCs w:val="25"/>
        </w:rPr>
        <w:t xml:space="preserve"> en función del umbral de decisión</w:t>
      </w:r>
    </w:p>
    <w:p w14:paraId="59644143" w14:textId="77777777" w:rsidR="00590F46" w:rsidRDefault="00590F46" w:rsidP="00866D56">
      <w:pPr>
        <w:pStyle w:val="TextoTesis"/>
      </w:pPr>
    </w:p>
    <w:p w14:paraId="522805A0" w14:textId="0A572469" w:rsidR="0045039B" w:rsidRPr="0045039B" w:rsidRDefault="0045039B" w:rsidP="0045039B">
      <w:pPr>
        <w:rPr>
          <w:rFonts w:ascii="Times New Roman" w:hAnsi="Times New Roman" w:cs="Times New Roman"/>
          <w:color w:val="000000"/>
          <w:sz w:val="24"/>
          <w:szCs w:val="24"/>
        </w:rPr>
      </w:pPr>
      <w:r w:rsidRPr="0045039B">
        <w:rPr>
          <w:rFonts w:ascii="Times New Roman" w:hAnsi="Times New Roman" w:cs="Times New Roman"/>
          <w:color w:val="000000"/>
          <w:sz w:val="24"/>
          <w:szCs w:val="24"/>
        </w:rPr>
        <w:t>Con el propósito de analizar el comportamiento del modelo Naive Bayes basado únicamente en características textuales frente a distintos criterios de decisión, se evaluó la variación de la sensibilidad (recall) en función del umbral aplicado a la probabilidad estimada de la clase positiva. Este análisis permite comprender cómo cambia la capacidad del modelo para detectar correctamente los casos de riesgo al modificar el nivel de</w:t>
      </w:r>
      <w:r>
        <w:rPr>
          <w:rFonts w:ascii="Times New Roman" w:hAnsi="Times New Roman" w:cs="Times New Roman"/>
          <w:color w:val="000000"/>
          <w:sz w:val="24"/>
          <w:szCs w:val="24"/>
        </w:rPr>
        <w:t xml:space="preserve"> exigencia en la clasificación.</w:t>
      </w:r>
    </w:p>
    <w:p w14:paraId="646C9A79" w14:textId="3BEA978D" w:rsidR="0045039B" w:rsidRDefault="0045039B" w:rsidP="0045039B">
      <w:pPr>
        <w:spacing w:after="0"/>
        <w:rPr>
          <w:rFonts w:ascii="Times New Roman" w:hAnsi="Times New Roman" w:cs="Times New Roman"/>
          <w:color w:val="000000"/>
          <w:sz w:val="24"/>
          <w:szCs w:val="24"/>
        </w:rPr>
      </w:pPr>
      <w:r w:rsidRPr="0045039B">
        <w:rPr>
          <w:rFonts w:ascii="Times New Roman" w:hAnsi="Times New Roman" w:cs="Times New Roman"/>
          <w:color w:val="000000"/>
          <w:sz w:val="24"/>
          <w:szCs w:val="24"/>
        </w:rPr>
        <w:t>La información se representa mediante una curva de recall frente al umbral de decisión, donde el eje horizontal corresponde al valor del umbral y el eje vertical al nivel de sensibilidad alcanzado por el modelo. Este tipo de visualización resulta especialmente relevante en problemas de clasificación binaria sensibles, ya que permite identificar el compromiso existente entre la detección de casos positivos y el aumento de errores por falsas alarmas.</w:t>
      </w:r>
    </w:p>
    <w:p w14:paraId="31C4BEAF" w14:textId="77777777" w:rsidR="0045039B" w:rsidRPr="0045039B" w:rsidRDefault="0045039B" w:rsidP="0045039B">
      <w:pPr>
        <w:spacing w:after="0"/>
        <w:rPr>
          <w:rFonts w:ascii="Times New Roman" w:hAnsi="Times New Roman" w:cs="Times New Roman"/>
          <w:color w:val="000000"/>
          <w:sz w:val="24"/>
          <w:szCs w:val="24"/>
        </w:rPr>
      </w:pPr>
    </w:p>
    <w:p w14:paraId="5D9A1F97" w14:textId="77777777" w:rsidR="0045039B" w:rsidRDefault="0045039B" w:rsidP="008E7632">
      <w:pPr>
        <w:keepNext/>
        <w:jc w:val="center"/>
      </w:pPr>
      <w:r w:rsidRPr="0045039B">
        <w:rPr>
          <w:rFonts w:ascii="Times New Roman" w:hAnsi="Times New Roman" w:cs="Times New Roman"/>
          <w:noProof/>
          <w:color w:val="000000"/>
          <w:sz w:val="24"/>
          <w:szCs w:val="24"/>
          <w:lang w:eastAsia="es-CO"/>
        </w:rPr>
        <w:drawing>
          <wp:inline distT="0" distB="0" distL="0" distR="0" wp14:anchorId="760D9240" wp14:editId="780C2C81">
            <wp:extent cx="5614670" cy="4211320"/>
            <wp:effectExtent l="0" t="0" r="508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4670" cy="4211320"/>
                    </a:xfrm>
                    <a:prstGeom prst="rect">
                      <a:avLst/>
                    </a:prstGeom>
                  </pic:spPr>
                </pic:pic>
              </a:graphicData>
            </a:graphic>
          </wp:inline>
        </w:drawing>
      </w:r>
    </w:p>
    <w:p w14:paraId="356EFB82" w14:textId="099265F0" w:rsidR="0045039B" w:rsidRPr="0045039B" w:rsidRDefault="0045039B" w:rsidP="0045039B">
      <w:pPr>
        <w:pStyle w:val="Descripcin"/>
        <w:jc w:val="center"/>
        <w:rPr>
          <w:rFonts w:ascii="Times New Roman" w:hAnsi="Times New Roman" w:cs="Times New Roman"/>
          <w:color w:val="000000"/>
          <w:sz w:val="24"/>
          <w:szCs w:val="24"/>
        </w:rPr>
      </w:pPr>
      <w:bookmarkStart w:id="150" w:name="_Toc221115918"/>
      <w:r>
        <w:t xml:space="preserve">Ilustración </w:t>
      </w:r>
      <w:r>
        <w:fldChar w:fldCharType="begin"/>
      </w:r>
      <w:r>
        <w:instrText xml:space="preserve"> SEQ Ilustración \* ARABIC </w:instrText>
      </w:r>
      <w:r>
        <w:fldChar w:fldCharType="separate"/>
      </w:r>
      <w:r w:rsidR="003D2407">
        <w:rPr>
          <w:noProof/>
        </w:rPr>
        <w:t>41</w:t>
      </w:r>
      <w:r>
        <w:fldChar w:fldCharType="end"/>
      </w:r>
      <w:r>
        <w:t xml:space="preserve">. </w:t>
      </w:r>
      <w:r w:rsidR="007E3E3E">
        <w:t>S</w:t>
      </w:r>
      <w:r w:rsidRPr="001B1AAE">
        <w:t>ensibilidad del modelo Naive Bayes (Texto) según el umbral de decisión</w:t>
      </w:r>
      <w:bookmarkEnd w:id="150"/>
    </w:p>
    <w:p w14:paraId="79749EAF" w14:textId="146A0824" w:rsidR="0045039B" w:rsidRPr="0045039B" w:rsidRDefault="0045039B" w:rsidP="0045039B">
      <w:pPr>
        <w:rPr>
          <w:rFonts w:ascii="Times New Roman" w:hAnsi="Times New Roman" w:cs="Times New Roman"/>
          <w:color w:val="000000"/>
          <w:sz w:val="24"/>
          <w:szCs w:val="24"/>
        </w:rPr>
      </w:pPr>
      <w:r w:rsidRPr="0045039B">
        <w:rPr>
          <w:rFonts w:ascii="Times New Roman" w:hAnsi="Times New Roman" w:cs="Times New Roman"/>
          <w:color w:val="000000"/>
          <w:sz w:val="24"/>
          <w:szCs w:val="24"/>
        </w:rPr>
        <w:lastRenderedPageBreak/>
        <w:t>Los resultados evidencian que el modelo alcanza valores elevados de sensibilidad cuando se utilizan umbrales bajos, lo que indica una alta capacidad para identificar la mayoría de los textos asociados a riesgo. Este comportamiento es coherente con los resultados observados en la matriz de confusión, donde se registró un recall superior al 70 % para la clase positiva, a costa de un incr</w:t>
      </w:r>
      <w:r>
        <w:rPr>
          <w:rFonts w:ascii="Times New Roman" w:hAnsi="Times New Roman" w:cs="Times New Roman"/>
          <w:color w:val="000000"/>
          <w:sz w:val="24"/>
          <w:szCs w:val="24"/>
        </w:rPr>
        <w:t>emento en los falsos positivos.</w:t>
      </w:r>
    </w:p>
    <w:p w14:paraId="2332FA50" w14:textId="2E376547" w:rsidR="0045039B" w:rsidRDefault="0045039B" w:rsidP="0045039B">
      <w:pPr>
        <w:spacing w:after="0"/>
        <w:rPr>
          <w:rFonts w:ascii="Times New Roman" w:hAnsi="Times New Roman" w:cs="Times New Roman"/>
          <w:color w:val="000000"/>
          <w:sz w:val="24"/>
          <w:szCs w:val="24"/>
        </w:rPr>
      </w:pPr>
      <w:r w:rsidRPr="0045039B">
        <w:rPr>
          <w:rFonts w:ascii="Times New Roman" w:hAnsi="Times New Roman" w:cs="Times New Roman"/>
          <w:color w:val="000000"/>
          <w:sz w:val="24"/>
          <w:szCs w:val="24"/>
        </w:rPr>
        <w:t>A medida que el umbral de decisión aumenta, la sensibilidad del modelo disminuye de forma progresiva, reflejando una mayor rigurosidad en la clasificación y una reducción en la detección de casos de riesgo. La línea horizontal correspondien</w:t>
      </w:r>
      <w:r w:rsidR="003C4C75">
        <w:rPr>
          <w:rFonts w:ascii="Times New Roman" w:hAnsi="Times New Roman" w:cs="Times New Roman"/>
          <w:color w:val="000000"/>
          <w:sz w:val="24"/>
          <w:szCs w:val="24"/>
        </w:rPr>
        <w:t>te al objetivo de recall del 90</w:t>
      </w:r>
      <w:r w:rsidRPr="0045039B">
        <w:rPr>
          <w:rFonts w:ascii="Times New Roman" w:hAnsi="Times New Roman" w:cs="Times New Roman"/>
          <w:color w:val="000000"/>
          <w:sz w:val="24"/>
          <w:szCs w:val="24"/>
        </w:rPr>
        <w:t>% permite identificar que dicho nivel solo se alcanza en valores muy bajos del umbral, lo cual confirma que el modelo prioriza la detección temprana cuando se favorece la sensibili</w:t>
      </w:r>
      <w:r>
        <w:rPr>
          <w:rFonts w:ascii="Times New Roman" w:hAnsi="Times New Roman" w:cs="Times New Roman"/>
          <w:color w:val="000000"/>
          <w:sz w:val="24"/>
          <w:szCs w:val="24"/>
        </w:rPr>
        <w:t>dad por encima de la precisión.</w:t>
      </w:r>
    </w:p>
    <w:p w14:paraId="78542D80" w14:textId="751DAD5F" w:rsidR="0045039B" w:rsidRDefault="0045039B" w:rsidP="0045039B">
      <w:pPr>
        <w:spacing w:after="0"/>
        <w:rPr>
          <w:rFonts w:ascii="Times New Roman" w:hAnsi="Times New Roman" w:cs="Times New Roman"/>
          <w:color w:val="000000"/>
          <w:sz w:val="24"/>
          <w:szCs w:val="24"/>
        </w:rPr>
      </w:pPr>
    </w:p>
    <w:p w14:paraId="41C46C9A" w14:textId="75F7934A" w:rsidR="0045039B" w:rsidRPr="00D5242A" w:rsidRDefault="0045039B" w:rsidP="00D62054">
      <w:pPr>
        <w:pStyle w:val="Ttulo4"/>
        <w:jc w:val="both"/>
        <w:rPr>
          <w:sz w:val="25"/>
          <w:szCs w:val="25"/>
        </w:rPr>
      </w:pPr>
      <w:r>
        <w:rPr>
          <w:sz w:val="25"/>
          <w:szCs w:val="25"/>
        </w:rPr>
        <w:t>Matriz de confusión modelo naive bayes en r</w:t>
      </w:r>
      <w:r w:rsidRPr="009C1A2E">
        <w:rPr>
          <w:sz w:val="25"/>
          <w:szCs w:val="25"/>
        </w:rPr>
        <w:t xml:space="preserve">epresentaciones </w:t>
      </w:r>
      <w:r>
        <w:rPr>
          <w:sz w:val="25"/>
          <w:szCs w:val="25"/>
        </w:rPr>
        <w:t>t</w:t>
      </w:r>
      <w:r w:rsidRPr="009C1A2E">
        <w:rPr>
          <w:sz w:val="25"/>
          <w:szCs w:val="25"/>
        </w:rPr>
        <w:t>extuales</w:t>
      </w:r>
      <w:r w:rsidR="008900BC">
        <w:rPr>
          <w:sz w:val="25"/>
          <w:szCs w:val="25"/>
        </w:rPr>
        <w:t xml:space="preserve"> y e</w:t>
      </w:r>
      <w:r w:rsidR="008900BC" w:rsidRPr="007804CC">
        <w:rPr>
          <w:sz w:val="25"/>
          <w:szCs w:val="25"/>
        </w:rPr>
        <w:t xml:space="preserve">ntidades </w:t>
      </w:r>
      <w:r w:rsidR="008900BC">
        <w:rPr>
          <w:sz w:val="25"/>
          <w:szCs w:val="25"/>
        </w:rPr>
        <w:t>n</w:t>
      </w:r>
      <w:r w:rsidR="008900BC" w:rsidRPr="007804CC">
        <w:rPr>
          <w:sz w:val="25"/>
          <w:szCs w:val="25"/>
        </w:rPr>
        <w:t>ombradas (NER)</w:t>
      </w:r>
    </w:p>
    <w:p w14:paraId="27872D4F" w14:textId="77777777" w:rsidR="0045039B" w:rsidRDefault="0045039B" w:rsidP="00866D56">
      <w:pPr>
        <w:pStyle w:val="TextoTesis"/>
      </w:pPr>
    </w:p>
    <w:p w14:paraId="3FFC8904" w14:textId="31F2D101" w:rsidR="008E7632" w:rsidRPr="008E7632" w:rsidRDefault="008E7632" w:rsidP="008E7632">
      <w:pPr>
        <w:rPr>
          <w:rFonts w:ascii="Times New Roman" w:hAnsi="Times New Roman" w:cs="Times New Roman"/>
          <w:color w:val="000000"/>
          <w:sz w:val="24"/>
          <w:szCs w:val="24"/>
        </w:rPr>
      </w:pPr>
      <w:r w:rsidRPr="008E7632">
        <w:rPr>
          <w:rFonts w:ascii="Times New Roman" w:hAnsi="Times New Roman" w:cs="Times New Roman"/>
          <w:color w:val="000000"/>
          <w:sz w:val="24"/>
          <w:szCs w:val="24"/>
        </w:rPr>
        <w:t>Con el fin de evaluar el impacto de la incorporación de información semántica adicional en el proceso de clasificación, se analizó el desempeño del modelo Naive Bayes utilizando conjuntamente representaciones textuales y características derivadas del reconocimiento de entidades nombradas (NER). Para ello, se construyó una matriz de confusión que permite examinar de manera detallada la relación entre las clases reales y las predicciones generadas por el modelo.</w:t>
      </w:r>
    </w:p>
    <w:p w14:paraId="53E981E0" w14:textId="77777777" w:rsidR="008E7632" w:rsidRPr="008E7632" w:rsidRDefault="008E7632" w:rsidP="008E7632">
      <w:pPr>
        <w:rPr>
          <w:rFonts w:ascii="Times New Roman" w:hAnsi="Times New Roman" w:cs="Times New Roman"/>
          <w:color w:val="000000"/>
          <w:sz w:val="24"/>
          <w:szCs w:val="24"/>
        </w:rPr>
      </w:pPr>
      <w:r w:rsidRPr="008E7632">
        <w:rPr>
          <w:rFonts w:ascii="Times New Roman" w:hAnsi="Times New Roman" w:cs="Times New Roman"/>
          <w:color w:val="000000"/>
          <w:sz w:val="24"/>
          <w:szCs w:val="24"/>
        </w:rPr>
        <w:t>La matriz de confusión fue normalizada por filas, mostrando tanto los conteos absolutos como los porcentajes asociados a cada combinación entre clase real y clase predicha. Esta representación facilita la interpretación del comportamiento del modelo en términos de aciertos y errores para cada clase, así como la comparación directa con el modelo basado únicamente en texto.</w:t>
      </w:r>
    </w:p>
    <w:p w14:paraId="73CD18C0" w14:textId="77777777" w:rsidR="008E7632" w:rsidRDefault="008E7632" w:rsidP="008E7632">
      <w:pPr>
        <w:keepNext/>
        <w:jc w:val="center"/>
      </w:pPr>
      <w:r w:rsidRPr="008E7632">
        <w:rPr>
          <w:rFonts w:ascii="Times New Roman" w:hAnsi="Times New Roman" w:cs="Times New Roman"/>
          <w:noProof/>
          <w:color w:val="000000"/>
          <w:sz w:val="24"/>
          <w:szCs w:val="24"/>
          <w:lang w:eastAsia="es-CO"/>
        </w:rPr>
        <w:lastRenderedPageBreak/>
        <w:drawing>
          <wp:inline distT="0" distB="0" distL="0" distR="0" wp14:anchorId="019DE1D2" wp14:editId="20ECE89E">
            <wp:extent cx="5418290" cy="365791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18290" cy="3657917"/>
                    </a:xfrm>
                    <a:prstGeom prst="rect">
                      <a:avLst/>
                    </a:prstGeom>
                  </pic:spPr>
                </pic:pic>
              </a:graphicData>
            </a:graphic>
          </wp:inline>
        </w:drawing>
      </w:r>
    </w:p>
    <w:p w14:paraId="550257CA" w14:textId="251E81B8" w:rsidR="008E7632" w:rsidRDefault="008E7632" w:rsidP="00BE07F4">
      <w:pPr>
        <w:pStyle w:val="Descripcin"/>
        <w:spacing w:after="120"/>
        <w:jc w:val="center"/>
      </w:pPr>
      <w:bookmarkStart w:id="151" w:name="_Toc221115919"/>
      <w:r>
        <w:t xml:space="preserve">Ilustración </w:t>
      </w:r>
      <w:r>
        <w:fldChar w:fldCharType="begin"/>
      </w:r>
      <w:r>
        <w:instrText xml:space="preserve"> SEQ Ilustración \* ARABIC </w:instrText>
      </w:r>
      <w:r>
        <w:fldChar w:fldCharType="separate"/>
      </w:r>
      <w:r w:rsidR="003D2407">
        <w:rPr>
          <w:noProof/>
        </w:rPr>
        <w:t>42</w:t>
      </w:r>
      <w:r>
        <w:fldChar w:fldCharType="end"/>
      </w:r>
      <w:r>
        <w:t xml:space="preserve">. </w:t>
      </w:r>
      <w:r w:rsidRPr="00B45172">
        <w:t>Matriz de confusión del modelo Naive Bayes con Texto + NER</w:t>
      </w:r>
      <w:bookmarkEnd w:id="151"/>
    </w:p>
    <w:p w14:paraId="572C3DF5" w14:textId="77777777" w:rsidR="00BE07F4" w:rsidRPr="00BE07F4" w:rsidRDefault="00BE07F4" w:rsidP="00BE07F4">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8E7632" w:rsidRPr="00771B42" w14:paraId="267962F0" w14:textId="77777777" w:rsidTr="007C1339">
        <w:trPr>
          <w:trHeight w:val="239"/>
          <w:jc w:val="center"/>
        </w:trPr>
        <w:tc>
          <w:tcPr>
            <w:tcW w:w="2949" w:type="dxa"/>
            <w:shd w:val="clear" w:color="auto" w:fill="D9D9D9" w:themeFill="background1" w:themeFillShade="D9"/>
          </w:tcPr>
          <w:p w14:paraId="53F6A907" w14:textId="77777777" w:rsidR="008E7632" w:rsidRDefault="008E7632" w:rsidP="007C1339">
            <w:pPr>
              <w:jc w:val="center"/>
              <w:rPr>
                <w:rFonts w:ascii="Arial" w:hAnsi="Arial" w:cs="Arial"/>
                <w:b/>
                <w:bCs/>
                <w:sz w:val="18"/>
              </w:rPr>
            </w:pPr>
            <w:r>
              <w:rPr>
                <w:rFonts w:ascii="Arial" w:hAnsi="Arial" w:cs="Arial"/>
                <w:b/>
                <w:bCs/>
                <w:sz w:val="18"/>
              </w:rPr>
              <w:t>Modelo</w:t>
            </w:r>
          </w:p>
        </w:tc>
        <w:tc>
          <w:tcPr>
            <w:tcW w:w="1553" w:type="dxa"/>
            <w:shd w:val="clear" w:color="auto" w:fill="D9D9D9" w:themeFill="background1" w:themeFillShade="D9"/>
          </w:tcPr>
          <w:p w14:paraId="38BF59FE" w14:textId="77777777" w:rsidR="008E7632" w:rsidRPr="001552E8" w:rsidRDefault="008E7632" w:rsidP="007C1339">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1FEC470F" w14:textId="77777777" w:rsidR="008E7632" w:rsidRPr="00F11F02" w:rsidRDefault="008E7632" w:rsidP="007C1339">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466EBF80" w14:textId="77777777" w:rsidR="008E7632" w:rsidRDefault="008E7632" w:rsidP="007C1339">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21B55C0E" w14:textId="77777777" w:rsidR="008E7632" w:rsidRPr="001552E8" w:rsidRDefault="008E7632" w:rsidP="007C1339">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459954A9" w14:textId="77777777" w:rsidR="008E7632" w:rsidRDefault="008E7632" w:rsidP="007C1339">
            <w:pPr>
              <w:jc w:val="center"/>
              <w:rPr>
                <w:rFonts w:ascii="Arial" w:hAnsi="Arial" w:cs="Arial"/>
                <w:b/>
                <w:bCs/>
                <w:sz w:val="18"/>
              </w:rPr>
            </w:pPr>
            <w:r w:rsidRPr="000C52C2">
              <w:rPr>
                <w:rFonts w:ascii="Arial" w:hAnsi="Arial" w:cs="Arial"/>
                <w:b/>
                <w:bCs/>
                <w:sz w:val="18"/>
              </w:rPr>
              <w:t>F1-score</w:t>
            </w:r>
          </w:p>
        </w:tc>
        <w:tc>
          <w:tcPr>
            <w:tcW w:w="1041" w:type="dxa"/>
            <w:shd w:val="clear" w:color="auto" w:fill="D9D9D9" w:themeFill="background1" w:themeFillShade="D9"/>
          </w:tcPr>
          <w:p w14:paraId="2651AD7D" w14:textId="77777777" w:rsidR="008E7632" w:rsidRPr="00F11F02" w:rsidRDefault="008E7632" w:rsidP="007C1339">
            <w:pPr>
              <w:jc w:val="center"/>
              <w:rPr>
                <w:rFonts w:ascii="Arial" w:hAnsi="Arial" w:cs="Arial"/>
                <w:b/>
                <w:bCs/>
                <w:sz w:val="18"/>
              </w:rPr>
            </w:pPr>
            <w:r>
              <w:rPr>
                <w:rFonts w:ascii="Arial" w:hAnsi="Arial" w:cs="Arial"/>
                <w:b/>
                <w:bCs/>
                <w:sz w:val="18"/>
              </w:rPr>
              <w:t>Registros</w:t>
            </w:r>
          </w:p>
        </w:tc>
      </w:tr>
      <w:tr w:rsidR="008E7632" w:rsidRPr="00DF0D34" w14:paraId="4AE38F34" w14:textId="77777777" w:rsidTr="004E561F">
        <w:trPr>
          <w:trHeight w:val="380"/>
          <w:jc w:val="center"/>
        </w:trPr>
        <w:tc>
          <w:tcPr>
            <w:tcW w:w="2949" w:type="dxa"/>
            <w:vMerge w:val="restart"/>
          </w:tcPr>
          <w:p w14:paraId="19D55274" w14:textId="0CC6865B" w:rsidR="008E7632" w:rsidRPr="008E7632" w:rsidRDefault="008E7632" w:rsidP="006A21FE">
            <w:pPr>
              <w:jc w:val="center"/>
              <w:rPr>
                <w:rFonts w:ascii="Arial" w:hAnsi="Arial" w:cs="Arial"/>
              </w:rPr>
            </w:pPr>
            <w:r w:rsidRPr="008E7632">
              <w:rPr>
                <w:rFonts w:ascii="Arial" w:hAnsi="Arial" w:cs="Arial"/>
              </w:rPr>
              <w:t xml:space="preserve">Naive Bayes </w:t>
            </w:r>
            <w:r w:rsidR="004E561F" w:rsidRPr="00DE3455">
              <w:rPr>
                <w:rFonts w:ascii="Arial" w:hAnsi="Arial" w:cs="Arial"/>
              </w:rPr>
              <w:t>Representaciones Textuales + Entidades Nombradas (</w:t>
            </w:r>
            <w:r w:rsidR="004E561F">
              <w:rPr>
                <w:rFonts w:ascii="Arial" w:hAnsi="Arial" w:cs="Arial"/>
              </w:rPr>
              <w:t>NER</w:t>
            </w:r>
            <w:r w:rsidR="00FA5170">
              <w:rPr>
                <w:rFonts w:ascii="Arial" w:hAnsi="Arial" w:cs="Arial"/>
              </w:rPr>
              <w:t>)</w:t>
            </w:r>
          </w:p>
        </w:tc>
        <w:tc>
          <w:tcPr>
            <w:tcW w:w="1553" w:type="dxa"/>
            <w:vAlign w:val="center"/>
          </w:tcPr>
          <w:p w14:paraId="27C8E7A3" w14:textId="77777777" w:rsidR="008E7632" w:rsidRPr="001552E8" w:rsidRDefault="008E7632" w:rsidP="006A21FE">
            <w:pPr>
              <w:jc w:val="center"/>
              <w:rPr>
                <w:rFonts w:ascii="Arial" w:hAnsi="Arial" w:cs="Arial"/>
                <w:lang w:val="en-US"/>
              </w:rPr>
            </w:pPr>
            <w:r>
              <w:rPr>
                <w:rFonts w:ascii="Arial" w:hAnsi="Arial" w:cs="Arial"/>
                <w:lang w:val="en-US"/>
              </w:rPr>
              <w:t>non-suicide (0)</w:t>
            </w:r>
          </w:p>
        </w:tc>
        <w:tc>
          <w:tcPr>
            <w:tcW w:w="1027" w:type="dxa"/>
            <w:vAlign w:val="center"/>
          </w:tcPr>
          <w:p w14:paraId="616B143B" w14:textId="02167041" w:rsidR="008E7632" w:rsidRPr="00DF0D34" w:rsidRDefault="006A21FE" w:rsidP="006A21FE">
            <w:pPr>
              <w:jc w:val="center"/>
              <w:rPr>
                <w:rFonts w:ascii="Arial" w:hAnsi="Arial" w:cs="Arial"/>
                <w:lang w:val="en-US"/>
              </w:rPr>
            </w:pPr>
            <w:r w:rsidRPr="006A21FE">
              <w:rPr>
                <w:rFonts w:ascii="Arial" w:hAnsi="Arial" w:cs="Arial"/>
                <w:lang w:val="en-US"/>
              </w:rPr>
              <w:t>0.8326</w:t>
            </w:r>
          </w:p>
        </w:tc>
        <w:tc>
          <w:tcPr>
            <w:tcW w:w="1027" w:type="dxa"/>
            <w:vAlign w:val="center"/>
          </w:tcPr>
          <w:p w14:paraId="63F4083A" w14:textId="5E8A0CCB" w:rsidR="008E7632" w:rsidRDefault="006A21FE" w:rsidP="006A21FE">
            <w:pPr>
              <w:jc w:val="center"/>
              <w:rPr>
                <w:rFonts w:ascii="Arial" w:hAnsi="Arial" w:cs="Arial"/>
                <w:lang w:val="en-US"/>
              </w:rPr>
            </w:pPr>
            <w:r w:rsidRPr="006A21FE">
              <w:rPr>
                <w:rFonts w:ascii="Arial" w:hAnsi="Arial" w:cs="Arial"/>
                <w:lang w:val="en-US"/>
              </w:rPr>
              <w:t>0.7652</w:t>
            </w:r>
          </w:p>
        </w:tc>
        <w:tc>
          <w:tcPr>
            <w:tcW w:w="828" w:type="dxa"/>
            <w:vAlign w:val="center"/>
          </w:tcPr>
          <w:p w14:paraId="23EC8F62" w14:textId="01FFADFC" w:rsidR="008E7632" w:rsidRPr="001552E8" w:rsidRDefault="006A21FE" w:rsidP="006A21FE">
            <w:pPr>
              <w:jc w:val="center"/>
              <w:rPr>
                <w:rFonts w:ascii="Arial" w:hAnsi="Arial" w:cs="Arial"/>
                <w:lang w:val="en-US"/>
              </w:rPr>
            </w:pPr>
            <w:r w:rsidRPr="006A21FE">
              <w:rPr>
                <w:rFonts w:ascii="Arial" w:hAnsi="Arial" w:cs="Arial"/>
                <w:lang w:val="en-US"/>
              </w:rPr>
              <w:t>0.9535</w:t>
            </w:r>
          </w:p>
        </w:tc>
        <w:tc>
          <w:tcPr>
            <w:tcW w:w="975" w:type="dxa"/>
            <w:vAlign w:val="center"/>
          </w:tcPr>
          <w:p w14:paraId="4545752C" w14:textId="737162DD" w:rsidR="008E7632" w:rsidRDefault="006A21FE" w:rsidP="006A21FE">
            <w:pPr>
              <w:jc w:val="center"/>
              <w:rPr>
                <w:rFonts w:ascii="Arial" w:hAnsi="Arial" w:cs="Arial"/>
                <w:lang w:val="en-US"/>
              </w:rPr>
            </w:pPr>
            <w:r w:rsidRPr="006A21FE">
              <w:rPr>
                <w:rFonts w:ascii="Arial" w:hAnsi="Arial" w:cs="Arial"/>
                <w:lang w:val="en-US"/>
              </w:rPr>
              <w:t>0.8490</w:t>
            </w:r>
          </w:p>
        </w:tc>
        <w:tc>
          <w:tcPr>
            <w:tcW w:w="1041" w:type="dxa"/>
            <w:vAlign w:val="center"/>
          </w:tcPr>
          <w:p w14:paraId="14ACF945" w14:textId="77777777" w:rsidR="008E7632" w:rsidRPr="00DF0D34" w:rsidRDefault="008E7632" w:rsidP="006A21FE">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8E7632" w:rsidRPr="00DF0D34" w14:paraId="1186B5F6" w14:textId="77777777" w:rsidTr="004E561F">
        <w:trPr>
          <w:trHeight w:val="261"/>
          <w:jc w:val="center"/>
        </w:trPr>
        <w:tc>
          <w:tcPr>
            <w:tcW w:w="2949" w:type="dxa"/>
            <w:vMerge/>
          </w:tcPr>
          <w:p w14:paraId="16F98E24" w14:textId="77777777" w:rsidR="008E7632" w:rsidRPr="001552E8" w:rsidRDefault="008E7632" w:rsidP="006A21FE">
            <w:pPr>
              <w:jc w:val="center"/>
              <w:rPr>
                <w:rFonts w:ascii="Arial" w:hAnsi="Arial" w:cs="Arial"/>
                <w:lang w:val="en-US"/>
              </w:rPr>
            </w:pPr>
          </w:p>
        </w:tc>
        <w:tc>
          <w:tcPr>
            <w:tcW w:w="1553" w:type="dxa"/>
            <w:vAlign w:val="center"/>
          </w:tcPr>
          <w:p w14:paraId="7ECEC328" w14:textId="77777777" w:rsidR="008E7632" w:rsidRPr="001552E8" w:rsidRDefault="008E7632" w:rsidP="006A21FE">
            <w:pPr>
              <w:jc w:val="center"/>
              <w:rPr>
                <w:rFonts w:ascii="Arial" w:hAnsi="Arial" w:cs="Arial"/>
                <w:lang w:val="en-US"/>
              </w:rPr>
            </w:pPr>
            <w:r>
              <w:rPr>
                <w:rFonts w:ascii="Arial" w:hAnsi="Arial" w:cs="Arial"/>
                <w:lang w:val="en-US"/>
              </w:rPr>
              <w:t>Suicide (1)</w:t>
            </w:r>
          </w:p>
        </w:tc>
        <w:tc>
          <w:tcPr>
            <w:tcW w:w="1027" w:type="dxa"/>
            <w:vAlign w:val="center"/>
          </w:tcPr>
          <w:p w14:paraId="5D21CBB1" w14:textId="0F524744" w:rsidR="008E7632" w:rsidRPr="001552E8" w:rsidRDefault="006A21FE" w:rsidP="006A21FE">
            <w:pPr>
              <w:jc w:val="center"/>
              <w:rPr>
                <w:rFonts w:ascii="Arial" w:hAnsi="Arial" w:cs="Arial"/>
                <w:lang w:val="en-US"/>
              </w:rPr>
            </w:pPr>
            <w:r w:rsidRPr="006A21FE">
              <w:rPr>
                <w:rFonts w:ascii="Arial" w:hAnsi="Arial" w:cs="Arial"/>
                <w:lang w:val="en-US"/>
              </w:rPr>
              <w:t>0.8326</w:t>
            </w:r>
          </w:p>
        </w:tc>
        <w:tc>
          <w:tcPr>
            <w:tcW w:w="1027" w:type="dxa"/>
            <w:vAlign w:val="center"/>
          </w:tcPr>
          <w:p w14:paraId="7490305F" w14:textId="73468A9C" w:rsidR="008E7632" w:rsidRPr="001552E8" w:rsidRDefault="006A21FE" w:rsidP="006A21FE">
            <w:pPr>
              <w:jc w:val="center"/>
              <w:rPr>
                <w:rFonts w:ascii="Arial" w:hAnsi="Arial" w:cs="Arial"/>
                <w:lang w:val="en-US"/>
              </w:rPr>
            </w:pPr>
            <w:r>
              <w:rPr>
                <w:rFonts w:ascii="Arial" w:hAnsi="Arial" w:cs="Arial"/>
                <w:lang w:val="en-US"/>
              </w:rPr>
              <w:t>0.9403</w:t>
            </w:r>
          </w:p>
        </w:tc>
        <w:tc>
          <w:tcPr>
            <w:tcW w:w="828" w:type="dxa"/>
            <w:vAlign w:val="center"/>
          </w:tcPr>
          <w:p w14:paraId="5A9C9C01" w14:textId="3F55CD5D" w:rsidR="008E7632" w:rsidRPr="001552E8" w:rsidRDefault="006A21FE" w:rsidP="006A21FE">
            <w:pPr>
              <w:jc w:val="center"/>
              <w:rPr>
                <w:rFonts w:ascii="Arial" w:hAnsi="Arial" w:cs="Arial"/>
                <w:lang w:val="en-US"/>
              </w:rPr>
            </w:pPr>
            <w:r w:rsidRPr="006A21FE">
              <w:rPr>
                <w:rFonts w:ascii="Arial" w:hAnsi="Arial" w:cs="Arial"/>
                <w:lang w:val="en-US"/>
              </w:rPr>
              <w:t>0.7148</w:t>
            </w:r>
          </w:p>
        </w:tc>
        <w:tc>
          <w:tcPr>
            <w:tcW w:w="975" w:type="dxa"/>
            <w:vAlign w:val="center"/>
          </w:tcPr>
          <w:p w14:paraId="4519B6FE" w14:textId="2AC23DBC" w:rsidR="008E7632" w:rsidRPr="001552E8" w:rsidRDefault="006A21FE" w:rsidP="006A21FE">
            <w:pPr>
              <w:jc w:val="center"/>
              <w:rPr>
                <w:rFonts w:ascii="Arial" w:hAnsi="Arial" w:cs="Arial"/>
                <w:lang w:val="en-US"/>
              </w:rPr>
            </w:pPr>
            <w:r w:rsidRPr="006A21FE">
              <w:rPr>
                <w:rFonts w:ascii="Arial" w:hAnsi="Arial" w:cs="Arial"/>
                <w:lang w:val="en-US"/>
              </w:rPr>
              <w:t>0.8122</w:t>
            </w:r>
          </w:p>
        </w:tc>
        <w:tc>
          <w:tcPr>
            <w:tcW w:w="1041" w:type="dxa"/>
            <w:vAlign w:val="center"/>
          </w:tcPr>
          <w:p w14:paraId="068E05F2" w14:textId="77777777" w:rsidR="008E7632" w:rsidRPr="001552E8" w:rsidRDefault="008E7632" w:rsidP="006A21FE">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77BB7671" w14:textId="77777777" w:rsidR="006A21FE" w:rsidRDefault="006A21FE" w:rsidP="006A21FE">
      <w:pPr>
        <w:pStyle w:val="Descripcin"/>
        <w:spacing w:after="0"/>
      </w:pPr>
    </w:p>
    <w:p w14:paraId="77FF55D0" w14:textId="0B7EAEB6" w:rsidR="008E7632" w:rsidRDefault="006A21FE" w:rsidP="006A21FE">
      <w:pPr>
        <w:pStyle w:val="Descripcin"/>
        <w:spacing w:after="0"/>
      </w:pPr>
      <w:bookmarkStart w:id="152" w:name="_Toc221115992"/>
      <w:r>
        <w:t xml:space="preserve">Tabla </w:t>
      </w:r>
      <w:r>
        <w:fldChar w:fldCharType="begin"/>
      </w:r>
      <w:r>
        <w:instrText xml:space="preserve"> SEQ Tabla \* ARABIC </w:instrText>
      </w:r>
      <w:r>
        <w:fldChar w:fldCharType="separate"/>
      </w:r>
      <w:r w:rsidR="00A34EB8">
        <w:rPr>
          <w:noProof/>
        </w:rPr>
        <w:t>45</w:t>
      </w:r>
      <w:r>
        <w:fldChar w:fldCharType="end"/>
      </w:r>
      <w:r>
        <w:t xml:space="preserve">. </w:t>
      </w:r>
      <w:r w:rsidRPr="006B013C">
        <w:t>Métricas de desempeño por clase del modelo Naive Bayes con representación textual y características NER</w:t>
      </w:r>
      <w:bookmarkEnd w:id="152"/>
    </w:p>
    <w:p w14:paraId="0504A2D3" w14:textId="77777777" w:rsidR="008E7632" w:rsidRPr="008E7632" w:rsidRDefault="008E7632" w:rsidP="006A21FE">
      <w:pPr>
        <w:spacing w:after="0"/>
        <w:rPr>
          <w:rFonts w:ascii="Times New Roman" w:hAnsi="Times New Roman" w:cs="Times New Roman"/>
          <w:color w:val="000000"/>
          <w:sz w:val="24"/>
          <w:szCs w:val="24"/>
        </w:rPr>
      </w:pPr>
    </w:p>
    <w:p w14:paraId="3A8A042B" w14:textId="43915ED5" w:rsidR="006A21FE" w:rsidRDefault="008E7632" w:rsidP="006A21FE">
      <w:pPr>
        <w:rPr>
          <w:rFonts w:ascii="Times New Roman" w:hAnsi="Times New Roman" w:cs="Times New Roman"/>
          <w:color w:val="000000"/>
          <w:sz w:val="24"/>
          <w:szCs w:val="24"/>
        </w:rPr>
      </w:pPr>
      <w:r w:rsidRPr="008E7632">
        <w:rPr>
          <w:rFonts w:ascii="Times New Roman" w:hAnsi="Times New Roman" w:cs="Times New Roman"/>
          <w:color w:val="000000"/>
          <w:sz w:val="24"/>
          <w:szCs w:val="24"/>
        </w:rPr>
        <w:t xml:space="preserve">Los resultados evidencian que el modelo presenta un desempeño sólido en la clasificación de la clase non-suicide (0). En particular, el 95,3% de los textos pertenecientes a esta clase fueron correctamente identificados, lo que se traduce en un valor elevado de recall (0,9535) y un F1-score de 0,8490. Este comportamiento indica una mejora ligera respecto al modelo basado solo en texto, reflejando una mayor capacidad para discriminar adecuadamente los casos </w:t>
      </w:r>
      <w:r w:rsidR="006A21FE">
        <w:rPr>
          <w:rFonts w:ascii="Times New Roman" w:hAnsi="Times New Roman" w:cs="Times New Roman"/>
          <w:color w:val="000000"/>
          <w:sz w:val="24"/>
          <w:szCs w:val="24"/>
        </w:rPr>
        <w:t>no asociados a riesgo.</w:t>
      </w:r>
    </w:p>
    <w:p w14:paraId="7DA875B4" w14:textId="4B062D92" w:rsidR="008E7632" w:rsidRPr="008E7632" w:rsidRDefault="008E7632" w:rsidP="006A21FE">
      <w:pPr>
        <w:rPr>
          <w:rFonts w:ascii="Times New Roman" w:hAnsi="Times New Roman" w:cs="Times New Roman"/>
          <w:color w:val="000000"/>
          <w:sz w:val="24"/>
          <w:szCs w:val="24"/>
        </w:rPr>
      </w:pPr>
      <w:r w:rsidRPr="008E7632">
        <w:rPr>
          <w:rFonts w:ascii="Times New Roman" w:hAnsi="Times New Roman" w:cs="Times New Roman"/>
          <w:color w:val="000000"/>
          <w:sz w:val="24"/>
          <w:szCs w:val="24"/>
        </w:rPr>
        <w:t>En cuanto a la clase suicide (1), el modelo alcanza un recall de 0,7148, lo que implica que aproximadamente el 71,5% de los textos de esta categoría fueron correctamente clasificados. Aunque este valor representa una mejora marginal frente al modelo sin NER, persiste una proporción relevante de falsos negativos, correspondiente al 28,5% de los casos de riesgo que fueron clasificados como non-suicide. No obstante, la precisión alcanzada para esta clase es alta (0,9403), lo que indica que cuando el modelo predice la clase suicide, lo hace con un alto grado de confianza.</w:t>
      </w:r>
    </w:p>
    <w:p w14:paraId="3B5F852A" w14:textId="47DDD7A9" w:rsidR="006A21FE" w:rsidRPr="00D5242A" w:rsidRDefault="0033397A" w:rsidP="00D62054">
      <w:pPr>
        <w:pStyle w:val="Ttulo4"/>
        <w:jc w:val="both"/>
        <w:rPr>
          <w:sz w:val="25"/>
          <w:szCs w:val="25"/>
        </w:rPr>
      </w:pPr>
      <w:r>
        <w:rPr>
          <w:sz w:val="25"/>
          <w:szCs w:val="25"/>
        </w:rPr>
        <w:lastRenderedPageBreak/>
        <w:t>Sensibilidad del modelo naive b</w:t>
      </w:r>
      <w:r w:rsidR="006A21FE" w:rsidRPr="007A2F41">
        <w:rPr>
          <w:sz w:val="25"/>
          <w:szCs w:val="25"/>
        </w:rPr>
        <w:t xml:space="preserve">ayes </w:t>
      </w:r>
      <w:r w:rsidR="006A21FE">
        <w:rPr>
          <w:sz w:val="25"/>
          <w:szCs w:val="25"/>
        </w:rPr>
        <w:t>en r</w:t>
      </w:r>
      <w:r w:rsidR="006A21FE" w:rsidRPr="009C1A2E">
        <w:rPr>
          <w:sz w:val="25"/>
          <w:szCs w:val="25"/>
        </w:rPr>
        <w:t xml:space="preserve">epresentaciones </w:t>
      </w:r>
      <w:r w:rsidR="006A21FE">
        <w:rPr>
          <w:sz w:val="25"/>
          <w:szCs w:val="25"/>
        </w:rPr>
        <w:t>t</w:t>
      </w:r>
      <w:r w:rsidR="006A21FE" w:rsidRPr="009C1A2E">
        <w:rPr>
          <w:sz w:val="25"/>
          <w:szCs w:val="25"/>
        </w:rPr>
        <w:t>extuales</w:t>
      </w:r>
      <w:r w:rsidR="006A21FE">
        <w:rPr>
          <w:sz w:val="25"/>
          <w:szCs w:val="25"/>
        </w:rPr>
        <w:t xml:space="preserve"> y e</w:t>
      </w:r>
      <w:r w:rsidR="006A21FE" w:rsidRPr="007804CC">
        <w:rPr>
          <w:sz w:val="25"/>
          <w:szCs w:val="25"/>
        </w:rPr>
        <w:t xml:space="preserve">ntidades </w:t>
      </w:r>
      <w:r w:rsidR="006A21FE">
        <w:rPr>
          <w:sz w:val="25"/>
          <w:szCs w:val="25"/>
        </w:rPr>
        <w:t>n</w:t>
      </w:r>
      <w:r w:rsidR="006A21FE" w:rsidRPr="007804CC">
        <w:rPr>
          <w:sz w:val="25"/>
          <w:szCs w:val="25"/>
        </w:rPr>
        <w:t>ombradas (NER)</w:t>
      </w:r>
      <w:r w:rsidR="006A21FE" w:rsidRPr="007A2F41">
        <w:rPr>
          <w:sz w:val="25"/>
          <w:szCs w:val="25"/>
        </w:rPr>
        <w:t xml:space="preserve"> en función del umbral de decisión</w:t>
      </w:r>
    </w:p>
    <w:p w14:paraId="5A84732C" w14:textId="77777777" w:rsidR="006A21FE" w:rsidRDefault="006A21FE" w:rsidP="00866D56">
      <w:pPr>
        <w:pStyle w:val="TextoTesis"/>
      </w:pPr>
    </w:p>
    <w:p w14:paraId="4DD95B64" w14:textId="30878C55" w:rsidR="006A21FE" w:rsidRPr="006A21FE" w:rsidRDefault="006A21FE" w:rsidP="006A21FE">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Pr="006A21FE">
        <w:rPr>
          <w:rFonts w:ascii="Times New Roman" w:hAnsi="Times New Roman" w:cs="Times New Roman"/>
          <w:color w:val="000000"/>
          <w:sz w:val="24"/>
          <w:szCs w:val="24"/>
        </w:rPr>
        <w:t>el objetivo de analizar el comportamiento del modelo Naive Bayes que integra representaciones textuales y características derivadas del reconocimiento de entidades nombradas (NER), se evaluó la variación de la sensibilidad (recall) de la clase de riesgo en función del umbral de decisión aplicado sobre las probabilidades de predicción. Este análisis permite comprender cómo cambia la capacidad del modelo para detectar correctamente los casos positivos al modificar el criterio de clasificación.</w:t>
      </w:r>
    </w:p>
    <w:p w14:paraId="13F0A71B" w14:textId="2CC21048" w:rsidR="006A21FE" w:rsidRDefault="006A21FE" w:rsidP="006A21FE">
      <w:pPr>
        <w:spacing w:after="0"/>
        <w:rPr>
          <w:rFonts w:ascii="Times New Roman" w:hAnsi="Times New Roman" w:cs="Times New Roman"/>
          <w:color w:val="000000"/>
          <w:sz w:val="24"/>
          <w:szCs w:val="24"/>
        </w:rPr>
      </w:pPr>
      <w:r w:rsidRPr="006A21FE">
        <w:rPr>
          <w:rFonts w:ascii="Times New Roman" w:hAnsi="Times New Roman" w:cs="Times New Roman"/>
          <w:color w:val="000000"/>
          <w:sz w:val="24"/>
          <w:szCs w:val="24"/>
        </w:rPr>
        <w:t>La información fue representada mediante una curva de sensibilidad, en la cual se muestra la relación entre el umbral de decisión y el valor de recall correspondiente a la clase suicide (1). Adicionalmente, se incorporó una línea de referencia que indica un objetivo de sensibilidad del 90 %, con el fin de identificar los rangos de umbral en los que el modelo logra alcanzar un nivel elevado de detección de riesgo</w:t>
      </w:r>
      <w:r>
        <w:rPr>
          <w:rFonts w:ascii="Times New Roman" w:hAnsi="Times New Roman" w:cs="Times New Roman"/>
          <w:color w:val="000000"/>
          <w:sz w:val="24"/>
          <w:szCs w:val="24"/>
        </w:rPr>
        <w:t>.</w:t>
      </w:r>
    </w:p>
    <w:p w14:paraId="2BF76709" w14:textId="77777777" w:rsidR="006A21FE" w:rsidRPr="006A21FE" w:rsidRDefault="006A21FE" w:rsidP="006A21FE">
      <w:pPr>
        <w:spacing w:after="0"/>
        <w:rPr>
          <w:rFonts w:ascii="Times New Roman" w:hAnsi="Times New Roman" w:cs="Times New Roman"/>
          <w:color w:val="000000"/>
          <w:sz w:val="24"/>
          <w:szCs w:val="24"/>
        </w:rPr>
      </w:pPr>
    </w:p>
    <w:p w14:paraId="3FA51D41" w14:textId="77777777" w:rsidR="006A21FE" w:rsidRDefault="006A21FE" w:rsidP="006A21FE">
      <w:pPr>
        <w:keepNext/>
        <w:jc w:val="center"/>
      </w:pPr>
      <w:r w:rsidRPr="006A21FE">
        <w:rPr>
          <w:rFonts w:ascii="Times New Roman" w:hAnsi="Times New Roman" w:cs="Times New Roman"/>
          <w:noProof/>
          <w:color w:val="000000"/>
          <w:sz w:val="24"/>
          <w:szCs w:val="24"/>
          <w:lang w:eastAsia="es-CO"/>
        </w:rPr>
        <w:drawing>
          <wp:inline distT="0" distB="0" distL="0" distR="0" wp14:anchorId="13A3D3BF" wp14:editId="2DE99528">
            <wp:extent cx="5614670" cy="4193540"/>
            <wp:effectExtent l="0" t="0" r="508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4670" cy="4193540"/>
                    </a:xfrm>
                    <a:prstGeom prst="rect">
                      <a:avLst/>
                    </a:prstGeom>
                  </pic:spPr>
                </pic:pic>
              </a:graphicData>
            </a:graphic>
          </wp:inline>
        </w:drawing>
      </w:r>
    </w:p>
    <w:p w14:paraId="12476B7C" w14:textId="251C0FBE" w:rsidR="006A21FE" w:rsidRPr="006A21FE" w:rsidRDefault="006A21FE" w:rsidP="006A21FE">
      <w:pPr>
        <w:pStyle w:val="Descripcin"/>
        <w:jc w:val="center"/>
        <w:rPr>
          <w:rFonts w:ascii="Times New Roman" w:hAnsi="Times New Roman" w:cs="Times New Roman"/>
          <w:color w:val="000000"/>
          <w:sz w:val="24"/>
          <w:szCs w:val="24"/>
        </w:rPr>
      </w:pPr>
      <w:bookmarkStart w:id="153" w:name="_Toc221115920"/>
      <w:r>
        <w:t xml:space="preserve">Ilustración </w:t>
      </w:r>
      <w:r>
        <w:fldChar w:fldCharType="begin"/>
      </w:r>
      <w:r>
        <w:instrText xml:space="preserve"> SEQ Ilustración \* ARABIC </w:instrText>
      </w:r>
      <w:r>
        <w:fldChar w:fldCharType="separate"/>
      </w:r>
      <w:r w:rsidR="003D2407">
        <w:rPr>
          <w:noProof/>
        </w:rPr>
        <w:t>43</w:t>
      </w:r>
      <w:r>
        <w:fldChar w:fldCharType="end"/>
      </w:r>
      <w:r>
        <w:t xml:space="preserve">. </w:t>
      </w:r>
      <w:r w:rsidRPr="00881DC6">
        <w:t>Sensibilidad del modelo Naive Bayes con Texto + NER según el umbral de decisión</w:t>
      </w:r>
      <w:bookmarkEnd w:id="153"/>
    </w:p>
    <w:p w14:paraId="378B5A45" w14:textId="77777777" w:rsidR="006A21FE" w:rsidRPr="006A21FE" w:rsidRDefault="006A21FE" w:rsidP="006A21FE">
      <w:pPr>
        <w:rPr>
          <w:rFonts w:ascii="Times New Roman" w:hAnsi="Times New Roman" w:cs="Times New Roman"/>
          <w:color w:val="000000"/>
          <w:sz w:val="24"/>
          <w:szCs w:val="24"/>
        </w:rPr>
      </w:pPr>
    </w:p>
    <w:p w14:paraId="08892518" w14:textId="0189DBEF" w:rsidR="006A21FE" w:rsidRPr="006A21FE" w:rsidRDefault="006A21FE" w:rsidP="006A21FE">
      <w:pPr>
        <w:rPr>
          <w:rFonts w:ascii="Times New Roman" w:hAnsi="Times New Roman" w:cs="Times New Roman"/>
          <w:color w:val="000000"/>
          <w:sz w:val="24"/>
          <w:szCs w:val="24"/>
        </w:rPr>
      </w:pPr>
      <w:r w:rsidRPr="006A21FE">
        <w:rPr>
          <w:rFonts w:ascii="Times New Roman" w:hAnsi="Times New Roman" w:cs="Times New Roman"/>
          <w:color w:val="000000"/>
          <w:sz w:val="24"/>
          <w:szCs w:val="24"/>
        </w:rPr>
        <w:lastRenderedPageBreak/>
        <w:t>Los resultados evidencian que el modelo alcanza valores</w:t>
      </w:r>
      <w:r w:rsidR="003C4C75">
        <w:rPr>
          <w:rFonts w:ascii="Times New Roman" w:hAnsi="Times New Roman" w:cs="Times New Roman"/>
          <w:color w:val="000000"/>
          <w:sz w:val="24"/>
          <w:szCs w:val="24"/>
        </w:rPr>
        <w:t xml:space="preserve"> de recall cercanos al 90</w:t>
      </w:r>
      <w:r w:rsidRPr="006A21FE">
        <w:rPr>
          <w:rFonts w:ascii="Times New Roman" w:hAnsi="Times New Roman" w:cs="Times New Roman"/>
          <w:color w:val="000000"/>
          <w:sz w:val="24"/>
          <w:szCs w:val="24"/>
        </w:rPr>
        <w:t xml:space="preserve">% únicamente cuando se emplean umbrales de decisión bajos, </w:t>
      </w:r>
      <w:r w:rsidR="00094B9E">
        <w:rPr>
          <w:rFonts w:ascii="Times New Roman" w:hAnsi="Times New Roman" w:cs="Times New Roman"/>
          <w:color w:val="000000"/>
          <w:sz w:val="24"/>
          <w:szCs w:val="24"/>
        </w:rPr>
        <w:t>aproximadamente alrededor de 0,</w:t>
      </w:r>
      <w:r w:rsidR="003C4C75">
        <w:rPr>
          <w:rFonts w:ascii="Times New Roman" w:hAnsi="Times New Roman" w:cs="Times New Roman"/>
          <w:color w:val="000000"/>
          <w:sz w:val="24"/>
          <w:szCs w:val="24"/>
        </w:rPr>
        <w:t>05</w:t>
      </w:r>
      <w:r w:rsidRPr="006A21FE">
        <w:rPr>
          <w:rFonts w:ascii="Times New Roman" w:hAnsi="Times New Roman" w:cs="Times New Roman"/>
          <w:color w:val="000000"/>
          <w:sz w:val="24"/>
          <w:szCs w:val="24"/>
        </w:rPr>
        <w:t xml:space="preserve">. </w:t>
      </w:r>
    </w:p>
    <w:p w14:paraId="69FB5ACF" w14:textId="77777777" w:rsidR="0033397A" w:rsidRDefault="006A21FE" w:rsidP="0033397A">
      <w:pPr>
        <w:spacing w:after="0"/>
        <w:rPr>
          <w:rFonts w:ascii="Times New Roman" w:hAnsi="Times New Roman" w:cs="Times New Roman"/>
          <w:color w:val="000000"/>
          <w:sz w:val="24"/>
          <w:szCs w:val="24"/>
        </w:rPr>
      </w:pPr>
      <w:r w:rsidRPr="006A21FE">
        <w:rPr>
          <w:rFonts w:ascii="Times New Roman" w:hAnsi="Times New Roman" w:cs="Times New Roman"/>
          <w:color w:val="000000"/>
          <w:sz w:val="24"/>
          <w:szCs w:val="24"/>
        </w:rPr>
        <w:t>Sin embargo, a medida que el umbral de decisión aumenta, se observa una disminución progresiva de la sensibilidad del modelo. Para valores intermedios y altos del umbral, el recall desciende hasta es</w:t>
      </w:r>
      <w:r w:rsidR="003C4C75">
        <w:rPr>
          <w:rFonts w:ascii="Times New Roman" w:hAnsi="Times New Roman" w:cs="Times New Roman"/>
          <w:color w:val="000000"/>
          <w:sz w:val="24"/>
          <w:szCs w:val="24"/>
        </w:rPr>
        <w:t xml:space="preserve">tabilizarse alrededor del 70%. </w:t>
      </w:r>
      <w:r w:rsidRPr="006A21FE">
        <w:rPr>
          <w:rFonts w:ascii="Times New Roman" w:hAnsi="Times New Roman" w:cs="Times New Roman"/>
          <w:color w:val="000000"/>
          <w:sz w:val="24"/>
          <w:szCs w:val="24"/>
        </w:rPr>
        <w:t>Este comportamiento refleja una mayor tendencia del modelo a clasificar los textos como non-suicide, reduciendo así la tasa de detección de la clase positiva.</w:t>
      </w:r>
    </w:p>
    <w:p w14:paraId="779908EC" w14:textId="77777777" w:rsidR="0033397A" w:rsidRDefault="0033397A" w:rsidP="0033397A">
      <w:pPr>
        <w:spacing w:after="0"/>
        <w:rPr>
          <w:rFonts w:ascii="Times New Roman" w:hAnsi="Times New Roman" w:cs="Times New Roman"/>
          <w:color w:val="000000"/>
          <w:sz w:val="24"/>
          <w:szCs w:val="24"/>
        </w:rPr>
      </w:pPr>
    </w:p>
    <w:p w14:paraId="2E8CF0D0" w14:textId="1ADDDD05" w:rsidR="0033397A" w:rsidRPr="00D5242A" w:rsidRDefault="0033397A" w:rsidP="00D62054">
      <w:pPr>
        <w:pStyle w:val="Ttulo4"/>
        <w:jc w:val="both"/>
        <w:rPr>
          <w:sz w:val="25"/>
          <w:szCs w:val="25"/>
        </w:rPr>
      </w:pPr>
      <w:r>
        <w:rPr>
          <w:sz w:val="25"/>
          <w:szCs w:val="25"/>
        </w:rPr>
        <w:t>Matriz de confusión modelo l</w:t>
      </w:r>
      <w:r w:rsidRPr="0033397A">
        <w:rPr>
          <w:sz w:val="25"/>
          <w:szCs w:val="25"/>
        </w:rPr>
        <w:t xml:space="preserve">ogistic </w:t>
      </w:r>
      <w:r>
        <w:rPr>
          <w:sz w:val="25"/>
          <w:szCs w:val="25"/>
        </w:rPr>
        <w:t>r</w:t>
      </w:r>
      <w:r w:rsidRPr="0033397A">
        <w:rPr>
          <w:sz w:val="25"/>
          <w:szCs w:val="25"/>
        </w:rPr>
        <w:t>egression</w:t>
      </w:r>
      <w:r>
        <w:rPr>
          <w:sz w:val="25"/>
          <w:szCs w:val="25"/>
        </w:rPr>
        <w:t xml:space="preserve"> en r</w:t>
      </w:r>
      <w:r w:rsidRPr="009C1A2E">
        <w:rPr>
          <w:sz w:val="25"/>
          <w:szCs w:val="25"/>
        </w:rPr>
        <w:t xml:space="preserve">epresentaciones </w:t>
      </w:r>
      <w:r>
        <w:rPr>
          <w:sz w:val="25"/>
          <w:szCs w:val="25"/>
        </w:rPr>
        <w:t>t</w:t>
      </w:r>
      <w:r w:rsidRPr="009C1A2E">
        <w:rPr>
          <w:sz w:val="25"/>
          <w:szCs w:val="25"/>
        </w:rPr>
        <w:t>extuales</w:t>
      </w:r>
    </w:p>
    <w:p w14:paraId="6FFF15DB" w14:textId="77777777" w:rsidR="0033397A" w:rsidRDefault="0033397A" w:rsidP="00866D56">
      <w:pPr>
        <w:pStyle w:val="TextoTesis"/>
      </w:pPr>
    </w:p>
    <w:p w14:paraId="0417DF9B" w14:textId="1B686F71" w:rsidR="004B0070" w:rsidRPr="004B0070" w:rsidRDefault="0033397A" w:rsidP="004B0070">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004B0070" w:rsidRPr="004B0070">
        <w:rPr>
          <w:rFonts w:ascii="Times New Roman" w:hAnsi="Times New Roman" w:cs="Times New Roman"/>
          <w:color w:val="000000"/>
          <w:sz w:val="24"/>
          <w:szCs w:val="24"/>
        </w:rPr>
        <w:t>el propósito de evaluar el desempeño del modelo Logistic Regression entrenado exclusivamente con representaciones textuales, se analizó su comportamiento mediante la construcc</w:t>
      </w:r>
      <w:r w:rsidR="00BE07F4">
        <w:rPr>
          <w:rFonts w:ascii="Times New Roman" w:hAnsi="Times New Roman" w:cs="Times New Roman"/>
          <w:color w:val="000000"/>
          <w:sz w:val="24"/>
          <w:szCs w:val="24"/>
        </w:rPr>
        <w:t>ión de una matriz de confusión.</w:t>
      </w:r>
    </w:p>
    <w:p w14:paraId="22E9E22D" w14:textId="2AC577E3" w:rsidR="004B0070" w:rsidRDefault="004B0070" w:rsidP="00BE07F4">
      <w:pPr>
        <w:spacing w:after="0"/>
        <w:rPr>
          <w:rFonts w:ascii="Times New Roman" w:hAnsi="Times New Roman" w:cs="Times New Roman"/>
          <w:color w:val="000000"/>
          <w:sz w:val="24"/>
          <w:szCs w:val="24"/>
        </w:rPr>
      </w:pPr>
      <w:r w:rsidRPr="004B0070">
        <w:rPr>
          <w:rFonts w:ascii="Times New Roman" w:hAnsi="Times New Roman" w:cs="Times New Roman"/>
          <w:color w:val="000000"/>
          <w:sz w:val="24"/>
          <w:szCs w:val="24"/>
        </w:rPr>
        <w:t xml:space="preserve">La información fue representada mediante una matriz de confusión normalizada por filas, en la cual se muestran tanto los conteos absolutos como los porcentajes correspondientes a cada combinación entre clase real y clase predicha. </w:t>
      </w:r>
    </w:p>
    <w:p w14:paraId="749511BC" w14:textId="77777777" w:rsidR="00BE07F4" w:rsidRPr="004B0070" w:rsidRDefault="00BE07F4" w:rsidP="00BE07F4">
      <w:pPr>
        <w:spacing w:after="0"/>
        <w:rPr>
          <w:rFonts w:ascii="Times New Roman" w:hAnsi="Times New Roman" w:cs="Times New Roman"/>
          <w:color w:val="000000"/>
          <w:sz w:val="24"/>
          <w:szCs w:val="24"/>
        </w:rPr>
      </w:pPr>
    </w:p>
    <w:p w14:paraId="3EAEE2CA" w14:textId="77777777" w:rsidR="00BE07F4" w:rsidRDefault="00BE07F4" w:rsidP="00BE07F4">
      <w:pPr>
        <w:keepNext/>
        <w:jc w:val="center"/>
      </w:pPr>
      <w:r w:rsidRPr="00BE07F4">
        <w:rPr>
          <w:rFonts w:ascii="Times New Roman" w:hAnsi="Times New Roman" w:cs="Times New Roman"/>
          <w:noProof/>
          <w:color w:val="000000"/>
          <w:sz w:val="24"/>
          <w:szCs w:val="24"/>
          <w:lang w:eastAsia="es-CO"/>
        </w:rPr>
        <w:drawing>
          <wp:inline distT="0" distB="0" distL="0" distR="0" wp14:anchorId="39F514AA" wp14:editId="0A268A90">
            <wp:extent cx="5372566" cy="3711262"/>
            <wp:effectExtent l="0" t="0" r="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72566" cy="3711262"/>
                    </a:xfrm>
                    <a:prstGeom prst="rect">
                      <a:avLst/>
                    </a:prstGeom>
                  </pic:spPr>
                </pic:pic>
              </a:graphicData>
            </a:graphic>
          </wp:inline>
        </w:drawing>
      </w:r>
    </w:p>
    <w:p w14:paraId="019699EA" w14:textId="0832AD74" w:rsidR="004B0070" w:rsidRPr="004B0070" w:rsidRDefault="00BE07F4" w:rsidP="00BE07F4">
      <w:pPr>
        <w:pStyle w:val="Descripcin"/>
        <w:jc w:val="center"/>
        <w:rPr>
          <w:rFonts w:ascii="Times New Roman" w:hAnsi="Times New Roman" w:cs="Times New Roman"/>
          <w:color w:val="000000"/>
          <w:sz w:val="24"/>
          <w:szCs w:val="24"/>
        </w:rPr>
      </w:pPr>
      <w:bookmarkStart w:id="154" w:name="_Toc221115921"/>
      <w:r>
        <w:t xml:space="preserve">Ilustración </w:t>
      </w:r>
      <w:r>
        <w:fldChar w:fldCharType="begin"/>
      </w:r>
      <w:r>
        <w:instrText xml:space="preserve"> SEQ Ilustración \* ARABIC </w:instrText>
      </w:r>
      <w:r>
        <w:fldChar w:fldCharType="separate"/>
      </w:r>
      <w:r w:rsidR="003D2407">
        <w:rPr>
          <w:noProof/>
        </w:rPr>
        <w:t>44</w:t>
      </w:r>
      <w:r>
        <w:fldChar w:fldCharType="end"/>
      </w:r>
      <w:r>
        <w:t xml:space="preserve">. </w:t>
      </w:r>
      <w:r w:rsidRPr="00AB2982">
        <w:t>Matriz de confusión del modelo Logistic Regression basado en texto</w:t>
      </w:r>
      <w:bookmarkEnd w:id="154"/>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BE07F4" w:rsidRPr="00771B42" w14:paraId="5B920DA2" w14:textId="77777777" w:rsidTr="007C1339">
        <w:trPr>
          <w:trHeight w:val="239"/>
          <w:jc w:val="center"/>
        </w:trPr>
        <w:tc>
          <w:tcPr>
            <w:tcW w:w="2945" w:type="dxa"/>
            <w:shd w:val="clear" w:color="auto" w:fill="D9D9D9" w:themeFill="background1" w:themeFillShade="D9"/>
          </w:tcPr>
          <w:p w14:paraId="1412C3AE" w14:textId="77777777" w:rsidR="00BE07F4" w:rsidRDefault="00BE07F4" w:rsidP="007C1339">
            <w:pPr>
              <w:jc w:val="center"/>
              <w:rPr>
                <w:rFonts w:ascii="Arial" w:hAnsi="Arial" w:cs="Arial"/>
                <w:b/>
                <w:bCs/>
                <w:sz w:val="18"/>
              </w:rPr>
            </w:pPr>
            <w:r>
              <w:rPr>
                <w:rFonts w:ascii="Arial" w:hAnsi="Arial" w:cs="Arial"/>
                <w:b/>
                <w:bCs/>
                <w:sz w:val="18"/>
              </w:rPr>
              <w:lastRenderedPageBreak/>
              <w:t>Modelo</w:t>
            </w:r>
          </w:p>
        </w:tc>
        <w:tc>
          <w:tcPr>
            <w:tcW w:w="1551" w:type="dxa"/>
            <w:shd w:val="clear" w:color="auto" w:fill="D9D9D9" w:themeFill="background1" w:themeFillShade="D9"/>
          </w:tcPr>
          <w:p w14:paraId="2EE9ACD3" w14:textId="77777777" w:rsidR="00BE07F4" w:rsidRPr="001552E8" w:rsidRDefault="00BE07F4" w:rsidP="007C1339">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5597E07C" w14:textId="77777777" w:rsidR="00BE07F4" w:rsidRPr="00F11F02" w:rsidRDefault="00BE07F4" w:rsidP="007C1339">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3E8BD9FA" w14:textId="77777777" w:rsidR="00BE07F4" w:rsidRDefault="00BE07F4" w:rsidP="007C1339">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16361900" w14:textId="77777777" w:rsidR="00BE07F4" w:rsidRPr="001552E8" w:rsidRDefault="00BE07F4" w:rsidP="007C1339">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3469CBEC" w14:textId="77777777" w:rsidR="00BE07F4" w:rsidRDefault="00BE07F4" w:rsidP="007C1339">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59C0FC0B" w14:textId="77777777" w:rsidR="00BE07F4" w:rsidRPr="00F11F02" w:rsidRDefault="00BE07F4" w:rsidP="007C1339">
            <w:pPr>
              <w:jc w:val="center"/>
              <w:rPr>
                <w:rFonts w:ascii="Arial" w:hAnsi="Arial" w:cs="Arial"/>
                <w:b/>
                <w:bCs/>
                <w:sz w:val="18"/>
              </w:rPr>
            </w:pPr>
            <w:r>
              <w:rPr>
                <w:rFonts w:ascii="Arial" w:hAnsi="Arial" w:cs="Arial"/>
                <w:b/>
                <w:bCs/>
                <w:sz w:val="18"/>
              </w:rPr>
              <w:t>Registros</w:t>
            </w:r>
          </w:p>
        </w:tc>
      </w:tr>
      <w:tr w:rsidR="00BE07F4" w:rsidRPr="00DF0D34" w14:paraId="0EFC5129" w14:textId="77777777" w:rsidTr="007C1339">
        <w:trPr>
          <w:trHeight w:val="261"/>
          <w:jc w:val="center"/>
        </w:trPr>
        <w:tc>
          <w:tcPr>
            <w:tcW w:w="2945" w:type="dxa"/>
            <w:vMerge w:val="restart"/>
          </w:tcPr>
          <w:p w14:paraId="0D21DF50" w14:textId="3022B0B1" w:rsidR="00BE07F4" w:rsidRDefault="00BE07F4" w:rsidP="007C1339">
            <w:pPr>
              <w:jc w:val="center"/>
              <w:rPr>
                <w:rFonts w:ascii="Arial" w:hAnsi="Arial" w:cs="Arial"/>
                <w:lang w:val="en-US"/>
              </w:rPr>
            </w:pPr>
            <w:r>
              <w:rPr>
                <w:rFonts w:ascii="Arial" w:hAnsi="Arial" w:cs="Arial"/>
                <w:lang w:val="en-US"/>
              </w:rPr>
              <w:t>Logistic Regression (Representaciones Textuales)</w:t>
            </w:r>
          </w:p>
        </w:tc>
        <w:tc>
          <w:tcPr>
            <w:tcW w:w="1551" w:type="dxa"/>
          </w:tcPr>
          <w:p w14:paraId="6780C345" w14:textId="77777777" w:rsidR="00BE07F4" w:rsidRPr="001552E8" w:rsidRDefault="00BE07F4" w:rsidP="007C1339">
            <w:pPr>
              <w:jc w:val="center"/>
              <w:rPr>
                <w:rFonts w:ascii="Arial" w:hAnsi="Arial" w:cs="Arial"/>
                <w:lang w:val="en-US"/>
              </w:rPr>
            </w:pPr>
            <w:r>
              <w:rPr>
                <w:rFonts w:ascii="Arial" w:hAnsi="Arial" w:cs="Arial"/>
                <w:lang w:val="en-US"/>
              </w:rPr>
              <w:t>non-suicide (0)</w:t>
            </w:r>
          </w:p>
        </w:tc>
        <w:tc>
          <w:tcPr>
            <w:tcW w:w="1027" w:type="dxa"/>
            <w:vAlign w:val="center"/>
          </w:tcPr>
          <w:p w14:paraId="51D02BA5" w14:textId="6E8DF29D" w:rsidR="00BE07F4" w:rsidRPr="00DF0D34" w:rsidRDefault="004E64CD" w:rsidP="007C1339">
            <w:pPr>
              <w:jc w:val="center"/>
              <w:rPr>
                <w:rFonts w:ascii="Arial" w:hAnsi="Arial" w:cs="Arial"/>
                <w:lang w:val="en-US"/>
              </w:rPr>
            </w:pPr>
            <w:r w:rsidRPr="004E64CD">
              <w:rPr>
                <w:rFonts w:ascii="Arial" w:hAnsi="Arial" w:cs="Arial"/>
                <w:lang w:val="en-US"/>
              </w:rPr>
              <w:t>0.9177</w:t>
            </w:r>
          </w:p>
        </w:tc>
        <w:tc>
          <w:tcPr>
            <w:tcW w:w="1027" w:type="dxa"/>
            <w:vAlign w:val="center"/>
          </w:tcPr>
          <w:p w14:paraId="3A274344" w14:textId="235460BF" w:rsidR="00BE07F4" w:rsidRDefault="004E64CD" w:rsidP="007C1339">
            <w:pPr>
              <w:jc w:val="center"/>
              <w:rPr>
                <w:rFonts w:ascii="Arial" w:hAnsi="Arial" w:cs="Arial"/>
                <w:lang w:val="en-US"/>
              </w:rPr>
            </w:pPr>
            <w:r w:rsidRPr="004E64CD">
              <w:rPr>
                <w:rFonts w:ascii="Arial" w:hAnsi="Arial" w:cs="Arial"/>
                <w:lang w:val="en-US"/>
              </w:rPr>
              <w:t>0.9098</w:t>
            </w:r>
          </w:p>
        </w:tc>
        <w:tc>
          <w:tcPr>
            <w:tcW w:w="828" w:type="dxa"/>
            <w:vAlign w:val="center"/>
          </w:tcPr>
          <w:p w14:paraId="0F4C57E1" w14:textId="5FF914E6" w:rsidR="00BE07F4" w:rsidRPr="001552E8" w:rsidRDefault="00996469" w:rsidP="007C1339">
            <w:pPr>
              <w:jc w:val="center"/>
              <w:rPr>
                <w:rFonts w:ascii="Arial" w:hAnsi="Arial" w:cs="Arial"/>
                <w:lang w:val="en-US"/>
              </w:rPr>
            </w:pPr>
            <w:r w:rsidRPr="00996469">
              <w:rPr>
                <w:rFonts w:ascii="Arial" w:hAnsi="Arial" w:cs="Arial"/>
                <w:lang w:val="en-US"/>
              </w:rPr>
              <w:t>0.9251</w:t>
            </w:r>
          </w:p>
        </w:tc>
        <w:tc>
          <w:tcPr>
            <w:tcW w:w="975" w:type="dxa"/>
            <w:vAlign w:val="center"/>
          </w:tcPr>
          <w:p w14:paraId="7ED413D9" w14:textId="31E42B2A" w:rsidR="00BE07F4" w:rsidRDefault="00996469" w:rsidP="007C1339">
            <w:pPr>
              <w:jc w:val="center"/>
              <w:rPr>
                <w:rFonts w:ascii="Arial" w:hAnsi="Arial" w:cs="Arial"/>
                <w:lang w:val="en-US"/>
              </w:rPr>
            </w:pPr>
            <w:r w:rsidRPr="00996469">
              <w:rPr>
                <w:rFonts w:ascii="Arial" w:hAnsi="Arial" w:cs="Arial"/>
                <w:lang w:val="en-US"/>
              </w:rPr>
              <w:t>0.9174</w:t>
            </w:r>
          </w:p>
        </w:tc>
        <w:tc>
          <w:tcPr>
            <w:tcW w:w="1047" w:type="dxa"/>
            <w:vAlign w:val="center"/>
          </w:tcPr>
          <w:p w14:paraId="290A661E" w14:textId="77777777" w:rsidR="00BE07F4" w:rsidRPr="00DF0D34" w:rsidRDefault="00BE07F4" w:rsidP="007C1339">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BE07F4" w:rsidRPr="00DF0D34" w14:paraId="79CFCAB5" w14:textId="77777777" w:rsidTr="007C1339">
        <w:trPr>
          <w:trHeight w:val="261"/>
          <w:jc w:val="center"/>
        </w:trPr>
        <w:tc>
          <w:tcPr>
            <w:tcW w:w="2945" w:type="dxa"/>
            <w:vMerge/>
          </w:tcPr>
          <w:p w14:paraId="00C25795" w14:textId="77777777" w:rsidR="00BE07F4" w:rsidRPr="001552E8" w:rsidRDefault="00BE07F4" w:rsidP="007C1339">
            <w:pPr>
              <w:jc w:val="center"/>
              <w:rPr>
                <w:rFonts w:ascii="Arial" w:hAnsi="Arial" w:cs="Arial"/>
                <w:lang w:val="en-US"/>
              </w:rPr>
            </w:pPr>
          </w:p>
        </w:tc>
        <w:tc>
          <w:tcPr>
            <w:tcW w:w="1551" w:type="dxa"/>
          </w:tcPr>
          <w:p w14:paraId="3AA69FC2" w14:textId="77777777" w:rsidR="00BE07F4" w:rsidRPr="001552E8" w:rsidRDefault="00BE07F4" w:rsidP="007C1339">
            <w:pPr>
              <w:jc w:val="center"/>
              <w:rPr>
                <w:rFonts w:ascii="Arial" w:hAnsi="Arial" w:cs="Arial"/>
                <w:lang w:val="en-US"/>
              </w:rPr>
            </w:pPr>
            <w:r>
              <w:rPr>
                <w:rFonts w:ascii="Arial" w:hAnsi="Arial" w:cs="Arial"/>
                <w:lang w:val="en-US"/>
              </w:rPr>
              <w:t>Suicide (1)</w:t>
            </w:r>
          </w:p>
        </w:tc>
        <w:tc>
          <w:tcPr>
            <w:tcW w:w="1027" w:type="dxa"/>
            <w:vAlign w:val="center"/>
          </w:tcPr>
          <w:p w14:paraId="254BAAE6" w14:textId="7801C31D" w:rsidR="00BE07F4" w:rsidRPr="001552E8" w:rsidRDefault="004E64CD" w:rsidP="007C1339">
            <w:pPr>
              <w:jc w:val="center"/>
              <w:rPr>
                <w:rFonts w:ascii="Arial" w:hAnsi="Arial" w:cs="Arial"/>
                <w:lang w:val="en-US"/>
              </w:rPr>
            </w:pPr>
            <w:r w:rsidRPr="004E64CD">
              <w:rPr>
                <w:rFonts w:ascii="Arial" w:hAnsi="Arial" w:cs="Arial"/>
                <w:lang w:val="en-US"/>
              </w:rPr>
              <w:t>0.9177</w:t>
            </w:r>
          </w:p>
        </w:tc>
        <w:tc>
          <w:tcPr>
            <w:tcW w:w="1027" w:type="dxa"/>
          </w:tcPr>
          <w:p w14:paraId="62E7FB31" w14:textId="388AAE15" w:rsidR="00BE07F4" w:rsidRPr="001552E8" w:rsidRDefault="004E64CD" w:rsidP="007C1339">
            <w:pPr>
              <w:jc w:val="center"/>
              <w:rPr>
                <w:rFonts w:ascii="Arial" w:hAnsi="Arial" w:cs="Arial"/>
                <w:lang w:val="en-US"/>
              </w:rPr>
            </w:pPr>
            <w:r w:rsidRPr="004E64CD">
              <w:rPr>
                <w:rFonts w:ascii="Arial" w:hAnsi="Arial" w:cs="Arial"/>
                <w:lang w:val="en-US"/>
              </w:rPr>
              <w:t>0.9258</w:t>
            </w:r>
          </w:p>
        </w:tc>
        <w:tc>
          <w:tcPr>
            <w:tcW w:w="828" w:type="dxa"/>
          </w:tcPr>
          <w:p w14:paraId="789C6522" w14:textId="27ACB337" w:rsidR="00BE07F4" w:rsidRPr="001552E8" w:rsidRDefault="00996469" w:rsidP="007C1339">
            <w:pPr>
              <w:jc w:val="center"/>
              <w:rPr>
                <w:rFonts w:ascii="Arial" w:hAnsi="Arial" w:cs="Arial"/>
                <w:lang w:val="en-US"/>
              </w:rPr>
            </w:pPr>
            <w:r w:rsidRPr="00996469">
              <w:rPr>
                <w:rFonts w:ascii="Arial" w:hAnsi="Arial" w:cs="Arial"/>
                <w:lang w:val="en-US"/>
              </w:rPr>
              <w:t>0.9106</w:t>
            </w:r>
          </w:p>
        </w:tc>
        <w:tc>
          <w:tcPr>
            <w:tcW w:w="975" w:type="dxa"/>
          </w:tcPr>
          <w:p w14:paraId="22E0BD7E" w14:textId="05E31126" w:rsidR="00BE07F4" w:rsidRPr="001552E8" w:rsidRDefault="00996469" w:rsidP="007C1339">
            <w:pPr>
              <w:jc w:val="center"/>
              <w:rPr>
                <w:rFonts w:ascii="Arial" w:hAnsi="Arial" w:cs="Arial"/>
                <w:lang w:val="en-US"/>
              </w:rPr>
            </w:pPr>
            <w:r w:rsidRPr="00996469">
              <w:rPr>
                <w:rFonts w:ascii="Arial" w:hAnsi="Arial" w:cs="Arial"/>
                <w:lang w:val="en-US"/>
              </w:rPr>
              <w:t>0.9181</w:t>
            </w:r>
          </w:p>
        </w:tc>
        <w:tc>
          <w:tcPr>
            <w:tcW w:w="1047" w:type="dxa"/>
            <w:vAlign w:val="center"/>
          </w:tcPr>
          <w:p w14:paraId="22D2533B" w14:textId="77777777" w:rsidR="00BE07F4" w:rsidRPr="001552E8" w:rsidRDefault="00BE07F4" w:rsidP="004E64CD">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287EE52A" w14:textId="77777777" w:rsidR="004E64CD" w:rsidRDefault="004E64CD" w:rsidP="004E64CD">
      <w:pPr>
        <w:pStyle w:val="Descripcin"/>
        <w:spacing w:after="0"/>
        <w:jc w:val="center"/>
      </w:pPr>
    </w:p>
    <w:p w14:paraId="33A07E83" w14:textId="12175150" w:rsidR="00BE07F4" w:rsidRDefault="004E64CD" w:rsidP="004E64CD">
      <w:pPr>
        <w:pStyle w:val="Descripcin"/>
        <w:spacing w:after="0"/>
        <w:jc w:val="center"/>
      </w:pPr>
      <w:bookmarkStart w:id="155" w:name="_Toc221115993"/>
      <w:r>
        <w:t xml:space="preserve">Tabla </w:t>
      </w:r>
      <w:r>
        <w:fldChar w:fldCharType="begin"/>
      </w:r>
      <w:r>
        <w:instrText xml:space="preserve"> SEQ Tabla \* ARABIC </w:instrText>
      </w:r>
      <w:r>
        <w:fldChar w:fldCharType="separate"/>
      </w:r>
      <w:r w:rsidR="00A34EB8">
        <w:rPr>
          <w:noProof/>
        </w:rPr>
        <w:t>46</w:t>
      </w:r>
      <w:r>
        <w:fldChar w:fldCharType="end"/>
      </w:r>
      <w:r>
        <w:t xml:space="preserve">. </w:t>
      </w:r>
      <w:r w:rsidRPr="00871A64">
        <w:t xml:space="preserve">Métricas de desempeño por clase del modelo </w:t>
      </w:r>
      <w:r>
        <w:t>Logistic Regression</w:t>
      </w:r>
      <w:r w:rsidRPr="00871A64">
        <w:t xml:space="preserve"> con representación textual</w:t>
      </w:r>
      <w:bookmarkEnd w:id="155"/>
    </w:p>
    <w:p w14:paraId="4CF35023" w14:textId="77777777" w:rsidR="00BE07F4" w:rsidRDefault="00BE07F4" w:rsidP="00BE07F4">
      <w:pPr>
        <w:spacing w:after="0"/>
        <w:rPr>
          <w:rFonts w:ascii="Times New Roman" w:hAnsi="Times New Roman" w:cs="Times New Roman"/>
          <w:color w:val="000000"/>
          <w:sz w:val="24"/>
          <w:szCs w:val="24"/>
        </w:rPr>
      </w:pPr>
    </w:p>
    <w:p w14:paraId="4B25FBF9" w14:textId="42AA53F8" w:rsidR="004B0070" w:rsidRPr="004B0070" w:rsidRDefault="004B0070" w:rsidP="004B0070">
      <w:pPr>
        <w:rPr>
          <w:rFonts w:ascii="Times New Roman" w:hAnsi="Times New Roman" w:cs="Times New Roman"/>
          <w:color w:val="000000"/>
          <w:sz w:val="24"/>
          <w:szCs w:val="24"/>
        </w:rPr>
      </w:pPr>
      <w:r w:rsidRPr="004B0070">
        <w:rPr>
          <w:rFonts w:ascii="Times New Roman" w:hAnsi="Times New Roman" w:cs="Times New Roman"/>
          <w:color w:val="000000"/>
          <w:sz w:val="24"/>
          <w:szCs w:val="24"/>
        </w:rPr>
        <w:t xml:space="preserve">Los resultados evidencian un desempeño equilibrado y consistente entre ambas clases. Para la clase non-suicide (0), el modelo </w:t>
      </w:r>
      <w:r w:rsidR="00996469">
        <w:rPr>
          <w:rFonts w:ascii="Times New Roman" w:hAnsi="Times New Roman" w:cs="Times New Roman"/>
          <w:color w:val="000000"/>
          <w:sz w:val="24"/>
          <w:szCs w:val="24"/>
        </w:rPr>
        <w:t>clasifica correctamente el 92,5</w:t>
      </w:r>
      <w:r w:rsidRPr="004B0070">
        <w:rPr>
          <w:rFonts w:ascii="Times New Roman" w:hAnsi="Times New Roman" w:cs="Times New Roman"/>
          <w:color w:val="000000"/>
          <w:sz w:val="24"/>
          <w:szCs w:val="24"/>
        </w:rPr>
        <w:t>% de los registros, con un valor de recall de 0,9251 y un F1-score de 0,9174. Este comportamiento refleja una alta capacidad del modelo para reconocer textos que no están asociados a ideación suicida, con una proporción modera</w:t>
      </w:r>
      <w:r w:rsidR="00AA02D6">
        <w:rPr>
          <w:rFonts w:ascii="Times New Roman" w:hAnsi="Times New Roman" w:cs="Times New Roman"/>
          <w:color w:val="000000"/>
          <w:sz w:val="24"/>
          <w:szCs w:val="24"/>
        </w:rPr>
        <w:t>da de falsos positivos (7,5</w:t>
      </w:r>
      <w:r w:rsidR="00811374">
        <w:rPr>
          <w:rFonts w:ascii="Times New Roman" w:hAnsi="Times New Roman" w:cs="Times New Roman"/>
          <w:color w:val="000000"/>
          <w:sz w:val="24"/>
          <w:szCs w:val="24"/>
        </w:rPr>
        <w:t>%).</w:t>
      </w:r>
    </w:p>
    <w:p w14:paraId="44FAAC78" w14:textId="77777777" w:rsidR="004C1AB0" w:rsidRDefault="004B0070" w:rsidP="004C1AB0">
      <w:pPr>
        <w:spacing w:after="0"/>
        <w:rPr>
          <w:rFonts w:ascii="Times New Roman" w:hAnsi="Times New Roman" w:cs="Times New Roman"/>
          <w:color w:val="000000"/>
          <w:sz w:val="24"/>
          <w:szCs w:val="24"/>
        </w:rPr>
      </w:pPr>
      <w:r w:rsidRPr="004B0070">
        <w:rPr>
          <w:rFonts w:ascii="Times New Roman" w:hAnsi="Times New Roman" w:cs="Times New Roman"/>
          <w:color w:val="000000"/>
          <w:sz w:val="24"/>
          <w:szCs w:val="24"/>
        </w:rPr>
        <w:t>En el caso de la clase suicide (1), el modelo alcanza un recall de 0,910</w:t>
      </w:r>
      <w:r w:rsidR="00811374">
        <w:rPr>
          <w:rFonts w:ascii="Times New Roman" w:hAnsi="Times New Roman" w:cs="Times New Roman"/>
          <w:color w:val="000000"/>
          <w:sz w:val="24"/>
          <w:szCs w:val="24"/>
        </w:rPr>
        <w:t>6, lo que indica que más del 91</w:t>
      </w:r>
      <w:r w:rsidRPr="004B0070">
        <w:rPr>
          <w:rFonts w:ascii="Times New Roman" w:hAnsi="Times New Roman" w:cs="Times New Roman"/>
          <w:color w:val="000000"/>
          <w:sz w:val="24"/>
          <w:szCs w:val="24"/>
        </w:rPr>
        <w:t>% de los textos pertenecientes a esta clase son identificados correctamente. Asi</w:t>
      </w:r>
      <w:r w:rsidR="00811374">
        <w:rPr>
          <w:rFonts w:ascii="Times New Roman" w:hAnsi="Times New Roman" w:cs="Times New Roman"/>
          <w:color w:val="000000"/>
          <w:sz w:val="24"/>
          <w:szCs w:val="24"/>
        </w:rPr>
        <w:t xml:space="preserve"> </w:t>
      </w:r>
      <w:r w:rsidRPr="004B0070">
        <w:rPr>
          <w:rFonts w:ascii="Times New Roman" w:hAnsi="Times New Roman" w:cs="Times New Roman"/>
          <w:color w:val="000000"/>
          <w:sz w:val="24"/>
          <w:szCs w:val="24"/>
        </w:rPr>
        <w:t>mismo, se obtiene una precisión de 0,9258 y un F1-score de 0,9181, lo que pone de manifiesto un desempeño sólido tanto en la detección de casos positivos como en el control de errores de clasificación.</w:t>
      </w:r>
    </w:p>
    <w:p w14:paraId="150E3030" w14:textId="55EB0911" w:rsidR="004C1AB0" w:rsidRDefault="004C1AB0" w:rsidP="004C1AB0">
      <w:pPr>
        <w:spacing w:after="0"/>
        <w:rPr>
          <w:rFonts w:ascii="Times New Roman" w:hAnsi="Times New Roman" w:cs="Times New Roman"/>
          <w:color w:val="000000"/>
          <w:sz w:val="24"/>
          <w:szCs w:val="24"/>
        </w:rPr>
      </w:pPr>
    </w:p>
    <w:p w14:paraId="72079464" w14:textId="71ACD30A" w:rsidR="004C1AB0" w:rsidRPr="00D5242A" w:rsidRDefault="004C1AB0" w:rsidP="00D62054">
      <w:pPr>
        <w:pStyle w:val="Ttulo4"/>
        <w:jc w:val="both"/>
        <w:rPr>
          <w:sz w:val="25"/>
          <w:szCs w:val="25"/>
        </w:rPr>
      </w:pPr>
      <w:r>
        <w:rPr>
          <w:sz w:val="25"/>
          <w:szCs w:val="25"/>
        </w:rPr>
        <w:t>Sensibilidad del modelo l</w:t>
      </w:r>
      <w:r w:rsidRPr="0033397A">
        <w:rPr>
          <w:sz w:val="25"/>
          <w:szCs w:val="25"/>
        </w:rPr>
        <w:t xml:space="preserve">ogistic </w:t>
      </w:r>
      <w:r>
        <w:rPr>
          <w:sz w:val="25"/>
          <w:szCs w:val="25"/>
        </w:rPr>
        <w:t>r</w:t>
      </w:r>
      <w:r w:rsidRPr="0033397A">
        <w:rPr>
          <w:sz w:val="25"/>
          <w:szCs w:val="25"/>
        </w:rPr>
        <w:t>egression</w:t>
      </w:r>
      <w:r w:rsidRPr="007A2F41">
        <w:rPr>
          <w:sz w:val="25"/>
          <w:szCs w:val="25"/>
        </w:rPr>
        <w:t xml:space="preserve"> </w:t>
      </w:r>
      <w:r>
        <w:rPr>
          <w:sz w:val="25"/>
          <w:szCs w:val="25"/>
        </w:rPr>
        <w:t>en r</w:t>
      </w:r>
      <w:r w:rsidRPr="009C1A2E">
        <w:rPr>
          <w:sz w:val="25"/>
          <w:szCs w:val="25"/>
        </w:rPr>
        <w:t xml:space="preserve">epresentaciones </w:t>
      </w:r>
      <w:r>
        <w:rPr>
          <w:sz w:val="25"/>
          <w:szCs w:val="25"/>
        </w:rPr>
        <w:t>t</w:t>
      </w:r>
      <w:r w:rsidRPr="009C1A2E">
        <w:rPr>
          <w:sz w:val="25"/>
          <w:szCs w:val="25"/>
        </w:rPr>
        <w:t>extuales</w:t>
      </w:r>
      <w:r w:rsidRPr="007A2F41">
        <w:rPr>
          <w:sz w:val="25"/>
          <w:szCs w:val="25"/>
        </w:rPr>
        <w:t xml:space="preserve"> en función del umbral de decisión</w:t>
      </w:r>
    </w:p>
    <w:p w14:paraId="27D4BDC3" w14:textId="77777777" w:rsidR="004C1AB0" w:rsidRDefault="004C1AB0" w:rsidP="00866D56">
      <w:pPr>
        <w:pStyle w:val="TextoTesis"/>
      </w:pPr>
    </w:p>
    <w:p w14:paraId="727ADD80" w14:textId="15E99025" w:rsidR="00AA02D6" w:rsidRPr="00AA02D6" w:rsidRDefault="004C1AB0" w:rsidP="00AA02D6">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00AA02D6" w:rsidRPr="00AA02D6">
        <w:rPr>
          <w:rFonts w:ascii="Times New Roman" w:hAnsi="Times New Roman" w:cs="Times New Roman"/>
          <w:color w:val="000000"/>
          <w:sz w:val="24"/>
          <w:szCs w:val="24"/>
        </w:rPr>
        <w:t>el objetivo de analizar el comportamiento del modelo Logistic Regression entrenado exclusivamente con representaciones textuales frente a distintos criterios de decisión, se evaluó la evolución de la sensibilidad (recall) de la clase de riesgo en funci</w:t>
      </w:r>
      <w:r w:rsidR="00AA02D6">
        <w:rPr>
          <w:rFonts w:ascii="Times New Roman" w:hAnsi="Times New Roman" w:cs="Times New Roman"/>
          <w:color w:val="000000"/>
          <w:sz w:val="24"/>
          <w:szCs w:val="24"/>
        </w:rPr>
        <w:t>ón del umbral de clasificación.</w:t>
      </w:r>
    </w:p>
    <w:p w14:paraId="6E905BAD" w14:textId="77777777" w:rsidR="00AA02D6" w:rsidRPr="00AA02D6" w:rsidRDefault="00AA02D6" w:rsidP="00AA02D6">
      <w:pPr>
        <w:rPr>
          <w:rFonts w:ascii="Times New Roman" w:hAnsi="Times New Roman" w:cs="Times New Roman"/>
          <w:color w:val="000000"/>
          <w:sz w:val="24"/>
          <w:szCs w:val="24"/>
        </w:rPr>
      </w:pPr>
      <w:r w:rsidRPr="00AA02D6">
        <w:rPr>
          <w:rFonts w:ascii="Times New Roman" w:hAnsi="Times New Roman" w:cs="Times New Roman"/>
          <w:color w:val="000000"/>
          <w:sz w:val="24"/>
          <w:szCs w:val="24"/>
        </w:rPr>
        <w:t>La información fue representada mediante una curva de recall en función del umbral de decisión, donde se ilustra la relación directa entre la reducción del umbral y el incremento en la detección de textos asociados a ideación suicida. Adicionalmente, se incluyó una línea de referencia correspondiente a un recall objetivo del 90 %, así como el punto aproximado del umbral en el cual el modelo alcanza dicho nivel de sensibilidad.</w:t>
      </w:r>
    </w:p>
    <w:p w14:paraId="7824C26F" w14:textId="77777777" w:rsidR="00AA02D6" w:rsidRDefault="00AA02D6" w:rsidP="00AA02D6">
      <w:pPr>
        <w:keepNext/>
        <w:jc w:val="center"/>
      </w:pPr>
      <w:r w:rsidRPr="00AA02D6">
        <w:rPr>
          <w:rFonts w:ascii="Times New Roman" w:hAnsi="Times New Roman" w:cs="Times New Roman"/>
          <w:noProof/>
          <w:color w:val="000000"/>
          <w:sz w:val="24"/>
          <w:szCs w:val="24"/>
          <w:lang w:eastAsia="es-CO"/>
        </w:rPr>
        <w:lastRenderedPageBreak/>
        <w:drawing>
          <wp:inline distT="0" distB="0" distL="0" distR="0" wp14:anchorId="71BB3342" wp14:editId="6A7F6603">
            <wp:extent cx="5614670" cy="4217035"/>
            <wp:effectExtent l="0" t="0" r="508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4670" cy="4217035"/>
                    </a:xfrm>
                    <a:prstGeom prst="rect">
                      <a:avLst/>
                    </a:prstGeom>
                  </pic:spPr>
                </pic:pic>
              </a:graphicData>
            </a:graphic>
          </wp:inline>
        </w:drawing>
      </w:r>
    </w:p>
    <w:p w14:paraId="3319F682" w14:textId="3CD2C2EB" w:rsidR="00AA02D6" w:rsidRPr="00AA02D6" w:rsidRDefault="00AA02D6" w:rsidP="00AA02D6">
      <w:pPr>
        <w:pStyle w:val="Descripcin"/>
        <w:spacing w:after="0"/>
        <w:jc w:val="center"/>
        <w:rPr>
          <w:rFonts w:ascii="Times New Roman" w:hAnsi="Times New Roman" w:cs="Times New Roman"/>
          <w:color w:val="000000"/>
          <w:sz w:val="24"/>
          <w:szCs w:val="24"/>
        </w:rPr>
      </w:pPr>
      <w:bookmarkStart w:id="156" w:name="_Toc221115922"/>
      <w:r>
        <w:t xml:space="preserve">Ilustración </w:t>
      </w:r>
      <w:r>
        <w:fldChar w:fldCharType="begin"/>
      </w:r>
      <w:r>
        <w:instrText xml:space="preserve"> SEQ Ilustración \* ARABIC </w:instrText>
      </w:r>
      <w:r>
        <w:fldChar w:fldCharType="separate"/>
      </w:r>
      <w:r w:rsidR="003D2407">
        <w:rPr>
          <w:noProof/>
        </w:rPr>
        <w:t>45</w:t>
      </w:r>
      <w:r>
        <w:fldChar w:fldCharType="end"/>
      </w:r>
      <w:r>
        <w:t xml:space="preserve">. </w:t>
      </w:r>
      <w:r w:rsidRPr="00D14E4F">
        <w:t>Sensibilidad del modelo Logistic Regression (Texto) según el umbral de decisión</w:t>
      </w:r>
      <w:bookmarkEnd w:id="156"/>
    </w:p>
    <w:p w14:paraId="77878ABD" w14:textId="77777777" w:rsidR="00AA02D6" w:rsidRPr="00AA02D6" w:rsidRDefault="00AA02D6" w:rsidP="00AA02D6">
      <w:pPr>
        <w:spacing w:after="0"/>
        <w:rPr>
          <w:rFonts w:ascii="Times New Roman" w:hAnsi="Times New Roman" w:cs="Times New Roman"/>
          <w:color w:val="000000"/>
          <w:sz w:val="24"/>
          <w:szCs w:val="24"/>
        </w:rPr>
      </w:pPr>
    </w:p>
    <w:p w14:paraId="18314402" w14:textId="43FB717A" w:rsidR="00AA02D6" w:rsidRPr="00AA02D6" w:rsidRDefault="00AA02D6" w:rsidP="00AA02D6">
      <w:pPr>
        <w:rPr>
          <w:rFonts w:ascii="Times New Roman" w:hAnsi="Times New Roman" w:cs="Times New Roman"/>
          <w:color w:val="000000"/>
          <w:sz w:val="24"/>
          <w:szCs w:val="24"/>
        </w:rPr>
      </w:pPr>
      <w:r w:rsidRPr="00AA02D6">
        <w:rPr>
          <w:rFonts w:ascii="Times New Roman" w:hAnsi="Times New Roman" w:cs="Times New Roman"/>
          <w:color w:val="000000"/>
          <w:sz w:val="24"/>
          <w:szCs w:val="24"/>
        </w:rPr>
        <w:t>Los resultados evidencian que el modelo presenta una alta sensibilidad en un amplio rango de valores del umbral, manteniendo niveles de recall cercanos o superiores al 90 % incluso para umbrales intermedios. En particular, se observa que alrededor de un umbral cercano a 0,60 el modelo logra alc</w:t>
      </w:r>
      <w:r>
        <w:rPr>
          <w:rFonts w:ascii="Times New Roman" w:hAnsi="Times New Roman" w:cs="Times New Roman"/>
          <w:color w:val="000000"/>
          <w:sz w:val="24"/>
          <w:szCs w:val="24"/>
        </w:rPr>
        <w:t>anzar el recall objetivo del 90</w:t>
      </w:r>
      <w:r w:rsidRPr="00AA02D6">
        <w:rPr>
          <w:rFonts w:ascii="Times New Roman" w:hAnsi="Times New Roman" w:cs="Times New Roman"/>
          <w:color w:val="000000"/>
          <w:sz w:val="24"/>
          <w:szCs w:val="24"/>
        </w:rPr>
        <w:t>%, lo que indica una adecuada capacidad para identificar la mayoría de los textos pertenecientes a la clase de riesgo sin necesidad de recurrir a</w:t>
      </w:r>
      <w:r>
        <w:rPr>
          <w:rFonts w:ascii="Times New Roman" w:hAnsi="Times New Roman" w:cs="Times New Roman"/>
          <w:color w:val="000000"/>
          <w:sz w:val="24"/>
          <w:szCs w:val="24"/>
        </w:rPr>
        <w:t xml:space="preserve"> umbrales extremadamente bajos.</w:t>
      </w:r>
    </w:p>
    <w:p w14:paraId="34C7B20F" w14:textId="7740E0B4" w:rsidR="004C1AB0" w:rsidRDefault="00AA02D6" w:rsidP="00AA02D6">
      <w:pPr>
        <w:rPr>
          <w:rFonts w:ascii="Times New Roman" w:hAnsi="Times New Roman" w:cs="Times New Roman"/>
          <w:color w:val="000000"/>
          <w:sz w:val="24"/>
          <w:szCs w:val="24"/>
        </w:rPr>
      </w:pPr>
      <w:r w:rsidRPr="00AA02D6">
        <w:rPr>
          <w:rFonts w:ascii="Times New Roman" w:hAnsi="Times New Roman" w:cs="Times New Roman"/>
          <w:color w:val="000000"/>
          <w:sz w:val="24"/>
          <w:szCs w:val="24"/>
        </w:rPr>
        <w:t>A medida que el umbral de decisión disminuye, el recall se incrementa progresivamente, reflejando una mayor detección de casos positivos. No obstante, este comportamiento implica un aumento paralelo en la probabilidad de generar falsos positivos, lo cual representa un compromiso inherente entre sensibilidad y especificidad. Por el contrario, cuando el umbral se aproxima a valores cercanos a 1, la sensibilidad del modelo desciende de forma abrupta, evidenciando una pérdida significativa en la detección de textos críticos.</w:t>
      </w:r>
    </w:p>
    <w:p w14:paraId="0EF96270" w14:textId="39EEA2B8" w:rsidR="00657B20" w:rsidRDefault="00657B20" w:rsidP="00AA02D6">
      <w:pPr>
        <w:rPr>
          <w:rFonts w:ascii="Times New Roman" w:hAnsi="Times New Roman" w:cs="Times New Roman"/>
          <w:color w:val="000000"/>
          <w:sz w:val="24"/>
          <w:szCs w:val="24"/>
        </w:rPr>
      </w:pPr>
    </w:p>
    <w:p w14:paraId="12E54E7A" w14:textId="1EBCE85D" w:rsidR="00657B20" w:rsidRDefault="00657B20" w:rsidP="00AA02D6">
      <w:pPr>
        <w:rPr>
          <w:rFonts w:ascii="Times New Roman" w:hAnsi="Times New Roman" w:cs="Times New Roman"/>
          <w:color w:val="000000"/>
          <w:sz w:val="24"/>
          <w:szCs w:val="24"/>
        </w:rPr>
      </w:pPr>
    </w:p>
    <w:p w14:paraId="502B0629" w14:textId="2DAF0916" w:rsidR="00657B20" w:rsidRDefault="00657B20" w:rsidP="00AA02D6">
      <w:pPr>
        <w:rPr>
          <w:rFonts w:ascii="Times New Roman" w:hAnsi="Times New Roman" w:cs="Times New Roman"/>
          <w:color w:val="000000"/>
          <w:sz w:val="24"/>
          <w:szCs w:val="24"/>
        </w:rPr>
      </w:pPr>
    </w:p>
    <w:p w14:paraId="54C6107F" w14:textId="3E4BA06E" w:rsidR="00657B20" w:rsidRPr="00D5242A" w:rsidRDefault="00657B20" w:rsidP="00D62054">
      <w:pPr>
        <w:pStyle w:val="Ttulo4"/>
        <w:jc w:val="both"/>
        <w:rPr>
          <w:sz w:val="25"/>
          <w:szCs w:val="25"/>
        </w:rPr>
      </w:pPr>
      <w:r>
        <w:rPr>
          <w:sz w:val="25"/>
          <w:szCs w:val="25"/>
        </w:rPr>
        <w:lastRenderedPageBreak/>
        <w:t>Matriz de confusión modelo l</w:t>
      </w:r>
      <w:r w:rsidRPr="0033397A">
        <w:rPr>
          <w:sz w:val="25"/>
          <w:szCs w:val="25"/>
        </w:rPr>
        <w:t xml:space="preserve">ogistic </w:t>
      </w:r>
      <w:r>
        <w:rPr>
          <w:sz w:val="25"/>
          <w:szCs w:val="25"/>
        </w:rPr>
        <w:t>r</w:t>
      </w:r>
      <w:r w:rsidRPr="0033397A">
        <w:rPr>
          <w:sz w:val="25"/>
          <w:szCs w:val="25"/>
        </w:rPr>
        <w:t>egression</w:t>
      </w:r>
      <w:r w:rsidRPr="007A2F41">
        <w:rPr>
          <w:sz w:val="25"/>
          <w:szCs w:val="25"/>
        </w:rPr>
        <w:t xml:space="preserve"> </w:t>
      </w:r>
      <w:r>
        <w:rPr>
          <w:sz w:val="25"/>
          <w:szCs w:val="25"/>
        </w:rPr>
        <w:t>en r</w:t>
      </w:r>
      <w:r w:rsidRPr="009C1A2E">
        <w:rPr>
          <w:sz w:val="25"/>
          <w:szCs w:val="25"/>
        </w:rPr>
        <w:t xml:space="preserve">epresentaciones </w:t>
      </w:r>
      <w:r>
        <w:rPr>
          <w:sz w:val="25"/>
          <w:szCs w:val="25"/>
        </w:rPr>
        <w:t>t</w:t>
      </w:r>
      <w:r w:rsidRPr="009C1A2E">
        <w:rPr>
          <w:sz w:val="25"/>
          <w:szCs w:val="25"/>
        </w:rPr>
        <w:t>extuales</w:t>
      </w:r>
      <w:r>
        <w:rPr>
          <w:sz w:val="25"/>
          <w:szCs w:val="25"/>
        </w:rPr>
        <w:t xml:space="preserve"> y e</w:t>
      </w:r>
      <w:r w:rsidRPr="007804CC">
        <w:rPr>
          <w:sz w:val="25"/>
          <w:szCs w:val="25"/>
        </w:rPr>
        <w:t xml:space="preserve">ntidades </w:t>
      </w:r>
      <w:r>
        <w:rPr>
          <w:sz w:val="25"/>
          <w:szCs w:val="25"/>
        </w:rPr>
        <w:t>n</w:t>
      </w:r>
      <w:r w:rsidRPr="007804CC">
        <w:rPr>
          <w:sz w:val="25"/>
          <w:szCs w:val="25"/>
        </w:rPr>
        <w:t>ombradas (NER)</w:t>
      </w:r>
    </w:p>
    <w:p w14:paraId="4D73AE4E" w14:textId="77777777" w:rsidR="00657B20" w:rsidRDefault="00657B20" w:rsidP="00866D56">
      <w:pPr>
        <w:pStyle w:val="TextoTesis"/>
      </w:pPr>
    </w:p>
    <w:p w14:paraId="376E6009" w14:textId="1126262C" w:rsidR="00341947" w:rsidRDefault="00657B20" w:rsidP="00256BBD">
      <w:pPr>
        <w:spacing w:after="0"/>
        <w:rPr>
          <w:rFonts w:ascii="Times New Roman" w:hAnsi="Times New Roman" w:cs="Times New Roman"/>
          <w:color w:val="000000"/>
          <w:sz w:val="24"/>
          <w:szCs w:val="24"/>
        </w:rPr>
      </w:pPr>
      <w:r w:rsidRPr="008E7632">
        <w:rPr>
          <w:rFonts w:ascii="Times New Roman" w:hAnsi="Times New Roman" w:cs="Times New Roman"/>
          <w:color w:val="000000"/>
          <w:sz w:val="24"/>
          <w:szCs w:val="24"/>
        </w:rPr>
        <w:t xml:space="preserve">Con </w:t>
      </w:r>
      <w:r w:rsidR="00341947" w:rsidRPr="00341947">
        <w:rPr>
          <w:rFonts w:ascii="Times New Roman" w:hAnsi="Times New Roman" w:cs="Times New Roman"/>
          <w:color w:val="000000"/>
          <w:sz w:val="24"/>
          <w:szCs w:val="24"/>
        </w:rPr>
        <w:t>el propósito de evaluar el impacto de la incorporación de información semántica adicional mediante el reconocimiento de entidades nombradas (Named Entity Recognition – NER), se analizó el desempeño del modelo Logistic Regression entrenado con representaciones textuales enriquecidas con entidades. Para ello, se examinó la matriz de confusión obtenida sobre el conjunto de evaluación, así como las métricas de desempeño calculadas por clase.</w:t>
      </w:r>
    </w:p>
    <w:p w14:paraId="7F932838" w14:textId="77777777" w:rsidR="00256BBD" w:rsidRPr="00341947" w:rsidRDefault="00256BBD" w:rsidP="00256BBD">
      <w:pPr>
        <w:spacing w:after="0"/>
        <w:rPr>
          <w:rFonts w:ascii="Times New Roman" w:hAnsi="Times New Roman" w:cs="Times New Roman"/>
          <w:color w:val="000000"/>
          <w:sz w:val="24"/>
          <w:szCs w:val="24"/>
        </w:rPr>
      </w:pPr>
    </w:p>
    <w:p w14:paraId="346995C1" w14:textId="77777777" w:rsidR="00FA5170" w:rsidRDefault="00FA5170" w:rsidP="00FA5170">
      <w:pPr>
        <w:keepNext/>
        <w:jc w:val="center"/>
      </w:pPr>
      <w:r w:rsidRPr="00FA5170">
        <w:rPr>
          <w:rFonts w:ascii="Times New Roman" w:hAnsi="Times New Roman" w:cs="Times New Roman"/>
          <w:noProof/>
          <w:color w:val="000000"/>
          <w:sz w:val="24"/>
          <w:szCs w:val="24"/>
          <w:lang w:eastAsia="es-CO"/>
        </w:rPr>
        <w:drawing>
          <wp:inline distT="0" distB="0" distL="0" distR="0" wp14:anchorId="31DD68A0" wp14:editId="160399B8">
            <wp:extent cx="5387807" cy="3657917"/>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87807" cy="3657917"/>
                    </a:xfrm>
                    <a:prstGeom prst="rect">
                      <a:avLst/>
                    </a:prstGeom>
                  </pic:spPr>
                </pic:pic>
              </a:graphicData>
            </a:graphic>
          </wp:inline>
        </w:drawing>
      </w:r>
    </w:p>
    <w:p w14:paraId="20670061" w14:textId="61E64493" w:rsidR="00341947" w:rsidRPr="00341947" w:rsidRDefault="00FA5170" w:rsidP="00FA5170">
      <w:pPr>
        <w:pStyle w:val="Descripcin"/>
        <w:spacing w:after="120"/>
        <w:jc w:val="center"/>
        <w:rPr>
          <w:rFonts w:ascii="Times New Roman" w:hAnsi="Times New Roman" w:cs="Times New Roman"/>
          <w:color w:val="000000"/>
          <w:sz w:val="24"/>
          <w:szCs w:val="24"/>
        </w:rPr>
      </w:pPr>
      <w:bookmarkStart w:id="157" w:name="_Toc221115923"/>
      <w:r>
        <w:t xml:space="preserve">Ilustración </w:t>
      </w:r>
      <w:r>
        <w:fldChar w:fldCharType="begin"/>
      </w:r>
      <w:r>
        <w:instrText xml:space="preserve"> SEQ Ilustración \* ARABIC </w:instrText>
      </w:r>
      <w:r>
        <w:fldChar w:fldCharType="separate"/>
      </w:r>
      <w:r w:rsidR="003D2407">
        <w:rPr>
          <w:noProof/>
        </w:rPr>
        <w:t>46</w:t>
      </w:r>
      <w:r>
        <w:fldChar w:fldCharType="end"/>
      </w:r>
      <w:r>
        <w:t xml:space="preserve">. </w:t>
      </w:r>
      <w:r w:rsidRPr="0042063E">
        <w:t>Matriz de confusión del modelo Logistic Regression con Texto + NER</w:t>
      </w:r>
      <w:bookmarkEnd w:id="157"/>
    </w:p>
    <w:p w14:paraId="490DF327" w14:textId="77777777" w:rsidR="00FA5170" w:rsidRDefault="00FA5170" w:rsidP="00FA5170">
      <w:pPr>
        <w:spacing w:after="120"/>
        <w:rPr>
          <w:rFonts w:ascii="Times New Roman" w:hAnsi="Times New Roman" w:cs="Times New Roman"/>
          <w:color w:val="000000"/>
          <w:sz w:val="24"/>
          <w:szCs w:val="24"/>
        </w:rPr>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FA5170" w:rsidRPr="00771B42" w14:paraId="26847571" w14:textId="77777777" w:rsidTr="007C1339">
        <w:trPr>
          <w:trHeight w:val="239"/>
          <w:jc w:val="center"/>
        </w:trPr>
        <w:tc>
          <w:tcPr>
            <w:tcW w:w="2945" w:type="dxa"/>
            <w:shd w:val="clear" w:color="auto" w:fill="D9D9D9" w:themeFill="background1" w:themeFillShade="D9"/>
          </w:tcPr>
          <w:p w14:paraId="3359E242" w14:textId="77777777" w:rsidR="00FA5170" w:rsidRDefault="00FA5170" w:rsidP="007C1339">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1A49BD85" w14:textId="77777777" w:rsidR="00FA5170" w:rsidRPr="001552E8" w:rsidRDefault="00FA5170" w:rsidP="007C1339">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19F84BFE" w14:textId="77777777" w:rsidR="00FA5170" w:rsidRPr="00F11F02" w:rsidRDefault="00FA5170" w:rsidP="007C1339">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65881D59" w14:textId="77777777" w:rsidR="00FA5170" w:rsidRDefault="00FA5170" w:rsidP="007C1339">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31DAC383" w14:textId="77777777" w:rsidR="00FA5170" w:rsidRPr="001552E8" w:rsidRDefault="00FA5170" w:rsidP="007C1339">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308B4CCF" w14:textId="77777777" w:rsidR="00FA5170" w:rsidRDefault="00FA5170" w:rsidP="007C1339">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6B0E8154" w14:textId="77777777" w:rsidR="00FA5170" w:rsidRPr="00F11F02" w:rsidRDefault="00FA5170" w:rsidP="007C1339">
            <w:pPr>
              <w:jc w:val="center"/>
              <w:rPr>
                <w:rFonts w:ascii="Arial" w:hAnsi="Arial" w:cs="Arial"/>
                <w:b/>
                <w:bCs/>
                <w:sz w:val="18"/>
              </w:rPr>
            </w:pPr>
            <w:r>
              <w:rPr>
                <w:rFonts w:ascii="Arial" w:hAnsi="Arial" w:cs="Arial"/>
                <w:b/>
                <w:bCs/>
                <w:sz w:val="18"/>
              </w:rPr>
              <w:t>Registros</w:t>
            </w:r>
          </w:p>
        </w:tc>
      </w:tr>
      <w:tr w:rsidR="00FA5170" w:rsidRPr="00DF0D34" w14:paraId="326ACA6A" w14:textId="77777777" w:rsidTr="00FA5170">
        <w:trPr>
          <w:trHeight w:val="292"/>
          <w:jc w:val="center"/>
        </w:trPr>
        <w:tc>
          <w:tcPr>
            <w:tcW w:w="2945" w:type="dxa"/>
            <w:vMerge w:val="restart"/>
          </w:tcPr>
          <w:p w14:paraId="429A48B1" w14:textId="70C41ED3" w:rsidR="00FA5170" w:rsidRPr="00FA5170" w:rsidRDefault="00FA5170" w:rsidP="007C1339">
            <w:pPr>
              <w:jc w:val="center"/>
              <w:rPr>
                <w:rFonts w:ascii="Arial" w:hAnsi="Arial" w:cs="Arial"/>
              </w:rPr>
            </w:pPr>
            <w:r w:rsidRPr="00FA5170">
              <w:rPr>
                <w:rFonts w:ascii="Arial" w:hAnsi="Arial" w:cs="Arial"/>
              </w:rPr>
              <w:t xml:space="preserve">Logistic Regression </w:t>
            </w:r>
            <w:r w:rsidRPr="00DE3455">
              <w:rPr>
                <w:rFonts w:ascii="Arial" w:hAnsi="Arial" w:cs="Arial"/>
              </w:rPr>
              <w:t>Representaciones Textuales + Entidades Nombradas (</w:t>
            </w:r>
            <w:r>
              <w:rPr>
                <w:rFonts w:ascii="Arial" w:hAnsi="Arial" w:cs="Arial"/>
              </w:rPr>
              <w:t>NER)</w:t>
            </w:r>
          </w:p>
        </w:tc>
        <w:tc>
          <w:tcPr>
            <w:tcW w:w="1551" w:type="dxa"/>
            <w:vAlign w:val="center"/>
          </w:tcPr>
          <w:p w14:paraId="33E38392" w14:textId="77777777" w:rsidR="00FA5170" w:rsidRPr="001552E8" w:rsidRDefault="00FA5170" w:rsidP="00FA5170">
            <w:pPr>
              <w:jc w:val="center"/>
              <w:rPr>
                <w:rFonts w:ascii="Arial" w:hAnsi="Arial" w:cs="Arial"/>
                <w:lang w:val="en-US"/>
              </w:rPr>
            </w:pPr>
            <w:r>
              <w:rPr>
                <w:rFonts w:ascii="Arial" w:hAnsi="Arial" w:cs="Arial"/>
                <w:lang w:val="en-US"/>
              </w:rPr>
              <w:t>non-suicide (0)</w:t>
            </w:r>
          </w:p>
        </w:tc>
        <w:tc>
          <w:tcPr>
            <w:tcW w:w="1027" w:type="dxa"/>
            <w:vAlign w:val="center"/>
          </w:tcPr>
          <w:p w14:paraId="3A3B46A4" w14:textId="5F592012" w:rsidR="00FA5170" w:rsidRPr="00DF0D34" w:rsidRDefault="00FA5170" w:rsidP="00FA5170">
            <w:pPr>
              <w:jc w:val="center"/>
              <w:rPr>
                <w:rFonts w:ascii="Arial" w:hAnsi="Arial" w:cs="Arial"/>
                <w:lang w:val="en-US"/>
              </w:rPr>
            </w:pPr>
            <w:r w:rsidRPr="00FA5170">
              <w:rPr>
                <w:rFonts w:ascii="Arial" w:hAnsi="Arial" w:cs="Arial"/>
                <w:lang w:val="en-US"/>
              </w:rPr>
              <w:t>0.9184</w:t>
            </w:r>
          </w:p>
        </w:tc>
        <w:tc>
          <w:tcPr>
            <w:tcW w:w="1027" w:type="dxa"/>
            <w:vAlign w:val="center"/>
          </w:tcPr>
          <w:p w14:paraId="0F11C9D0" w14:textId="732F9736" w:rsidR="00FA5170" w:rsidRDefault="00FA5170" w:rsidP="00FA5170">
            <w:pPr>
              <w:jc w:val="center"/>
              <w:rPr>
                <w:rFonts w:ascii="Arial" w:hAnsi="Arial" w:cs="Arial"/>
                <w:lang w:val="en-US"/>
              </w:rPr>
            </w:pPr>
            <w:r w:rsidRPr="00FA5170">
              <w:rPr>
                <w:rFonts w:ascii="Arial" w:hAnsi="Arial" w:cs="Arial"/>
                <w:lang w:val="en-US"/>
              </w:rPr>
              <w:t>0.9102</w:t>
            </w:r>
          </w:p>
        </w:tc>
        <w:tc>
          <w:tcPr>
            <w:tcW w:w="828" w:type="dxa"/>
            <w:vAlign w:val="center"/>
          </w:tcPr>
          <w:p w14:paraId="3877E7EF" w14:textId="5CB25806" w:rsidR="00FA5170" w:rsidRPr="001552E8" w:rsidRDefault="00FA5170" w:rsidP="00FA5170">
            <w:pPr>
              <w:jc w:val="center"/>
              <w:rPr>
                <w:rFonts w:ascii="Arial" w:hAnsi="Arial" w:cs="Arial"/>
                <w:lang w:val="en-US"/>
              </w:rPr>
            </w:pPr>
            <w:r w:rsidRPr="00FA5170">
              <w:rPr>
                <w:rFonts w:ascii="Arial" w:hAnsi="Arial" w:cs="Arial"/>
                <w:lang w:val="en-US"/>
              </w:rPr>
              <w:t>0.9261</w:t>
            </w:r>
          </w:p>
        </w:tc>
        <w:tc>
          <w:tcPr>
            <w:tcW w:w="975" w:type="dxa"/>
            <w:vAlign w:val="center"/>
          </w:tcPr>
          <w:p w14:paraId="6B099E94" w14:textId="02C10AB3" w:rsidR="00FA5170" w:rsidRDefault="00FA5170" w:rsidP="00FA5170">
            <w:pPr>
              <w:jc w:val="center"/>
              <w:rPr>
                <w:rFonts w:ascii="Arial" w:hAnsi="Arial" w:cs="Arial"/>
                <w:lang w:val="en-US"/>
              </w:rPr>
            </w:pPr>
            <w:r w:rsidRPr="00FA5170">
              <w:rPr>
                <w:rFonts w:ascii="Arial" w:hAnsi="Arial" w:cs="Arial"/>
                <w:lang w:val="en-US"/>
              </w:rPr>
              <w:t>0.9181</w:t>
            </w:r>
          </w:p>
        </w:tc>
        <w:tc>
          <w:tcPr>
            <w:tcW w:w="1047" w:type="dxa"/>
            <w:vAlign w:val="center"/>
          </w:tcPr>
          <w:p w14:paraId="6B157D0A" w14:textId="77777777" w:rsidR="00FA5170" w:rsidRPr="00DF0D34" w:rsidRDefault="00FA5170" w:rsidP="00FA5170">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FA5170" w:rsidRPr="00DF0D34" w14:paraId="62759E6B" w14:textId="77777777" w:rsidTr="00FA5170">
        <w:trPr>
          <w:trHeight w:val="261"/>
          <w:jc w:val="center"/>
        </w:trPr>
        <w:tc>
          <w:tcPr>
            <w:tcW w:w="2945" w:type="dxa"/>
            <w:vMerge/>
          </w:tcPr>
          <w:p w14:paraId="45E41FFF" w14:textId="77777777" w:rsidR="00FA5170" w:rsidRPr="001552E8" w:rsidRDefault="00FA5170" w:rsidP="007C1339">
            <w:pPr>
              <w:jc w:val="center"/>
              <w:rPr>
                <w:rFonts w:ascii="Arial" w:hAnsi="Arial" w:cs="Arial"/>
                <w:lang w:val="en-US"/>
              </w:rPr>
            </w:pPr>
          </w:p>
        </w:tc>
        <w:tc>
          <w:tcPr>
            <w:tcW w:w="1551" w:type="dxa"/>
            <w:vAlign w:val="center"/>
          </w:tcPr>
          <w:p w14:paraId="5BAC4B28" w14:textId="77777777" w:rsidR="00FA5170" w:rsidRPr="001552E8" w:rsidRDefault="00FA5170" w:rsidP="00FA5170">
            <w:pPr>
              <w:jc w:val="center"/>
              <w:rPr>
                <w:rFonts w:ascii="Arial" w:hAnsi="Arial" w:cs="Arial"/>
                <w:lang w:val="en-US"/>
              </w:rPr>
            </w:pPr>
            <w:r>
              <w:rPr>
                <w:rFonts w:ascii="Arial" w:hAnsi="Arial" w:cs="Arial"/>
                <w:lang w:val="en-US"/>
              </w:rPr>
              <w:t>Suicide (1)</w:t>
            </w:r>
          </w:p>
        </w:tc>
        <w:tc>
          <w:tcPr>
            <w:tcW w:w="1027" w:type="dxa"/>
            <w:vAlign w:val="center"/>
          </w:tcPr>
          <w:p w14:paraId="7BCC2F58" w14:textId="35E32D67" w:rsidR="00FA5170" w:rsidRPr="001552E8" w:rsidRDefault="00FA5170" w:rsidP="00FA5170">
            <w:pPr>
              <w:jc w:val="center"/>
              <w:rPr>
                <w:rFonts w:ascii="Arial" w:hAnsi="Arial" w:cs="Arial"/>
                <w:lang w:val="en-US"/>
              </w:rPr>
            </w:pPr>
            <w:r w:rsidRPr="00FA5170">
              <w:rPr>
                <w:rFonts w:ascii="Arial" w:hAnsi="Arial" w:cs="Arial"/>
                <w:lang w:val="en-US"/>
              </w:rPr>
              <w:t>0.9184</w:t>
            </w:r>
          </w:p>
        </w:tc>
        <w:tc>
          <w:tcPr>
            <w:tcW w:w="1027" w:type="dxa"/>
            <w:vAlign w:val="center"/>
          </w:tcPr>
          <w:p w14:paraId="63413FCC" w14:textId="612DDC77" w:rsidR="00FA5170" w:rsidRPr="001552E8" w:rsidRDefault="00FA5170" w:rsidP="00FA5170">
            <w:pPr>
              <w:jc w:val="center"/>
              <w:rPr>
                <w:rFonts w:ascii="Arial" w:hAnsi="Arial" w:cs="Arial"/>
                <w:lang w:val="en-US"/>
              </w:rPr>
            </w:pPr>
            <w:r w:rsidRPr="00FA5170">
              <w:rPr>
                <w:rFonts w:ascii="Arial" w:hAnsi="Arial" w:cs="Arial"/>
                <w:lang w:val="en-US"/>
              </w:rPr>
              <w:t>0.9267</w:t>
            </w:r>
          </w:p>
        </w:tc>
        <w:tc>
          <w:tcPr>
            <w:tcW w:w="828" w:type="dxa"/>
            <w:vAlign w:val="center"/>
          </w:tcPr>
          <w:p w14:paraId="593966A0" w14:textId="4DC7874E" w:rsidR="00FA5170" w:rsidRPr="001552E8" w:rsidRDefault="00FA5170" w:rsidP="00FA5170">
            <w:pPr>
              <w:jc w:val="center"/>
              <w:rPr>
                <w:rFonts w:ascii="Arial" w:hAnsi="Arial" w:cs="Arial"/>
                <w:lang w:val="en-US"/>
              </w:rPr>
            </w:pPr>
            <w:r w:rsidRPr="00FA5170">
              <w:rPr>
                <w:rFonts w:ascii="Arial" w:hAnsi="Arial" w:cs="Arial"/>
                <w:lang w:val="en-US"/>
              </w:rPr>
              <w:t>0.9109</w:t>
            </w:r>
          </w:p>
        </w:tc>
        <w:tc>
          <w:tcPr>
            <w:tcW w:w="975" w:type="dxa"/>
            <w:vAlign w:val="center"/>
          </w:tcPr>
          <w:p w14:paraId="0A22E916" w14:textId="735080FE" w:rsidR="00FA5170" w:rsidRPr="001552E8" w:rsidRDefault="00FA5170" w:rsidP="00FA5170">
            <w:pPr>
              <w:jc w:val="center"/>
              <w:rPr>
                <w:rFonts w:ascii="Arial" w:hAnsi="Arial" w:cs="Arial"/>
                <w:lang w:val="en-US"/>
              </w:rPr>
            </w:pPr>
            <w:r w:rsidRPr="00FA5170">
              <w:rPr>
                <w:rFonts w:ascii="Arial" w:hAnsi="Arial" w:cs="Arial"/>
                <w:lang w:val="en-US"/>
              </w:rPr>
              <w:t>0.9187</w:t>
            </w:r>
          </w:p>
        </w:tc>
        <w:tc>
          <w:tcPr>
            <w:tcW w:w="1047" w:type="dxa"/>
            <w:vAlign w:val="center"/>
          </w:tcPr>
          <w:p w14:paraId="7854A61D" w14:textId="77777777" w:rsidR="00FA5170" w:rsidRPr="001552E8" w:rsidRDefault="00FA5170" w:rsidP="007E3E3E">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6DF60A86" w14:textId="77777777" w:rsidR="007E3E3E" w:rsidRDefault="007E3E3E" w:rsidP="007E3E3E">
      <w:pPr>
        <w:pStyle w:val="Descripcin"/>
        <w:spacing w:after="0"/>
        <w:jc w:val="center"/>
      </w:pPr>
    </w:p>
    <w:p w14:paraId="64E0743C" w14:textId="21B961E1" w:rsidR="00FA5170" w:rsidRDefault="007E3E3E" w:rsidP="007E3E3E">
      <w:pPr>
        <w:pStyle w:val="Descripcin"/>
        <w:spacing w:after="0"/>
        <w:jc w:val="center"/>
      </w:pPr>
      <w:bookmarkStart w:id="158" w:name="_Toc221115994"/>
      <w:r>
        <w:t xml:space="preserve">Tabla </w:t>
      </w:r>
      <w:r>
        <w:fldChar w:fldCharType="begin"/>
      </w:r>
      <w:r>
        <w:instrText xml:space="preserve"> SEQ Tabla \* ARABIC </w:instrText>
      </w:r>
      <w:r>
        <w:fldChar w:fldCharType="separate"/>
      </w:r>
      <w:r w:rsidR="00A34EB8">
        <w:rPr>
          <w:noProof/>
        </w:rPr>
        <w:t>47</w:t>
      </w:r>
      <w:r>
        <w:fldChar w:fldCharType="end"/>
      </w:r>
      <w:r>
        <w:t xml:space="preserve">. </w:t>
      </w:r>
      <w:r w:rsidRPr="0056091E">
        <w:t>Métricas de desempeño por clase del modelo Logistic Regression con representación textual y características NER</w:t>
      </w:r>
      <w:bookmarkEnd w:id="158"/>
    </w:p>
    <w:p w14:paraId="1053497E" w14:textId="77777777" w:rsidR="00FA5170" w:rsidRPr="00341947" w:rsidRDefault="00FA5170" w:rsidP="00FA5170">
      <w:pPr>
        <w:spacing w:after="0"/>
        <w:rPr>
          <w:rFonts w:ascii="Times New Roman" w:hAnsi="Times New Roman" w:cs="Times New Roman"/>
          <w:color w:val="000000"/>
          <w:sz w:val="24"/>
          <w:szCs w:val="24"/>
        </w:rPr>
      </w:pPr>
    </w:p>
    <w:p w14:paraId="74019F0E" w14:textId="1984CC78" w:rsidR="00341947" w:rsidRPr="00341947" w:rsidRDefault="00341947" w:rsidP="003529E0">
      <w:pPr>
        <w:rPr>
          <w:rFonts w:ascii="Times New Roman" w:hAnsi="Times New Roman" w:cs="Times New Roman"/>
          <w:color w:val="000000"/>
          <w:sz w:val="24"/>
          <w:szCs w:val="24"/>
        </w:rPr>
      </w:pPr>
      <w:r w:rsidRPr="00341947">
        <w:rPr>
          <w:rFonts w:ascii="Times New Roman" w:hAnsi="Times New Roman" w:cs="Times New Roman"/>
          <w:color w:val="000000"/>
          <w:sz w:val="24"/>
          <w:szCs w:val="24"/>
        </w:rPr>
        <w:t>La matriz de confusión evidencia un comportamiento equilibrado y consistente del modelo en la clasificación de ambas clases. En el caso de la clase 0 (no riesgo), se identificaron correctamente 19.207 regis</w:t>
      </w:r>
      <w:r w:rsidR="003529E0">
        <w:rPr>
          <w:rFonts w:ascii="Times New Roman" w:hAnsi="Times New Roman" w:cs="Times New Roman"/>
          <w:color w:val="000000"/>
          <w:sz w:val="24"/>
          <w:szCs w:val="24"/>
        </w:rPr>
        <w:t>tros, lo que representa un 92,6</w:t>
      </w:r>
      <w:r w:rsidRPr="00341947">
        <w:rPr>
          <w:rFonts w:ascii="Times New Roman" w:hAnsi="Times New Roman" w:cs="Times New Roman"/>
          <w:color w:val="000000"/>
          <w:sz w:val="24"/>
          <w:szCs w:val="24"/>
        </w:rPr>
        <w:t xml:space="preserve">% de aciertos, mientras que 1.533 </w:t>
      </w:r>
      <w:r w:rsidR="003529E0">
        <w:rPr>
          <w:rFonts w:ascii="Times New Roman" w:hAnsi="Times New Roman" w:cs="Times New Roman"/>
          <w:color w:val="000000"/>
          <w:sz w:val="24"/>
          <w:szCs w:val="24"/>
        </w:rPr>
        <w:lastRenderedPageBreak/>
        <w:t>instancias (7,4</w:t>
      </w:r>
      <w:r w:rsidRPr="00341947">
        <w:rPr>
          <w:rFonts w:ascii="Times New Roman" w:hAnsi="Times New Roman" w:cs="Times New Roman"/>
          <w:color w:val="000000"/>
          <w:sz w:val="24"/>
          <w:szCs w:val="24"/>
        </w:rPr>
        <w:t>%) fueron clasificadas erróneamente como casos de riesgo. Estos resultados indican una elevada capacidad del modelo para discriminar adecuadamente los textos n</w:t>
      </w:r>
      <w:r w:rsidR="003529E0">
        <w:rPr>
          <w:rFonts w:ascii="Times New Roman" w:hAnsi="Times New Roman" w:cs="Times New Roman"/>
          <w:color w:val="000000"/>
          <w:sz w:val="24"/>
          <w:szCs w:val="24"/>
        </w:rPr>
        <w:t>o asociados a ideación suicida.</w:t>
      </w:r>
    </w:p>
    <w:p w14:paraId="14942469" w14:textId="05D933F9" w:rsidR="00341947" w:rsidRPr="00341947" w:rsidRDefault="00341947" w:rsidP="00341947">
      <w:pPr>
        <w:rPr>
          <w:rFonts w:ascii="Times New Roman" w:hAnsi="Times New Roman" w:cs="Times New Roman"/>
          <w:color w:val="000000"/>
          <w:sz w:val="24"/>
          <w:szCs w:val="24"/>
        </w:rPr>
      </w:pPr>
      <w:r w:rsidRPr="00341947">
        <w:rPr>
          <w:rFonts w:ascii="Times New Roman" w:hAnsi="Times New Roman" w:cs="Times New Roman"/>
          <w:color w:val="000000"/>
          <w:sz w:val="24"/>
          <w:szCs w:val="24"/>
        </w:rPr>
        <w:t>Por su parte, en la clase 1 (riesgo), el modelo clasificó correctamente 19.384 ob</w:t>
      </w:r>
      <w:r w:rsidR="003529E0">
        <w:rPr>
          <w:rFonts w:ascii="Times New Roman" w:hAnsi="Times New Roman" w:cs="Times New Roman"/>
          <w:color w:val="000000"/>
          <w:sz w:val="24"/>
          <w:szCs w:val="24"/>
        </w:rPr>
        <w:t>servaciones, alcanzando un 91,1</w:t>
      </w:r>
      <w:r w:rsidRPr="00341947">
        <w:rPr>
          <w:rFonts w:ascii="Times New Roman" w:hAnsi="Times New Roman" w:cs="Times New Roman"/>
          <w:color w:val="000000"/>
          <w:sz w:val="24"/>
          <w:szCs w:val="24"/>
        </w:rPr>
        <w:t>% de aciertos, mi</w:t>
      </w:r>
      <w:r w:rsidR="003529E0">
        <w:rPr>
          <w:rFonts w:ascii="Times New Roman" w:hAnsi="Times New Roman" w:cs="Times New Roman"/>
          <w:color w:val="000000"/>
          <w:sz w:val="24"/>
          <w:szCs w:val="24"/>
        </w:rPr>
        <w:t>entras que 1.896 registros (8,9</w:t>
      </w:r>
      <w:r w:rsidRPr="00341947">
        <w:rPr>
          <w:rFonts w:ascii="Times New Roman" w:hAnsi="Times New Roman" w:cs="Times New Roman"/>
          <w:color w:val="000000"/>
          <w:sz w:val="24"/>
          <w:szCs w:val="24"/>
        </w:rPr>
        <w:t>%) fueron erróneamente asignados a la clase no riesgosa. Este comportamiento refleja una alta sensibilidad en la detección de textos con contenido crítico, aspecto fundamental en c</w:t>
      </w:r>
      <w:r w:rsidR="003529E0">
        <w:rPr>
          <w:rFonts w:ascii="Times New Roman" w:hAnsi="Times New Roman" w:cs="Times New Roman"/>
          <w:color w:val="000000"/>
          <w:sz w:val="24"/>
          <w:szCs w:val="24"/>
        </w:rPr>
        <w:t>ontextos de análisis de riesgo.</w:t>
      </w:r>
    </w:p>
    <w:p w14:paraId="12458E43" w14:textId="77777777" w:rsidR="00341947" w:rsidRPr="00341947" w:rsidRDefault="00341947" w:rsidP="00341947">
      <w:pPr>
        <w:rPr>
          <w:rFonts w:ascii="Times New Roman" w:hAnsi="Times New Roman" w:cs="Times New Roman"/>
          <w:color w:val="000000"/>
          <w:sz w:val="24"/>
          <w:szCs w:val="24"/>
        </w:rPr>
      </w:pPr>
      <w:r w:rsidRPr="00341947">
        <w:rPr>
          <w:rFonts w:ascii="Times New Roman" w:hAnsi="Times New Roman" w:cs="Times New Roman"/>
          <w:color w:val="000000"/>
          <w:sz w:val="24"/>
          <w:szCs w:val="24"/>
        </w:rPr>
        <w:t>El análisis de las métricas por clase refuerza las observaciones obtenidas a partir de la matriz de confusión. Para la clase 0, el modelo alcanzó una precisión de 0,9102, un recall de 0,9261 y un F1-score de 0,9181, lo que indica un desempeño sólido tanto en la identificación correcta de los casos negativos como en la minimización de falsas alarmas. En el caso de la clase 1, se obtuvo una precisión de 0,9267, un recall de 0,9109 y un F1-score de 0,9187, evidenciando un equilibrio adecuado entre la detección de casos de riesgo y la confiabilidad de las predicciones positivas.</w:t>
      </w:r>
    </w:p>
    <w:p w14:paraId="2EFC54BB" w14:textId="7D4E585A" w:rsidR="00657B20" w:rsidRDefault="003529E0" w:rsidP="004140BB">
      <w:pPr>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El </w:t>
      </w:r>
      <w:r w:rsidR="00341947" w:rsidRPr="00341947">
        <w:rPr>
          <w:rFonts w:ascii="Times New Roman" w:hAnsi="Times New Roman" w:cs="Times New Roman"/>
          <w:color w:val="000000"/>
          <w:sz w:val="24"/>
          <w:szCs w:val="24"/>
        </w:rPr>
        <w:t xml:space="preserve">modelo </w:t>
      </w:r>
      <w:r w:rsidR="00F4416B">
        <w:rPr>
          <w:rFonts w:ascii="Times New Roman" w:hAnsi="Times New Roman" w:cs="Times New Roman"/>
          <w:color w:val="000000"/>
          <w:sz w:val="24"/>
          <w:szCs w:val="24"/>
        </w:rPr>
        <w:t>alcanzó una exactitud del 91,84</w:t>
      </w:r>
      <w:r w:rsidR="00341947" w:rsidRPr="00341947">
        <w:rPr>
          <w:rFonts w:ascii="Times New Roman" w:hAnsi="Times New Roman" w:cs="Times New Roman"/>
          <w:color w:val="000000"/>
          <w:sz w:val="24"/>
          <w:szCs w:val="24"/>
        </w:rPr>
        <w:t>%, manteniendo un desempeño homogéneo entre ambas clases y evitando sesgos significativos hacia una categoría específica. La incorporación de características derivadas del reconocimiento de entidades nombradas permitió conservar un alto nivel de sensibilidad sin deteriorar la precisión, lo que sugiere que la información semántica adicional contribuye a una mejor representación del contenido textual.</w:t>
      </w:r>
    </w:p>
    <w:p w14:paraId="2D3F7D21" w14:textId="77777777" w:rsidR="004140BB" w:rsidRDefault="004140BB" w:rsidP="004140BB">
      <w:pPr>
        <w:spacing w:after="0"/>
        <w:rPr>
          <w:rFonts w:ascii="Times New Roman" w:hAnsi="Times New Roman" w:cs="Times New Roman"/>
          <w:color w:val="000000"/>
          <w:sz w:val="24"/>
          <w:szCs w:val="24"/>
        </w:rPr>
      </w:pPr>
    </w:p>
    <w:p w14:paraId="782B8B4B" w14:textId="346A7FF1" w:rsidR="004140BB" w:rsidRPr="00D5242A" w:rsidRDefault="004140BB" w:rsidP="00D62054">
      <w:pPr>
        <w:pStyle w:val="Ttulo4"/>
        <w:jc w:val="both"/>
        <w:rPr>
          <w:sz w:val="25"/>
          <w:szCs w:val="25"/>
        </w:rPr>
      </w:pPr>
      <w:r>
        <w:rPr>
          <w:sz w:val="25"/>
          <w:szCs w:val="25"/>
        </w:rPr>
        <w:t>Sensibilidad del modelo l</w:t>
      </w:r>
      <w:r w:rsidRPr="0033397A">
        <w:rPr>
          <w:sz w:val="25"/>
          <w:szCs w:val="25"/>
        </w:rPr>
        <w:t xml:space="preserve">ogistic </w:t>
      </w:r>
      <w:r>
        <w:rPr>
          <w:sz w:val="25"/>
          <w:szCs w:val="25"/>
        </w:rPr>
        <w:t>r</w:t>
      </w:r>
      <w:r w:rsidRPr="0033397A">
        <w:rPr>
          <w:sz w:val="25"/>
          <w:szCs w:val="25"/>
        </w:rPr>
        <w:t>egression</w:t>
      </w:r>
      <w:r w:rsidRPr="007A2F41">
        <w:rPr>
          <w:sz w:val="25"/>
          <w:szCs w:val="25"/>
        </w:rPr>
        <w:t xml:space="preserve"> </w:t>
      </w:r>
      <w:r>
        <w:rPr>
          <w:sz w:val="25"/>
          <w:szCs w:val="25"/>
        </w:rPr>
        <w:t>en r</w:t>
      </w:r>
      <w:r w:rsidRPr="009C1A2E">
        <w:rPr>
          <w:sz w:val="25"/>
          <w:szCs w:val="25"/>
        </w:rPr>
        <w:t xml:space="preserve">epresentaciones </w:t>
      </w:r>
      <w:r>
        <w:rPr>
          <w:sz w:val="25"/>
          <w:szCs w:val="25"/>
        </w:rPr>
        <w:t>t</w:t>
      </w:r>
      <w:r w:rsidRPr="009C1A2E">
        <w:rPr>
          <w:sz w:val="25"/>
          <w:szCs w:val="25"/>
        </w:rPr>
        <w:t>extuales</w:t>
      </w:r>
      <w:r w:rsidRPr="007A2F41">
        <w:rPr>
          <w:sz w:val="25"/>
          <w:szCs w:val="25"/>
        </w:rPr>
        <w:t xml:space="preserve"> </w:t>
      </w:r>
      <w:r>
        <w:rPr>
          <w:sz w:val="25"/>
          <w:szCs w:val="25"/>
        </w:rPr>
        <w:t>y e</w:t>
      </w:r>
      <w:r w:rsidRPr="007804CC">
        <w:rPr>
          <w:sz w:val="25"/>
          <w:szCs w:val="25"/>
        </w:rPr>
        <w:t xml:space="preserve">ntidades </w:t>
      </w:r>
      <w:r>
        <w:rPr>
          <w:sz w:val="25"/>
          <w:szCs w:val="25"/>
        </w:rPr>
        <w:t>n</w:t>
      </w:r>
      <w:r w:rsidRPr="007804CC">
        <w:rPr>
          <w:sz w:val="25"/>
          <w:szCs w:val="25"/>
        </w:rPr>
        <w:t>ombradas (NER)</w:t>
      </w:r>
      <w:r w:rsidRPr="007A2F41">
        <w:rPr>
          <w:sz w:val="25"/>
          <w:szCs w:val="25"/>
        </w:rPr>
        <w:t xml:space="preserve"> en función del umbral de decisión</w:t>
      </w:r>
    </w:p>
    <w:p w14:paraId="398BA632" w14:textId="77777777" w:rsidR="004140BB" w:rsidRDefault="004140BB" w:rsidP="00866D56">
      <w:pPr>
        <w:pStyle w:val="TextoTesis"/>
      </w:pPr>
    </w:p>
    <w:p w14:paraId="25F67AF3" w14:textId="648C5709" w:rsidR="00B80F3B" w:rsidRDefault="004140BB" w:rsidP="00B80F3B">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00B80F3B" w:rsidRPr="00B80F3B">
        <w:rPr>
          <w:rFonts w:ascii="Times New Roman" w:hAnsi="Times New Roman" w:cs="Times New Roman"/>
          <w:color w:val="000000"/>
          <w:sz w:val="24"/>
          <w:szCs w:val="24"/>
        </w:rPr>
        <w:t xml:space="preserve">el objetivo de analizar el comportamiento del modelo Logistic Regression entrenado con representaciones textuales enriquecidas mediante reconocimiento de entidades nombradas (NER), se evaluó la variación de la sensibilidad (recall) de la clase de riesgo en función del umbral de decisión aplicado </w:t>
      </w:r>
      <w:r w:rsidR="00B80F3B">
        <w:rPr>
          <w:rFonts w:ascii="Times New Roman" w:hAnsi="Times New Roman" w:cs="Times New Roman"/>
          <w:color w:val="000000"/>
          <w:sz w:val="24"/>
          <w:szCs w:val="24"/>
        </w:rPr>
        <w:t>sobre la probabilidad predicha.</w:t>
      </w:r>
    </w:p>
    <w:p w14:paraId="3E4CD5A5" w14:textId="77777777" w:rsidR="00B80F3B" w:rsidRDefault="00B80F3B" w:rsidP="00B80F3B">
      <w:pPr>
        <w:keepNext/>
        <w:jc w:val="center"/>
      </w:pPr>
      <w:r w:rsidRPr="00B80F3B">
        <w:rPr>
          <w:rFonts w:ascii="Times New Roman" w:hAnsi="Times New Roman" w:cs="Times New Roman"/>
          <w:noProof/>
          <w:color w:val="000000"/>
          <w:sz w:val="24"/>
          <w:szCs w:val="24"/>
          <w:lang w:eastAsia="es-CO"/>
        </w:rPr>
        <w:lastRenderedPageBreak/>
        <w:drawing>
          <wp:inline distT="0" distB="0" distL="0" distR="0" wp14:anchorId="5F5AF67D" wp14:editId="6483661A">
            <wp:extent cx="5614670" cy="4015740"/>
            <wp:effectExtent l="0" t="0" r="508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4670" cy="4015740"/>
                    </a:xfrm>
                    <a:prstGeom prst="rect">
                      <a:avLst/>
                    </a:prstGeom>
                  </pic:spPr>
                </pic:pic>
              </a:graphicData>
            </a:graphic>
          </wp:inline>
        </w:drawing>
      </w:r>
    </w:p>
    <w:p w14:paraId="76F3EF86" w14:textId="30EB1C57" w:rsidR="00B80F3B" w:rsidRPr="00B80F3B" w:rsidRDefault="00B80F3B" w:rsidP="00B80F3B">
      <w:pPr>
        <w:pStyle w:val="Descripcin"/>
        <w:spacing w:after="0"/>
        <w:jc w:val="center"/>
        <w:rPr>
          <w:rFonts w:ascii="Times New Roman" w:hAnsi="Times New Roman" w:cs="Times New Roman"/>
          <w:color w:val="000000"/>
          <w:sz w:val="24"/>
          <w:szCs w:val="24"/>
        </w:rPr>
      </w:pPr>
      <w:bookmarkStart w:id="159" w:name="_Toc221115924"/>
      <w:r>
        <w:t xml:space="preserve">Ilustración </w:t>
      </w:r>
      <w:r>
        <w:fldChar w:fldCharType="begin"/>
      </w:r>
      <w:r>
        <w:instrText xml:space="preserve"> SEQ Ilustración \* ARABIC </w:instrText>
      </w:r>
      <w:r>
        <w:fldChar w:fldCharType="separate"/>
      </w:r>
      <w:r w:rsidR="003D2407">
        <w:rPr>
          <w:noProof/>
        </w:rPr>
        <w:t>47</w:t>
      </w:r>
      <w:r>
        <w:fldChar w:fldCharType="end"/>
      </w:r>
      <w:r>
        <w:t xml:space="preserve">. </w:t>
      </w:r>
      <w:r w:rsidRPr="00A67DAE">
        <w:t xml:space="preserve">Sensibilidad </w:t>
      </w:r>
      <w:r>
        <w:t>del modelo Logistic Regression con Texto + NER</w:t>
      </w:r>
      <w:r w:rsidRPr="00A67DAE">
        <w:t xml:space="preserve"> según el umbral de decisión</w:t>
      </w:r>
      <w:bookmarkEnd w:id="159"/>
    </w:p>
    <w:p w14:paraId="157D765B" w14:textId="77777777" w:rsidR="00B80F3B" w:rsidRDefault="00B80F3B" w:rsidP="00B80F3B">
      <w:pPr>
        <w:spacing w:after="0"/>
        <w:rPr>
          <w:rFonts w:ascii="Times New Roman" w:hAnsi="Times New Roman" w:cs="Times New Roman"/>
          <w:color w:val="000000"/>
          <w:sz w:val="24"/>
          <w:szCs w:val="24"/>
        </w:rPr>
      </w:pPr>
    </w:p>
    <w:p w14:paraId="0EBE735C" w14:textId="43749A1D" w:rsidR="00B80F3B" w:rsidRPr="00B80F3B" w:rsidRDefault="00B80F3B" w:rsidP="00B80F3B">
      <w:pPr>
        <w:rPr>
          <w:rFonts w:ascii="Times New Roman" w:hAnsi="Times New Roman" w:cs="Times New Roman"/>
          <w:color w:val="000000"/>
          <w:sz w:val="24"/>
          <w:szCs w:val="24"/>
        </w:rPr>
      </w:pPr>
      <w:r w:rsidRPr="00B80F3B">
        <w:rPr>
          <w:rFonts w:ascii="Times New Roman" w:hAnsi="Times New Roman" w:cs="Times New Roman"/>
          <w:color w:val="000000"/>
          <w:sz w:val="24"/>
          <w:szCs w:val="24"/>
        </w:rPr>
        <w:t xml:space="preserve">La curva obtenida muestra una tendencia decreciente y progresiva del recall a medida que el umbral de decisión aumenta. Para valores de umbral bajos, el modelo alcanza niveles </w:t>
      </w:r>
      <w:r>
        <w:rPr>
          <w:rFonts w:ascii="Times New Roman" w:hAnsi="Times New Roman" w:cs="Times New Roman"/>
          <w:color w:val="000000"/>
          <w:sz w:val="24"/>
          <w:szCs w:val="24"/>
        </w:rPr>
        <w:t>de sensibilidad cercanos al 100</w:t>
      </w:r>
      <w:r w:rsidRPr="00B80F3B">
        <w:rPr>
          <w:rFonts w:ascii="Times New Roman" w:hAnsi="Times New Roman" w:cs="Times New Roman"/>
          <w:color w:val="000000"/>
          <w:sz w:val="24"/>
          <w:szCs w:val="24"/>
        </w:rPr>
        <w:t>%, lo que indica que prácticamente todos los textos asociados a ideación suicida son identificados correctamente. Sin embargo, este comportamiento se produce a costa de un mayor número de falsos positivos, al clasificar como riesgo textos que no pertenecen a dicha categoría.</w:t>
      </w:r>
    </w:p>
    <w:p w14:paraId="5F0965C3" w14:textId="0F8C1E96" w:rsidR="00B80F3B" w:rsidRPr="00B80F3B" w:rsidRDefault="00B80F3B" w:rsidP="00B80F3B">
      <w:pPr>
        <w:rPr>
          <w:rFonts w:ascii="Times New Roman" w:hAnsi="Times New Roman" w:cs="Times New Roman"/>
          <w:color w:val="000000"/>
          <w:sz w:val="24"/>
          <w:szCs w:val="24"/>
        </w:rPr>
      </w:pPr>
      <w:r w:rsidRPr="00B80F3B">
        <w:rPr>
          <w:rFonts w:ascii="Times New Roman" w:hAnsi="Times New Roman" w:cs="Times New Roman"/>
          <w:color w:val="000000"/>
          <w:sz w:val="24"/>
          <w:szCs w:val="24"/>
        </w:rPr>
        <w:t xml:space="preserve">A medida que el umbral se incrementa, el recall disminuye de forma controlada y estable, evidenciando que el modelo mantiene una capacidad robusta de detección incluso con criterios de decisión más restrictivos. En particular, se identifica un umbral aproximado cercano a 0,60, en el cual el modelo </w:t>
      </w:r>
      <w:r w:rsidR="00F4416B">
        <w:rPr>
          <w:rFonts w:ascii="Times New Roman" w:hAnsi="Times New Roman" w:cs="Times New Roman"/>
          <w:color w:val="000000"/>
          <w:sz w:val="24"/>
          <w:szCs w:val="24"/>
        </w:rPr>
        <w:t>logra sostener un recall del 90</w:t>
      </w:r>
      <w:r w:rsidRPr="00B80F3B">
        <w:rPr>
          <w:rFonts w:ascii="Times New Roman" w:hAnsi="Times New Roman" w:cs="Times New Roman"/>
          <w:color w:val="000000"/>
          <w:sz w:val="24"/>
          <w:szCs w:val="24"/>
        </w:rPr>
        <w:t xml:space="preserve">%, valor establecido como objetivo mínimo de sensibilidad para este proyecto. Este punto representa un equilibrio adecuado entre la detección de casos de riesgo y </w:t>
      </w:r>
      <w:r>
        <w:rPr>
          <w:rFonts w:ascii="Times New Roman" w:hAnsi="Times New Roman" w:cs="Times New Roman"/>
          <w:color w:val="000000"/>
          <w:sz w:val="24"/>
          <w:szCs w:val="24"/>
        </w:rPr>
        <w:t>la reducción de falsas alarmas.</w:t>
      </w:r>
    </w:p>
    <w:p w14:paraId="0691D1C5" w14:textId="0834AB6B" w:rsidR="00B80F3B" w:rsidRDefault="00B80F3B" w:rsidP="003830F7">
      <w:pPr>
        <w:spacing w:after="0"/>
        <w:rPr>
          <w:rFonts w:ascii="Times New Roman" w:hAnsi="Times New Roman" w:cs="Times New Roman"/>
          <w:color w:val="000000"/>
          <w:sz w:val="24"/>
          <w:szCs w:val="24"/>
        </w:rPr>
      </w:pPr>
      <w:r w:rsidRPr="00B80F3B">
        <w:rPr>
          <w:rFonts w:ascii="Times New Roman" w:hAnsi="Times New Roman" w:cs="Times New Roman"/>
          <w:color w:val="000000"/>
          <w:sz w:val="24"/>
          <w:szCs w:val="24"/>
        </w:rPr>
        <w:t>Para valores de umbral superiores, la curva comienza a descender con mayor pendiente, especialmente al aproximarse a 1, donde la sensibilidad cae de manera abrupta. Este fenómeno refleja un escenario altamente conservador, en el cual el modelo prioriza la certeza de las predicciones positivas, sacrificando de forma significativa la detección de textos críticos y aumentando el número de falsos negativos.</w:t>
      </w:r>
    </w:p>
    <w:p w14:paraId="3D0154CF" w14:textId="0008AC07" w:rsidR="003830F7" w:rsidRPr="00D5242A" w:rsidRDefault="003830F7" w:rsidP="00D62054">
      <w:pPr>
        <w:pStyle w:val="Ttulo4"/>
        <w:jc w:val="both"/>
        <w:rPr>
          <w:sz w:val="25"/>
          <w:szCs w:val="25"/>
        </w:rPr>
      </w:pPr>
      <w:r>
        <w:rPr>
          <w:sz w:val="25"/>
          <w:szCs w:val="25"/>
        </w:rPr>
        <w:lastRenderedPageBreak/>
        <w:t>Matriz de confusión modelo s</w:t>
      </w:r>
      <w:r w:rsidRPr="003830F7">
        <w:rPr>
          <w:sz w:val="25"/>
          <w:szCs w:val="25"/>
        </w:rPr>
        <w:t xml:space="preserve">upport </w:t>
      </w:r>
      <w:r>
        <w:rPr>
          <w:sz w:val="25"/>
          <w:szCs w:val="25"/>
        </w:rPr>
        <w:t>v</w:t>
      </w:r>
      <w:r w:rsidRPr="003830F7">
        <w:rPr>
          <w:sz w:val="25"/>
          <w:szCs w:val="25"/>
        </w:rPr>
        <w:t xml:space="preserve">ector </w:t>
      </w:r>
      <w:r>
        <w:rPr>
          <w:sz w:val="25"/>
          <w:szCs w:val="25"/>
        </w:rPr>
        <w:t>m</w:t>
      </w:r>
      <w:r w:rsidRPr="003830F7">
        <w:rPr>
          <w:sz w:val="25"/>
          <w:szCs w:val="25"/>
        </w:rPr>
        <w:t>achine</w:t>
      </w:r>
      <w:r>
        <w:rPr>
          <w:sz w:val="25"/>
          <w:szCs w:val="25"/>
        </w:rPr>
        <w:t xml:space="preserve"> en r</w:t>
      </w:r>
      <w:r w:rsidRPr="009C1A2E">
        <w:rPr>
          <w:sz w:val="25"/>
          <w:szCs w:val="25"/>
        </w:rPr>
        <w:t xml:space="preserve">epresentaciones </w:t>
      </w:r>
      <w:r>
        <w:rPr>
          <w:sz w:val="25"/>
          <w:szCs w:val="25"/>
        </w:rPr>
        <w:t>t</w:t>
      </w:r>
      <w:r w:rsidRPr="009C1A2E">
        <w:rPr>
          <w:sz w:val="25"/>
          <w:szCs w:val="25"/>
        </w:rPr>
        <w:t>extuales</w:t>
      </w:r>
    </w:p>
    <w:p w14:paraId="771F6B5A" w14:textId="77777777" w:rsidR="003830F7" w:rsidRDefault="003830F7" w:rsidP="00866D56">
      <w:pPr>
        <w:pStyle w:val="TextoTesis"/>
      </w:pPr>
    </w:p>
    <w:p w14:paraId="55699FAE" w14:textId="33E79334" w:rsidR="00F4416B" w:rsidRPr="00F4416B" w:rsidRDefault="003830F7" w:rsidP="00F4416B">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00F4416B" w:rsidRPr="00F4416B">
        <w:rPr>
          <w:rFonts w:ascii="Times New Roman" w:hAnsi="Times New Roman" w:cs="Times New Roman"/>
          <w:color w:val="000000"/>
          <w:sz w:val="24"/>
          <w:szCs w:val="24"/>
        </w:rPr>
        <w:t>el propósito de evaluar el desempeño del modelo Support Vector Machine (SVM) entrenado exclusivamente con características textuales, se analizó su comportamiento de clasificación a través de la construcción de una matriz de confusión.</w:t>
      </w:r>
    </w:p>
    <w:p w14:paraId="501FBEBC" w14:textId="69F1F5B2" w:rsidR="00F4416B" w:rsidRDefault="00F4416B" w:rsidP="00F4416B">
      <w:pPr>
        <w:spacing w:after="0"/>
        <w:rPr>
          <w:rFonts w:ascii="Times New Roman" w:hAnsi="Times New Roman" w:cs="Times New Roman"/>
          <w:color w:val="000000"/>
          <w:sz w:val="24"/>
          <w:szCs w:val="24"/>
        </w:rPr>
      </w:pPr>
      <w:r w:rsidRPr="00F4416B">
        <w:rPr>
          <w:rFonts w:ascii="Times New Roman" w:hAnsi="Times New Roman" w:cs="Times New Roman"/>
          <w:color w:val="000000"/>
          <w:sz w:val="24"/>
          <w:szCs w:val="24"/>
        </w:rPr>
        <w:t>La matriz de confusión fue representada de forma normalizada por filas, incorporando tanto los conteos absolutos como los porcentajes asociados a cada combinación entre clase real y clase predicha, lo que permite una interpretación más precisa del desempeño del modelo en términos de sensibilidad y errores de clasificación.</w:t>
      </w:r>
    </w:p>
    <w:p w14:paraId="026BA7F3" w14:textId="77777777" w:rsidR="00F4416B" w:rsidRPr="00F4416B" w:rsidRDefault="00F4416B" w:rsidP="00F4416B">
      <w:pPr>
        <w:spacing w:after="0"/>
        <w:rPr>
          <w:rFonts w:ascii="Times New Roman" w:hAnsi="Times New Roman" w:cs="Times New Roman"/>
          <w:color w:val="000000"/>
          <w:sz w:val="24"/>
          <w:szCs w:val="24"/>
        </w:rPr>
      </w:pPr>
    </w:p>
    <w:p w14:paraId="60D8877A" w14:textId="77777777" w:rsidR="00F4416B" w:rsidRDefault="00F4416B" w:rsidP="00F4416B">
      <w:pPr>
        <w:keepNext/>
        <w:jc w:val="center"/>
      </w:pPr>
      <w:r w:rsidRPr="00F4416B">
        <w:rPr>
          <w:rFonts w:ascii="Times New Roman" w:hAnsi="Times New Roman" w:cs="Times New Roman"/>
          <w:noProof/>
          <w:color w:val="000000"/>
          <w:sz w:val="24"/>
          <w:szCs w:val="24"/>
          <w:lang w:eastAsia="es-CO"/>
        </w:rPr>
        <w:drawing>
          <wp:inline distT="0" distB="0" distL="0" distR="0" wp14:anchorId="76BB2F66" wp14:editId="0616403D">
            <wp:extent cx="5410669" cy="369602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10669" cy="3696020"/>
                    </a:xfrm>
                    <a:prstGeom prst="rect">
                      <a:avLst/>
                    </a:prstGeom>
                  </pic:spPr>
                </pic:pic>
              </a:graphicData>
            </a:graphic>
          </wp:inline>
        </w:drawing>
      </w:r>
    </w:p>
    <w:p w14:paraId="3624878A" w14:textId="1921E4E2" w:rsidR="00F4416B" w:rsidRPr="00F4416B" w:rsidRDefault="00F4416B" w:rsidP="00F4416B">
      <w:pPr>
        <w:pStyle w:val="Descripcin"/>
        <w:jc w:val="center"/>
        <w:rPr>
          <w:rFonts w:ascii="Times New Roman" w:hAnsi="Times New Roman" w:cs="Times New Roman"/>
          <w:color w:val="000000"/>
          <w:sz w:val="24"/>
          <w:szCs w:val="24"/>
        </w:rPr>
      </w:pPr>
      <w:bookmarkStart w:id="160" w:name="_Toc221115925"/>
      <w:r>
        <w:t xml:space="preserve">Ilustración </w:t>
      </w:r>
      <w:r>
        <w:fldChar w:fldCharType="begin"/>
      </w:r>
      <w:r>
        <w:instrText xml:space="preserve"> SEQ Ilustración \* ARABIC </w:instrText>
      </w:r>
      <w:r>
        <w:fldChar w:fldCharType="separate"/>
      </w:r>
      <w:r w:rsidR="003D2407">
        <w:rPr>
          <w:noProof/>
        </w:rPr>
        <w:t>48</w:t>
      </w:r>
      <w:r>
        <w:fldChar w:fldCharType="end"/>
      </w:r>
      <w:r>
        <w:t xml:space="preserve">. </w:t>
      </w:r>
      <w:r w:rsidRPr="00934637">
        <w:t>Matriz de confusión del modelo Support Vector Machine basado en texto</w:t>
      </w:r>
      <w:bookmarkEnd w:id="160"/>
    </w:p>
    <w:p w14:paraId="5C00D622" w14:textId="77777777" w:rsidR="00F4416B" w:rsidRPr="00BE07F4" w:rsidRDefault="00F4416B" w:rsidP="00F4416B">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F4416B" w:rsidRPr="00771B42" w14:paraId="57FE907A" w14:textId="77777777" w:rsidTr="007C1339">
        <w:trPr>
          <w:trHeight w:val="239"/>
          <w:jc w:val="center"/>
        </w:trPr>
        <w:tc>
          <w:tcPr>
            <w:tcW w:w="2945" w:type="dxa"/>
            <w:shd w:val="clear" w:color="auto" w:fill="D9D9D9" w:themeFill="background1" w:themeFillShade="D9"/>
          </w:tcPr>
          <w:p w14:paraId="2723C76C" w14:textId="77777777" w:rsidR="00F4416B" w:rsidRDefault="00F4416B" w:rsidP="007C1339">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22A63162" w14:textId="77777777" w:rsidR="00F4416B" w:rsidRPr="001552E8" w:rsidRDefault="00F4416B" w:rsidP="007C1339">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5CC14A73" w14:textId="77777777" w:rsidR="00F4416B" w:rsidRPr="00F11F02" w:rsidRDefault="00F4416B" w:rsidP="007C1339">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7E521369" w14:textId="77777777" w:rsidR="00F4416B" w:rsidRDefault="00F4416B" w:rsidP="007C1339">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2DBFAA18" w14:textId="77777777" w:rsidR="00F4416B" w:rsidRPr="001552E8" w:rsidRDefault="00F4416B" w:rsidP="007C1339">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2CED1371" w14:textId="77777777" w:rsidR="00F4416B" w:rsidRDefault="00F4416B" w:rsidP="007C1339">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1E0F9CC9" w14:textId="77777777" w:rsidR="00F4416B" w:rsidRPr="00F11F02" w:rsidRDefault="00F4416B" w:rsidP="007C1339">
            <w:pPr>
              <w:jc w:val="center"/>
              <w:rPr>
                <w:rFonts w:ascii="Arial" w:hAnsi="Arial" w:cs="Arial"/>
                <w:b/>
                <w:bCs/>
                <w:sz w:val="18"/>
              </w:rPr>
            </w:pPr>
            <w:r>
              <w:rPr>
                <w:rFonts w:ascii="Arial" w:hAnsi="Arial" w:cs="Arial"/>
                <w:b/>
                <w:bCs/>
                <w:sz w:val="18"/>
              </w:rPr>
              <w:t>Registros</w:t>
            </w:r>
          </w:p>
        </w:tc>
      </w:tr>
      <w:tr w:rsidR="00F4416B" w:rsidRPr="00DF0D34" w14:paraId="3211E9C7" w14:textId="77777777" w:rsidTr="007C1339">
        <w:trPr>
          <w:trHeight w:val="261"/>
          <w:jc w:val="center"/>
        </w:trPr>
        <w:tc>
          <w:tcPr>
            <w:tcW w:w="2945" w:type="dxa"/>
            <w:vMerge w:val="restart"/>
          </w:tcPr>
          <w:p w14:paraId="5BF980C5" w14:textId="1177EE2B" w:rsidR="00F4416B" w:rsidRDefault="00F4416B" w:rsidP="007C1339">
            <w:pPr>
              <w:jc w:val="center"/>
              <w:rPr>
                <w:rFonts w:ascii="Arial" w:hAnsi="Arial" w:cs="Arial"/>
                <w:lang w:val="en-US"/>
              </w:rPr>
            </w:pPr>
            <w:r w:rsidRPr="00F4416B">
              <w:rPr>
                <w:rFonts w:ascii="Arial" w:hAnsi="Arial" w:cs="Arial"/>
                <w:lang w:val="en-US"/>
              </w:rPr>
              <w:t>Support Vector Machine</w:t>
            </w:r>
            <w:r>
              <w:rPr>
                <w:rFonts w:ascii="Arial" w:hAnsi="Arial" w:cs="Arial"/>
                <w:lang w:val="en-US"/>
              </w:rPr>
              <w:t xml:space="preserve"> (Representaciones Textuales)</w:t>
            </w:r>
          </w:p>
        </w:tc>
        <w:tc>
          <w:tcPr>
            <w:tcW w:w="1551" w:type="dxa"/>
          </w:tcPr>
          <w:p w14:paraId="0DCDE75A" w14:textId="77777777" w:rsidR="00F4416B" w:rsidRPr="001552E8" w:rsidRDefault="00F4416B" w:rsidP="007C1339">
            <w:pPr>
              <w:jc w:val="center"/>
              <w:rPr>
                <w:rFonts w:ascii="Arial" w:hAnsi="Arial" w:cs="Arial"/>
                <w:lang w:val="en-US"/>
              </w:rPr>
            </w:pPr>
            <w:r>
              <w:rPr>
                <w:rFonts w:ascii="Arial" w:hAnsi="Arial" w:cs="Arial"/>
                <w:lang w:val="en-US"/>
              </w:rPr>
              <w:t>non-suicide (0)</w:t>
            </w:r>
          </w:p>
        </w:tc>
        <w:tc>
          <w:tcPr>
            <w:tcW w:w="1027" w:type="dxa"/>
            <w:vAlign w:val="center"/>
          </w:tcPr>
          <w:p w14:paraId="2F311CBF" w14:textId="36F0EA8C" w:rsidR="00F4416B" w:rsidRPr="00DF0D34" w:rsidRDefault="00256BBD" w:rsidP="007C1339">
            <w:pPr>
              <w:jc w:val="center"/>
              <w:rPr>
                <w:rFonts w:ascii="Arial" w:hAnsi="Arial" w:cs="Arial"/>
                <w:lang w:val="en-US"/>
              </w:rPr>
            </w:pPr>
            <w:r>
              <w:rPr>
                <w:rFonts w:ascii="Arial" w:hAnsi="Arial" w:cs="Arial"/>
                <w:lang w:val="en-US"/>
              </w:rPr>
              <w:t>0.9276</w:t>
            </w:r>
          </w:p>
        </w:tc>
        <w:tc>
          <w:tcPr>
            <w:tcW w:w="1027" w:type="dxa"/>
            <w:vAlign w:val="center"/>
          </w:tcPr>
          <w:p w14:paraId="0A2895F2" w14:textId="299A94E4" w:rsidR="00F4416B" w:rsidRDefault="00256BBD" w:rsidP="007C1339">
            <w:pPr>
              <w:jc w:val="center"/>
              <w:rPr>
                <w:rFonts w:ascii="Arial" w:hAnsi="Arial" w:cs="Arial"/>
                <w:lang w:val="en-US"/>
              </w:rPr>
            </w:pPr>
            <w:r w:rsidRPr="00256BBD">
              <w:rPr>
                <w:rFonts w:ascii="Arial" w:hAnsi="Arial" w:cs="Arial"/>
                <w:lang w:val="en-US"/>
              </w:rPr>
              <w:t>0.8941</w:t>
            </w:r>
          </w:p>
        </w:tc>
        <w:tc>
          <w:tcPr>
            <w:tcW w:w="828" w:type="dxa"/>
            <w:vAlign w:val="center"/>
          </w:tcPr>
          <w:p w14:paraId="520D0E20" w14:textId="4F4ABE29" w:rsidR="00F4416B" w:rsidRPr="001552E8" w:rsidRDefault="00256BBD" w:rsidP="007C1339">
            <w:pPr>
              <w:jc w:val="center"/>
              <w:rPr>
                <w:rFonts w:ascii="Arial" w:hAnsi="Arial" w:cs="Arial"/>
                <w:lang w:val="en-US"/>
              </w:rPr>
            </w:pPr>
            <w:r w:rsidRPr="00256BBD">
              <w:rPr>
                <w:rFonts w:ascii="Arial" w:hAnsi="Arial" w:cs="Arial"/>
                <w:lang w:val="en-US"/>
              </w:rPr>
              <w:t>0.9680</w:t>
            </w:r>
          </w:p>
        </w:tc>
        <w:tc>
          <w:tcPr>
            <w:tcW w:w="975" w:type="dxa"/>
            <w:vAlign w:val="center"/>
          </w:tcPr>
          <w:p w14:paraId="59E3B7B7" w14:textId="2982E76C" w:rsidR="00F4416B" w:rsidRDefault="00256BBD" w:rsidP="007C1339">
            <w:pPr>
              <w:jc w:val="center"/>
              <w:rPr>
                <w:rFonts w:ascii="Arial" w:hAnsi="Arial" w:cs="Arial"/>
                <w:lang w:val="en-US"/>
              </w:rPr>
            </w:pPr>
            <w:r w:rsidRPr="00256BBD">
              <w:rPr>
                <w:rFonts w:ascii="Arial" w:hAnsi="Arial" w:cs="Arial"/>
                <w:lang w:val="en-US"/>
              </w:rPr>
              <w:t>0.9296</w:t>
            </w:r>
          </w:p>
        </w:tc>
        <w:tc>
          <w:tcPr>
            <w:tcW w:w="1047" w:type="dxa"/>
            <w:vAlign w:val="center"/>
          </w:tcPr>
          <w:p w14:paraId="100BDC5F" w14:textId="77777777" w:rsidR="00F4416B" w:rsidRPr="00DF0D34" w:rsidRDefault="00F4416B" w:rsidP="007C1339">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F4416B" w:rsidRPr="00DF0D34" w14:paraId="66040451" w14:textId="77777777" w:rsidTr="007C1339">
        <w:trPr>
          <w:trHeight w:val="261"/>
          <w:jc w:val="center"/>
        </w:trPr>
        <w:tc>
          <w:tcPr>
            <w:tcW w:w="2945" w:type="dxa"/>
            <w:vMerge/>
          </w:tcPr>
          <w:p w14:paraId="744232C8" w14:textId="77777777" w:rsidR="00F4416B" w:rsidRPr="001552E8" w:rsidRDefault="00F4416B" w:rsidP="007C1339">
            <w:pPr>
              <w:jc w:val="center"/>
              <w:rPr>
                <w:rFonts w:ascii="Arial" w:hAnsi="Arial" w:cs="Arial"/>
                <w:lang w:val="en-US"/>
              </w:rPr>
            </w:pPr>
          </w:p>
        </w:tc>
        <w:tc>
          <w:tcPr>
            <w:tcW w:w="1551" w:type="dxa"/>
          </w:tcPr>
          <w:p w14:paraId="2AA32B67" w14:textId="77777777" w:rsidR="00F4416B" w:rsidRPr="001552E8" w:rsidRDefault="00F4416B" w:rsidP="007C1339">
            <w:pPr>
              <w:jc w:val="center"/>
              <w:rPr>
                <w:rFonts w:ascii="Arial" w:hAnsi="Arial" w:cs="Arial"/>
                <w:lang w:val="en-US"/>
              </w:rPr>
            </w:pPr>
            <w:r>
              <w:rPr>
                <w:rFonts w:ascii="Arial" w:hAnsi="Arial" w:cs="Arial"/>
                <w:lang w:val="en-US"/>
              </w:rPr>
              <w:t>Suicide (1)</w:t>
            </w:r>
          </w:p>
        </w:tc>
        <w:tc>
          <w:tcPr>
            <w:tcW w:w="1027" w:type="dxa"/>
            <w:vAlign w:val="center"/>
          </w:tcPr>
          <w:p w14:paraId="50C4D4ED" w14:textId="479C67CA" w:rsidR="00F4416B" w:rsidRPr="001552E8" w:rsidRDefault="00256BBD" w:rsidP="007C1339">
            <w:pPr>
              <w:jc w:val="center"/>
              <w:rPr>
                <w:rFonts w:ascii="Arial" w:hAnsi="Arial" w:cs="Arial"/>
                <w:lang w:val="en-US"/>
              </w:rPr>
            </w:pPr>
            <w:r w:rsidRPr="00256BBD">
              <w:rPr>
                <w:rFonts w:ascii="Arial" w:hAnsi="Arial" w:cs="Arial"/>
                <w:lang w:val="en-US"/>
              </w:rPr>
              <w:t>0.9276</w:t>
            </w:r>
          </w:p>
        </w:tc>
        <w:tc>
          <w:tcPr>
            <w:tcW w:w="1027" w:type="dxa"/>
          </w:tcPr>
          <w:p w14:paraId="2A295F04" w14:textId="4DA7F84B" w:rsidR="00F4416B" w:rsidRPr="001552E8" w:rsidRDefault="00256BBD" w:rsidP="007C1339">
            <w:pPr>
              <w:jc w:val="center"/>
              <w:rPr>
                <w:rFonts w:ascii="Arial" w:hAnsi="Arial" w:cs="Arial"/>
                <w:lang w:val="en-US"/>
              </w:rPr>
            </w:pPr>
            <w:r w:rsidRPr="00256BBD">
              <w:rPr>
                <w:rFonts w:ascii="Arial" w:hAnsi="Arial" w:cs="Arial"/>
                <w:lang w:val="en-US"/>
              </w:rPr>
              <w:t>0.9661</w:t>
            </w:r>
          </w:p>
        </w:tc>
        <w:tc>
          <w:tcPr>
            <w:tcW w:w="828" w:type="dxa"/>
          </w:tcPr>
          <w:p w14:paraId="102EEAE8" w14:textId="63830B00" w:rsidR="00F4416B" w:rsidRPr="001552E8" w:rsidRDefault="00256BBD" w:rsidP="007C1339">
            <w:pPr>
              <w:jc w:val="center"/>
              <w:rPr>
                <w:rFonts w:ascii="Arial" w:hAnsi="Arial" w:cs="Arial"/>
                <w:lang w:val="en-US"/>
              </w:rPr>
            </w:pPr>
            <w:r w:rsidRPr="00256BBD">
              <w:rPr>
                <w:rFonts w:ascii="Arial" w:hAnsi="Arial" w:cs="Arial"/>
                <w:lang w:val="en-US"/>
              </w:rPr>
              <w:t>0.8883</w:t>
            </w:r>
          </w:p>
        </w:tc>
        <w:tc>
          <w:tcPr>
            <w:tcW w:w="975" w:type="dxa"/>
          </w:tcPr>
          <w:p w14:paraId="72F68093" w14:textId="5AD8384E" w:rsidR="00F4416B" w:rsidRPr="001552E8" w:rsidRDefault="00256BBD" w:rsidP="007C1339">
            <w:pPr>
              <w:jc w:val="center"/>
              <w:rPr>
                <w:rFonts w:ascii="Arial" w:hAnsi="Arial" w:cs="Arial"/>
                <w:lang w:val="en-US"/>
              </w:rPr>
            </w:pPr>
            <w:r w:rsidRPr="00256BBD">
              <w:rPr>
                <w:rFonts w:ascii="Arial" w:hAnsi="Arial" w:cs="Arial"/>
                <w:lang w:val="en-US"/>
              </w:rPr>
              <w:t>0.9255</w:t>
            </w:r>
          </w:p>
        </w:tc>
        <w:tc>
          <w:tcPr>
            <w:tcW w:w="1047" w:type="dxa"/>
            <w:vAlign w:val="center"/>
          </w:tcPr>
          <w:p w14:paraId="75AF6D60" w14:textId="77777777" w:rsidR="00F4416B" w:rsidRPr="001552E8" w:rsidRDefault="00F4416B" w:rsidP="00256BBD">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765CB819" w14:textId="77777777" w:rsidR="00256BBD" w:rsidRDefault="00256BBD" w:rsidP="00256BBD">
      <w:pPr>
        <w:pStyle w:val="Descripcin"/>
        <w:spacing w:after="0"/>
        <w:jc w:val="center"/>
      </w:pPr>
    </w:p>
    <w:p w14:paraId="43268EC9" w14:textId="792995DF" w:rsidR="00F4416B" w:rsidRDefault="00256BBD" w:rsidP="00256BBD">
      <w:pPr>
        <w:pStyle w:val="Descripcin"/>
        <w:spacing w:after="0"/>
        <w:jc w:val="center"/>
      </w:pPr>
      <w:bookmarkStart w:id="161" w:name="_Toc221115995"/>
      <w:r>
        <w:t xml:space="preserve">Tabla </w:t>
      </w:r>
      <w:r>
        <w:fldChar w:fldCharType="begin"/>
      </w:r>
      <w:r>
        <w:instrText xml:space="preserve"> SEQ Tabla \* ARABIC </w:instrText>
      </w:r>
      <w:r>
        <w:fldChar w:fldCharType="separate"/>
      </w:r>
      <w:r w:rsidR="00A34EB8">
        <w:rPr>
          <w:noProof/>
        </w:rPr>
        <w:t>48</w:t>
      </w:r>
      <w:r>
        <w:fldChar w:fldCharType="end"/>
      </w:r>
      <w:r>
        <w:t xml:space="preserve">. </w:t>
      </w:r>
      <w:r w:rsidRPr="007813D8">
        <w:t>Métricas de desempeño por clase del modelo Support Vector Machine con representación textual</w:t>
      </w:r>
      <w:bookmarkEnd w:id="161"/>
    </w:p>
    <w:p w14:paraId="1D500882" w14:textId="77777777" w:rsidR="00F4416B" w:rsidRPr="00F4416B" w:rsidRDefault="00F4416B" w:rsidP="00256BBD">
      <w:pPr>
        <w:spacing w:after="0"/>
        <w:rPr>
          <w:rFonts w:ascii="Times New Roman" w:hAnsi="Times New Roman" w:cs="Times New Roman"/>
          <w:color w:val="000000"/>
          <w:sz w:val="24"/>
          <w:szCs w:val="24"/>
        </w:rPr>
      </w:pPr>
    </w:p>
    <w:p w14:paraId="22632098" w14:textId="66761313" w:rsidR="00F4416B" w:rsidRPr="00F4416B" w:rsidRDefault="00F4416B" w:rsidP="00F4416B">
      <w:pPr>
        <w:rPr>
          <w:rFonts w:ascii="Times New Roman" w:hAnsi="Times New Roman" w:cs="Times New Roman"/>
          <w:color w:val="000000"/>
          <w:sz w:val="24"/>
          <w:szCs w:val="24"/>
        </w:rPr>
      </w:pPr>
      <w:r w:rsidRPr="00F4416B">
        <w:rPr>
          <w:rFonts w:ascii="Times New Roman" w:hAnsi="Times New Roman" w:cs="Times New Roman"/>
          <w:color w:val="000000"/>
          <w:sz w:val="24"/>
          <w:szCs w:val="24"/>
        </w:rPr>
        <w:t>Los resultados evidencian un desempeño sólido y equilibrado del modelo en ambas clases. Para la clase non-suicide (0), el modelo logra c</w:t>
      </w:r>
      <w:r w:rsidR="00256BBD">
        <w:rPr>
          <w:rFonts w:ascii="Times New Roman" w:hAnsi="Times New Roman" w:cs="Times New Roman"/>
          <w:color w:val="000000"/>
          <w:sz w:val="24"/>
          <w:szCs w:val="24"/>
        </w:rPr>
        <w:t>lasificar correctamente el 96,8</w:t>
      </w:r>
      <w:r w:rsidRPr="00F4416B">
        <w:rPr>
          <w:rFonts w:ascii="Times New Roman" w:hAnsi="Times New Roman" w:cs="Times New Roman"/>
          <w:color w:val="000000"/>
          <w:sz w:val="24"/>
          <w:szCs w:val="24"/>
        </w:rPr>
        <w:t xml:space="preserve">% de los textos, lo que se traduce en un valor elevado de recall (0,9680) y un F1-score de 0,9296. Este </w:t>
      </w:r>
      <w:r w:rsidRPr="00F4416B">
        <w:rPr>
          <w:rFonts w:ascii="Times New Roman" w:hAnsi="Times New Roman" w:cs="Times New Roman"/>
          <w:color w:val="000000"/>
          <w:sz w:val="24"/>
          <w:szCs w:val="24"/>
        </w:rPr>
        <w:lastRenderedPageBreak/>
        <w:t>comportamiento refleja una alta capacidad del modelo para identificar correctamente textos que no representan ideación suicida, minimizando la generación de falsos positivos.</w:t>
      </w:r>
    </w:p>
    <w:p w14:paraId="4DFEDDC5" w14:textId="0F037E52" w:rsidR="00F4416B" w:rsidRPr="00F4416B" w:rsidRDefault="00F4416B" w:rsidP="00256BBD">
      <w:pPr>
        <w:spacing w:after="0"/>
        <w:rPr>
          <w:rFonts w:ascii="Times New Roman" w:hAnsi="Times New Roman" w:cs="Times New Roman"/>
          <w:color w:val="000000"/>
          <w:sz w:val="24"/>
          <w:szCs w:val="24"/>
        </w:rPr>
      </w:pPr>
      <w:r w:rsidRPr="00F4416B">
        <w:rPr>
          <w:rFonts w:ascii="Times New Roman" w:hAnsi="Times New Roman" w:cs="Times New Roman"/>
          <w:color w:val="000000"/>
          <w:sz w:val="24"/>
          <w:szCs w:val="24"/>
        </w:rPr>
        <w:t xml:space="preserve">En cuanto a la clase suicide (1), el modelo presenta un desempeño igualmente </w:t>
      </w:r>
      <w:r w:rsidR="00256BBD">
        <w:rPr>
          <w:rFonts w:ascii="Times New Roman" w:hAnsi="Times New Roman" w:cs="Times New Roman"/>
          <w:color w:val="000000"/>
          <w:sz w:val="24"/>
          <w:szCs w:val="24"/>
        </w:rPr>
        <w:t>robusto. Se observa que el 88,8</w:t>
      </w:r>
      <w:r w:rsidRPr="00F4416B">
        <w:rPr>
          <w:rFonts w:ascii="Times New Roman" w:hAnsi="Times New Roman" w:cs="Times New Roman"/>
          <w:color w:val="000000"/>
          <w:sz w:val="24"/>
          <w:szCs w:val="24"/>
        </w:rPr>
        <w:t>% de los textos pertenecientes a esta clase son identificados correctamente, alcanzando un recall de 0,8883. Además, la precisión obtenida es notablemente alta (0,9661), lo que indica que la mayoría de los textos clasificados como riesgo efectivamente corresponden a dicha categoría. Este equilibrio se refleja en un F1-score de 0,9255, confirmando una adecuada relación entre precisión y sensibilidad.</w:t>
      </w:r>
    </w:p>
    <w:p w14:paraId="147968E9" w14:textId="31FC8EDE" w:rsidR="00B80F3B" w:rsidRDefault="00B80F3B" w:rsidP="00256BBD">
      <w:pPr>
        <w:spacing w:after="0"/>
        <w:rPr>
          <w:rFonts w:ascii="Times New Roman" w:hAnsi="Times New Roman" w:cs="Times New Roman"/>
          <w:color w:val="000000"/>
          <w:sz w:val="24"/>
          <w:szCs w:val="24"/>
        </w:rPr>
      </w:pPr>
    </w:p>
    <w:p w14:paraId="06614296" w14:textId="2543E914" w:rsidR="00256BBD" w:rsidRPr="00D5242A" w:rsidRDefault="00256BBD" w:rsidP="00D62054">
      <w:pPr>
        <w:pStyle w:val="Ttulo4"/>
        <w:jc w:val="both"/>
        <w:rPr>
          <w:sz w:val="25"/>
          <w:szCs w:val="25"/>
        </w:rPr>
      </w:pPr>
      <w:r>
        <w:rPr>
          <w:sz w:val="25"/>
          <w:szCs w:val="25"/>
        </w:rPr>
        <w:t>Sensibilidad del modelo s</w:t>
      </w:r>
      <w:r w:rsidRPr="00256BBD">
        <w:rPr>
          <w:sz w:val="25"/>
          <w:szCs w:val="25"/>
        </w:rPr>
        <w:t xml:space="preserve">upport </w:t>
      </w:r>
      <w:r>
        <w:rPr>
          <w:sz w:val="25"/>
          <w:szCs w:val="25"/>
        </w:rPr>
        <w:t>v</w:t>
      </w:r>
      <w:r w:rsidRPr="00256BBD">
        <w:rPr>
          <w:sz w:val="25"/>
          <w:szCs w:val="25"/>
        </w:rPr>
        <w:t xml:space="preserve">ector </w:t>
      </w:r>
      <w:r>
        <w:rPr>
          <w:sz w:val="25"/>
          <w:szCs w:val="25"/>
        </w:rPr>
        <w:t>m</w:t>
      </w:r>
      <w:r w:rsidRPr="00256BBD">
        <w:rPr>
          <w:sz w:val="25"/>
          <w:szCs w:val="25"/>
        </w:rPr>
        <w:t xml:space="preserve">achine </w:t>
      </w:r>
      <w:r>
        <w:rPr>
          <w:sz w:val="25"/>
          <w:szCs w:val="25"/>
        </w:rPr>
        <w:t>en r</w:t>
      </w:r>
      <w:r w:rsidRPr="009C1A2E">
        <w:rPr>
          <w:sz w:val="25"/>
          <w:szCs w:val="25"/>
        </w:rPr>
        <w:t xml:space="preserve">epresentaciones </w:t>
      </w:r>
      <w:r>
        <w:rPr>
          <w:sz w:val="25"/>
          <w:szCs w:val="25"/>
        </w:rPr>
        <w:t>t</w:t>
      </w:r>
      <w:r w:rsidRPr="009C1A2E">
        <w:rPr>
          <w:sz w:val="25"/>
          <w:szCs w:val="25"/>
        </w:rPr>
        <w:t>extuales</w:t>
      </w:r>
      <w:r w:rsidRPr="007A2F41">
        <w:rPr>
          <w:sz w:val="25"/>
          <w:szCs w:val="25"/>
        </w:rPr>
        <w:t xml:space="preserve"> en función del umbral de decisión</w:t>
      </w:r>
    </w:p>
    <w:p w14:paraId="5C441B3B" w14:textId="77777777" w:rsidR="00256BBD" w:rsidRDefault="00256BBD" w:rsidP="00866D56">
      <w:pPr>
        <w:pStyle w:val="TextoTesis"/>
      </w:pPr>
    </w:p>
    <w:p w14:paraId="3C054DE3" w14:textId="7403D96C" w:rsidR="00E27307" w:rsidRPr="00E27307" w:rsidRDefault="00256BBD" w:rsidP="00E27307">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00E27307" w:rsidRPr="00E27307">
        <w:rPr>
          <w:rFonts w:ascii="Times New Roman" w:hAnsi="Times New Roman" w:cs="Times New Roman"/>
          <w:color w:val="000000"/>
          <w:sz w:val="24"/>
          <w:szCs w:val="24"/>
        </w:rPr>
        <w:t>el objetivo de analizar el comportamiento del modelo Support Vector Machine (SVM) basado únicamente en representaciones textuales, se evaluó la variación de su sensibilidad (recall) frente a distintos valores del score de decisión. A diferencia de otros clasificadores probabilísticos, el modelo SVM no produce probabilidades explícitas, sino que genera un valor continuo de decisión (raw prediction), el cual representa la distancia del ejemplo respecto al hiperplano de separación.</w:t>
      </w:r>
    </w:p>
    <w:p w14:paraId="6DBF4303" w14:textId="1A77FA4A" w:rsidR="00E27307" w:rsidRDefault="00E27307" w:rsidP="00E27307">
      <w:pPr>
        <w:spacing w:after="0"/>
        <w:rPr>
          <w:rFonts w:ascii="Times New Roman" w:hAnsi="Times New Roman" w:cs="Times New Roman"/>
          <w:color w:val="000000"/>
          <w:sz w:val="24"/>
          <w:szCs w:val="24"/>
        </w:rPr>
      </w:pPr>
      <w:r w:rsidRPr="00E27307">
        <w:rPr>
          <w:rFonts w:ascii="Times New Roman" w:hAnsi="Times New Roman" w:cs="Times New Roman"/>
          <w:color w:val="000000"/>
          <w:sz w:val="24"/>
          <w:szCs w:val="24"/>
        </w:rPr>
        <w:t>La gráfica presenta la relación entre el score de decisión y el recall correspondiente a la clase de riesgo (suicide), permitiendo analizar cómo la modificación del umbral influye directamente en la capacidad del modelo para detectar correctamente los casos positivos.</w:t>
      </w:r>
    </w:p>
    <w:p w14:paraId="07C9994A" w14:textId="77777777" w:rsidR="00E27307" w:rsidRPr="00E27307" w:rsidRDefault="00E27307" w:rsidP="00E27307">
      <w:pPr>
        <w:spacing w:after="0"/>
        <w:rPr>
          <w:rFonts w:ascii="Times New Roman" w:hAnsi="Times New Roman" w:cs="Times New Roman"/>
          <w:color w:val="000000"/>
          <w:sz w:val="24"/>
          <w:szCs w:val="24"/>
        </w:rPr>
      </w:pPr>
    </w:p>
    <w:p w14:paraId="71B748E0" w14:textId="77777777" w:rsidR="00E27307" w:rsidRDefault="00E27307" w:rsidP="00E27307">
      <w:pPr>
        <w:keepNext/>
        <w:jc w:val="center"/>
      </w:pPr>
      <w:r w:rsidRPr="00E27307">
        <w:rPr>
          <w:rFonts w:ascii="Times New Roman" w:hAnsi="Times New Roman" w:cs="Times New Roman"/>
          <w:noProof/>
          <w:color w:val="000000"/>
          <w:sz w:val="24"/>
          <w:szCs w:val="24"/>
          <w:lang w:eastAsia="es-CO"/>
        </w:rPr>
        <w:drawing>
          <wp:inline distT="0" distB="0" distL="0" distR="0" wp14:anchorId="3047A42A" wp14:editId="7F8B4C42">
            <wp:extent cx="4800600" cy="2987040"/>
            <wp:effectExtent l="0" t="0" r="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07293" cy="2991204"/>
                    </a:xfrm>
                    <a:prstGeom prst="rect">
                      <a:avLst/>
                    </a:prstGeom>
                  </pic:spPr>
                </pic:pic>
              </a:graphicData>
            </a:graphic>
          </wp:inline>
        </w:drawing>
      </w:r>
    </w:p>
    <w:p w14:paraId="5D7ABF20" w14:textId="0762F999" w:rsidR="00E27307" w:rsidRPr="00E27307" w:rsidRDefault="00E27307" w:rsidP="00E27307">
      <w:pPr>
        <w:pStyle w:val="Descripcin"/>
        <w:jc w:val="center"/>
        <w:rPr>
          <w:rFonts w:ascii="Times New Roman" w:hAnsi="Times New Roman" w:cs="Times New Roman"/>
          <w:color w:val="000000"/>
          <w:sz w:val="24"/>
          <w:szCs w:val="24"/>
        </w:rPr>
      </w:pPr>
      <w:bookmarkStart w:id="162" w:name="_Toc221115926"/>
      <w:r>
        <w:t xml:space="preserve">Ilustración </w:t>
      </w:r>
      <w:r>
        <w:fldChar w:fldCharType="begin"/>
      </w:r>
      <w:r>
        <w:instrText xml:space="preserve"> SEQ Ilustración \* ARABIC </w:instrText>
      </w:r>
      <w:r>
        <w:fldChar w:fldCharType="separate"/>
      </w:r>
      <w:r w:rsidR="003D2407">
        <w:rPr>
          <w:noProof/>
        </w:rPr>
        <w:t>49</w:t>
      </w:r>
      <w:r>
        <w:fldChar w:fldCharType="end"/>
      </w:r>
      <w:r>
        <w:t xml:space="preserve">. </w:t>
      </w:r>
      <w:r w:rsidRPr="00061D97">
        <w:t>Sensibilidad del modelo Support Vector Machine (Texto) según score de decisión</w:t>
      </w:r>
      <w:bookmarkEnd w:id="162"/>
    </w:p>
    <w:p w14:paraId="084F0E1F" w14:textId="2BF71DA6" w:rsidR="00E27307" w:rsidRPr="00E27307" w:rsidRDefault="00E27307" w:rsidP="00E27307">
      <w:pPr>
        <w:rPr>
          <w:rFonts w:ascii="Times New Roman" w:hAnsi="Times New Roman" w:cs="Times New Roman"/>
          <w:color w:val="000000"/>
          <w:sz w:val="24"/>
          <w:szCs w:val="24"/>
        </w:rPr>
      </w:pPr>
      <w:r w:rsidRPr="00E27307">
        <w:rPr>
          <w:rFonts w:ascii="Times New Roman" w:hAnsi="Times New Roman" w:cs="Times New Roman"/>
          <w:color w:val="000000"/>
          <w:sz w:val="24"/>
          <w:szCs w:val="24"/>
        </w:rPr>
        <w:lastRenderedPageBreak/>
        <w:t>Los resultados muestran un comportamiento altamente sensible al umbral, característico de los modelos SVM. Para valores bajos del score de decisión, el modelo alcanza ni</w:t>
      </w:r>
      <w:r w:rsidR="00DE0FCF">
        <w:rPr>
          <w:rFonts w:ascii="Times New Roman" w:hAnsi="Times New Roman" w:cs="Times New Roman"/>
          <w:color w:val="000000"/>
          <w:sz w:val="24"/>
          <w:szCs w:val="24"/>
        </w:rPr>
        <w:t>veles de recall cercanos al 100</w:t>
      </w:r>
      <w:r w:rsidRPr="00E27307">
        <w:rPr>
          <w:rFonts w:ascii="Times New Roman" w:hAnsi="Times New Roman" w:cs="Times New Roman"/>
          <w:color w:val="000000"/>
          <w:sz w:val="24"/>
          <w:szCs w:val="24"/>
        </w:rPr>
        <w:t xml:space="preserve">%, lo que indica que prácticamente todos los textos asociados a ideación suicida son detectados correctamente. Sin embargo, este escenario implica un aumento significativo de falsos positivos, dado que el criterio de </w:t>
      </w:r>
      <w:r w:rsidR="00B97517">
        <w:rPr>
          <w:rFonts w:ascii="Times New Roman" w:hAnsi="Times New Roman" w:cs="Times New Roman"/>
          <w:color w:val="000000"/>
          <w:sz w:val="24"/>
          <w:szCs w:val="24"/>
        </w:rPr>
        <w:t>clasificación es más permisivo.</w:t>
      </w:r>
    </w:p>
    <w:p w14:paraId="57FCA532" w14:textId="2476B221" w:rsidR="00E27307" w:rsidRPr="00E27307" w:rsidRDefault="00E27307" w:rsidP="00D17B8E">
      <w:pPr>
        <w:spacing w:after="0"/>
        <w:rPr>
          <w:rFonts w:ascii="Times New Roman" w:hAnsi="Times New Roman" w:cs="Times New Roman"/>
          <w:color w:val="000000"/>
          <w:sz w:val="24"/>
          <w:szCs w:val="24"/>
        </w:rPr>
      </w:pPr>
      <w:r w:rsidRPr="00E27307">
        <w:rPr>
          <w:rFonts w:ascii="Times New Roman" w:hAnsi="Times New Roman" w:cs="Times New Roman"/>
          <w:color w:val="000000"/>
          <w:sz w:val="24"/>
          <w:szCs w:val="24"/>
        </w:rPr>
        <w:t>A medida que el score de decisión aumenta, se observa una caída abrupta del recall, evidenciando que el modelo se vuelve progresivamente más conservador. Esta transición es especialmente pronunciada en torno al punto donde el recall descien</w:t>
      </w:r>
      <w:r w:rsidR="00DE0FCF">
        <w:rPr>
          <w:rFonts w:ascii="Times New Roman" w:hAnsi="Times New Roman" w:cs="Times New Roman"/>
          <w:color w:val="000000"/>
          <w:sz w:val="24"/>
          <w:szCs w:val="24"/>
        </w:rPr>
        <w:t>de desde valores cercanos al 90</w:t>
      </w:r>
      <w:r w:rsidRPr="00E27307">
        <w:rPr>
          <w:rFonts w:ascii="Times New Roman" w:hAnsi="Times New Roman" w:cs="Times New Roman"/>
          <w:color w:val="000000"/>
          <w:sz w:val="24"/>
          <w:szCs w:val="24"/>
        </w:rPr>
        <w:t>% hasta niveles muy bajos, lo que refleja una fuerte dependencia del desempeño del modelo resp</w:t>
      </w:r>
      <w:r w:rsidR="00B97517">
        <w:rPr>
          <w:rFonts w:ascii="Times New Roman" w:hAnsi="Times New Roman" w:cs="Times New Roman"/>
          <w:color w:val="000000"/>
          <w:sz w:val="24"/>
          <w:szCs w:val="24"/>
        </w:rPr>
        <w:t>ecto a la selección del umbral.</w:t>
      </w:r>
    </w:p>
    <w:p w14:paraId="1A4A078E" w14:textId="377E59E5" w:rsidR="00B80F3B" w:rsidRDefault="00B80F3B" w:rsidP="00D17B8E">
      <w:pPr>
        <w:spacing w:after="0"/>
        <w:rPr>
          <w:rFonts w:ascii="Times New Roman" w:hAnsi="Times New Roman" w:cs="Times New Roman"/>
          <w:color w:val="000000"/>
          <w:sz w:val="24"/>
          <w:szCs w:val="24"/>
        </w:rPr>
      </w:pPr>
    </w:p>
    <w:p w14:paraId="4D0A2D13" w14:textId="481D3501" w:rsidR="00D17B8E" w:rsidRPr="00D5242A" w:rsidRDefault="00D17B8E" w:rsidP="00D62054">
      <w:pPr>
        <w:pStyle w:val="Ttulo4"/>
        <w:jc w:val="both"/>
        <w:rPr>
          <w:sz w:val="25"/>
          <w:szCs w:val="25"/>
        </w:rPr>
      </w:pPr>
      <w:r>
        <w:rPr>
          <w:sz w:val="25"/>
          <w:szCs w:val="25"/>
        </w:rPr>
        <w:t>Matriz de confusión modelo s</w:t>
      </w:r>
      <w:r w:rsidRPr="003830F7">
        <w:rPr>
          <w:sz w:val="25"/>
          <w:szCs w:val="25"/>
        </w:rPr>
        <w:t xml:space="preserve">upport </w:t>
      </w:r>
      <w:r>
        <w:rPr>
          <w:sz w:val="25"/>
          <w:szCs w:val="25"/>
        </w:rPr>
        <w:t>v</w:t>
      </w:r>
      <w:r w:rsidRPr="003830F7">
        <w:rPr>
          <w:sz w:val="25"/>
          <w:szCs w:val="25"/>
        </w:rPr>
        <w:t xml:space="preserve">ector </w:t>
      </w:r>
      <w:r>
        <w:rPr>
          <w:sz w:val="25"/>
          <w:szCs w:val="25"/>
        </w:rPr>
        <w:t>m</w:t>
      </w:r>
      <w:r w:rsidRPr="003830F7">
        <w:rPr>
          <w:sz w:val="25"/>
          <w:szCs w:val="25"/>
        </w:rPr>
        <w:t>achine</w:t>
      </w:r>
      <w:r>
        <w:rPr>
          <w:sz w:val="25"/>
          <w:szCs w:val="25"/>
        </w:rPr>
        <w:t xml:space="preserve"> en r</w:t>
      </w:r>
      <w:r w:rsidRPr="009C1A2E">
        <w:rPr>
          <w:sz w:val="25"/>
          <w:szCs w:val="25"/>
        </w:rPr>
        <w:t xml:space="preserve">epresentaciones </w:t>
      </w:r>
      <w:r>
        <w:rPr>
          <w:sz w:val="25"/>
          <w:szCs w:val="25"/>
        </w:rPr>
        <w:t>t</w:t>
      </w:r>
      <w:r w:rsidRPr="009C1A2E">
        <w:rPr>
          <w:sz w:val="25"/>
          <w:szCs w:val="25"/>
        </w:rPr>
        <w:t>extuales</w:t>
      </w:r>
      <w:r>
        <w:rPr>
          <w:sz w:val="25"/>
          <w:szCs w:val="25"/>
        </w:rPr>
        <w:t xml:space="preserve"> y e</w:t>
      </w:r>
      <w:r w:rsidRPr="007804CC">
        <w:rPr>
          <w:sz w:val="25"/>
          <w:szCs w:val="25"/>
        </w:rPr>
        <w:t xml:space="preserve">ntidades </w:t>
      </w:r>
      <w:r>
        <w:rPr>
          <w:sz w:val="25"/>
          <w:szCs w:val="25"/>
        </w:rPr>
        <w:t>n</w:t>
      </w:r>
      <w:r w:rsidRPr="007804CC">
        <w:rPr>
          <w:sz w:val="25"/>
          <w:szCs w:val="25"/>
        </w:rPr>
        <w:t>ombradas (NER)</w:t>
      </w:r>
    </w:p>
    <w:p w14:paraId="1A7022D2" w14:textId="77777777" w:rsidR="00D17B8E" w:rsidRDefault="00D17B8E" w:rsidP="00866D56">
      <w:pPr>
        <w:pStyle w:val="TextoTesis"/>
      </w:pPr>
    </w:p>
    <w:p w14:paraId="4A38C6F5" w14:textId="7AE2DD54" w:rsidR="00606398" w:rsidRPr="00606398" w:rsidRDefault="00D17B8E" w:rsidP="00606398">
      <w:pPr>
        <w:rPr>
          <w:rFonts w:ascii="Times New Roman" w:hAnsi="Times New Roman" w:cs="Times New Roman"/>
          <w:color w:val="000000"/>
          <w:sz w:val="24"/>
          <w:szCs w:val="24"/>
        </w:rPr>
      </w:pPr>
      <w:r w:rsidRPr="008E7632">
        <w:rPr>
          <w:rFonts w:ascii="Times New Roman" w:hAnsi="Times New Roman" w:cs="Times New Roman"/>
          <w:color w:val="000000"/>
          <w:sz w:val="24"/>
          <w:szCs w:val="24"/>
        </w:rPr>
        <w:t xml:space="preserve">Con </w:t>
      </w:r>
      <w:r w:rsidR="00606398" w:rsidRPr="00606398">
        <w:rPr>
          <w:rFonts w:ascii="Times New Roman" w:hAnsi="Times New Roman" w:cs="Times New Roman"/>
          <w:color w:val="000000"/>
          <w:sz w:val="24"/>
          <w:szCs w:val="24"/>
        </w:rPr>
        <w:t>el propósito de evaluar el impacto de la incorporación de características de Reconocimiento de Entidades Nombradas (NER) sobre el desempeño del modelo Support Vector Machine (SVM), se analizó su comportamiento mediante la construcc</w:t>
      </w:r>
      <w:r w:rsidR="00606398">
        <w:rPr>
          <w:rFonts w:ascii="Times New Roman" w:hAnsi="Times New Roman" w:cs="Times New Roman"/>
          <w:color w:val="000000"/>
          <w:sz w:val="24"/>
          <w:szCs w:val="24"/>
        </w:rPr>
        <w:t>ión de una matriz de confusión.</w:t>
      </w:r>
    </w:p>
    <w:p w14:paraId="7F3593D2" w14:textId="113B29D7" w:rsidR="00606398" w:rsidRDefault="00606398" w:rsidP="009809BE">
      <w:pPr>
        <w:spacing w:after="0"/>
        <w:rPr>
          <w:rFonts w:ascii="Times New Roman" w:hAnsi="Times New Roman" w:cs="Times New Roman"/>
          <w:color w:val="000000"/>
          <w:sz w:val="24"/>
          <w:szCs w:val="24"/>
        </w:rPr>
      </w:pPr>
      <w:r w:rsidRPr="00606398">
        <w:rPr>
          <w:rFonts w:ascii="Times New Roman" w:hAnsi="Times New Roman" w:cs="Times New Roman"/>
          <w:color w:val="000000"/>
          <w:sz w:val="24"/>
          <w:szCs w:val="24"/>
        </w:rPr>
        <w:t xml:space="preserve">La información se presenta a través de </w:t>
      </w:r>
      <w:r>
        <w:rPr>
          <w:rFonts w:ascii="Times New Roman" w:hAnsi="Times New Roman" w:cs="Times New Roman"/>
          <w:color w:val="000000"/>
          <w:sz w:val="24"/>
          <w:szCs w:val="24"/>
        </w:rPr>
        <w:t>esta</w:t>
      </w:r>
      <w:r w:rsidRPr="00606398">
        <w:rPr>
          <w:rFonts w:ascii="Times New Roman" w:hAnsi="Times New Roman" w:cs="Times New Roman"/>
          <w:color w:val="000000"/>
          <w:sz w:val="24"/>
          <w:szCs w:val="24"/>
        </w:rPr>
        <w:t xml:space="preserve"> matriz normalizada por filas, la cual muestra tanto los conteos absolutos como los porcentajes asociados a cada combinación ent</w:t>
      </w:r>
      <w:r>
        <w:rPr>
          <w:rFonts w:ascii="Times New Roman" w:hAnsi="Times New Roman" w:cs="Times New Roman"/>
          <w:color w:val="000000"/>
          <w:sz w:val="24"/>
          <w:szCs w:val="24"/>
        </w:rPr>
        <w:t>re clase real y clase predicha.</w:t>
      </w:r>
    </w:p>
    <w:p w14:paraId="25C0CF62" w14:textId="77777777" w:rsidR="009809BE" w:rsidRPr="00606398" w:rsidRDefault="009809BE" w:rsidP="009809BE">
      <w:pPr>
        <w:spacing w:after="0"/>
        <w:rPr>
          <w:rFonts w:ascii="Times New Roman" w:hAnsi="Times New Roman" w:cs="Times New Roman"/>
          <w:color w:val="000000"/>
          <w:sz w:val="24"/>
          <w:szCs w:val="24"/>
        </w:rPr>
      </w:pPr>
    </w:p>
    <w:p w14:paraId="6727D1A0" w14:textId="77777777" w:rsidR="009809BE" w:rsidRDefault="009809BE" w:rsidP="009809BE">
      <w:pPr>
        <w:keepNext/>
        <w:jc w:val="center"/>
      </w:pPr>
      <w:r w:rsidRPr="009809BE">
        <w:rPr>
          <w:rFonts w:ascii="Times New Roman" w:hAnsi="Times New Roman" w:cs="Times New Roman"/>
          <w:noProof/>
          <w:color w:val="000000"/>
          <w:sz w:val="24"/>
          <w:szCs w:val="24"/>
          <w:lang w:eastAsia="es-CO"/>
        </w:rPr>
        <w:drawing>
          <wp:inline distT="0" distB="0" distL="0" distR="0" wp14:anchorId="2637BED9" wp14:editId="6BC59932">
            <wp:extent cx="4671060" cy="2948940"/>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73411" cy="2950424"/>
                    </a:xfrm>
                    <a:prstGeom prst="rect">
                      <a:avLst/>
                    </a:prstGeom>
                  </pic:spPr>
                </pic:pic>
              </a:graphicData>
            </a:graphic>
          </wp:inline>
        </w:drawing>
      </w:r>
    </w:p>
    <w:p w14:paraId="4574D1EE" w14:textId="3255637B" w:rsidR="00606398" w:rsidRDefault="009809BE" w:rsidP="009809BE">
      <w:pPr>
        <w:pStyle w:val="Descripcin"/>
        <w:spacing w:after="0"/>
        <w:jc w:val="center"/>
      </w:pPr>
      <w:bookmarkStart w:id="163" w:name="_Toc221115927"/>
      <w:r>
        <w:t xml:space="preserve">Ilustración </w:t>
      </w:r>
      <w:r>
        <w:fldChar w:fldCharType="begin"/>
      </w:r>
      <w:r>
        <w:instrText xml:space="preserve"> SEQ Ilustración \* ARABIC </w:instrText>
      </w:r>
      <w:r>
        <w:fldChar w:fldCharType="separate"/>
      </w:r>
      <w:r w:rsidR="003D2407">
        <w:rPr>
          <w:noProof/>
        </w:rPr>
        <w:t>50</w:t>
      </w:r>
      <w:r>
        <w:fldChar w:fldCharType="end"/>
      </w:r>
      <w:r>
        <w:t xml:space="preserve">. </w:t>
      </w:r>
      <w:r w:rsidRPr="002448AD">
        <w:t>Matriz de confusión del modelo Support Vector Machine con Texto + NER</w:t>
      </w:r>
      <w:bookmarkEnd w:id="163"/>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9809BE" w:rsidRPr="00771B42" w14:paraId="38ED95ED" w14:textId="77777777" w:rsidTr="007C1339">
        <w:trPr>
          <w:trHeight w:val="239"/>
          <w:jc w:val="center"/>
        </w:trPr>
        <w:tc>
          <w:tcPr>
            <w:tcW w:w="2945" w:type="dxa"/>
            <w:shd w:val="clear" w:color="auto" w:fill="D9D9D9" w:themeFill="background1" w:themeFillShade="D9"/>
          </w:tcPr>
          <w:p w14:paraId="32B24201" w14:textId="77777777" w:rsidR="009809BE" w:rsidRDefault="009809BE" w:rsidP="007C1339">
            <w:pPr>
              <w:jc w:val="center"/>
              <w:rPr>
                <w:rFonts w:ascii="Arial" w:hAnsi="Arial" w:cs="Arial"/>
                <w:b/>
                <w:bCs/>
                <w:sz w:val="18"/>
              </w:rPr>
            </w:pPr>
            <w:r>
              <w:rPr>
                <w:rFonts w:ascii="Arial" w:hAnsi="Arial" w:cs="Arial"/>
                <w:b/>
                <w:bCs/>
                <w:sz w:val="18"/>
              </w:rPr>
              <w:lastRenderedPageBreak/>
              <w:t>Modelo</w:t>
            </w:r>
          </w:p>
        </w:tc>
        <w:tc>
          <w:tcPr>
            <w:tcW w:w="1551" w:type="dxa"/>
            <w:shd w:val="clear" w:color="auto" w:fill="D9D9D9" w:themeFill="background1" w:themeFillShade="D9"/>
          </w:tcPr>
          <w:p w14:paraId="7B9AF674" w14:textId="77777777" w:rsidR="009809BE" w:rsidRPr="001552E8" w:rsidRDefault="009809BE" w:rsidP="007C1339">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02EDB508" w14:textId="77777777" w:rsidR="009809BE" w:rsidRPr="00F11F02" w:rsidRDefault="009809BE" w:rsidP="007C1339">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7446B52A" w14:textId="77777777" w:rsidR="009809BE" w:rsidRDefault="009809BE" w:rsidP="007C1339">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57A1147B" w14:textId="77777777" w:rsidR="009809BE" w:rsidRPr="001552E8" w:rsidRDefault="009809BE" w:rsidP="007C1339">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599B85C7" w14:textId="77777777" w:rsidR="009809BE" w:rsidRDefault="009809BE" w:rsidP="007C1339">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3E680DFE" w14:textId="77777777" w:rsidR="009809BE" w:rsidRPr="00F11F02" w:rsidRDefault="009809BE" w:rsidP="007C1339">
            <w:pPr>
              <w:jc w:val="center"/>
              <w:rPr>
                <w:rFonts w:ascii="Arial" w:hAnsi="Arial" w:cs="Arial"/>
                <w:b/>
                <w:bCs/>
                <w:sz w:val="18"/>
              </w:rPr>
            </w:pPr>
            <w:r>
              <w:rPr>
                <w:rFonts w:ascii="Arial" w:hAnsi="Arial" w:cs="Arial"/>
                <w:b/>
                <w:bCs/>
                <w:sz w:val="18"/>
              </w:rPr>
              <w:t>Registros</w:t>
            </w:r>
          </w:p>
        </w:tc>
      </w:tr>
      <w:tr w:rsidR="009809BE" w:rsidRPr="00DF0D34" w14:paraId="3555D53F" w14:textId="77777777" w:rsidTr="007C1339">
        <w:trPr>
          <w:trHeight w:val="292"/>
          <w:jc w:val="center"/>
        </w:trPr>
        <w:tc>
          <w:tcPr>
            <w:tcW w:w="2945" w:type="dxa"/>
            <w:vMerge w:val="restart"/>
          </w:tcPr>
          <w:p w14:paraId="0D9D77F9" w14:textId="1A2D41A9" w:rsidR="009809BE" w:rsidRPr="00FA5170" w:rsidRDefault="009809BE" w:rsidP="007C1339">
            <w:pPr>
              <w:jc w:val="center"/>
              <w:rPr>
                <w:rFonts w:ascii="Arial" w:hAnsi="Arial" w:cs="Arial"/>
              </w:rPr>
            </w:pPr>
            <w:r w:rsidRPr="009809BE">
              <w:rPr>
                <w:rFonts w:ascii="Arial" w:hAnsi="Arial" w:cs="Arial"/>
              </w:rPr>
              <w:t>Support Vector Machine</w:t>
            </w:r>
            <w:r w:rsidRPr="00FA5170">
              <w:rPr>
                <w:rFonts w:ascii="Arial" w:hAnsi="Arial" w:cs="Arial"/>
              </w:rPr>
              <w:t xml:space="preserve"> </w:t>
            </w:r>
            <w:r w:rsidRPr="00DE3455">
              <w:rPr>
                <w:rFonts w:ascii="Arial" w:hAnsi="Arial" w:cs="Arial"/>
              </w:rPr>
              <w:t>Representaciones Textuales + Entidades Nombradas (</w:t>
            </w:r>
            <w:r>
              <w:rPr>
                <w:rFonts w:ascii="Arial" w:hAnsi="Arial" w:cs="Arial"/>
              </w:rPr>
              <w:t>NER)</w:t>
            </w:r>
          </w:p>
        </w:tc>
        <w:tc>
          <w:tcPr>
            <w:tcW w:w="1551" w:type="dxa"/>
            <w:vAlign w:val="center"/>
          </w:tcPr>
          <w:p w14:paraId="6D103AE2" w14:textId="77777777" w:rsidR="009809BE" w:rsidRPr="001552E8" w:rsidRDefault="009809BE" w:rsidP="007C1339">
            <w:pPr>
              <w:jc w:val="center"/>
              <w:rPr>
                <w:rFonts w:ascii="Arial" w:hAnsi="Arial" w:cs="Arial"/>
                <w:lang w:val="en-US"/>
              </w:rPr>
            </w:pPr>
            <w:r>
              <w:rPr>
                <w:rFonts w:ascii="Arial" w:hAnsi="Arial" w:cs="Arial"/>
                <w:lang w:val="en-US"/>
              </w:rPr>
              <w:t>non-suicide (0)</w:t>
            </w:r>
          </w:p>
        </w:tc>
        <w:tc>
          <w:tcPr>
            <w:tcW w:w="1027" w:type="dxa"/>
            <w:vAlign w:val="center"/>
          </w:tcPr>
          <w:p w14:paraId="22AFEF7B" w14:textId="4DDED4AA" w:rsidR="009809BE" w:rsidRPr="00DF0D34" w:rsidRDefault="009809BE" w:rsidP="007C1339">
            <w:pPr>
              <w:jc w:val="center"/>
              <w:rPr>
                <w:rFonts w:ascii="Arial" w:hAnsi="Arial" w:cs="Arial"/>
                <w:lang w:val="en-US"/>
              </w:rPr>
            </w:pPr>
            <w:r w:rsidRPr="009809BE">
              <w:rPr>
                <w:rFonts w:ascii="Arial" w:hAnsi="Arial" w:cs="Arial"/>
                <w:lang w:val="en-US"/>
              </w:rPr>
              <w:t>0.9301</w:t>
            </w:r>
          </w:p>
        </w:tc>
        <w:tc>
          <w:tcPr>
            <w:tcW w:w="1027" w:type="dxa"/>
            <w:vAlign w:val="center"/>
          </w:tcPr>
          <w:p w14:paraId="5283136E" w14:textId="5FAF621A" w:rsidR="009809BE" w:rsidRDefault="009809BE" w:rsidP="007C1339">
            <w:pPr>
              <w:jc w:val="center"/>
              <w:rPr>
                <w:rFonts w:ascii="Arial" w:hAnsi="Arial" w:cs="Arial"/>
                <w:lang w:val="en-US"/>
              </w:rPr>
            </w:pPr>
            <w:r w:rsidRPr="009809BE">
              <w:rPr>
                <w:rFonts w:ascii="Arial" w:hAnsi="Arial" w:cs="Arial"/>
                <w:lang w:val="en-US"/>
              </w:rPr>
              <w:t>0.8975</w:t>
            </w:r>
          </w:p>
        </w:tc>
        <w:tc>
          <w:tcPr>
            <w:tcW w:w="828" w:type="dxa"/>
            <w:vAlign w:val="center"/>
          </w:tcPr>
          <w:p w14:paraId="098D4353" w14:textId="20AF9CC5" w:rsidR="009809BE" w:rsidRPr="001552E8" w:rsidRDefault="009809BE" w:rsidP="007C1339">
            <w:pPr>
              <w:jc w:val="center"/>
              <w:rPr>
                <w:rFonts w:ascii="Arial" w:hAnsi="Arial" w:cs="Arial"/>
                <w:lang w:val="en-US"/>
              </w:rPr>
            </w:pPr>
            <w:r w:rsidRPr="009809BE">
              <w:rPr>
                <w:rFonts w:ascii="Arial" w:hAnsi="Arial" w:cs="Arial"/>
                <w:lang w:val="en-US"/>
              </w:rPr>
              <w:t>0.9690</w:t>
            </w:r>
          </w:p>
        </w:tc>
        <w:tc>
          <w:tcPr>
            <w:tcW w:w="975" w:type="dxa"/>
            <w:vAlign w:val="center"/>
          </w:tcPr>
          <w:p w14:paraId="0B5C6AE6" w14:textId="7FC230F2" w:rsidR="009809BE" w:rsidRDefault="009809BE" w:rsidP="007C1339">
            <w:pPr>
              <w:jc w:val="center"/>
              <w:rPr>
                <w:rFonts w:ascii="Arial" w:hAnsi="Arial" w:cs="Arial"/>
                <w:lang w:val="en-US"/>
              </w:rPr>
            </w:pPr>
            <w:r w:rsidRPr="009809BE">
              <w:rPr>
                <w:rFonts w:ascii="Arial" w:hAnsi="Arial" w:cs="Arial"/>
                <w:lang w:val="en-US"/>
              </w:rPr>
              <w:t>0.9319</w:t>
            </w:r>
          </w:p>
        </w:tc>
        <w:tc>
          <w:tcPr>
            <w:tcW w:w="1047" w:type="dxa"/>
            <w:vAlign w:val="center"/>
          </w:tcPr>
          <w:p w14:paraId="737D9F51" w14:textId="77777777" w:rsidR="009809BE" w:rsidRPr="00DF0D34" w:rsidRDefault="009809BE" w:rsidP="007C1339">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9809BE" w:rsidRPr="00DF0D34" w14:paraId="45C77D65" w14:textId="77777777" w:rsidTr="007C1339">
        <w:trPr>
          <w:trHeight w:val="261"/>
          <w:jc w:val="center"/>
        </w:trPr>
        <w:tc>
          <w:tcPr>
            <w:tcW w:w="2945" w:type="dxa"/>
            <w:vMerge/>
          </w:tcPr>
          <w:p w14:paraId="38E29E3D" w14:textId="77777777" w:rsidR="009809BE" w:rsidRPr="001552E8" w:rsidRDefault="009809BE" w:rsidP="007C1339">
            <w:pPr>
              <w:jc w:val="center"/>
              <w:rPr>
                <w:rFonts w:ascii="Arial" w:hAnsi="Arial" w:cs="Arial"/>
                <w:lang w:val="en-US"/>
              </w:rPr>
            </w:pPr>
          </w:p>
        </w:tc>
        <w:tc>
          <w:tcPr>
            <w:tcW w:w="1551" w:type="dxa"/>
            <w:vAlign w:val="center"/>
          </w:tcPr>
          <w:p w14:paraId="68DD6785" w14:textId="77777777" w:rsidR="009809BE" w:rsidRPr="001552E8" w:rsidRDefault="009809BE" w:rsidP="007C1339">
            <w:pPr>
              <w:jc w:val="center"/>
              <w:rPr>
                <w:rFonts w:ascii="Arial" w:hAnsi="Arial" w:cs="Arial"/>
                <w:lang w:val="en-US"/>
              </w:rPr>
            </w:pPr>
            <w:r>
              <w:rPr>
                <w:rFonts w:ascii="Arial" w:hAnsi="Arial" w:cs="Arial"/>
                <w:lang w:val="en-US"/>
              </w:rPr>
              <w:t>Suicide (1)</w:t>
            </w:r>
          </w:p>
        </w:tc>
        <w:tc>
          <w:tcPr>
            <w:tcW w:w="1027" w:type="dxa"/>
            <w:vAlign w:val="center"/>
          </w:tcPr>
          <w:p w14:paraId="10D93F99" w14:textId="4D2CB21D" w:rsidR="009809BE" w:rsidRPr="001552E8" w:rsidRDefault="009809BE" w:rsidP="007C1339">
            <w:pPr>
              <w:jc w:val="center"/>
              <w:rPr>
                <w:rFonts w:ascii="Arial" w:hAnsi="Arial" w:cs="Arial"/>
                <w:lang w:val="en-US"/>
              </w:rPr>
            </w:pPr>
            <w:r w:rsidRPr="009809BE">
              <w:rPr>
                <w:rFonts w:ascii="Arial" w:hAnsi="Arial" w:cs="Arial"/>
                <w:lang w:val="en-US"/>
              </w:rPr>
              <w:t>0.9301</w:t>
            </w:r>
          </w:p>
        </w:tc>
        <w:tc>
          <w:tcPr>
            <w:tcW w:w="1027" w:type="dxa"/>
            <w:vAlign w:val="center"/>
          </w:tcPr>
          <w:p w14:paraId="796981BB" w14:textId="5DC32E4D" w:rsidR="009809BE" w:rsidRPr="001552E8" w:rsidRDefault="009809BE" w:rsidP="007C1339">
            <w:pPr>
              <w:jc w:val="center"/>
              <w:rPr>
                <w:rFonts w:ascii="Arial" w:hAnsi="Arial" w:cs="Arial"/>
                <w:lang w:val="en-US"/>
              </w:rPr>
            </w:pPr>
            <w:r w:rsidRPr="009809BE">
              <w:rPr>
                <w:rFonts w:ascii="Arial" w:hAnsi="Arial" w:cs="Arial"/>
                <w:lang w:val="en-US"/>
              </w:rPr>
              <w:t>0.9672</w:t>
            </w:r>
          </w:p>
        </w:tc>
        <w:tc>
          <w:tcPr>
            <w:tcW w:w="828" w:type="dxa"/>
            <w:vAlign w:val="center"/>
          </w:tcPr>
          <w:p w14:paraId="5FA2E921" w14:textId="33D54483" w:rsidR="009809BE" w:rsidRPr="001552E8" w:rsidRDefault="009809BE" w:rsidP="007C1339">
            <w:pPr>
              <w:jc w:val="center"/>
              <w:rPr>
                <w:rFonts w:ascii="Arial" w:hAnsi="Arial" w:cs="Arial"/>
                <w:lang w:val="en-US"/>
              </w:rPr>
            </w:pPr>
            <w:r w:rsidRPr="009809BE">
              <w:rPr>
                <w:rFonts w:ascii="Arial" w:hAnsi="Arial" w:cs="Arial"/>
                <w:lang w:val="en-US"/>
              </w:rPr>
              <w:t>0.8921</w:t>
            </w:r>
          </w:p>
        </w:tc>
        <w:tc>
          <w:tcPr>
            <w:tcW w:w="975" w:type="dxa"/>
            <w:vAlign w:val="center"/>
          </w:tcPr>
          <w:p w14:paraId="07D67D1F" w14:textId="026D4235" w:rsidR="009809BE" w:rsidRPr="001552E8" w:rsidRDefault="009809BE" w:rsidP="007C1339">
            <w:pPr>
              <w:jc w:val="center"/>
              <w:rPr>
                <w:rFonts w:ascii="Arial" w:hAnsi="Arial" w:cs="Arial"/>
                <w:lang w:val="en-US"/>
              </w:rPr>
            </w:pPr>
            <w:r w:rsidRPr="009809BE">
              <w:rPr>
                <w:rFonts w:ascii="Arial" w:hAnsi="Arial" w:cs="Arial"/>
                <w:lang w:val="en-US"/>
              </w:rPr>
              <w:t>0.9282</w:t>
            </w:r>
          </w:p>
        </w:tc>
        <w:tc>
          <w:tcPr>
            <w:tcW w:w="1047" w:type="dxa"/>
            <w:vAlign w:val="center"/>
          </w:tcPr>
          <w:p w14:paraId="4A8AB17A" w14:textId="77777777" w:rsidR="009809BE" w:rsidRPr="001552E8" w:rsidRDefault="009809BE" w:rsidP="009809BE">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01286116" w14:textId="77777777" w:rsidR="009809BE" w:rsidRDefault="009809BE" w:rsidP="009809BE">
      <w:pPr>
        <w:pStyle w:val="Descripcin"/>
        <w:spacing w:after="0"/>
        <w:jc w:val="center"/>
      </w:pPr>
    </w:p>
    <w:p w14:paraId="112270FF" w14:textId="75708640" w:rsidR="009809BE" w:rsidRDefault="009809BE" w:rsidP="009809BE">
      <w:pPr>
        <w:pStyle w:val="Descripcin"/>
        <w:spacing w:after="0"/>
        <w:jc w:val="center"/>
      </w:pPr>
      <w:bookmarkStart w:id="164" w:name="_Toc221115996"/>
      <w:r>
        <w:t xml:space="preserve">Tabla </w:t>
      </w:r>
      <w:r>
        <w:fldChar w:fldCharType="begin"/>
      </w:r>
      <w:r>
        <w:instrText xml:space="preserve"> SEQ Tabla \* ARABIC </w:instrText>
      </w:r>
      <w:r>
        <w:fldChar w:fldCharType="separate"/>
      </w:r>
      <w:r w:rsidR="00A34EB8">
        <w:rPr>
          <w:noProof/>
        </w:rPr>
        <w:t>49</w:t>
      </w:r>
      <w:r>
        <w:fldChar w:fldCharType="end"/>
      </w:r>
      <w:r>
        <w:t xml:space="preserve">. </w:t>
      </w:r>
      <w:r w:rsidRPr="00A121A7">
        <w:t>Métricas de desempeño por clase del modelo Support Vector Machine con representación textual y características NER</w:t>
      </w:r>
      <w:bookmarkEnd w:id="164"/>
    </w:p>
    <w:p w14:paraId="644322A5" w14:textId="77777777" w:rsidR="009809BE" w:rsidRDefault="009809BE" w:rsidP="009809BE">
      <w:pPr>
        <w:spacing w:after="0"/>
        <w:rPr>
          <w:rFonts w:ascii="Times New Roman" w:hAnsi="Times New Roman" w:cs="Times New Roman"/>
          <w:color w:val="000000"/>
          <w:sz w:val="24"/>
          <w:szCs w:val="24"/>
        </w:rPr>
      </w:pPr>
    </w:p>
    <w:p w14:paraId="4147C553" w14:textId="323CB0F1" w:rsidR="00606398" w:rsidRPr="00606398" w:rsidRDefault="00606398" w:rsidP="0053056E">
      <w:pPr>
        <w:rPr>
          <w:rFonts w:ascii="Times New Roman" w:hAnsi="Times New Roman" w:cs="Times New Roman"/>
          <w:color w:val="000000"/>
          <w:sz w:val="24"/>
          <w:szCs w:val="24"/>
        </w:rPr>
      </w:pPr>
      <w:r w:rsidRPr="00606398">
        <w:rPr>
          <w:rFonts w:ascii="Times New Roman" w:hAnsi="Times New Roman" w:cs="Times New Roman"/>
          <w:color w:val="000000"/>
          <w:sz w:val="24"/>
          <w:szCs w:val="24"/>
        </w:rPr>
        <w:t xml:space="preserve">Los resultados evidencian un desempeño robusto y equilibrado del modelo tras la incorporación de información semántica adicional. Para la clase non-suicide (0), el modelo alcanza una tasa de </w:t>
      </w:r>
      <w:r w:rsidR="0053056E">
        <w:rPr>
          <w:rFonts w:ascii="Times New Roman" w:hAnsi="Times New Roman" w:cs="Times New Roman"/>
          <w:color w:val="000000"/>
          <w:sz w:val="24"/>
          <w:szCs w:val="24"/>
        </w:rPr>
        <w:t>clasificación correcta del 96,9</w:t>
      </w:r>
      <w:r w:rsidRPr="00606398">
        <w:rPr>
          <w:rFonts w:ascii="Times New Roman" w:hAnsi="Times New Roman" w:cs="Times New Roman"/>
          <w:color w:val="000000"/>
          <w:sz w:val="24"/>
          <w:szCs w:val="24"/>
        </w:rPr>
        <w:t>%, reflejada en un valor de recall de 0,9690 y un F1-score de 0,9319. Estos resultados indican una alta capacidad del modelo para identificar correctamente textos que no presentan ideación suicida, manteniendo una baj</w:t>
      </w:r>
      <w:r w:rsidR="0053056E">
        <w:rPr>
          <w:rFonts w:ascii="Times New Roman" w:hAnsi="Times New Roman" w:cs="Times New Roman"/>
          <w:color w:val="000000"/>
          <w:sz w:val="24"/>
          <w:szCs w:val="24"/>
        </w:rPr>
        <w:t>a tasa de falsos positivos (3,1%).</w:t>
      </w:r>
    </w:p>
    <w:p w14:paraId="054B8308" w14:textId="3791EE63" w:rsidR="00D17B8E" w:rsidRDefault="00606398" w:rsidP="00664FAE">
      <w:pPr>
        <w:spacing w:after="0"/>
        <w:rPr>
          <w:rFonts w:ascii="Times New Roman" w:hAnsi="Times New Roman" w:cs="Times New Roman"/>
          <w:color w:val="000000"/>
          <w:sz w:val="24"/>
          <w:szCs w:val="24"/>
        </w:rPr>
      </w:pPr>
      <w:r w:rsidRPr="00606398">
        <w:rPr>
          <w:rFonts w:ascii="Times New Roman" w:hAnsi="Times New Roman" w:cs="Times New Roman"/>
          <w:color w:val="000000"/>
          <w:sz w:val="24"/>
          <w:szCs w:val="24"/>
        </w:rPr>
        <w:t>En cuanto a la clase suicide (1), el modelo muestra un comportamiento igualmente</w:t>
      </w:r>
      <w:r w:rsidR="00E8197E">
        <w:rPr>
          <w:rFonts w:ascii="Times New Roman" w:hAnsi="Times New Roman" w:cs="Times New Roman"/>
          <w:color w:val="000000"/>
          <w:sz w:val="24"/>
          <w:szCs w:val="24"/>
        </w:rPr>
        <w:t xml:space="preserve"> sólido. Se observa que el 89,2</w:t>
      </w:r>
      <w:r w:rsidRPr="00606398">
        <w:rPr>
          <w:rFonts w:ascii="Times New Roman" w:hAnsi="Times New Roman" w:cs="Times New Roman"/>
          <w:color w:val="000000"/>
          <w:sz w:val="24"/>
          <w:szCs w:val="24"/>
        </w:rPr>
        <w:t>% de los textos pertenecientes a esta clase son correctamente identificados, lo que se traduce en un recall de 0,8921. Asi</w:t>
      </w:r>
      <w:r w:rsidR="00E8197E">
        <w:rPr>
          <w:rFonts w:ascii="Times New Roman" w:hAnsi="Times New Roman" w:cs="Times New Roman"/>
          <w:color w:val="000000"/>
          <w:sz w:val="24"/>
          <w:szCs w:val="24"/>
        </w:rPr>
        <w:t xml:space="preserve"> </w:t>
      </w:r>
      <w:r w:rsidRPr="00606398">
        <w:rPr>
          <w:rFonts w:ascii="Times New Roman" w:hAnsi="Times New Roman" w:cs="Times New Roman"/>
          <w:color w:val="000000"/>
          <w:sz w:val="24"/>
          <w:szCs w:val="24"/>
        </w:rPr>
        <w:t>mismo, la precisión alcanza un valor elevado (0,9672), lo que indica que la mayoría de las predicciones positivas realizadas por el modelo corresponden efectivamente a casos reales de riesgo. El F1-score obtenido (0,9282) confirma un balance adecuado entre precisión y sensibilidad para esta clase crítica.</w:t>
      </w:r>
    </w:p>
    <w:p w14:paraId="44B8DA8B" w14:textId="51D15BD2" w:rsidR="00B80F3B" w:rsidRDefault="00B80F3B" w:rsidP="00664FAE">
      <w:pPr>
        <w:spacing w:after="0"/>
        <w:rPr>
          <w:rFonts w:ascii="Times New Roman" w:hAnsi="Times New Roman" w:cs="Times New Roman"/>
          <w:color w:val="000000"/>
          <w:sz w:val="24"/>
          <w:szCs w:val="24"/>
        </w:rPr>
      </w:pPr>
    </w:p>
    <w:p w14:paraId="23B4C282" w14:textId="4F1ED7E2" w:rsidR="00664FAE" w:rsidRPr="00D5242A" w:rsidRDefault="00664FAE" w:rsidP="00D62054">
      <w:pPr>
        <w:pStyle w:val="Ttulo4"/>
        <w:jc w:val="both"/>
        <w:rPr>
          <w:sz w:val="25"/>
          <w:szCs w:val="25"/>
        </w:rPr>
      </w:pPr>
      <w:r>
        <w:rPr>
          <w:sz w:val="25"/>
          <w:szCs w:val="25"/>
        </w:rPr>
        <w:t>Sensibilidad del modelo s</w:t>
      </w:r>
      <w:r w:rsidRPr="00256BBD">
        <w:rPr>
          <w:sz w:val="25"/>
          <w:szCs w:val="25"/>
        </w:rPr>
        <w:t xml:space="preserve">upport </w:t>
      </w:r>
      <w:r>
        <w:rPr>
          <w:sz w:val="25"/>
          <w:szCs w:val="25"/>
        </w:rPr>
        <w:t>v</w:t>
      </w:r>
      <w:r w:rsidRPr="00256BBD">
        <w:rPr>
          <w:sz w:val="25"/>
          <w:szCs w:val="25"/>
        </w:rPr>
        <w:t xml:space="preserve">ector </w:t>
      </w:r>
      <w:r>
        <w:rPr>
          <w:sz w:val="25"/>
          <w:szCs w:val="25"/>
        </w:rPr>
        <w:t>m</w:t>
      </w:r>
      <w:r w:rsidRPr="00256BBD">
        <w:rPr>
          <w:sz w:val="25"/>
          <w:szCs w:val="25"/>
        </w:rPr>
        <w:t xml:space="preserve">achine </w:t>
      </w:r>
      <w:r>
        <w:rPr>
          <w:sz w:val="25"/>
          <w:szCs w:val="25"/>
        </w:rPr>
        <w:t>en r</w:t>
      </w:r>
      <w:r w:rsidRPr="009C1A2E">
        <w:rPr>
          <w:sz w:val="25"/>
          <w:szCs w:val="25"/>
        </w:rPr>
        <w:t xml:space="preserve">epresentaciones </w:t>
      </w:r>
      <w:r>
        <w:rPr>
          <w:sz w:val="25"/>
          <w:szCs w:val="25"/>
        </w:rPr>
        <w:t>t</w:t>
      </w:r>
      <w:r w:rsidRPr="009C1A2E">
        <w:rPr>
          <w:sz w:val="25"/>
          <w:szCs w:val="25"/>
        </w:rPr>
        <w:t>extuales</w:t>
      </w:r>
      <w:r w:rsidRPr="007A2F41">
        <w:rPr>
          <w:sz w:val="25"/>
          <w:szCs w:val="25"/>
        </w:rPr>
        <w:t xml:space="preserve"> </w:t>
      </w:r>
      <w:r>
        <w:rPr>
          <w:sz w:val="25"/>
          <w:szCs w:val="25"/>
        </w:rPr>
        <w:t>y e</w:t>
      </w:r>
      <w:r w:rsidRPr="007804CC">
        <w:rPr>
          <w:sz w:val="25"/>
          <w:szCs w:val="25"/>
        </w:rPr>
        <w:t xml:space="preserve">ntidades </w:t>
      </w:r>
      <w:r>
        <w:rPr>
          <w:sz w:val="25"/>
          <w:szCs w:val="25"/>
        </w:rPr>
        <w:t>n</w:t>
      </w:r>
      <w:r w:rsidRPr="007804CC">
        <w:rPr>
          <w:sz w:val="25"/>
          <w:szCs w:val="25"/>
        </w:rPr>
        <w:t>ombradas (NER)</w:t>
      </w:r>
      <w:r w:rsidRPr="007A2F41">
        <w:rPr>
          <w:sz w:val="25"/>
          <w:szCs w:val="25"/>
        </w:rPr>
        <w:t xml:space="preserve"> en función del umbral de decisión</w:t>
      </w:r>
    </w:p>
    <w:p w14:paraId="6896ACAC" w14:textId="77777777" w:rsidR="00664FAE" w:rsidRDefault="00664FAE" w:rsidP="00866D56">
      <w:pPr>
        <w:pStyle w:val="TextoTesis"/>
      </w:pPr>
    </w:p>
    <w:p w14:paraId="695FE862" w14:textId="54D3282B" w:rsidR="00493C61" w:rsidRPr="00493C61" w:rsidRDefault="00664FAE" w:rsidP="00493C61">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00493C61" w:rsidRPr="00493C61">
        <w:rPr>
          <w:rFonts w:ascii="Times New Roman" w:hAnsi="Times New Roman" w:cs="Times New Roman"/>
          <w:color w:val="000000"/>
          <w:sz w:val="24"/>
          <w:szCs w:val="24"/>
        </w:rPr>
        <w:t xml:space="preserve">el objetivo de analizar la capacidad del modelo Support Vector Machine (SVM) enriquecido con características textuales y de Reconocimiento de Entidades Nombradas (NER) para detectar adecuadamente casos de ideación suicida, se evaluó su sensibilidad (recall) en función del score de decisión generado por el clasificador. </w:t>
      </w:r>
    </w:p>
    <w:p w14:paraId="1F62DAA9" w14:textId="5C6AAEE4" w:rsidR="00493C61" w:rsidRPr="00493C61" w:rsidRDefault="00493C61" w:rsidP="00493C61">
      <w:pPr>
        <w:rPr>
          <w:rFonts w:ascii="Times New Roman" w:hAnsi="Times New Roman" w:cs="Times New Roman"/>
          <w:color w:val="000000"/>
          <w:sz w:val="24"/>
          <w:szCs w:val="24"/>
        </w:rPr>
      </w:pPr>
      <w:r w:rsidRPr="00493C61">
        <w:rPr>
          <w:rFonts w:ascii="Times New Roman" w:hAnsi="Times New Roman" w:cs="Times New Roman"/>
          <w:color w:val="000000"/>
          <w:sz w:val="24"/>
          <w:szCs w:val="24"/>
        </w:rPr>
        <w:t xml:space="preserve">La representación gráfica muestra la evolución del recall de la clase suicide (1) frente a distintos valores del score de decisión, incorporando una línea de referencia correspondiente a un </w:t>
      </w:r>
      <w:r w:rsidR="00DE0FCF">
        <w:rPr>
          <w:rFonts w:ascii="Times New Roman" w:hAnsi="Times New Roman" w:cs="Times New Roman"/>
          <w:color w:val="000000"/>
          <w:sz w:val="24"/>
          <w:szCs w:val="24"/>
        </w:rPr>
        <w:t>recall objetivo del 90</w:t>
      </w:r>
      <w:r w:rsidRPr="00493C61">
        <w:rPr>
          <w:rFonts w:ascii="Times New Roman" w:hAnsi="Times New Roman" w:cs="Times New Roman"/>
          <w:color w:val="000000"/>
          <w:sz w:val="24"/>
          <w:szCs w:val="24"/>
        </w:rPr>
        <w:t>%, valor considerado adecuado en contextos donde la priorización de la detección temprana resulta crítica.</w:t>
      </w:r>
    </w:p>
    <w:p w14:paraId="1B4F17D1" w14:textId="77777777" w:rsidR="00493C61" w:rsidRDefault="00493C61" w:rsidP="00493C61">
      <w:pPr>
        <w:jc w:val="center"/>
        <w:rPr>
          <w:rFonts w:ascii="Times New Roman" w:hAnsi="Times New Roman" w:cs="Times New Roman"/>
          <w:color w:val="000000"/>
          <w:sz w:val="24"/>
          <w:szCs w:val="24"/>
        </w:rPr>
      </w:pPr>
    </w:p>
    <w:p w14:paraId="71142121" w14:textId="77777777" w:rsidR="00493C61" w:rsidRDefault="00493C61" w:rsidP="00493C61">
      <w:pPr>
        <w:keepNext/>
        <w:jc w:val="center"/>
      </w:pPr>
      <w:r w:rsidRPr="00493C61">
        <w:rPr>
          <w:rFonts w:ascii="Times New Roman" w:hAnsi="Times New Roman" w:cs="Times New Roman"/>
          <w:noProof/>
          <w:color w:val="000000"/>
          <w:sz w:val="24"/>
          <w:szCs w:val="24"/>
          <w:lang w:eastAsia="es-CO"/>
        </w:rPr>
        <w:lastRenderedPageBreak/>
        <w:drawing>
          <wp:inline distT="0" distB="0" distL="0" distR="0" wp14:anchorId="5A4ED23B" wp14:editId="365F77BA">
            <wp:extent cx="5614670" cy="4195445"/>
            <wp:effectExtent l="0" t="0" r="508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5330"/>
                    <a:stretch/>
                  </pic:blipFill>
                  <pic:spPr bwMode="auto">
                    <a:xfrm>
                      <a:off x="0" y="0"/>
                      <a:ext cx="5614670" cy="4195445"/>
                    </a:xfrm>
                    <a:prstGeom prst="rect">
                      <a:avLst/>
                    </a:prstGeom>
                    <a:ln>
                      <a:noFill/>
                    </a:ln>
                    <a:extLst>
                      <a:ext uri="{53640926-AAD7-44D8-BBD7-CCE9431645EC}">
                        <a14:shadowObscured xmlns:a14="http://schemas.microsoft.com/office/drawing/2010/main"/>
                      </a:ext>
                    </a:extLst>
                  </pic:spPr>
                </pic:pic>
              </a:graphicData>
            </a:graphic>
          </wp:inline>
        </w:drawing>
      </w:r>
    </w:p>
    <w:p w14:paraId="302D3D57" w14:textId="44CFEB94" w:rsidR="00493C61" w:rsidRPr="00493C61" w:rsidRDefault="00493C61" w:rsidP="00493C61">
      <w:pPr>
        <w:pStyle w:val="Descripcin"/>
        <w:spacing w:after="0"/>
        <w:jc w:val="center"/>
        <w:rPr>
          <w:rFonts w:ascii="Times New Roman" w:hAnsi="Times New Roman" w:cs="Times New Roman"/>
          <w:color w:val="000000"/>
          <w:sz w:val="24"/>
          <w:szCs w:val="24"/>
        </w:rPr>
      </w:pPr>
      <w:bookmarkStart w:id="165" w:name="_Toc221115928"/>
      <w:r>
        <w:t xml:space="preserve">Ilustración </w:t>
      </w:r>
      <w:r>
        <w:fldChar w:fldCharType="begin"/>
      </w:r>
      <w:r>
        <w:instrText xml:space="preserve"> SEQ Ilustración \* ARABIC </w:instrText>
      </w:r>
      <w:r>
        <w:fldChar w:fldCharType="separate"/>
      </w:r>
      <w:r w:rsidR="003D2407">
        <w:rPr>
          <w:noProof/>
        </w:rPr>
        <w:t>51</w:t>
      </w:r>
      <w:r>
        <w:fldChar w:fldCharType="end"/>
      </w:r>
      <w:r>
        <w:t xml:space="preserve">. </w:t>
      </w:r>
      <w:r w:rsidRPr="009802A3">
        <w:t>Sensibilidad del modelo Support Vector Machine con Texto + NER según score de decisión</w:t>
      </w:r>
      <w:bookmarkEnd w:id="165"/>
    </w:p>
    <w:p w14:paraId="724BFE0C" w14:textId="77777777" w:rsidR="00493C61" w:rsidRDefault="00493C61" w:rsidP="00493C61">
      <w:pPr>
        <w:spacing w:after="0"/>
        <w:rPr>
          <w:rFonts w:ascii="Times New Roman" w:hAnsi="Times New Roman" w:cs="Times New Roman"/>
          <w:color w:val="000000"/>
          <w:sz w:val="24"/>
          <w:szCs w:val="24"/>
        </w:rPr>
      </w:pPr>
    </w:p>
    <w:p w14:paraId="05529F48" w14:textId="7E07B8B2" w:rsidR="00493C61" w:rsidRPr="00493C61" w:rsidRDefault="00493C61" w:rsidP="00493C61">
      <w:pPr>
        <w:rPr>
          <w:rFonts w:ascii="Times New Roman" w:hAnsi="Times New Roman" w:cs="Times New Roman"/>
          <w:color w:val="000000"/>
          <w:sz w:val="24"/>
          <w:szCs w:val="24"/>
        </w:rPr>
      </w:pPr>
      <w:r w:rsidRPr="00493C61">
        <w:rPr>
          <w:rFonts w:ascii="Times New Roman" w:hAnsi="Times New Roman" w:cs="Times New Roman"/>
          <w:color w:val="000000"/>
          <w:sz w:val="24"/>
          <w:szCs w:val="24"/>
        </w:rPr>
        <w:t>Los resultados evidencian un comportamiento prácticamente idéntico al observado en el modelo SVM basado únicamente en representaciones textuales. Para valores bajos del score de decisión, el modelo alcanza ni</w:t>
      </w:r>
      <w:r w:rsidR="00DE0FCF">
        <w:rPr>
          <w:rFonts w:ascii="Times New Roman" w:hAnsi="Times New Roman" w:cs="Times New Roman"/>
          <w:color w:val="000000"/>
          <w:sz w:val="24"/>
          <w:szCs w:val="24"/>
        </w:rPr>
        <w:t>veles de recall cercanos al 100</w:t>
      </w:r>
      <w:r w:rsidRPr="00493C61">
        <w:rPr>
          <w:rFonts w:ascii="Times New Roman" w:hAnsi="Times New Roman" w:cs="Times New Roman"/>
          <w:color w:val="000000"/>
          <w:sz w:val="24"/>
          <w:szCs w:val="24"/>
        </w:rPr>
        <w:t>%, lo que indica una alta capacidad para identificar la totalidad de los casos de riesgo. Sin embargo, a medida que el umbral aumenta, se observa una disminución abrupta de la sensibilidad, reflejando la naturaleza altamente discr</w:t>
      </w:r>
      <w:r>
        <w:rPr>
          <w:rFonts w:ascii="Times New Roman" w:hAnsi="Times New Roman" w:cs="Times New Roman"/>
          <w:color w:val="000000"/>
          <w:sz w:val="24"/>
          <w:szCs w:val="24"/>
        </w:rPr>
        <w:t>iminativa del clasificador SVM.</w:t>
      </w:r>
    </w:p>
    <w:p w14:paraId="67BC707C" w14:textId="4DB55037" w:rsidR="00664FAE" w:rsidRDefault="00493C61" w:rsidP="00493C61">
      <w:pPr>
        <w:rPr>
          <w:rFonts w:ascii="Times New Roman" w:hAnsi="Times New Roman" w:cs="Times New Roman"/>
          <w:color w:val="000000"/>
          <w:sz w:val="24"/>
          <w:szCs w:val="24"/>
        </w:rPr>
      </w:pPr>
      <w:r w:rsidRPr="00493C61">
        <w:rPr>
          <w:rFonts w:ascii="Times New Roman" w:hAnsi="Times New Roman" w:cs="Times New Roman"/>
          <w:color w:val="000000"/>
          <w:sz w:val="24"/>
          <w:szCs w:val="24"/>
        </w:rPr>
        <w:t>El punto señalado sobre la curva corresponde al umbral aproximado a partir del cual el modelo mantiene un recall cercano o superior al 90 %. Este punto representa un compromiso operativo relevante, ya que permite conservar una elevada tasa de detección de textos asociados a ideación suicida, aunque a costa de un incremento en la cantidad de falsos positivos, fenómeno consistente con lo observado en los modelos anteriores.</w:t>
      </w:r>
    </w:p>
    <w:p w14:paraId="2EE64EF1" w14:textId="616C6411" w:rsidR="00493C61" w:rsidRDefault="00493C61" w:rsidP="00664FAE">
      <w:pPr>
        <w:rPr>
          <w:rFonts w:ascii="Times New Roman" w:hAnsi="Times New Roman" w:cs="Times New Roman"/>
          <w:color w:val="000000"/>
          <w:sz w:val="24"/>
          <w:szCs w:val="24"/>
        </w:rPr>
      </w:pPr>
    </w:p>
    <w:p w14:paraId="1647C5DB" w14:textId="1CBBA69B" w:rsidR="00493C61" w:rsidRDefault="00493C61" w:rsidP="00664FAE">
      <w:pPr>
        <w:rPr>
          <w:rFonts w:ascii="Times New Roman" w:hAnsi="Times New Roman" w:cs="Times New Roman"/>
          <w:color w:val="000000"/>
          <w:sz w:val="24"/>
          <w:szCs w:val="24"/>
        </w:rPr>
      </w:pPr>
    </w:p>
    <w:p w14:paraId="65F3545C" w14:textId="3881BE10" w:rsidR="00493C61" w:rsidRDefault="00493C61" w:rsidP="00664FAE">
      <w:pPr>
        <w:rPr>
          <w:rFonts w:ascii="Times New Roman" w:hAnsi="Times New Roman" w:cs="Times New Roman"/>
          <w:color w:val="000000"/>
          <w:sz w:val="24"/>
          <w:szCs w:val="24"/>
        </w:rPr>
      </w:pPr>
    </w:p>
    <w:p w14:paraId="6032A8E9" w14:textId="49D7C101" w:rsidR="005A72A5" w:rsidRPr="00D5242A" w:rsidRDefault="005A72A5" w:rsidP="00D62054">
      <w:pPr>
        <w:pStyle w:val="Ttulo4"/>
        <w:jc w:val="both"/>
        <w:rPr>
          <w:sz w:val="25"/>
          <w:szCs w:val="25"/>
        </w:rPr>
      </w:pPr>
      <w:r>
        <w:rPr>
          <w:sz w:val="25"/>
          <w:szCs w:val="25"/>
        </w:rPr>
        <w:lastRenderedPageBreak/>
        <w:t>Matriz de confusión modelo convolutional n</w:t>
      </w:r>
      <w:r w:rsidRPr="005A72A5">
        <w:rPr>
          <w:sz w:val="25"/>
          <w:szCs w:val="25"/>
        </w:rPr>
        <w:t xml:space="preserve">eural </w:t>
      </w:r>
      <w:r>
        <w:rPr>
          <w:sz w:val="25"/>
          <w:szCs w:val="25"/>
        </w:rPr>
        <w:t>n</w:t>
      </w:r>
      <w:r w:rsidRPr="005A72A5">
        <w:rPr>
          <w:sz w:val="25"/>
          <w:szCs w:val="25"/>
        </w:rPr>
        <w:t>etwork</w:t>
      </w:r>
      <w:r>
        <w:rPr>
          <w:sz w:val="25"/>
          <w:szCs w:val="25"/>
        </w:rPr>
        <w:t xml:space="preserve"> en r</w:t>
      </w:r>
      <w:r w:rsidRPr="009C1A2E">
        <w:rPr>
          <w:sz w:val="25"/>
          <w:szCs w:val="25"/>
        </w:rPr>
        <w:t xml:space="preserve">epresentaciones </w:t>
      </w:r>
      <w:r>
        <w:rPr>
          <w:sz w:val="25"/>
          <w:szCs w:val="25"/>
        </w:rPr>
        <w:t>t</w:t>
      </w:r>
      <w:r w:rsidRPr="009C1A2E">
        <w:rPr>
          <w:sz w:val="25"/>
          <w:szCs w:val="25"/>
        </w:rPr>
        <w:t>extuales</w:t>
      </w:r>
    </w:p>
    <w:p w14:paraId="1286EA02" w14:textId="77777777" w:rsidR="005A72A5" w:rsidRDefault="005A72A5" w:rsidP="00866D56">
      <w:pPr>
        <w:pStyle w:val="TextoTesis"/>
      </w:pPr>
    </w:p>
    <w:p w14:paraId="36CE9502" w14:textId="14A212BC" w:rsidR="005A72A5" w:rsidRPr="005A72A5" w:rsidRDefault="005A72A5" w:rsidP="005A72A5">
      <w:pPr>
        <w:rPr>
          <w:rFonts w:ascii="Times New Roman" w:hAnsi="Times New Roman" w:cs="Times New Roman"/>
          <w:color w:val="000000"/>
          <w:sz w:val="24"/>
          <w:szCs w:val="24"/>
        </w:rPr>
      </w:pPr>
      <w:r w:rsidRPr="007F4C15">
        <w:rPr>
          <w:rFonts w:ascii="Times New Roman" w:hAnsi="Times New Roman" w:cs="Times New Roman"/>
          <w:color w:val="000000"/>
          <w:sz w:val="24"/>
          <w:szCs w:val="24"/>
        </w:rPr>
        <w:t xml:space="preserve">Con </w:t>
      </w:r>
      <w:r w:rsidRPr="005A72A5">
        <w:rPr>
          <w:rFonts w:ascii="Times New Roman" w:hAnsi="Times New Roman" w:cs="Times New Roman"/>
          <w:color w:val="000000"/>
          <w:sz w:val="24"/>
          <w:szCs w:val="24"/>
        </w:rPr>
        <w:t>el propósito de evaluar el desempeño del modelo Convolutional Neural Network (CNN) entrenado a partir de representaciones textuales, se analizó su capacidad de clasificación mediante la construcción de una matriz de confusión.</w:t>
      </w:r>
    </w:p>
    <w:p w14:paraId="2E374445" w14:textId="517995CE" w:rsidR="005A72A5" w:rsidRDefault="005A72A5" w:rsidP="005A72A5">
      <w:pPr>
        <w:spacing w:after="0"/>
        <w:rPr>
          <w:rFonts w:ascii="Times New Roman" w:hAnsi="Times New Roman" w:cs="Times New Roman"/>
          <w:color w:val="000000"/>
          <w:sz w:val="24"/>
          <w:szCs w:val="24"/>
        </w:rPr>
      </w:pPr>
      <w:r w:rsidRPr="005A72A5">
        <w:rPr>
          <w:rFonts w:ascii="Times New Roman" w:hAnsi="Times New Roman" w:cs="Times New Roman"/>
          <w:color w:val="000000"/>
          <w:sz w:val="24"/>
          <w:szCs w:val="24"/>
        </w:rPr>
        <w:t>La matriz de confusión fue representada de manera normalizada por filas, incorporando tanto los conteos absolutos como los porcentajes asociados, lo que proporciona una visión clara del comportamiento del modelo frente a cada clase y permite interpretar directamente el recall implícito para cada una de ellas.</w:t>
      </w:r>
    </w:p>
    <w:p w14:paraId="4074D6C1" w14:textId="77777777" w:rsidR="005A72A5" w:rsidRPr="005A72A5" w:rsidRDefault="005A72A5" w:rsidP="005A72A5">
      <w:pPr>
        <w:spacing w:after="0"/>
        <w:rPr>
          <w:rFonts w:ascii="Times New Roman" w:hAnsi="Times New Roman" w:cs="Times New Roman"/>
          <w:color w:val="000000"/>
          <w:sz w:val="24"/>
          <w:szCs w:val="24"/>
        </w:rPr>
      </w:pPr>
    </w:p>
    <w:p w14:paraId="1C615927" w14:textId="77777777" w:rsidR="005A72A5" w:rsidRDefault="005A72A5" w:rsidP="005A72A5">
      <w:pPr>
        <w:keepNext/>
        <w:jc w:val="center"/>
      </w:pPr>
      <w:r w:rsidRPr="005A72A5">
        <w:rPr>
          <w:rFonts w:ascii="Times New Roman" w:hAnsi="Times New Roman" w:cs="Times New Roman"/>
          <w:noProof/>
          <w:color w:val="000000"/>
          <w:sz w:val="24"/>
          <w:szCs w:val="24"/>
          <w:lang w:eastAsia="es-CO"/>
        </w:rPr>
        <w:drawing>
          <wp:inline distT="0" distB="0" distL="0" distR="0" wp14:anchorId="2BF64495" wp14:editId="21B1D5AF">
            <wp:extent cx="5425910" cy="3635055"/>
            <wp:effectExtent l="0" t="0" r="381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25910" cy="3635055"/>
                    </a:xfrm>
                    <a:prstGeom prst="rect">
                      <a:avLst/>
                    </a:prstGeom>
                  </pic:spPr>
                </pic:pic>
              </a:graphicData>
            </a:graphic>
          </wp:inline>
        </w:drawing>
      </w:r>
    </w:p>
    <w:p w14:paraId="365895EA" w14:textId="640772E5" w:rsidR="005A72A5" w:rsidRDefault="005A72A5" w:rsidP="005A72A5">
      <w:pPr>
        <w:pStyle w:val="Descripcin"/>
        <w:jc w:val="center"/>
      </w:pPr>
      <w:bookmarkStart w:id="166" w:name="_Toc221115929"/>
      <w:r>
        <w:t xml:space="preserve">Ilustración </w:t>
      </w:r>
      <w:r>
        <w:fldChar w:fldCharType="begin"/>
      </w:r>
      <w:r>
        <w:instrText xml:space="preserve"> SEQ Ilustración \* ARABIC </w:instrText>
      </w:r>
      <w:r>
        <w:fldChar w:fldCharType="separate"/>
      </w:r>
      <w:r w:rsidR="003D2407">
        <w:rPr>
          <w:noProof/>
        </w:rPr>
        <w:t>52</w:t>
      </w:r>
      <w:r>
        <w:fldChar w:fldCharType="end"/>
      </w:r>
      <w:r>
        <w:t xml:space="preserve">. </w:t>
      </w:r>
      <w:r w:rsidRPr="000E34C8">
        <w:t>Matriz de confusión del modelo Convolutional Neural Network basado en texto</w:t>
      </w:r>
      <w:bookmarkEnd w:id="166"/>
    </w:p>
    <w:p w14:paraId="6B804699" w14:textId="77777777" w:rsidR="005A72A5" w:rsidRPr="005A72A5" w:rsidRDefault="005A72A5" w:rsidP="005A72A5">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5A72A5" w:rsidRPr="00771B42" w14:paraId="18C18EA1" w14:textId="77777777" w:rsidTr="007C1339">
        <w:trPr>
          <w:trHeight w:val="239"/>
          <w:jc w:val="center"/>
        </w:trPr>
        <w:tc>
          <w:tcPr>
            <w:tcW w:w="2945" w:type="dxa"/>
            <w:shd w:val="clear" w:color="auto" w:fill="D9D9D9" w:themeFill="background1" w:themeFillShade="D9"/>
          </w:tcPr>
          <w:p w14:paraId="7F7C1522" w14:textId="77777777" w:rsidR="005A72A5" w:rsidRDefault="005A72A5" w:rsidP="007C1339">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5643C577" w14:textId="77777777" w:rsidR="005A72A5" w:rsidRPr="001552E8" w:rsidRDefault="005A72A5" w:rsidP="007C1339">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00FB59D9" w14:textId="77777777" w:rsidR="005A72A5" w:rsidRPr="00F11F02" w:rsidRDefault="005A72A5" w:rsidP="007C1339">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45B297B9" w14:textId="77777777" w:rsidR="005A72A5" w:rsidRDefault="005A72A5" w:rsidP="007C1339">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6F736F65" w14:textId="77777777" w:rsidR="005A72A5" w:rsidRPr="001552E8" w:rsidRDefault="005A72A5" w:rsidP="007C1339">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3A855D2B" w14:textId="77777777" w:rsidR="005A72A5" w:rsidRDefault="005A72A5" w:rsidP="007C1339">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29540E9E" w14:textId="77777777" w:rsidR="005A72A5" w:rsidRPr="00F11F02" w:rsidRDefault="005A72A5" w:rsidP="007C1339">
            <w:pPr>
              <w:jc w:val="center"/>
              <w:rPr>
                <w:rFonts w:ascii="Arial" w:hAnsi="Arial" w:cs="Arial"/>
                <w:b/>
                <w:bCs/>
                <w:sz w:val="18"/>
              </w:rPr>
            </w:pPr>
            <w:r>
              <w:rPr>
                <w:rFonts w:ascii="Arial" w:hAnsi="Arial" w:cs="Arial"/>
                <w:b/>
                <w:bCs/>
                <w:sz w:val="18"/>
              </w:rPr>
              <w:t>Registros</w:t>
            </w:r>
          </w:p>
        </w:tc>
      </w:tr>
      <w:tr w:rsidR="005A72A5" w:rsidRPr="00DF0D34" w14:paraId="5AEC1549" w14:textId="77777777" w:rsidTr="007C1339">
        <w:trPr>
          <w:trHeight w:val="261"/>
          <w:jc w:val="center"/>
        </w:trPr>
        <w:tc>
          <w:tcPr>
            <w:tcW w:w="2945" w:type="dxa"/>
            <w:vMerge w:val="restart"/>
          </w:tcPr>
          <w:p w14:paraId="5489780D" w14:textId="04BF60B0" w:rsidR="005A72A5" w:rsidRDefault="005A72A5" w:rsidP="007C1339">
            <w:pPr>
              <w:jc w:val="center"/>
              <w:rPr>
                <w:rFonts w:ascii="Arial" w:hAnsi="Arial" w:cs="Arial"/>
                <w:lang w:val="en-US"/>
              </w:rPr>
            </w:pPr>
            <w:r w:rsidRPr="005A72A5">
              <w:rPr>
                <w:rFonts w:ascii="Arial" w:hAnsi="Arial" w:cs="Arial"/>
                <w:lang w:val="en-US"/>
              </w:rPr>
              <w:t>Convolutional Neural Network</w:t>
            </w:r>
            <w:r>
              <w:rPr>
                <w:rFonts w:ascii="Arial" w:hAnsi="Arial" w:cs="Arial"/>
                <w:lang w:val="en-US"/>
              </w:rPr>
              <w:t xml:space="preserve"> (Representaciones Textuales)</w:t>
            </w:r>
          </w:p>
        </w:tc>
        <w:tc>
          <w:tcPr>
            <w:tcW w:w="1551" w:type="dxa"/>
          </w:tcPr>
          <w:p w14:paraId="38CF6217" w14:textId="77777777" w:rsidR="005A72A5" w:rsidRPr="001552E8" w:rsidRDefault="005A72A5" w:rsidP="007C1339">
            <w:pPr>
              <w:jc w:val="center"/>
              <w:rPr>
                <w:rFonts w:ascii="Arial" w:hAnsi="Arial" w:cs="Arial"/>
                <w:lang w:val="en-US"/>
              </w:rPr>
            </w:pPr>
            <w:r>
              <w:rPr>
                <w:rFonts w:ascii="Arial" w:hAnsi="Arial" w:cs="Arial"/>
                <w:lang w:val="en-US"/>
              </w:rPr>
              <w:t>non-suicide (0)</w:t>
            </w:r>
          </w:p>
        </w:tc>
        <w:tc>
          <w:tcPr>
            <w:tcW w:w="1027" w:type="dxa"/>
            <w:vAlign w:val="center"/>
          </w:tcPr>
          <w:p w14:paraId="06F2DE42" w14:textId="0E85D29F" w:rsidR="005A72A5" w:rsidRPr="00DF0D34" w:rsidRDefault="007C1339" w:rsidP="007C1339">
            <w:pPr>
              <w:jc w:val="center"/>
              <w:rPr>
                <w:rFonts w:ascii="Arial" w:hAnsi="Arial" w:cs="Arial"/>
                <w:lang w:val="en-US"/>
              </w:rPr>
            </w:pPr>
            <w:r w:rsidRPr="007C1339">
              <w:rPr>
                <w:rFonts w:ascii="Arial" w:hAnsi="Arial" w:cs="Arial"/>
                <w:lang w:val="en-US"/>
              </w:rPr>
              <w:t>0.9479</w:t>
            </w:r>
          </w:p>
        </w:tc>
        <w:tc>
          <w:tcPr>
            <w:tcW w:w="1027" w:type="dxa"/>
            <w:vAlign w:val="center"/>
          </w:tcPr>
          <w:p w14:paraId="2E452B8C" w14:textId="488E3412" w:rsidR="005A72A5" w:rsidRDefault="007C1339" w:rsidP="007C1339">
            <w:pPr>
              <w:jc w:val="center"/>
              <w:rPr>
                <w:rFonts w:ascii="Arial" w:hAnsi="Arial" w:cs="Arial"/>
                <w:lang w:val="en-US"/>
              </w:rPr>
            </w:pPr>
            <w:r w:rsidRPr="007C1339">
              <w:rPr>
                <w:rFonts w:ascii="Arial" w:hAnsi="Arial" w:cs="Arial"/>
                <w:lang w:val="en-US"/>
              </w:rPr>
              <w:t>0.951</w:t>
            </w:r>
          </w:p>
        </w:tc>
        <w:tc>
          <w:tcPr>
            <w:tcW w:w="828" w:type="dxa"/>
            <w:vAlign w:val="center"/>
          </w:tcPr>
          <w:p w14:paraId="2EA45BB9" w14:textId="606E8B8A" w:rsidR="005A72A5" w:rsidRPr="001552E8" w:rsidRDefault="007C1339" w:rsidP="007C1339">
            <w:pPr>
              <w:jc w:val="center"/>
              <w:rPr>
                <w:rFonts w:ascii="Arial" w:hAnsi="Arial" w:cs="Arial"/>
                <w:lang w:val="en-US"/>
              </w:rPr>
            </w:pPr>
            <w:r w:rsidRPr="007C1339">
              <w:rPr>
                <w:rFonts w:ascii="Arial" w:hAnsi="Arial" w:cs="Arial"/>
                <w:lang w:val="en-US"/>
              </w:rPr>
              <w:t>0.9431</w:t>
            </w:r>
          </w:p>
        </w:tc>
        <w:tc>
          <w:tcPr>
            <w:tcW w:w="975" w:type="dxa"/>
            <w:vAlign w:val="center"/>
          </w:tcPr>
          <w:p w14:paraId="725F9515" w14:textId="58364EA0" w:rsidR="005A72A5" w:rsidRDefault="007C1339" w:rsidP="007C1339">
            <w:pPr>
              <w:jc w:val="center"/>
              <w:rPr>
                <w:rFonts w:ascii="Arial" w:hAnsi="Arial" w:cs="Arial"/>
                <w:lang w:val="en-US"/>
              </w:rPr>
            </w:pPr>
            <w:r w:rsidRPr="007C1339">
              <w:rPr>
                <w:rFonts w:ascii="Arial" w:hAnsi="Arial" w:cs="Arial"/>
                <w:lang w:val="en-US"/>
              </w:rPr>
              <w:t>0.9470</w:t>
            </w:r>
          </w:p>
        </w:tc>
        <w:tc>
          <w:tcPr>
            <w:tcW w:w="1047" w:type="dxa"/>
            <w:vAlign w:val="center"/>
          </w:tcPr>
          <w:p w14:paraId="57E72E67" w14:textId="77777777" w:rsidR="005A72A5" w:rsidRPr="00DF0D34" w:rsidRDefault="005A72A5" w:rsidP="007C1339">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5A72A5" w:rsidRPr="00DF0D34" w14:paraId="7277E57E" w14:textId="77777777" w:rsidTr="007C1339">
        <w:trPr>
          <w:trHeight w:val="261"/>
          <w:jc w:val="center"/>
        </w:trPr>
        <w:tc>
          <w:tcPr>
            <w:tcW w:w="2945" w:type="dxa"/>
            <w:vMerge/>
          </w:tcPr>
          <w:p w14:paraId="2DF972A1" w14:textId="77777777" w:rsidR="005A72A5" w:rsidRPr="001552E8" w:rsidRDefault="005A72A5" w:rsidP="007C1339">
            <w:pPr>
              <w:jc w:val="center"/>
              <w:rPr>
                <w:rFonts w:ascii="Arial" w:hAnsi="Arial" w:cs="Arial"/>
                <w:lang w:val="en-US"/>
              </w:rPr>
            </w:pPr>
          </w:p>
        </w:tc>
        <w:tc>
          <w:tcPr>
            <w:tcW w:w="1551" w:type="dxa"/>
          </w:tcPr>
          <w:p w14:paraId="55AF4D8C" w14:textId="77777777" w:rsidR="005A72A5" w:rsidRPr="001552E8" w:rsidRDefault="005A72A5" w:rsidP="007C1339">
            <w:pPr>
              <w:jc w:val="center"/>
              <w:rPr>
                <w:rFonts w:ascii="Arial" w:hAnsi="Arial" w:cs="Arial"/>
                <w:lang w:val="en-US"/>
              </w:rPr>
            </w:pPr>
            <w:r>
              <w:rPr>
                <w:rFonts w:ascii="Arial" w:hAnsi="Arial" w:cs="Arial"/>
                <w:lang w:val="en-US"/>
              </w:rPr>
              <w:t>Suicide (1)</w:t>
            </w:r>
          </w:p>
        </w:tc>
        <w:tc>
          <w:tcPr>
            <w:tcW w:w="1027" w:type="dxa"/>
            <w:vAlign w:val="center"/>
          </w:tcPr>
          <w:p w14:paraId="413EE381" w14:textId="0AF6C0D5" w:rsidR="005A72A5" w:rsidRPr="001552E8" w:rsidRDefault="007C1339" w:rsidP="007C1339">
            <w:pPr>
              <w:jc w:val="center"/>
              <w:rPr>
                <w:rFonts w:ascii="Arial" w:hAnsi="Arial" w:cs="Arial"/>
                <w:lang w:val="en-US"/>
              </w:rPr>
            </w:pPr>
            <w:r w:rsidRPr="007C1339">
              <w:rPr>
                <w:rFonts w:ascii="Arial" w:hAnsi="Arial" w:cs="Arial"/>
                <w:lang w:val="en-US"/>
              </w:rPr>
              <w:t>0.9479</w:t>
            </w:r>
          </w:p>
        </w:tc>
        <w:tc>
          <w:tcPr>
            <w:tcW w:w="1027" w:type="dxa"/>
          </w:tcPr>
          <w:p w14:paraId="24AA9811" w14:textId="0A7240FD" w:rsidR="005A72A5" w:rsidRPr="001552E8" w:rsidRDefault="007C1339" w:rsidP="007C1339">
            <w:pPr>
              <w:jc w:val="center"/>
              <w:rPr>
                <w:rFonts w:ascii="Arial" w:hAnsi="Arial" w:cs="Arial"/>
                <w:lang w:val="en-US"/>
              </w:rPr>
            </w:pPr>
            <w:r w:rsidRPr="007C1339">
              <w:rPr>
                <w:rFonts w:ascii="Arial" w:hAnsi="Arial" w:cs="Arial"/>
                <w:lang w:val="en-US"/>
              </w:rPr>
              <w:t>0.945</w:t>
            </w:r>
          </w:p>
        </w:tc>
        <w:tc>
          <w:tcPr>
            <w:tcW w:w="828" w:type="dxa"/>
          </w:tcPr>
          <w:p w14:paraId="3F98939A" w14:textId="3A3BBD8A" w:rsidR="005A72A5" w:rsidRPr="001552E8" w:rsidRDefault="007C1339" w:rsidP="007C1339">
            <w:pPr>
              <w:jc w:val="center"/>
              <w:rPr>
                <w:rFonts w:ascii="Arial" w:hAnsi="Arial" w:cs="Arial"/>
                <w:lang w:val="en-US"/>
              </w:rPr>
            </w:pPr>
            <w:r>
              <w:rPr>
                <w:rFonts w:ascii="Arial" w:hAnsi="Arial" w:cs="Arial"/>
                <w:lang w:val="en-US"/>
              </w:rPr>
              <w:t>0.9527</w:t>
            </w:r>
          </w:p>
        </w:tc>
        <w:tc>
          <w:tcPr>
            <w:tcW w:w="975" w:type="dxa"/>
          </w:tcPr>
          <w:p w14:paraId="5B63431A" w14:textId="17BD5F92" w:rsidR="005A72A5" w:rsidRPr="001552E8" w:rsidRDefault="007C1339" w:rsidP="007C1339">
            <w:pPr>
              <w:jc w:val="center"/>
              <w:rPr>
                <w:rFonts w:ascii="Arial" w:hAnsi="Arial" w:cs="Arial"/>
                <w:lang w:val="en-US"/>
              </w:rPr>
            </w:pPr>
            <w:r w:rsidRPr="007C1339">
              <w:rPr>
                <w:rFonts w:ascii="Arial" w:hAnsi="Arial" w:cs="Arial"/>
                <w:lang w:val="en-US"/>
              </w:rPr>
              <w:t>0.9488</w:t>
            </w:r>
          </w:p>
        </w:tc>
        <w:tc>
          <w:tcPr>
            <w:tcW w:w="1047" w:type="dxa"/>
            <w:vAlign w:val="center"/>
          </w:tcPr>
          <w:p w14:paraId="0A121337" w14:textId="77777777" w:rsidR="005A72A5" w:rsidRPr="001552E8" w:rsidRDefault="005A72A5" w:rsidP="00BB6622">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168577AE" w14:textId="77777777" w:rsidR="00BB6622" w:rsidRDefault="00BB6622" w:rsidP="00BB6622">
      <w:pPr>
        <w:pStyle w:val="Descripcin"/>
        <w:spacing w:after="0"/>
        <w:jc w:val="center"/>
      </w:pPr>
    </w:p>
    <w:p w14:paraId="7CABFBAB" w14:textId="1A0BD491" w:rsidR="005A72A5" w:rsidRDefault="00BB6622" w:rsidP="00BB6622">
      <w:pPr>
        <w:pStyle w:val="Descripcin"/>
        <w:spacing w:after="0"/>
        <w:jc w:val="center"/>
      </w:pPr>
      <w:bookmarkStart w:id="167" w:name="_Toc221115997"/>
      <w:r>
        <w:t xml:space="preserve">Tabla </w:t>
      </w:r>
      <w:r>
        <w:fldChar w:fldCharType="begin"/>
      </w:r>
      <w:r>
        <w:instrText xml:space="preserve"> SEQ Tabla \* ARABIC </w:instrText>
      </w:r>
      <w:r>
        <w:fldChar w:fldCharType="separate"/>
      </w:r>
      <w:r w:rsidR="00A34EB8">
        <w:rPr>
          <w:noProof/>
        </w:rPr>
        <w:t>50</w:t>
      </w:r>
      <w:r>
        <w:fldChar w:fldCharType="end"/>
      </w:r>
      <w:r>
        <w:t xml:space="preserve">. </w:t>
      </w:r>
      <w:r w:rsidRPr="00D01B2A">
        <w:t>Métricas de desempeño por clase del modelo Convolutional Neural Network con representación textual</w:t>
      </w:r>
      <w:bookmarkEnd w:id="167"/>
    </w:p>
    <w:p w14:paraId="55ED613E" w14:textId="77777777" w:rsidR="005A72A5" w:rsidRPr="00F4416B" w:rsidRDefault="005A72A5" w:rsidP="005A72A5">
      <w:pPr>
        <w:spacing w:after="0"/>
        <w:rPr>
          <w:rFonts w:ascii="Times New Roman" w:hAnsi="Times New Roman" w:cs="Times New Roman"/>
          <w:color w:val="000000"/>
          <w:sz w:val="24"/>
          <w:szCs w:val="24"/>
        </w:rPr>
      </w:pPr>
    </w:p>
    <w:p w14:paraId="483C0ED7" w14:textId="77777777" w:rsidR="005A72A5" w:rsidRPr="005A72A5" w:rsidRDefault="005A72A5" w:rsidP="005A72A5">
      <w:pPr>
        <w:rPr>
          <w:rFonts w:ascii="Times New Roman" w:hAnsi="Times New Roman" w:cs="Times New Roman"/>
          <w:color w:val="000000"/>
          <w:sz w:val="24"/>
          <w:szCs w:val="24"/>
        </w:rPr>
      </w:pPr>
    </w:p>
    <w:p w14:paraId="2C22CE9C" w14:textId="2EAAA62A" w:rsidR="005A72A5" w:rsidRPr="005A72A5" w:rsidRDefault="005A72A5" w:rsidP="005A72A5">
      <w:pPr>
        <w:rPr>
          <w:rFonts w:ascii="Times New Roman" w:hAnsi="Times New Roman" w:cs="Times New Roman"/>
          <w:color w:val="000000"/>
          <w:sz w:val="24"/>
          <w:szCs w:val="24"/>
        </w:rPr>
      </w:pPr>
      <w:r w:rsidRPr="005A72A5">
        <w:rPr>
          <w:rFonts w:ascii="Times New Roman" w:hAnsi="Times New Roman" w:cs="Times New Roman"/>
          <w:color w:val="000000"/>
          <w:sz w:val="24"/>
          <w:szCs w:val="24"/>
        </w:rPr>
        <w:lastRenderedPageBreak/>
        <w:t>Los resultados evidencian un desempeño altamente equilibrado y consistente entre ambas clases. Para la clase non-suicide (0), el modelo logra c</w:t>
      </w:r>
      <w:r w:rsidR="007C1339">
        <w:rPr>
          <w:rFonts w:ascii="Times New Roman" w:hAnsi="Times New Roman" w:cs="Times New Roman"/>
          <w:color w:val="000000"/>
          <w:sz w:val="24"/>
          <w:szCs w:val="24"/>
        </w:rPr>
        <w:t>lasificar correctamente el 94,3</w:t>
      </w:r>
      <w:r w:rsidRPr="005A72A5">
        <w:rPr>
          <w:rFonts w:ascii="Times New Roman" w:hAnsi="Times New Roman" w:cs="Times New Roman"/>
          <w:color w:val="000000"/>
          <w:sz w:val="24"/>
          <w:szCs w:val="24"/>
        </w:rPr>
        <w:t>% de los textos, reflejado en un valor de recall de 0,9431 y un F1-score de 0,9470, lo que indica una elevada capacidad para identificar correctamente textos n</w:t>
      </w:r>
      <w:r w:rsidR="007C1339">
        <w:rPr>
          <w:rFonts w:ascii="Times New Roman" w:hAnsi="Times New Roman" w:cs="Times New Roman"/>
          <w:color w:val="000000"/>
          <w:sz w:val="24"/>
          <w:szCs w:val="24"/>
        </w:rPr>
        <w:t>o asociados a ideación suicida.</w:t>
      </w:r>
    </w:p>
    <w:p w14:paraId="63A29F82" w14:textId="10248EEE" w:rsidR="005A72A5" w:rsidRPr="005A72A5" w:rsidRDefault="005A72A5" w:rsidP="005A72A5">
      <w:pPr>
        <w:rPr>
          <w:rFonts w:ascii="Times New Roman" w:hAnsi="Times New Roman" w:cs="Times New Roman"/>
          <w:color w:val="000000"/>
          <w:sz w:val="24"/>
          <w:szCs w:val="24"/>
        </w:rPr>
      </w:pPr>
      <w:r w:rsidRPr="005A72A5">
        <w:rPr>
          <w:rFonts w:ascii="Times New Roman" w:hAnsi="Times New Roman" w:cs="Times New Roman"/>
          <w:color w:val="000000"/>
          <w:sz w:val="24"/>
          <w:szCs w:val="24"/>
        </w:rPr>
        <w:t>Por su parte, la clase suicide (1) presenta un desempeño igualmente robusto. El modelo alcanza un recall de 0,9527</w:t>
      </w:r>
      <w:r w:rsidR="00633AA3">
        <w:rPr>
          <w:rFonts w:ascii="Times New Roman" w:hAnsi="Times New Roman" w:cs="Times New Roman"/>
          <w:color w:val="000000"/>
          <w:sz w:val="24"/>
          <w:szCs w:val="24"/>
        </w:rPr>
        <w:t>, lo que implica que más del 95</w:t>
      </w:r>
      <w:r w:rsidRPr="005A72A5">
        <w:rPr>
          <w:rFonts w:ascii="Times New Roman" w:hAnsi="Times New Roman" w:cs="Times New Roman"/>
          <w:color w:val="000000"/>
          <w:sz w:val="24"/>
          <w:szCs w:val="24"/>
        </w:rPr>
        <w:t>% de los textos correspondientes a esta clase fueron identificados correctamente. Este comportamiento se ve respaldado por un valor de precisión de 0,945 y un F1-score de 0,9488, evidenciando una detección eficaz de los casos positivos con un bajo niv</w:t>
      </w:r>
      <w:r w:rsidR="00633AA3">
        <w:rPr>
          <w:rFonts w:ascii="Times New Roman" w:hAnsi="Times New Roman" w:cs="Times New Roman"/>
          <w:color w:val="000000"/>
          <w:sz w:val="24"/>
          <w:szCs w:val="24"/>
        </w:rPr>
        <w:t>el de errores de clasificación.</w:t>
      </w:r>
    </w:p>
    <w:p w14:paraId="64653AC9" w14:textId="19E14F9B" w:rsidR="00493C61" w:rsidRDefault="005A72A5" w:rsidP="00907959">
      <w:pPr>
        <w:spacing w:after="0"/>
        <w:rPr>
          <w:rFonts w:ascii="Times New Roman" w:hAnsi="Times New Roman" w:cs="Times New Roman"/>
          <w:color w:val="000000"/>
          <w:sz w:val="24"/>
          <w:szCs w:val="24"/>
        </w:rPr>
      </w:pPr>
      <w:r w:rsidRPr="005A72A5">
        <w:rPr>
          <w:rFonts w:ascii="Times New Roman" w:hAnsi="Times New Roman" w:cs="Times New Roman"/>
          <w:color w:val="000000"/>
          <w:sz w:val="24"/>
          <w:szCs w:val="24"/>
        </w:rPr>
        <w:t>En términos generales, el modelo CNN alcanza</w:t>
      </w:r>
      <w:r w:rsidR="00633AA3">
        <w:rPr>
          <w:rFonts w:ascii="Times New Roman" w:hAnsi="Times New Roman" w:cs="Times New Roman"/>
          <w:color w:val="000000"/>
          <w:sz w:val="24"/>
          <w:szCs w:val="24"/>
        </w:rPr>
        <w:t xml:space="preserve"> una exactitud global del 94,79</w:t>
      </w:r>
      <w:r w:rsidRPr="005A72A5">
        <w:rPr>
          <w:rFonts w:ascii="Times New Roman" w:hAnsi="Times New Roman" w:cs="Times New Roman"/>
          <w:color w:val="000000"/>
          <w:sz w:val="24"/>
          <w:szCs w:val="24"/>
        </w:rPr>
        <w:t>%, posicionándose como uno de los modelos con mejor rendimiento dentro del conjunto evaluado. La baja proporción tanto de falsos positivos como de falsos negativos en ambas clases demuestra la capacidad de la arquitectura convolucional para capturar patrones semánticos relevantes en los textos, incluso en un contexto de clasificación binaria sensible.</w:t>
      </w:r>
    </w:p>
    <w:p w14:paraId="76E164D6" w14:textId="78E7DD3F" w:rsidR="00493C61" w:rsidRDefault="00493C61" w:rsidP="00907959">
      <w:pPr>
        <w:spacing w:after="0"/>
        <w:rPr>
          <w:rFonts w:ascii="Times New Roman" w:hAnsi="Times New Roman" w:cs="Times New Roman"/>
          <w:color w:val="000000"/>
          <w:sz w:val="24"/>
          <w:szCs w:val="24"/>
        </w:rPr>
      </w:pPr>
    </w:p>
    <w:p w14:paraId="336F4828" w14:textId="2747DB95" w:rsidR="00D26B29" w:rsidRPr="00D5242A" w:rsidRDefault="00D26B29" w:rsidP="00D62054">
      <w:pPr>
        <w:pStyle w:val="Ttulo4"/>
        <w:jc w:val="both"/>
        <w:rPr>
          <w:sz w:val="25"/>
          <w:szCs w:val="25"/>
        </w:rPr>
      </w:pPr>
      <w:r>
        <w:rPr>
          <w:sz w:val="25"/>
          <w:szCs w:val="25"/>
        </w:rPr>
        <w:t>Sensibilidad del modelo convolutional n</w:t>
      </w:r>
      <w:r w:rsidRPr="005A72A5">
        <w:rPr>
          <w:sz w:val="25"/>
          <w:szCs w:val="25"/>
        </w:rPr>
        <w:t xml:space="preserve">eural </w:t>
      </w:r>
      <w:r>
        <w:rPr>
          <w:sz w:val="25"/>
          <w:szCs w:val="25"/>
        </w:rPr>
        <w:t>n</w:t>
      </w:r>
      <w:r w:rsidRPr="005A72A5">
        <w:rPr>
          <w:sz w:val="25"/>
          <w:szCs w:val="25"/>
        </w:rPr>
        <w:t>etwork</w:t>
      </w:r>
      <w:r w:rsidRPr="00256BBD">
        <w:rPr>
          <w:sz w:val="25"/>
          <w:szCs w:val="25"/>
        </w:rPr>
        <w:t xml:space="preserve"> </w:t>
      </w:r>
      <w:r>
        <w:rPr>
          <w:sz w:val="25"/>
          <w:szCs w:val="25"/>
        </w:rPr>
        <w:t>en r</w:t>
      </w:r>
      <w:r w:rsidRPr="009C1A2E">
        <w:rPr>
          <w:sz w:val="25"/>
          <w:szCs w:val="25"/>
        </w:rPr>
        <w:t xml:space="preserve">epresentaciones </w:t>
      </w:r>
      <w:r>
        <w:rPr>
          <w:sz w:val="25"/>
          <w:szCs w:val="25"/>
        </w:rPr>
        <w:t>t</w:t>
      </w:r>
      <w:r w:rsidRPr="009C1A2E">
        <w:rPr>
          <w:sz w:val="25"/>
          <w:szCs w:val="25"/>
        </w:rPr>
        <w:t>extuales</w:t>
      </w:r>
      <w:r w:rsidRPr="007A2F41">
        <w:rPr>
          <w:sz w:val="25"/>
          <w:szCs w:val="25"/>
        </w:rPr>
        <w:t xml:space="preserve"> en función del umbral de decisión</w:t>
      </w:r>
    </w:p>
    <w:p w14:paraId="4F2FF9A0" w14:textId="77777777" w:rsidR="00D26B29" w:rsidRDefault="00D26B29" w:rsidP="00866D56">
      <w:pPr>
        <w:pStyle w:val="TextoTesis"/>
      </w:pPr>
    </w:p>
    <w:p w14:paraId="0C9EA13F" w14:textId="3298D5FD" w:rsidR="00891FB5" w:rsidRPr="00891FB5" w:rsidRDefault="00D26B29" w:rsidP="00891FB5">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00891FB5" w:rsidRPr="00891FB5">
        <w:rPr>
          <w:rFonts w:ascii="Times New Roman" w:hAnsi="Times New Roman" w:cs="Times New Roman"/>
          <w:color w:val="000000"/>
          <w:sz w:val="24"/>
          <w:szCs w:val="24"/>
        </w:rPr>
        <w:t>el objetivo de analizar el comportamiento del modelo Convolutional Neural Network (CNN) frente a distintos criterios de decisión, se evaluó la sensibilidad (recall) de la clase de riesgo en función del umbral de decisión aplicado sobre la salida sigmoide del modelo. Este análisis permite comprender cómo varía la capacidad de detección de casos positivos al modificar el punto de corte utilizado para asignar las predicciones finales.</w:t>
      </w:r>
    </w:p>
    <w:p w14:paraId="5EE48A18" w14:textId="46183E86" w:rsidR="00891FB5" w:rsidRPr="00891FB5" w:rsidRDefault="00891FB5" w:rsidP="00891FB5">
      <w:pPr>
        <w:rPr>
          <w:rFonts w:ascii="Times New Roman" w:hAnsi="Times New Roman" w:cs="Times New Roman"/>
          <w:color w:val="000000"/>
          <w:sz w:val="24"/>
          <w:szCs w:val="24"/>
        </w:rPr>
      </w:pPr>
      <w:r w:rsidRPr="00891FB5">
        <w:rPr>
          <w:rFonts w:ascii="Times New Roman" w:hAnsi="Times New Roman" w:cs="Times New Roman"/>
          <w:color w:val="000000"/>
          <w:sz w:val="24"/>
          <w:szCs w:val="24"/>
        </w:rPr>
        <w:t>La gráfica presenta la evolución del recall para la clase suicide (1) a lo largo de un rango continuo de umbrales entre 0 y 1. Adicionalmente, se incluye una línea de referencia correspondie</w:t>
      </w:r>
      <w:r w:rsidR="00B87034">
        <w:rPr>
          <w:rFonts w:ascii="Times New Roman" w:hAnsi="Times New Roman" w:cs="Times New Roman"/>
          <w:color w:val="000000"/>
          <w:sz w:val="24"/>
          <w:szCs w:val="24"/>
        </w:rPr>
        <w:t>nte a un recall objetivo del 90</w:t>
      </w:r>
      <w:r w:rsidRPr="00891FB5">
        <w:rPr>
          <w:rFonts w:ascii="Times New Roman" w:hAnsi="Times New Roman" w:cs="Times New Roman"/>
          <w:color w:val="000000"/>
          <w:sz w:val="24"/>
          <w:szCs w:val="24"/>
        </w:rPr>
        <w:t>%, la cual resulta especialmente relevante en contextos sensibles, donde la prioridad es minimizar la cantidad de falsos negativos.</w:t>
      </w:r>
    </w:p>
    <w:p w14:paraId="41289238" w14:textId="77777777" w:rsidR="00B87034" w:rsidRDefault="00B87034" w:rsidP="00B87034">
      <w:pPr>
        <w:keepNext/>
      </w:pPr>
      <w:r w:rsidRPr="00B87034">
        <w:rPr>
          <w:rFonts w:ascii="Times New Roman" w:hAnsi="Times New Roman" w:cs="Times New Roman"/>
          <w:noProof/>
          <w:color w:val="000000"/>
          <w:sz w:val="24"/>
          <w:szCs w:val="24"/>
          <w:lang w:eastAsia="es-CO"/>
        </w:rPr>
        <w:lastRenderedPageBreak/>
        <w:drawing>
          <wp:inline distT="0" distB="0" distL="0" distR="0" wp14:anchorId="2936542D" wp14:editId="431F3851">
            <wp:extent cx="5614670" cy="4171315"/>
            <wp:effectExtent l="0" t="0" r="5080" b="63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4670" cy="4171315"/>
                    </a:xfrm>
                    <a:prstGeom prst="rect">
                      <a:avLst/>
                    </a:prstGeom>
                  </pic:spPr>
                </pic:pic>
              </a:graphicData>
            </a:graphic>
          </wp:inline>
        </w:drawing>
      </w:r>
    </w:p>
    <w:p w14:paraId="0092ADBD" w14:textId="0572A592" w:rsidR="00891FB5" w:rsidRPr="00891FB5" w:rsidRDefault="00B87034" w:rsidP="00B87034">
      <w:pPr>
        <w:pStyle w:val="Descripcin"/>
        <w:spacing w:after="0"/>
        <w:jc w:val="center"/>
        <w:rPr>
          <w:rFonts w:ascii="Times New Roman" w:hAnsi="Times New Roman" w:cs="Times New Roman"/>
          <w:color w:val="000000"/>
          <w:sz w:val="24"/>
          <w:szCs w:val="24"/>
        </w:rPr>
      </w:pPr>
      <w:bookmarkStart w:id="168" w:name="_Toc221115930"/>
      <w:r>
        <w:t xml:space="preserve">Ilustración </w:t>
      </w:r>
      <w:r>
        <w:fldChar w:fldCharType="begin"/>
      </w:r>
      <w:r>
        <w:instrText xml:space="preserve"> SEQ Ilustración \* ARABIC </w:instrText>
      </w:r>
      <w:r>
        <w:fldChar w:fldCharType="separate"/>
      </w:r>
      <w:r w:rsidR="003D2407">
        <w:rPr>
          <w:noProof/>
        </w:rPr>
        <w:t>53</w:t>
      </w:r>
      <w:r>
        <w:fldChar w:fldCharType="end"/>
      </w:r>
      <w:r>
        <w:t xml:space="preserve">. </w:t>
      </w:r>
      <w:r w:rsidRPr="00C669C4">
        <w:t>Sensibilidad del modelo Convolutional Neural Network según el umbral de decisión</w:t>
      </w:r>
      <w:bookmarkEnd w:id="168"/>
    </w:p>
    <w:p w14:paraId="541F465A" w14:textId="77777777" w:rsidR="00B87034" w:rsidRDefault="00B87034" w:rsidP="00B87034">
      <w:pPr>
        <w:spacing w:after="0"/>
        <w:rPr>
          <w:rFonts w:ascii="Times New Roman" w:hAnsi="Times New Roman" w:cs="Times New Roman"/>
          <w:color w:val="000000"/>
          <w:sz w:val="24"/>
          <w:szCs w:val="24"/>
        </w:rPr>
      </w:pPr>
    </w:p>
    <w:p w14:paraId="07F9088B" w14:textId="45AFC353" w:rsidR="00891FB5" w:rsidRPr="00891FB5" w:rsidRDefault="00891FB5" w:rsidP="00B87034">
      <w:pPr>
        <w:rPr>
          <w:rFonts w:ascii="Times New Roman" w:hAnsi="Times New Roman" w:cs="Times New Roman"/>
          <w:color w:val="000000"/>
          <w:sz w:val="24"/>
          <w:szCs w:val="24"/>
        </w:rPr>
      </w:pPr>
      <w:r w:rsidRPr="00891FB5">
        <w:rPr>
          <w:rFonts w:ascii="Times New Roman" w:hAnsi="Times New Roman" w:cs="Times New Roman"/>
          <w:color w:val="000000"/>
          <w:sz w:val="24"/>
          <w:szCs w:val="24"/>
        </w:rPr>
        <w:t>Los resultados muestran que el modelo CNN mantiene un nivel de sensibilidad elevado y estable para una amplia gama de valores del umbral. En particular, se observa que el modelo alcanza y supera el</w:t>
      </w:r>
      <w:r w:rsidR="00B87034">
        <w:rPr>
          <w:rFonts w:ascii="Times New Roman" w:hAnsi="Times New Roman" w:cs="Times New Roman"/>
          <w:color w:val="000000"/>
          <w:sz w:val="24"/>
          <w:szCs w:val="24"/>
        </w:rPr>
        <w:t xml:space="preserve"> recall objetivo del 90</w:t>
      </w:r>
      <w:r w:rsidRPr="00891FB5">
        <w:rPr>
          <w:rFonts w:ascii="Times New Roman" w:hAnsi="Times New Roman" w:cs="Times New Roman"/>
          <w:color w:val="000000"/>
          <w:sz w:val="24"/>
          <w:szCs w:val="24"/>
        </w:rPr>
        <w:t>% incluso para valores de umbral relativamente altos, situándose el punto óptimo cercano a 0,8, lo que indica una notable robustez en la detección de textos asociados a ideación suicida.</w:t>
      </w:r>
    </w:p>
    <w:p w14:paraId="037DD04B" w14:textId="2B9F1540" w:rsidR="00891FB5" w:rsidRPr="00891FB5" w:rsidRDefault="00891FB5" w:rsidP="00B87034">
      <w:pPr>
        <w:rPr>
          <w:rFonts w:ascii="Times New Roman" w:hAnsi="Times New Roman" w:cs="Times New Roman"/>
          <w:color w:val="000000"/>
          <w:sz w:val="24"/>
          <w:szCs w:val="24"/>
        </w:rPr>
      </w:pPr>
      <w:r w:rsidRPr="00891FB5">
        <w:rPr>
          <w:rFonts w:ascii="Times New Roman" w:hAnsi="Times New Roman" w:cs="Times New Roman"/>
          <w:color w:val="000000"/>
          <w:sz w:val="24"/>
          <w:szCs w:val="24"/>
        </w:rPr>
        <w:t>A medida que el umbral disminuye, el recall se aproxima rápida</w:t>
      </w:r>
      <w:r w:rsidR="00B87034">
        <w:rPr>
          <w:rFonts w:ascii="Times New Roman" w:hAnsi="Times New Roman" w:cs="Times New Roman"/>
          <w:color w:val="000000"/>
          <w:sz w:val="24"/>
          <w:szCs w:val="24"/>
        </w:rPr>
        <w:t>mente a valores cercanos al 100</w:t>
      </w:r>
      <w:r w:rsidRPr="00891FB5">
        <w:rPr>
          <w:rFonts w:ascii="Times New Roman" w:hAnsi="Times New Roman" w:cs="Times New Roman"/>
          <w:color w:val="000000"/>
          <w:sz w:val="24"/>
          <w:szCs w:val="24"/>
        </w:rPr>
        <w:t>%, lo que implica una detección casi total de los casos positivos. Sin embargo, este incremento en la sensibilidad ocurre a costa de un aumento potencial en los falsos positivos, tal como se indica en la anotación de la gráfica. Este comportamiento refleja el compromiso clásico entre sensibilidad y especificidad inherente a los modelos de clasificación binaria.</w:t>
      </w:r>
    </w:p>
    <w:p w14:paraId="721FA914" w14:textId="4E3828E2" w:rsidR="00D26B29" w:rsidRDefault="00891FB5" w:rsidP="00891FB5">
      <w:pPr>
        <w:rPr>
          <w:rFonts w:ascii="Times New Roman" w:hAnsi="Times New Roman" w:cs="Times New Roman"/>
          <w:color w:val="000000"/>
          <w:sz w:val="24"/>
          <w:szCs w:val="24"/>
        </w:rPr>
      </w:pPr>
      <w:r w:rsidRPr="00891FB5">
        <w:rPr>
          <w:rFonts w:ascii="Times New Roman" w:hAnsi="Times New Roman" w:cs="Times New Roman"/>
          <w:color w:val="000000"/>
          <w:sz w:val="24"/>
          <w:szCs w:val="24"/>
        </w:rPr>
        <w:t>Por otro lado, cuando el umbral se aproxima a valores cercanos a 1, se observa una caída abrupta en el recall, lo que evidencia que umbrales excesivamente estrictos reducen significativamente la capacidad del modelo para identificar casos de riesgo. Este fenómeno refuerza la importancia de seleccionar cuidadosamente el umbral de decisión en función de los objetivos del proyecto.</w:t>
      </w:r>
    </w:p>
    <w:p w14:paraId="2E2395A4" w14:textId="41F515AC" w:rsidR="00493C61" w:rsidRDefault="00493C61" w:rsidP="00664FAE">
      <w:pPr>
        <w:rPr>
          <w:rFonts w:ascii="Times New Roman" w:hAnsi="Times New Roman" w:cs="Times New Roman"/>
          <w:color w:val="000000"/>
          <w:sz w:val="24"/>
          <w:szCs w:val="24"/>
        </w:rPr>
      </w:pPr>
    </w:p>
    <w:p w14:paraId="6AD1D946" w14:textId="0D474E82" w:rsidR="002515F1" w:rsidRPr="00D5242A" w:rsidRDefault="00BE2417" w:rsidP="00D62054">
      <w:pPr>
        <w:pStyle w:val="Ttulo4"/>
        <w:jc w:val="both"/>
        <w:rPr>
          <w:sz w:val="25"/>
          <w:szCs w:val="25"/>
        </w:rPr>
      </w:pPr>
      <w:r>
        <w:rPr>
          <w:sz w:val="25"/>
          <w:szCs w:val="25"/>
        </w:rPr>
        <w:lastRenderedPageBreak/>
        <w:t>Comportamiento de aprendizaje del</w:t>
      </w:r>
      <w:r w:rsidR="002515F1">
        <w:rPr>
          <w:sz w:val="25"/>
          <w:szCs w:val="25"/>
        </w:rPr>
        <w:t xml:space="preserve"> modelo convolutional n</w:t>
      </w:r>
      <w:r w:rsidR="002515F1" w:rsidRPr="005A72A5">
        <w:rPr>
          <w:sz w:val="25"/>
          <w:szCs w:val="25"/>
        </w:rPr>
        <w:t xml:space="preserve">eural </w:t>
      </w:r>
      <w:r w:rsidR="002515F1">
        <w:rPr>
          <w:sz w:val="25"/>
          <w:szCs w:val="25"/>
        </w:rPr>
        <w:t>n</w:t>
      </w:r>
      <w:r w:rsidR="002515F1" w:rsidRPr="005A72A5">
        <w:rPr>
          <w:sz w:val="25"/>
          <w:szCs w:val="25"/>
        </w:rPr>
        <w:t>etwork</w:t>
      </w:r>
      <w:r w:rsidR="002515F1" w:rsidRPr="00256BBD">
        <w:rPr>
          <w:sz w:val="25"/>
          <w:szCs w:val="25"/>
        </w:rPr>
        <w:t xml:space="preserve"> </w:t>
      </w:r>
      <w:r>
        <w:rPr>
          <w:sz w:val="25"/>
          <w:szCs w:val="25"/>
        </w:rPr>
        <w:t xml:space="preserve">a lo largo de las </w:t>
      </w:r>
      <w:r w:rsidR="00DA54A3">
        <w:rPr>
          <w:sz w:val="25"/>
          <w:szCs w:val="25"/>
        </w:rPr>
        <w:t>épocas</w:t>
      </w:r>
    </w:p>
    <w:p w14:paraId="0F8952A3" w14:textId="77777777" w:rsidR="002515F1" w:rsidRDefault="002515F1" w:rsidP="00866D56">
      <w:pPr>
        <w:pStyle w:val="TextoTesis"/>
      </w:pPr>
    </w:p>
    <w:p w14:paraId="6C73A14E" w14:textId="361CF325" w:rsidR="00BE2417" w:rsidRPr="00BE2417" w:rsidRDefault="002515F1" w:rsidP="00BE2417">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00BE2417" w:rsidRPr="00BE2417">
        <w:rPr>
          <w:rFonts w:ascii="Times New Roman" w:hAnsi="Times New Roman" w:cs="Times New Roman"/>
          <w:color w:val="000000"/>
          <w:sz w:val="24"/>
          <w:szCs w:val="24"/>
        </w:rPr>
        <w:t>el propósito de analizar el proceso de aprendizaje del modelo Convolutional Neural Network (CNN) aplicado a representaciones textuales, se evaluó la evolución de las métricas de accuracy y loss tanto en el conjunto de entrenamiento como en el conjunto de validación a lo largo de las distintas épocas de entrenamiento. Este tipo de análisis permite identificar la estabilidad del modelo, su capacidad de generalización y la posible presencia de fenómenos como</w:t>
      </w:r>
      <w:r w:rsidR="00747D1B">
        <w:rPr>
          <w:rFonts w:ascii="Times New Roman" w:hAnsi="Times New Roman" w:cs="Times New Roman"/>
          <w:color w:val="000000"/>
          <w:sz w:val="24"/>
          <w:szCs w:val="24"/>
        </w:rPr>
        <w:t xml:space="preserve"> el sobreajuste o el subajuste.</w:t>
      </w:r>
    </w:p>
    <w:p w14:paraId="2B001DE1" w14:textId="6803498B" w:rsidR="00BE2417" w:rsidRDefault="00BE2417" w:rsidP="00747D1B">
      <w:pPr>
        <w:spacing w:after="0"/>
        <w:rPr>
          <w:rFonts w:ascii="Times New Roman" w:hAnsi="Times New Roman" w:cs="Times New Roman"/>
          <w:color w:val="000000"/>
          <w:sz w:val="24"/>
          <w:szCs w:val="24"/>
        </w:rPr>
      </w:pPr>
      <w:r w:rsidRPr="00BE2417">
        <w:rPr>
          <w:rFonts w:ascii="Times New Roman" w:hAnsi="Times New Roman" w:cs="Times New Roman"/>
          <w:color w:val="000000"/>
          <w:sz w:val="24"/>
          <w:szCs w:val="24"/>
        </w:rPr>
        <w:t>La figura presenta dos gráficos complementarios. En el panel izquierdo se muestra la evolución del accuracy por época, mientras que en el panel derecho se ilustra la evolución de la función de pérdida (loss), diferenciando claramente entre los valores obtenidos durante el entrenamiento y aquellos correspondientes a la validación.</w:t>
      </w:r>
    </w:p>
    <w:p w14:paraId="6129452B" w14:textId="77777777" w:rsidR="00747D1B" w:rsidRPr="00BE2417" w:rsidRDefault="00747D1B" w:rsidP="00747D1B">
      <w:pPr>
        <w:spacing w:after="0"/>
        <w:rPr>
          <w:rFonts w:ascii="Times New Roman" w:hAnsi="Times New Roman" w:cs="Times New Roman"/>
          <w:color w:val="000000"/>
          <w:sz w:val="24"/>
          <w:szCs w:val="24"/>
        </w:rPr>
      </w:pPr>
    </w:p>
    <w:p w14:paraId="3644C5A4" w14:textId="77777777" w:rsidR="00747D1B" w:rsidRDefault="00747D1B" w:rsidP="00747D1B">
      <w:pPr>
        <w:keepNext/>
        <w:jc w:val="center"/>
      </w:pPr>
      <w:r w:rsidRPr="00747D1B">
        <w:rPr>
          <w:rFonts w:ascii="Times New Roman" w:hAnsi="Times New Roman" w:cs="Times New Roman"/>
          <w:noProof/>
          <w:color w:val="000000"/>
          <w:sz w:val="24"/>
          <w:szCs w:val="24"/>
          <w:lang w:eastAsia="es-CO"/>
        </w:rPr>
        <w:drawing>
          <wp:inline distT="0" distB="0" distL="0" distR="0" wp14:anchorId="70BAED73" wp14:editId="1C800A94">
            <wp:extent cx="5742305" cy="238506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49593" cy="2388087"/>
                    </a:xfrm>
                    <a:prstGeom prst="rect">
                      <a:avLst/>
                    </a:prstGeom>
                  </pic:spPr>
                </pic:pic>
              </a:graphicData>
            </a:graphic>
          </wp:inline>
        </w:drawing>
      </w:r>
    </w:p>
    <w:p w14:paraId="3E8713FC" w14:textId="6E3392C1" w:rsidR="00BE2417" w:rsidRPr="00BE2417" w:rsidRDefault="00747D1B" w:rsidP="00537051">
      <w:pPr>
        <w:pStyle w:val="Descripcin"/>
        <w:spacing w:after="0"/>
        <w:jc w:val="center"/>
        <w:rPr>
          <w:rFonts w:ascii="Times New Roman" w:hAnsi="Times New Roman" w:cs="Times New Roman"/>
          <w:color w:val="000000"/>
          <w:sz w:val="24"/>
          <w:szCs w:val="24"/>
        </w:rPr>
      </w:pPr>
      <w:bookmarkStart w:id="169" w:name="_Toc221115931"/>
      <w:r>
        <w:t xml:space="preserve">Ilustración </w:t>
      </w:r>
      <w:r>
        <w:fldChar w:fldCharType="begin"/>
      </w:r>
      <w:r>
        <w:instrText xml:space="preserve"> SEQ Ilustración \* ARABIC </w:instrText>
      </w:r>
      <w:r>
        <w:fldChar w:fldCharType="separate"/>
      </w:r>
      <w:r w:rsidR="003D2407">
        <w:rPr>
          <w:noProof/>
        </w:rPr>
        <w:t>54</w:t>
      </w:r>
      <w:r>
        <w:fldChar w:fldCharType="end"/>
      </w:r>
      <w:r>
        <w:t xml:space="preserve">. </w:t>
      </w:r>
      <w:r w:rsidRPr="002364E8">
        <w:t>Evolución del accuracy y la loss del modelo Convolutional Neural Network durante el entrenamiento</w:t>
      </w:r>
      <w:bookmarkEnd w:id="169"/>
    </w:p>
    <w:p w14:paraId="018B3292" w14:textId="77777777" w:rsidR="00537051" w:rsidRDefault="00537051" w:rsidP="00537051">
      <w:pPr>
        <w:spacing w:after="0"/>
        <w:rPr>
          <w:rFonts w:ascii="Times New Roman" w:hAnsi="Times New Roman" w:cs="Times New Roman"/>
          <w:color w:val="000000"/>
          <w:sz w:val="24"/>
          <w:szCs w:val="24"/>
        </w:rPr>
      </w:pPr>
    </w:p>
    <w:p w14:paraId="39654041" w14:textId="17001D3F" w:rsidR="00BE2417" w:rsidRPr="00BE2417" w:rsidRDefault="00BE2417" w:rsidP="00537051">
      <w:pPr>
        <w:rPr>
          <w:rFonts w:ascii="Times New Roman" w:hAnsi="Times New Roman" w:cs="Times New Roman"/>
          <w:color w:val="000000"/>
          <w:sz w:val="24"/>
          <w:szCs w:val="24"/>
        </w:rPr>
      </w:pPr>
      <w:r w:rsidRPr="00BE2417">
        <w:rPr>
          <w:rFonts w:ascii="Times New Roman" w:hAnsi="Times New Roman" w:cs="Times New Roman"/>
          <w:color w:val="000000"/>
          <w:sz w:val="24"/>
          <w:szCs w:val="24"/>
        </w:rPr>
        <w:t>En el gráfico de accuracy se observa un incremento progresivo y sostenido del desempeño del modelo a medida que avanzan las épocas. El accuracy de entrenamiento muestra una tendencia creciente desde las primeras iteraciones, al</w:t>
      </w:r>
      <w:r w:rsidR="00537051">
        <w:rPr>
          <w:rFonts w:ascii="Times New Roman" w:hAnsi="Times New Roman" w:cs="Times New Roman"/>
          <w:color w:val="000000"/>
          <w:sz w:val="24"/>
          <w:szCs w:val="24"/>
        </w:rPr>
        <w:t>canzando valores cercanos al 97</w:t>
      </w:r>
      <w:r w:rsidRPr="00BE2417">
        <w:rPr>
          <w:rFonts w:ascii="Times New Roman" w:hAnsi="Times New Roman" w:cs="Times New Roman"/>
          <w:color w:val="000000"/>
          <w:sz w:val="24"/>
          <w:szCs w:val="24"/>
        </w:rPr>
        <w:t>%, lo que indica una adecuada capacidad del modelo para aprender los patrones presentes en los datos. De manera similar, el accuracy de validación se mantiene alto y estable, con valores muy próximos a los del entrenamiento, lo que sugiere una buena capacidad de generalización y una ausencia de divergencias signif</w:t>
      </w:r>
      <w:r w:rsidR="00537051">
        <w:rPr>
          <w:rFonts w:ascii="Times New Roman" w:hAnsi="Times New Roman" w:cs="Times New Roman"/>
          <w:color w:val="000000"/>
          <w:sz w:val="24"/>
          <w:szCs w:val="24"/>
        </w:rPr>
        <w:t>icativas entre ambos conjuntos.</w:t>
      </w:r>
    </w:p>
    <w:p w14:paraId="724D43B8" w14:textId="1CC7988A" w:rsidR="00493C61" w:rsidRDefault="00BE2417" w:rsidP="00FB782F">
      <w:pPr>
        <w:spacing w:after="0"/>
        <w:rPr>
          <w:rFonts w:ascii="Times New Roman" w:hAnsi="Times New Roman" w:cs="Times New Roman"/>
          <w:color w:val="000000"/>
          <w:sz w:val="24"/>
          <w:szCs w:val="24"/>
        </w:rPr>
      </w:pPr>
      <w:r w:rsidRPr="00BE2417">
        <w:rPr>
          <w:rFonts w:ascii="Times New Roman" w:hAnsi="Times New Roman" w:cs="Times New Roman"/>
          <w:color w:val="000000"/>
          <w:sz w:val="24"/>
          <w:szCs w:val="24"/>
        </w:rPr>
        <w:t xml:space="preserve">Por su parte, el análisis de la función de pérdida refuerza estas observaciones. La loss de entrenamiento presenta una disminución pronunciada y consistente a lo largo de las épocas, lo que evidencia una convergencia efectiva del proceso de optimización. En contraste, la loss de validación muestra una ligera reducción inicial seguida de una estabilización e incremento </w:t>
      </w:r>
      <w:r w:rsidRPr="00BE2417">
        <w:rPr>
          <w:rFonts w:ascii="Times New Roman" w:hAnsi="Times New Roman" w:cs="Times New Roman"/>
          <w:color w:val="000000"/>
          <w:sz w:val="24"/>
          <w:szCs w:val="24"/>
        </w:rPr>
        <w:lastRenderedPageBreak/>
        <w:t>moderado en la última época, comportamiento que puede interpretarse como una señal temprana de sobreajuste leve, aunque sin afectar de manera sustancial el rendimiento global del modelo.</w:t>
      </w:r>
    </w:p>
    <w:p w14:paraId="3033B841" w14:textId="77777777" w:rsidR="00FB782F" w:rsidRDefault="00FB782F" w:rsidP="00FB782F">
      <w:pPr>
        <w:spacing w:after="0"/>
        <w:rPr>
          <w:rFonts w:ascii="Times New Roman" w:hAnsi="Times New Roman" w:cs="Times New Roman"/>
          <w:color w:val="000000"/>
          <w:sz w:val="24"/>
          <w:szCs w:val="24"/>
        </w:rPr>
      </w:pPr>
    </w:p>
    <w:p w14:paraId="7779183F" w14:textId="08594ABC" w:rsidR="00D62054" w:rsidRPr="00D5242A" w:rsidRDefault="00D62054" w:rsidP="00D62054">
      <w:pPr>
        <w:pStyle w:val="Ttulo4"/>
        <w:jc w:val="both"/>
        <w:rPr>
          <w:sz w:val="25"/>
          <w:szCs w:val="25"/>
        </w:rPr>
      </w:pPr>
      <w:r>
        <w:rPr>
          <w:sz w:val="25"/>
          <w:szCs w:val="25"/>
        </w:rPr>
        <w:t>Matriz de confusión modelo l</w:t>
      </w:r>
      <w:r w:rsidRPr="00D62054">
        <w:rPr>
          <w:sz w:val="25"/>
          <w:szCs w:val="25"/>
        </w:rPr>
        <w:t xml:space="preserve">ong </w:t>
      </w:r>
      <w:r>
        <w:rPr>
          <w:sz w:val="25"/>
          <w:szCs w:val="25"/>
        </w:rPr>
        <w:t>s</w:t>
      </w:r>
      <w:r w:rsidRPr="00D62054">
        <w:rPr>
          <w:sz w:val="25"/>
          <w:szCs w:val="25"/>
        </w:rPr>
        <w:t>hort-</w:t>
      </w:r>
      <w:r>
        <w:rPr>
          <w:sz w:val="25"/>
          <w:szCs w:val="25"/>
        </w:rPr>
        <w:t>t</w:t>
      </w:r>
      <w:r w:rsidRPr="00D62054">
        <w:rPr>
          <w:sz w:val="25"/>
          <w:szCs w:val="25"/>
        </w:rPr>
        <w:t xml:space="preserve">erm </w:t>
      </w:r>
      <w:r>
        <w:rPr>
          <w:sz w:val="25"/>
          <w:szCs w:val="25"/>
        </w:rPr>
        <w:t>m</w:t>
      </w:r>
      <w:r w:rsidRPr="00D62054">
        <w:rPr>
          <w:sz w:val="25"/>
          <w:szCs w:val="25"/>
        </w:rPr>
        <w:t>emory</w:t>
      </w:r>
      <w:r>
        <w:rPr>
          <w:sz w:val="25"/>
          <w:szCs w:val="25"/>
        </w:rPr>
        <w:t xml:space="preserve"> en representaciones t</w:t>
      </w:r>
      <w:r w:rsidRPr="009C1A2E">
        <w:rPr>
          <w:sz w:val="25"/>
          <w:szCs w:val="25"/>
        </w:rPr>
        <w:t>extuales</w:t>
      </w:r>
    </w:p>
    <w:p w14:paraId="7BA42FD4" w14:textId="77777777" w:rsidR="00D62054" w:rsidRDefault="00D62054" w:rsidP="00866D56">
      <w:pPr>
        <w:pStyle w:val="TextoTesis"/>
      </w:pPr>
    </w:p>
    <w:p w14:paraId="11660711" w14:textId="3B9D6A3E" w:rsidR="00A67060" w:rsidRDefault="00A67060" w:rsidP="00A67060">
      <w:pPr>
        <w:spacing w:after="0"/>
        <w:rPr>
          <w:rFonts w:ascii="Times New Roman" w:hAnsi="Times New Roman" w:cs="Times New Roman"/>
          <w:color w:val="000000"/>
          <w:sz w:val="24"/>
          <w:szCs w:val="24"/>
        </w:rPr>
      </w:pPr>
      <w:r w:rsidRPr="00A67060">
        <w:rPr>
          <w:rFonts w:ascii="Times New Roman" w:hAnsi="Times New Roman" w:cs="Times New Roman"/>
          <w:color w:val="000000"/>
          <w:sz w:val="24"/>
          <w:szCs w:val="24"/>
        </w:rPr>
        <w:t>Con el fin de evaluar el desempeño del modelo Long Short-Term Memory (LSTM) aplicado a representaciones textuales, se construyó la matriz de confusión correspondiente y se calcularon las m</w:t>
      </w:r>
      <w:r>
        <w:rPr>
          <w:rFonts w:ascii="Times New Roman" w:hAnsi="Times New Roman" w:cs="Times New Roman"/>
          <w:color w:val="000000"/>
          <w:sz w:val="24"/>
          <w:szCs w:val="24"/>
        </w:rPr>
        <w:t>étricas de desempeño por clase.</w:t>
      </w:r>
    </w:p>
    <w:p w14:paraId="013AEB99" w14:textId="02EF9114" w:rsidR="00A67060" w:rsidRDefault="00A67060" w:rsidP="00A67060">
      <w:pPr>
        <w:spacing w:after="0"/>
        <w:rPr>
          <w:rFonts w:ascii="Times New Roman" w:hAnsi="Times New Roman" w:cs="Times New Roman"/>
          <w:color w:val="000000"/>
          <w:sz w:val="24"/>
          <w:szCs w:val="24"/>
        </w:rPr>
      </w:pPr>
    </w:p>
    <w:p w14:paraId="046B2CFC" w14:textId="77777777" w:rsidR="00A67060" w:rsidRDefault="00A67060" w:rsidP="00A67060">
      <w:pPr>
        <w:keepNext/>
        <w:jc w:val="center"/>
      </w:pPr>
      <w:r w:rsidRPr="00A67060">
        <w:rPr>
          <w:rFonts w:ascii="Times New Roman" w:hAnsi="Times New Roman" w:cs="Times New Roman"/>
          <w:noProof/>
          <w:color w:val="000000"/>
          <w:sz w:val="24"/>
          <w:szCs w:val="24"/>
          <w:lang w:eastAsia="es-CO"/>
        </w:rPr>
        <w:drawing>
          <wp:inline distT="0" distB="0" distL="0" distR="0" wp14:anchorId="2AF18088" wp14:editId="0DDC9F9A">
            <wp:extent cx="5380186" cy="36655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80186" cy="3665538"/>
                    </a:xfrm>
                    <a:prstGeom prst="rect">
                      <a:avLst/>
                    </a:prstGeom>
                  </pic:spPr>
                </pic:pic>
              </a:graphicData>
            </a:graphic>
          </wp:inline>
        </w:drawing>
      </w:r>
    </w:p>
    <w:p w14:paraId="6C023D60" w14:textId="798724AA" w:rsidR="00A67060" w:rsidRDefault="00A67060" w:rsidP="00A67060">
      <w:pPr>
        <w:pStyle w:val="Descripcin"/>
        <w:spacing w:after="120"/>
        <w:jc w:val="center"/>
      </w:pPr>
      <w:bookmarkStart w:id="170" w:name="_Toc221115932"/>
      <w:r>
        <w:t xml:space="preserve">Ilustración </w:t>
      </w:r>
      <w:r>
        <w:fldChar w:fldCharType="begin"/>
      </w:r>
      <w:r>
        <w:instrText xml:space="preserve"> SEQ Ilustración \* ARABIC </w:instrText>
      </w:r>
      <w:r>
        <w:fldChar w:fldCharType="separate"/>
      </w:r>
      <w:r w:rsidR="003D2407">
        <w:rPr>
          <w:noProof/>
        </w:rPr>
        <w:t>55</w:t>
      </w:r>
      <w:r>
        <w:fldChar w:fldCharType="end"/>
      </w:r>
      <w:r>
        <w:t xml:space="preserve">. </w:t>
      </w:r>
      <w:r w:rsidRPr="001D299F">
        <w:t>Matriz de confusión del modelo Long Short-Term Memory basado en texto</w:t>
      </w:r>
      <w:bookmarkEnd w:id="170"/>
    </w:p>
    <w:p w14:paraId="182E4DBC" w14:textId="77777777" w:rsidR="00A67060" w:rsidRPr="00A67060" w:rsidRDefault="00A67060" w:rsidP="00A67060">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A67060" w:rsidRPr="00771B42" w14:paraId="45FFE3FA" w14:textId="77777777" w:rsidTr="008C3A21">
        <w:trPr>
          <w:trHeight w:val="239"/>
          <w:jc w:val="center"/>
        </w:trPr>
        <w:tc>
          <w:tcPr>
            <w:tcW w:w="2945" w:type="dxa"/>
            <w:shd w:val="clear" w:color="auto" w:fill="D9D9D9" w:themeFill="background1" w:themeFillShade="D9"/>
          </w:tcPr>
          <w:p w14:paraId="1D73F18C" w14:textId="77777777" w:rsidR="00A67060" w:rsidRDefault="00A67060" w:rsidP="008C3A21">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04065484" w14:textId="77777777" w:rsidR="00A67060" w:rsidRPr="001552E8" w:rsidRDefault="00A67060" w:rsidP="008C3A21">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01E4F877" w14:textId="77777777" w:rsidR="00A67060" w:rsidRPr="00F11F02" w:rsidRDefault="00A67060" w:rsidP="008C3A21">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481C9CA9" w14:textId="77777777" w:rsidR="00A67060" w:rsidRDefault="00A67060" w:rsidP="008C3A21">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0CB2D86A" w14:textId="77777777" w:rsidR="00A67060" w:rsidRPr="001552E8" w:rsidRDefault="00A67060" w:rsidP="008C3A21">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44251CE5" w14:textId="77777777" w:rsidR="00A67060" w:rsidRDefault="00A67060" w:rsidP="008C3A21">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5ED2547B" w14:textId="77777777" w:rsidR="00A67060" w:rsidRPr="00F11F02" w:rsidRDefault="00A67060" w:rsidP="008C3A21">
            <w:pPr>
              <w:jc w:val="center"/>
              <w:rPr>
                <w:rFonts w:ascii="Arial" w:hAnsi="Arial" w:cs="Arial"/>
                <w:b/>
                <w:bCs/>
                <w:sz w:val="18"/>
              </w:rPr>
            </w:pPr>
            <w:r>
              <w:rPr>
                <w:rFonts w:ascii="Arial" w:hAnsi="Arial" w:cs="Arial"/>
                <w:b/>
                <w:bCs/>
                <w:sz w:val="18"/>
              </w:rPr>
              <w:t>Registros</w:t>
            </w:r>
          </w:p>
        </w:tc>
      </w:tr>
      <w:tr w:rsidR="00A67060" w:rsidRPr="00DF0D34" w14:paraId="66A66B6B" w14:textId="77777777" w:rsidTr="008C3A21">
        <w:trPr>
          <w:trHeight w:val="261"/>
          <w:jc w:val="center"/>
        </w:trPr>
        <w:tc>
          <w:tcPr>
            <w:tcW w:w="2945" w:type="dxa"/>
            <w:vMerge w:val="restart"/>
          </w:tcPr>
          <w:p w14:paraId="04D9B9E0" w14:textId="331CDA56" w:rsidR="00A67060" w:rsidRDefault="00A67060" w:rsidP="008C3A21">
            <w:pPr>
              <w:jc w:val="center"/>
              <w:rPr>
                <w:rFonts w:ascii="Arial" w:hAnsi="Arial" w:cs="Arial"/>
                <w:lang w:val="en-US"/>
              </w:rPr>
            </w:pPr>
            <w:r w:rsidRPr="00A67060">
              <w:rPr>
                <w:rFonts w:ascii="Arial" w:hAnsi="Arial" w:cs="Arial"/>
                <w:lang w:val="en-US"/>
              </w:rPr>
              <w:t>Long Short-Term Memory</w:t>
            </w:r>
            <w:r>
              <w:rPr>
                <w:rFonts w:ascii="Arial" w:hAnsi="Arial" w:cs="Arial"/>
                <w:lang w:val="en-US"/>
              </w:rPr>
              <w:t xml:space="preserve"> (Representaciones Textuales)</w:t>
            </w:r>
          </w:p>
        </w:tc>
        <w:tc>
          <w:tcPr>
            <w:tcW w:w="1551" w:type="dxa"/>
          </w:tcPr>
          <w:p w14:paraId="2FBC87DD" w14:textId="77777777" w:rsidR="00A67060" w:rsidRPr="001552E8" w:rsidRDefault="00A67060" w:rsidP="008C3A21">
            <w:pPr>
              <w:jc w:val="center"/>
              <w:rPr>
                <w:rFonts w:ascii="Arial" w:hAnsi="Arial" w:cs="Arial"/>
                <w:lang w:val="en-US"/>
              </w:rPr>
            </w:pPr>
            <w:r>
              <w:rPr>
                <w:rFonts w:ascii="Arial" w:hAnsi="Arial" w:cs="Arial"/>
                <w:lang w:val="en-US"/>
              </w:rPr>
              <w:t>non-suicide (0)</w:t>
            </w:r>
          </w:p>
        </w:tc>
        <w:tc>
          <w:tcPr>
            <w:tcW w:w="1027" w:type="dxa"/>
            <w:vAlign w:val="center"/>
          </w:tcPr>
          <w:p w14:paraId="6EB4F9AE" w14:textId="50350514" w:rsidR="00A67060" w:rsidRPr="00DF0D34" w:rsidRDefault="00466992" w:rsidP="008C3A21">
            <w:pPr>
              <w:jc w:val="center"/>
              <w:rPr>
                <w:rFonts w:ascii="Arial" w:hAnsi="Arial" w:cs="Arial"/>
                <w:lang w:val="en-US"/>
              </w:rPr>
            </w:pPr>
            <w:r w:rsidRPr="00466992">
              <w:rPr>
                <w:rFonts w:ascii="Arial" w:hAnsi="Arial" w:cs="Arial"/>
                <w:lang w:val="en-US"/>
              </w:rPr>
              <w:t>0.9507</w:t>
            </w:r>
          </w:p>
        </w:tc>
        <w:tc>
          <w:tcPr>
            <w:tcW w:w="1027" w:type="dxa"/>
            <w:vAlign w:val="center"/>
          </w:tcPr>
          <w:p w14:paraId="2FDB8498" w14:textId="32839516" w:rsidR="00A67060" w:rsidRDefault="00466992" w:rsidP="008C3A21">
            <w:pPr>
              <w:jc w:val="center"/>
              <w:rPr>
                <w:rFonts w:ascii="Arial" w:hAnsi="Arial" w:cs="Arial"/>
                <w:lang w:val="en-US"/>
              </w:rPr>
            </w:pPr>
            <w:r w:rsidRPr="00466992">
              <w:rPr>
                <w:rFonts w:ascii="Arial" w:hAnsi="Arial" w:cs="Arial"/>
                <w:lang w:val="en-US"/>
              </w:rPr>
              <w:t>0.9411</w:t>
            </w:r>
          </w:p>
        </w:tc>
        <w:tc>
          <w:tcPr>
            <w:tcW w:w="828" w:type="dxa"/>
            <w:vAlign w:val="center"/>
          </w:tcPr>
          <w:p w14:paraId="137A82C7" w14:textId="5F12CC8E" w:rsidR="00A67060" w:rsidRPr="001552E8" w:rsidRDefault="00466992" w:rsidP="008C3A21">
            <w:pPr>
              <w:jc w:val="center"/>
              <w:rPr>
                <w:rFonts w:ascii="Arial" w:hAnsi="Arial" w:cs="Arial"/>
                <w:lang w:val="en-US"/>
              </w:rPr>
            </w:pPr>
            <w:r w:rsidRPr="00466992">
              <w:rPr>
                <w:rFonts w:ascii="Arial" w:hAnsi="Arial" w:cs="Arial"/>
                <w:lang w:val="en-US"/>
              </w:rPr>
              <w:t>0.9602</w:t>
            </w:r>
          </w:p>
        </w:tc>
        <w:tc>
          <w:tcPr>
            <w:tcW w:w="975" w:type="dxa"/>
            <w:vAlign w:val="center"/>
          </w:tcPr>
          <w:p w14:paraId="5DF7D1AD" w14:textId="680B823E" w:rsidR="00A67060" w:rsidRDefault="00466992" w:rsidP="008C3A21">
            <w:pPr>
              <w:jc w:val="center"/>
              <w:rPr>
                <w:rFonts w:ascii="Arial" w:hAnsi="Arial" w:cs="Arial"/>
                <w:lang w:val="en-US"/>
              </w:rPr>
            </w:pPr>
            <w:r w:rsidRPr="00466992">
              <w:rPr>
                <w:rFonts w:ascii="Arial" w:hAnsi="Arial" w:cs="Arial"/>
                <w:lang w:val="en-US"/>
              </w:rPr>
              <w:t>0.9505</w:t>
            </w:r>
          </w:p>
        </w:tc>
        <w:tc>
          <w:tcPr>
            <w:tcW w:w="1047" w:type="dxa"/>
            <w:vAlign w:val="center"/>
          </w:tcPr>
          <w:p w14:paraId="0733BB55" w14:textId="77777777" w:rsidR="00A67060" w:rsidRPr="00DF0D34" w:rsidRDefault="00A67060" w:rsidP="008C3A21">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A67060" w:rsidRPr="00DF0D34" w14:paraId="5B310A1B" w14:textId="77777777" w:rsidTr="008C3A21">
        <w:trPr>
          <w:trHeight w:val="261"/>
          <w:jc w:val="center"/>
        </w:trPr>
        <w:tc>
          <w:tcPr>
            <w:tcW w:w="2945" w:type="dxa"/>
            <w:vMerge/>
          </w:tcPr>
          <w:p w14:paraId="1973C2E9" w14:textId="77777777" w:rsidR="00A67060" w:rsidRPr="001552E8" w:rsidRDefault="00A67060" w:rsidP="008C3A21">
            <w:pPr>
              <w:jc w:val="center"/>
              <w:rPr>
                <w:rFonts w:ascii="Arial" w:hAnsi="Arial" w:cs="Arial"/>
                <w:lang w:val="en-US"/>
              </w:rPr>
            </w:pPr>
          </w:p>
        </w:tc>
        <w:tc>
          <w:tcPr>
            <w:tcW w:w="1551" w:type="dxa"/>
          </w:tcPr>
          <w:p w14:paraId="090932B9" w14:textId="77777777" w:rsidR="00A67060" w:rsidRPr="001552E8" w:rsidRDefault="00A67060" w:rsidP="008C3A21">
            <w:pPr>
              <w:jc w:val="center"/>
              <w:rPr>
                <w:rFonts w:ascii="Arial" w:hAnsi="Arial" w:cs="Arial"/>
                <w:lang w:val="en-US"/>
              </w:rPr>
            </w:pPr>
            <w:r>
              <w:rPr>
                <w:rFonts w:ascii="Arial" w:hAnsi="Arial" w:cs="Arial"/>
                <w:lang w:val="en-US"/>
              </w:rPr>
              <w:t>Suicide (1)</w:t>
            </w:r>
          </w:p>
        </w:tc>
        <w:tc>
          <w:tcPr>
            <w:tcW w:w="1027" w:type="dxa"/>
            <w:vAlign w:val="center"/>
          </w:tcPr>
          <w:p w14:paraId="40EBA106" w14:textId="612D1222" w:rsidR="00A67060" w:rsidRPr="001552E8" w:rsidRDefault="00466992" w:rsidP="008C3A21">
            <w:pPr>
              <w:jc w:val="center"/>
              <w:rPr>
                <w:rFonts w:ascii="Arial" w:hAnsi="Arial" w:cs="Arial"/>
                <w:lang w:val="en-US"/>
              </w:rPr>
            </w:pPr>
            <w:r w:rsidRPr="00466992">
              <w:rPr>
                <w:rFonts w:ascii="Arial" w:hAnsi="Arial" w:cs="Arial"/>
                <w:lang w:val="en-US"/>
              </w:rPr>
              <w:t>0.9507</w:t>
            </w:r>
          </w:p>
        </w:tc>
        <w:tc>
          <w:tcPr>
            <w:tcW w:w="1027" w:type="dxa"/>
          </w:tcPr>
          <w:p w14:paraId="2A8D3767" w14:textId="16E8F972" w:rsidR="00A67060" w:rsidRPr="001552E8" w:rsidRDefault="00466992" w:rsidP="008C3A21">
            <w:pPr>
              <w:jc w:val="center"/>
              <w:rPr>
                <w:rFonts w:ascii="Arial" w:hAnsi="Arial" w:cs="Arial"/>
                <w:lang w:val="en-US"/>
              </w:rPr>
            </w:pPr>
            <w:r>
              <w:rPr>
                <w:rFonts w:ascii="Arial" w:hAnsi="Arial" w:cs="Arial"/>
                <w:lang w:val="en-US"/>
              </w:rPr>
              <w:t>0.9604</w:t>
            </w:r>
          </w:p>
        </w:tc>
        <w:tc>
          <w:tcPr>
            <w:tcW w:w="828" w:type="dxa"/>
          </w:tcPr>
          <w:p w14:paraId="06932431" w14:textId="4576AA8B" w:rsidR="00A67060" w:rsidRPr="001552E8" w:rsidRDefault="00466992" w:rsidP="008C3A21">
            <w:pPr>
              <w:jc w:val="center"/>
              <w:rPr>
                <w:rFonts w:ascii="Arial" w:hAnsi="Arial" w:cs="Arial"/>
                <w:lang w:val="en-US"/>
              </w:rPr>
            </w:pPr>
            <w:r w:rsidRPr="00466992">
              <w:rPr>
                <w:rFonts w:ascii="Arial" w:hAnsi="Arial" w:cs="Arial"/>
                <w:lang w:val="en-US"/>
              </w:rPr>
              <w:t>0.9414</w:t>
            </w:r>
          </w:p>
        </w:tc>
        <w:tc>
          <w:tcPr>
            <w:tcW w:w="975" w:type="dxa"/>
          </w:tcPr>
          <w:p w14:paraId="55E02100" w14:textId="18453502" w:rsidR="00A67060" w:rsidRPr="001552E8" w:rsidRDefault="00466992" w:rsidP="008C3A21">
            <w:pPr>
              <w:jc w:val="center"/>
              <w:rPr>
                <w:rFonts w:ascii="Arial" w:hAnsi="Arial" w:cs="Arial"/>
                <w:lang w:val="en-US"/>
              </w:rPr>
            </w:pPr>
            <w:r w:rsidRPr="00466992">
              <w:rPr>
                <w:rFonts w:ascii="Arial" w:hAnsi="Arial" w:cs="Arial"/>
                <w:lang w:val="en-US"/>
              </w:rPr>
              <w:t>0.9508</w:t>
            </w:r>
          </w:p>
        </w:tc>
        <w:tc>
          <w:tcPr>
            <w:tcW w:w="1047" w:type="dxa"/>
            <w:vAlign w:val="center"/>
          </w:tcPr>
          <w:p w14:paraId="125ED57E" w14:textId="77777777" w:rsidR="00A67060" w:rsidRPr="001552E8" w:rsidRDefault="00A67060" w:rsidP="00A67060">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74082C82" w14:textId="77777777" w:rsidR="00A67060" w:rsidRDefault="00A67060" w:rsidP="00A67060">
      <w:pPr>
        <w:pStyle w:val="Descripcin"/>
        <w:spacing w:after="0"/>
        <w:jc w:val="center"/>
      </w:pPr>
    </w:p>
    <w:p w14:paraId="035D84A8" w14:textId="52CB64BE" w:rsidR="00A67060" w:rsidRDefault="00A67060" w:rsidP="002E7916">
      <w:pPr>
        <w:pStyle w:val="Descripcin"/>
        <w:spacing w:after="0"/>
        <w:jc w:val="center"/>
      </w:pPr>
      <w:bookmarkStart w:id="171" w:name="_Toc221115998"/>
      <w:r>
        <w:t xml:space="preserve">Tabla </w:t>
      </w:r>
      <w:r>
        <w:fldChar w:fldCharType="begin"/>
      </w:r>
      <w:r>
        <w:instrText xml:space="preserve"> SEQ Tabla \* ARABIC </w:instrText>
      </w:r>
      <w:r>
        <w:fldChar w:fldCharType="separate"/>
      </w:r>
      <w:r w:rsidR="00A34EB8">
        <w:rPr>
          <w:noProof/>
        </w:rPr>
        <w:t>51</w:t>
      </w:r>
      <w:r>
        <w:fldChar w:fldCharType="end"/>
      </w:r>
      <w:r>
        <w:t>.</w:t>
      </w:r>
      <w:r>
        <w:rPr>
          <w:noProof/>
        </w:rPr>
        <w:t xml:space="preserve"> </w:t>
      </w:r>
      <w:r w:rsidRPr="001A2B00">
        <w:rPr>
          <w:noProof/>
        </w:rPr>
        <w:t>Métricas de desempeño por clase del modelo Long Short-Term Memory con representación textual</w:t>
      </w:r>
      <w:bookmarkEnd w:id="171"/>
    </w:p>
    <w:p w14:paraId="3F431095" w14:textId="77777777" w:rsidR="00A67060" w:rsidRPr="00F4416B" w:rsidRDefault="00A67060" w:rsidP="002E7916">
      <w:pPr>
        <w:spacing w:after="0"/>
        <w:rPr>
          <w:rFonts w:ascii="Times New Roman" w:hAnsi="Times New Roman" w:cs="Times New Roman"/>
          <w:color w:val="000000"/>
          <w:sz w:val="24"/>
          <w:szCs w:val="24"/>
        </w:rPr>
      </w:pPr>
    </w:p>
    <w:p w14:paraId="794D746B" w14:textId="6C4A09E7" w:rsidR="00A67060" w:rsidRPr="00A67060" w:rsidRDefault="00A67060" w:rsidP="00A67060">
      <w:pPr>
        <w:rPr>
          <w:rFonts w:ascii="Times New Roman" w:hAnsi="Times New Roman" w:cs="Times New Roman"/>
          <w:color w:val="000000"/>
          <w:sz w:val="24"/>
          <w:szCs w:val="24"/>
        </w:rPr>
      </w:pPr>
      <w:r w:rsidRPr="00A67060">
        <w:rPr>
          <w:rFonts w:ascii="Times New Roman" w:hAnsi="Times New Roman" w:cs="Times New Roman"/>
          <w:color w:val="000000"/>
          <w:sz w:val="24"/>
          <w:szCs w:val="24"/>
        </w:rPr>
        <w:t>A partir de la matriz de confusión se observa que el modelo presenta un alto nivel de aciertos en ambas clases, evidenciando una clasificación equilibrada y consistente. En la clase 0 (no riesgo), el modelo clasifica correctamente 19.914 instan</w:t>
      </w:r>
      <w:r w:rsidR="002E7916">
        <w:rPr>
          <w:rFonts w:ascii="Times New Roman" w:hAnsi="Times New Roman" w:cs="Times New Roman"/>
          <w:color w:val="000000"/>
          <w:sz w:val="24"/>
          <w:szCs w:val="24"/>
        </w:rPr>
        <w:t>cias, lo que representa el 96</w:t>
      </w:r>
      <w:r w:rsidRPr="00A67060">
        <w:rPr>
          <w:rFonts w:ascii="Times New Roman" w:hAnsi="Times New Roman" w:cs="Times New Roman"/>
          <w:color w:val="000000"/>
          <w:sz w:val="24"/>
          <w:szCs w:val="24"/>
        </w:rPr>
        <w:t xml:space="preserve">% de los </w:t>
      </w:r>
      <w:r w:rsidRPr="00A67060">
        <w:rPr>
          <w:rFonts w:ascii="Times New Roman" w:hAnsi="Times New Roman" w:cs="Times New Roman"/>
          <w:color w:val="000000"/>
          <w:sz w:val="24"/>
          <w:szCs w:val="24"/>
        </w:rPr>
        <w:lastRenderedPageBreak/>
        <w:t>registros reales de esta categoría</w:t>
      </w:r>
      <w:r w:rsidR="002E7916">
        <w:rPr>
          <w:rFonts w:ascii="Times New Roman" w:hAnsi="Times New Roman" w:cs="Times New Roman"/>
          <w:color w:val="000000"/>
          <w:sz w:val="24"/>
          <w:szCs w:val="24"/>
        </w:rPr>
        <w:t>, mientras que únicamente el 4</w:t>
      </w:r>
      <w:r w:rsidRPr="00A67060">
        <w:rPr>
          <w:rFonts w:ascii="Times New Roman" w:hAnsi="Times New Roman" w:cs="Times New Roman"/>
          <w:color w:val="000000"/>
          <w:sz w:val="24"/>
          <w:szCs w:val="24"/>
        </w:rPr>
        <w:t>% es erróneamente asignado a la clase de riesgo. Este comportamiento refleja una adecuada capacidad del modelo para evitar falsas alarmas en los casos no críticos.</w:t>
      </w:r>
    </w:p>
    <w:p w14:paraId="3CF89D21" w14:textId="5B5026F0" w:rsidR="00A67060" w:rsidRPr="00A67060" w:rsidRDefault="00A67060" w:rsidP="00A67060">
      <w:pPr>
        <w:rPr>
          <w:rFonts w:ascii="Times New Roman" w:hAnsi="Times New Roman" w:cs="Times New Roman"/>
          <w:color w:val="000000"/>
          <w:sz w:val="24"/>
          <w:szCs w:val="24"/>
        </w:rPr>
      </w:pPr>
      <w:r w:rsidRPr="00A67060">
        <w:rPr>
          <w:rFonts w:ascii="Times New Roman" w:hAnsi="Times New Roman" w:cs="Times New Roman"/>
          <w:color w:val="000000"/>
          <w:sz w:val="24"/>
          <w:szCs w:val="24"/>
        </w:rPr>
        <w:t>En cuanto a la clase 1 (riesgo), el modelo identifica correctamente 20.033 insta</w:t>
      </w:r>
      <w:r w:rsidR="002E7916">
        <w:rPr>
          <w:rFonts w:ascii="Times New Roman" w:hAnsi="Times New Roman" w:cs="Times New Roman"/>
          <w:color w:val="000000"/>
          <w:sz w:val="24"/>
          <w:szCs w:val="24"/>
        </w:rPr>
        <w:t>ncias, correspondientes al 94,1</w:t>
      </w:r>
      <w:r w:rsidRPr="00A67060">
        <w:rPr>
          <w:rFonts w:ascii="Times New Roman" w:hAnsi="Times New Roman" w:cs="Times New Roman"/>
          <w:color w:val="000000"/>
          <w:sz w:val="24"/>
          <w:szCs w:val="24"/>
        </w:rPr>
        <w:t>% de los ca</w:t>
      </w:r>
      <w:r w:rsidR="002E7916">
        <w:rPr>
          <w:rFonts w:ascii="Times New Roman" w:hAnsi="Times New Roman" w:cs="Times New Roman"/>
          <w:color w:val="000000"/>
          <w:sz w:val="24"/>
          <w:szCs w:val="24"/>
        </w:rPr>
        <w:t>sos reales, mientras que el 5,9</w:t>
      </w:r>
      <w:r w:rsidRPr="00A67060">
        <w:rPr>
          <w:rFonts w:ascii="Times New Roman" w:hAnsi="Times New Roman" w:cs="Times New Roman"/>
          <w:color w:val="000000"/>
          <w:sz w:val="24"/>
          <w:szCs w:val="24"/>
        </w:rPr>
        <w:t>% es clasificado incorrectamente como no riesgo. Este nivel de sensibilidad resulta especialmente relevante dentro del contexto del proyecto, dado que demuestra una alta capacidad de detección de situaciones de riesgo, minimizando la omisión de casos críticos.</w:t>
      </w:r>
    </w:p>
    <w:p w14:paraId="3B7959D0" w14:textId="2226C319" w:rsidR="00493C61" w:rsidRDefault="00A67060" w:rsidP="00027622">
      <w:pPr>
        <w:spacing w:after="0"/>
        <w:rPr>
          <w:rFonts w:ascii="Times New Roman" w:hAnsi="Times New Roman" w:cs="Times New Roman"/>
          <w:color w:val="000000"/>
          <w:sz w:val="24"/>
          <w:szCs w:val="24"/>
        </w:rPr>
      </w:pPr>
      <w:r w:rsidRPr="00A67060">
        <w:rPr>
          <w:rFonts w:ascii="Times New Roman" w:hAnsi="Times New Roman" w:cs="Times New Roman"/>
          <w:color w:val="000000"/>
          <w:sz w:val="24"/>
          <w:szCs w:val="24"/>
        </w:rPr>
        <w:t>El análisis cuantitativo de las métricas por clase refuerza estas observaciones. El modelo alcanza una accuracy global de 0,9507, reflejando un desempeño sólido y estable. Para la clase 0, se obtiene una precisión de 0,9411, un recall de 0,9602 y un F1-score de 0,9505, lo que indica un balance adecuado entre exactitud y cobertura. Por su parte, la clase 1 presenta una precisión de 0,9604, un recall de 0,9414 y un F1-score de 0,9508, valores que evidencian una excelente capacidad del modelo para identificar correctamente los casos de riesgo sin incurrir en un exceso de falsos positivos.</w:t>
      </w:r>
    </w:p>
    <w:p w14:paraId="74616B6F" w14:textId="7403D2D4" w:rsidR="00493C61" w:rsidRDefault="00493C61" w:rsidP="00027622">
      <w:pPr>
        <w:spacing w:after="0"/>
        <w:rPr>
          <w:rFonts w:ascii="Times New Roman" w:hAnsi="Times New Roman" w:cs="Times New Roman"/>
          <w:color w:val="000000"/>
          <w:sz w:val="24"/>
          <w:szCs w:val="24"/>
        </w:rPr>
      </w:pPr>
    </w:p>
    <w:p w14:paraId="4C4379D5" w14:textId="0BB0BFE7" w:rsidR="00027622" w:rsidRPr="00D5242A" w:rsidRDefault="00027622" w:rsidP="00027622">
      <w:pPr>
        <w:pStyle w:val="Ttulo4"/>
        <w:jc w:val="both"/>
        <w:rPr>
          <w:sz w:val="25"/>
          <w:szCs w:val="25"/>
        </w:rPr>
      </w:pPr>
      <w:r>
        <w:rPr>
          <w:sz w:val="25"/>
          <w:szCs w:val="25"/>
        </w:rPr>
        <w:t>Sensibilidad del modelo l</w:t>
      </w:r>
      <w:r w:rsidRPr="00D62054">
        <w:rPr>
          <w:sz w:val="25"/>
          <w:szCs w:val="25"/>
        </w:rPr>
        <w:t xml:space="preserve">ong </w:t>
      </w:r>
      <w:r>
        <w:rPr>
          <w:sz w:val="25"/>
          <w:szCs w:val="25"/>
        </w:rPr>
        <w:t>s</w:t>
      </w:r>
      <w:r w:rsidRPr="00D62054">
        <w:rPr>
          <w:sz w:val="25"/>
          <w:szCs w:val="25"/>
        </w:rPr>
        <w:t>hort-</w:t>
      </w:r>
      <w:r>
        <w:rPr>
          <w:sz w:val="25"/>
          <w:szCs w:val="25"/>
        </w:rPr>
        <w:t>t</w:t>
      </w:r>
      <w:r w:rsidRPr="00D62054">
        <w:rPr>
          <w:sz w:val="25"/>
          <w:szCs w:val="25"/>
        </w:rPr>
        <w:t xml:space="preserve">erm </w:t>
      </w:r>
      <w:r>
        <w:rPr>
          <w:sz w:val="25"/>
          <w:szCs w:val="25"/>
        </w:rPr>
        <w:t>m</w:t>
      </w:r>
      <w:r w:rsidRPr="00D62054">
        <w:rPr>
          <w:sz w:val="25"/>
          <w:szCs w:val="25"/>
        </w:rPr>
        <w:t>emory</w:t>
      </w:r>
      <w:r>
        <w:rPr>
          <w:sz w:val="25"/>
          <w:szCs w:val="25"/>
        </w:rPr>
        <w:t xml:space="preserve"> en r</w:t>
      </w:r>
      <w:r w:rsidRPr="009C1A2E">
        <w:rPr>
          <w:sz w:val="25"/>
          <w:szCs w:val="25"/>
        </w:rPr>
        <w:t xml:space="preserve">epresentaciones </w:t>
      </w:r>
      <w:r>
        <w:rPr>
          <w:sz w:val="25"/>
          <w:szCs w:val="25"/>
        </w:rPr>
        <w:t>t</w:t>
      </w:r>
      <w:r w:rsidRPr="009C1A2E">
        <w:rPr>
          <w:sz w:val="25"/>
          <w:szCs w:val="25"/>
        </w:rPr>
        <w:t>extuales</w:t>
      </w:r>
      <w:r w:rsidRPr="007A2F41">
        <w:rPr>
          <w:sz w:val="25"/>
          <w:szCs w:val="25"/>
        </w:rPr>
        <w:t xml:space="preserve"> en función del umbral de decisión</w:t>
      </w:r>
    </w:p>
    <w:p w14:paraId="53A5C0AA" w14:textId="77777777" w:rsidR="00027622" w:rsidRDefault="00027622" w:rsidP="00027622">
      <w:pPr>
        <w:pStyle w:val="TextoTesis"/>
      </w:pPr>
    </w:p>
    <w:p w14:paraId="2CF16E37" w14:textId="455EC910" w:rsidR="00027622" w:rsidRPr="00027622" w:rsidRDefault="00027622" w:rsidP="00027622">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Pr="00027622">
        <w:rPr>
          <w:rFonts w:ascii="Times New Roman" w:hAnsi="Times New Roman" w:cs="Times New Roman"/>
          <w:color w:val="000000"/>
          <w:sz w:val="24"/>
          <w:szCs w:val="24"/>
        </w:rPr>
        <w:t>el propósito de analizar el comportamiento del modelo Long Short-Term Memory (LSTM) frente a distintos criterios de decisión, se evaluó la variación de la sensibilidad (recall) de la clase de riesgo en función del umbral de decisión aplicado sobre la probabilidad estimada por</w:t>
      </w:r>
      <w:r>
        <w:rPr>
          <w:rFonts w:ascii="Times New Roman" w:hAnsi="Times New Roman" w:cs="Times New Roman"/>
          <w:color w:val="000000"/>
          <w:sz w:val="24"/>
          <w:szCs w:val="24"/>
        </w:rPr>
        <w:t xml:space="preserve"> la salida sigmoide del modelo.</w:t>
      </w:r>
    </w:p>
    <w:p w14:paraId="13CE86EF" w14:textId="77777777" w:rsidR="00027622" w:rsidRDefault="00027622" w:rsidP="00027622">
      <w:pPr>
        <w:keepNext/>
        <w:jc w:val="center"/>
      </w:pPr>
      <w:r w:rsidRPr="00027622">
        <w:rPr>
          <w:rFonts w:ascii="Times New Roman" w:hAnsi="Times New Roman" w:cs="Times New Roman"/>
          <w:noProof/>
          <w:color w:val="000000"/>
          <w:sz w:val="24"/>
          <w:szCs w:val="24"/>
          <w:lang w:eastAsia="es-CO"/>
        </w:rPr>
        <w:drawing>
          <wp:inline distT="0" distB="0" distL="0" distR="0" wp14:anchorId="6BB7927D" wp14:editId="03C5A08A">
            <wp:extent cx="4975225" cy="2682240"/>
            <wp:effectExtent l="0" t="0" r="0"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84353" cy="2687161"/>
                    </a:xfrm>
                    <a:prstGeom prst="rect">
                      <a:avLst/>
                    </a:prstGeom>
                  </pic:spPr>
                </pic:pic>
              </a:graphicData>
            </a:graphic>
          </wp:inline>
        </w:drawing>
      </w:r>
    </w:p>
    <w:p w14:paraId="451DF910" w14:textId="4F6158D3" w:rsidR="00027622" w:rsidRPr="00027622" w:rsidRDefault="00027622" w:rsidP="00027622">
      <w:pPr>
        <w:pStyle w:val="Descripcin"/>
        <w:jc w:val="center"/>
        <w:rPr>
          <w:rFonts w:ascii="Times New Roman" w:hAnsi="Times New Roman" w:cs="Times New Roman"/>
          <w:color w:val="000000"/>
          <w:sz w:val="24"/>
          <w:szCs w:val="24"/>
        </w:rPr>
      </w:pPr>
      <w:bookmarkStart w:id="172" w:name="_Toc221115933"/>
      <w:r>
        <w:t xml:space="preserve">Ilustración </w:t>
      </w:r>
      <w:r>
        <w:fldChar w:fldCharType="begin"/>
      </w:r>
      <w:r>
        <w:instrText xml:space="preserve"> SEQ Ilustración \* ARABIC </w:instrText>
      </w:r>
      <w:r>
        <w:fldChar w:fldCharType="separate"/>
      </w:r>
      <w:r w:rsidR="003D2407">
        <w:rPr>
          <w:noProof/>
        </w:rPr>
        <w:t>56</w:t>
      </w:r>
      <w:r>
        <w:fldChar w:fldCharType="end"/>
      </w:r>
      <w:r>
        <w:t xml:space="preserve">. </w:t>
      </w:r>
      <w:r w:rsidRPr="00B8149F">
        <w:t>Sensibilidad del modelo Long Short-Term Memory según el umbral de decisión</w:t>
      </w:r>
      <w:bookmarkEnd w:id="172"/>
    </w:p>
    <w:p w14:paraId="4CA40BEE" w14:textId="02E42D1F" w:rsidR="00027622" w:rsidRPr="00027622" w:rsidRDefault="00027622" w:rsidP="00027622">
      <w:pPr>
        <w:rPr>
          <w:rFonts w:ascii="Times New Roman" w:hAnsi="Times New Roman" w:cs="Times New Roman"/>
          <w:color w:val="000000"/>
          <w:sz w:val="24"/>
          <w:szCs w:val="24"/>
        </w:rPr>
      </w:pPr>
      <w:r w:rsidRPr="00027622">
        <w:rPr>
          <w:rFonts w:ascii="Times New Roman" w:hAnsi="Times New Roman" w:cs="Times New Roman"/>
          <w:color w:val="000000"/>
          <w:sz w:val="24"/>
          <w:szCs w:val="24"/>
        </w:rPr>
        <w:lastRenderedPageBreak/>
        <w:t>La gráfica muestra una relación inversa entre el valor del umbral de decisión y el nivel de sensibilidad alcanzado por el modelo. Para valores bajos de umbral, el modelo presenta una alta tasa de detección de la clase de riesgo, alcanzando ni</w:t>
      </w:r>
      <w:r w:rsidR="005D3E8F">
        <w:rPr>
          <w:rFonts w:ascii="Times New Roman" w:hAnsi="Times New Roman" w:cs="Times New Roman"/>
          <w:color w:val="000000"/>
          <w:sz w:val="24"/>
          <w:szCs w:val="24"/>
        </w:rPr>
        <w:t>veles de recall cercanos al 100</w:t>
      </w:r>
      <w:r w:rsidRPr="00027622">
        <w:rPr>
          <w:rFonts w:ascii="Times New Roman" w:hAnsi="Times New Roman" w:cs="Times New Roman"/>
          <w:color w:val="000000"/>
          <w:sz w:val="24"/>
          <w:szCs w:val="24"/>
        </w:rPr>
        <w:t>%, lo que indica que prácticamente todos los casos positivos son identificados correctamente. Sin embargo, este comportamiento implica un incremento en la tasa de falsos positivos, dado que el modelo adopta un criterio más permisivo para clasificar instancias como riesgo.</w:t>
      </w:r>
    </w:p>
    <w:p w14:paraId="2FA316F8" w14:textId="77777777" w:rsidR="00027622" w:rsidRPr="00027622" w:rsidRDefault="00027622" w:rsidP="00027622">
      <w:pPr>
        <w:rPr>
          <w:rFonts w:ascii="Times New Roman" w:hAnsi="Times New Roman" w:cs="Times New Roman"/>
          <w:color w:val="000000"/>
          <w:sz w:val="24"/>
          <w:szCs w:val="24"/>
        </w:rPr>
      </w:pPr>
      <w:r w:rsidRPr="00027622">
        <w:rPr>
          <w:rFonts w:ascii="Times New Roman" w:hAnsi="Times New Roman" w:cs="Times New Roman"/>
          <w:color w:val="000000"/>
          <w:sz w:val="24"/>
          <w:szCs w:val="24"/>
        </w:rPr>
        <w:t>A medida que el umbral aumenta, se observa una disminución progresiva de la sensibilidad, reflejando un enfoque más conservador en la toma de decisiones. En este escenario, el modelo reduce la cantidad de predicciones positivas, lo que disminuye los falsos positivos, pero incrementa el riesgo de falsos negativos, es decir, casos de riesgo que no son detectados.</w:t>
      </w:r>
    </w:p>
    <w:p w14:paraId="51BBFFC8" w14:textId="2F9D47A5" w:rsidR="00027622" w:rsidRDefault="00027622" w:rsidP="00B96B92">
      <w:pPr>
        <w:spacing w:after="0"/>
        <w:rPr>
          <w:rFonts w:ascii="Times New Roman" w:hAnsi="Times New Roman" w:cs="Times New Roman"/>
          <w:color w:val="000000"/>
          <w:sz w:val="24"/>
          <w:szCs w:val="24"/>
        </w:rPr>
      </w:pPr>
      <w:r w:rsidRPr="00027622">
        <w:rPr>
          <w:rFonts w:ascii="Times New Roman" w:hAnsi="Times New Roman" w:cs="Times New Roman"/>
          <w:color w:val="000000"/>
          <w:sz w:val="24"/>
          <w:szCs w:val="24"/>
        </w:rPr>
        <w:t>El punto señalado en la gráfica corresponde al umbral aproximado que pe</w:t>
      </w:r>
      <w:r w:rsidR="005D3E8F">
        <w:rPr>
          <w:rFonts w:ascii="Times New Roman" w:hAnsi="Times New Roman" w:cs="Times New Roman"/>
          <w:color w:val="000000"/>
          <w:sz w:val="24"/>
          <w:szCs w:val="24"/>
        </w:rPr>
        <w:t>rmite alcanzar un recall del 90</w:t>
      </w:r>
      <w:r w:rsidRPr="00027622">
        <w:rPr>
          <w:rFonts w:ascii="Times New Roman" w:hAnsi="Times New Roman" w:cs="Times New Roman"/>
          <w:color w:val="000000"/>
          <w:sz w:val="24"/>
          <w:szCs w:val="24"/>
        </w:rPr>
        <w:t>%, considerado como un nivel objetivo de sensibilidad dentro del proyecto. Este valor representa un compromiso adecuado entre detección temprana y control de errores, garantizando que la mayoría de los textos asociados a situaciones de riesgo sean identificados sin sacrificar de forma excesiva la precisión del modelo.</w:t>
      </w:r>
    </w:p>
    <w:p w14:paraId="166125D9" w14:textId="040AA0B0" w:rsidR="00493C61" w:rsidRDefault="00493C61" w:rsidP="00B96B92">
      <w:pPr>
        <w:spacing w:after="0"/>
        <w:rPr>
          <w:rFonts w:ascii="Times New Roman" w:hAnsi="Times New Roman" w:cs="Times New Roman"/>
          <w:color w:val="000000"/>
          <w:sz w:val="24"/>
          <w:szCs w:val="24"/>
        </w:rPr>
      </w:pPr>
    </w:p>
    <w:p w14:paraId="1003A961" w14:textId="7E1F5E67" w:rsidR="00B96B92" w:rsidRPr="00D5242A" w:rsidRDefault="00B96B92" w:rsidP="00B96B92">
      <w:pPr>
        <w:pStyle w:val="Ttulo4"/>
        <w:jc w:val="both"/>
        <w:rPr>
          <w:sz w:val="25"/>
          <w:szCs w:val="25"/>
        </w:rPr>
      </w:pPr>
      <w:r>
        <w:rPr>
          <w:sz w:val="25"/>
          <w:szCs w:val="25"/>
        </w:rPr>
        <w:t>Comportamiento de aprendizaje del modelo l</w:t>
      </w:r>
      <w:r w:rsidRPr="00D62054">
        <w:rPr>
          <w:sz w:val="25"/>
          <w:szCs w:val="25"/>
        </w:rPr>
        <w:t xml:space="preserve">ong </w:t>
      </w:r>
      <w:r>
        <w:rPr>
          <w:sz w:val="25"/>
          <w:szCs w:val="25"/>
        </w:rPr>
        <w:t>s</w:t>
      </w:r>
      <w:r w:rsidRPr="00D62054">
        <w:rPr>
          <w:sz w:val="25"/>
          <w:szCs w:val="25"/>
        </w:rPr>
        <w:t>hort-</w:t>
      </w:r>
      <w:r>
        <w:rPr>
          <w:sz w:val="25"/>
          <w:szCs w:val="25"/>
        </w:rPr>
        <w:t>t</w:t>
      </w:r>
      <w:r w:rsidRPr="00D62054">
        <w:rPr>
          <w:sz w:val="25"/>
          <w:szCs w:val="25"/>
        </w:rPr>
        <w:t xml:space="preserve">erm </w:t>
      </w:r>
      <w:r>
        <w:rPr>
          <w:sz w:val="25"/>
          <w:szCs w:val="25"/>
        </w:rPr>
        <w:t>m</w:t>
      </w:r>
      <w:r w:rsidRPr="00D62054">
        <w:rPr>
          <w:sz w:val="25"/>
          <w:szCs w:val="25"/>
        </w:rPr>
        <w:t>emory</w:t>
      </w:r>
      <w:r w:rsidRPr="00256BBD">
        <w:rPr>
          <w:sz w:val="25"/>
          <w:szCs w:val="25"/>
        </w:rPr>
        <w:t xml:space="preserve"> </w:t>
      </w:r>
      <w:r>
        <w:rPr>
          <w:sz w:val="25"/>
          <w:szCs w:val="25"/>
        </w:rPr>
        <w:t>a lo largo de las épocas</w:t>
      </w:r>
    </w:p>
    <w:p w14:paraId="778596C5" w14:textId="77777777" w:rsidR="00B96B92" w:rsidRDefault="00B96B92" w:rsidP="00B96B92">
      <w:pPr>
        <w:pStyle w:val="TextoTesis"/>
      </w:pPr>
    </w:p>
    <w:p w14:paraId="749FA34D" w14:textId="43BEA7FC" w:rsidR="009C0B81" w:rsidRDefault="009C0B81" w:rsidP="009C0B81">
      <w:pPr>
        <w:spacing w:after="0"/>
        <w:rPr>
          <w:rFonts w:ascii="Times New Roman" w:hAnsi="Times New Roman" w:cs="Times New Roman"/>
          <w:color w:val="000000"/>
          <w:sz w:val="24"/>
          <w:szCs w:val="24"/>
        </w:rPr>
      </w:pPr>
      <w:r w:rsidRPr="009C0B81">
        <w:rPr>
          <w:rFonts w:ascii="Times New Roman" w:hAnsi="Times New Roman" w:cs="Times New Roman"/>
          <w:color w:val="000000"/>
          <w:sz w:val="24"/>
          <w:szCs w:val="24"/>
        </w:rPr>
        <w:t>Con el fin de analizar el proceso de aprendizaje del modelo Long Short-Term Memory (LSTM) durante su entrenamiento, se evaluó la evolución de las métricas de accuracy y loss a lo largo de las distintas épocas, tanto para el conjunto de entrenamiento como para el conjunto de validación. Este análisis permite identificar la estabilidad del modelo, su capacidad de generalización y posibles indicios de sobreajuste o subajuste.</w:t>
      </w:r>
    </w:p>
    <w:p w14:paraId="043F4D43" w14:textId="77777777" w:rsidR="009C0B81" w:rsidRPr="009C0B81" w:rsidRDefault="009C0B81" w:rsidP="009C0B81">
      <w:pPr>
        <w:spacing w:after="0"/>
        <w:rPr>
          <w:rFonts w:ascii="Times New Roman" w:hAnsi="Times New Roman" w:cs="Times New Roman"/>
          <w:color w:val="000000"/>
          <w:sz w:val="24"/>
          <w:szCs w:val="24"/>
        </w:rPr>
      </w:pPr>
    </w:p>
    <w:p w14:paraId="487DBF36" w14:textId="77777777" w:rsidR="009C0B81" w:rsidRDefault="009C0B81" w:rsidP="009C0B81">
      <w:pPr>
        <w:keepNext/>
      </w:pPr>
      <w:r w:rsidRPr="009C0B81">
        <w:rPr>
          <w:rFonts w:ascii="Times New Roman" w:hAnsi="Times New Roman" w:cs="Times New Roman"/>
          <w:noProof/>
          <w:color w:val="000000"/>
          <w:sz w:val="24"/>
          <w:szCs w:val="24"/>
          <w:lang w:eastAsia="es-CO"/>
        </w:rPr>
        <w:drawing>
          <wp:inline distT="0" distB="0" distL="0" distR="0" wp14:anchorId="4547002A" wp14:editId="3B610C02">
            <wp:extent cx="5614670" cy="2354580"/>
            <wp:effectExtent l="0" t="0" r="5080" b="762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4670" cy="2354580"/>
                    </a:xfrm>
                    <a:prstGeom prst="rect">
                      <a:avLst/>
                    </a:prstGeom>
                  </pic:spPr>
                </pic:pic>
              </a:graphicData>
            </a:graphic>
          </wp:inline>
        </w:drawing>
      </w:r>
    </w:p>
    <w:p w14:paraId="2B48A813" w14:textId="6FC4A7CF" w:rsidR="009C0B81" w:rsidRPr="009C0B81" w:rsidRDefault="009C0B81" w:rsidP="009C0B81">
      <w:pPr>
        <w:pStyle w:val="Descripcin"/>
        <w:jc w:val="center"/>
        <w:rPr>
          <w:rFonts w:ascii="Times New Roman" w:hAnsi="Times New Roman" w:cs="Times New Roman"/>
          <w:color w:val="000000"/>
          <w:sz w:val="24"/>
          <w:szCs w:val="24"/>
        </w:rPr>
      </w:pPr>
      <w:bookmarkStart w:id="173" w:name="_Toc221115934"/>
      <w:r>
        <w:t xml:space="preserve">Ilustración </w:t>
      </w:r>
      <w:r>
        <w:fldChar w:fldCharType="begin"/>
      </w:r>
      <w:r>
        <w:instrText xml:space="preserve"> SEQ Ilustración \* ARABIC </w:instrText>
      </w:r>
      <w:r>
        <w:fldChar w:fldCharType="separate"/>
      </w:r>
      <w:r w:rsidR="003D2407">
        <w:rPr>
          <w:noProof/>
        </w:rPr>
        <w:t>57</w:t>
      </w:r>
      <w:r>
        <w:fldChar w:fldCharType="end"/>
      </w:r>
      <w:r>
        <w:t xml:space="preserve">. </w:t>
      </w:r>
      <w:r w:rsidRPr="00BD1209">
        <w:t>Evolución del accuracy y la loss del modelo Long Short-Term Memory durante el entrenamiento</w:t>
      </w:r>
      <w:bookmarkEnd w:id="173"/>
    </w:p>
    <w:p w14:paraId="59584A02" w14:textId="7325D8EE" w:rsidR="009C0B81" w:rsidRPr="009C0B81" w:rsidRDefault="009C0B81" w:rsidP="009C0B81">
      <w:pPr>
        <w:rPr>
          <w:rFonts w:ascii="Times New Roman" w:hAnsi="Times New Roman" w:cs="Times New Roman"/>
          <w:color w:val="000000"/>
          <w:sz w:val="24"/>
          <w:szCs w:val="24"/>
        </w:rPr>
      </w:pPr>
      <w:r w:rsidRPr="009C0B81">
        <w:rPr>
          <w:rFonts w:ascii="Times New Roman" w:hAnsi="Times New Roman" w:cs="Times New Roman"/>
          <w:color w:val="000000"/>
          <w:sz w:val="24"/>
          <w:szCs w:val="24"/>
        </w:rPr>
        <w:lastRenderedPageBreak/>
        <w:t>En el gráfico de evolución del accuracy, se observa un incremento progresivo y consistente del desempeño del modelo en el conjunto de entrenamiento, alcanzando valores elevados desde las primeras épocas. De manera paralela, la curva correspondiente a la validación mantiene un comportamiento cercano a la del entrenamiento, lo que indica que el modelo logra aprender patrones relevantes sin presentar divergencias significativas entre ambos conjuntos. Esta cercanía entre las curvas sugiere una adecuada capacidad de generalización del mod</w:t>
      </w:r>
      <w:r>
        <w:rPr>
          <w:rFonts w:ascii="Times New Roman" w:hAnsi="Times New Roman" w:cs="Times New Roman"/>
          <w:color w:val="000000"/>
          <w:sz w:val="24"/>
          <w:szCs w:val="24"/>
        </w:rPr>
        <w:t>elo LSTM sobre datos no vistos.</w:t>
      </w:r>
    </w:p>
    <w:p w14:paraId="26C328C6" w14:textId="2B1C01E6" w:rsidR="00B96B92" w:rsidRDefault="009C0B81" w:rsidP="009C0B81">
      <w:pPr>
        <w:spacing w:after="0"/>
        <w:rPr>
          <w:rFonts w:ascii="Times New Roman" w:hAnsi="Times New Roman" w:cs="Times New Roman"/>
          <w:color w:val="000000"/>
          <w:sz w:val="24"/>
          <w:szCs w:val="24"/>
        </w:rPr>
      </w:pPr>
      <w:r w:rsidRPr="009C0B81">
        <w:rPr>
          <w:rFonts w:ascii="Times New Roman" w:hAnsi="Times New Roman" w:cs="Times New Roman"/>
          <w:color w:val="000000"/>
          <w:sz w:val="24"/>
          <w:szCs w:val="24"/>
        </w:rPr>
        <w:t>Por otra parte, el gráfico de evolución de la función de pérdida (loss) evidencia una disminución sostenida del error en el conjunto de entrenamiento conforme avanza el proceso de aprendizaje. En el caso del conjunto de validación, se observa una reducción inicial de la pérdida seguida de un ligero incremento en la última época, lo cual puede interpretarse como una señal temprana de sobreajuste leve, aunque sin afectar de forma considerable el rendimiento global del modelo, dado que los valores de accuracy se mantienen estables.</w:t>
      </w:r>
    </w:p>
    <w:p w14:paraId="66215C27" w14:textId="53AA7CA8" w:rsidR="00493C61" w:rsidRDefault="00493C61" w:rsidP="009C0B81">
      <w:pPr>
        <w:spacing w:after="0"/>
        <w:rPr>
          <w:rFonts w:ascii="Times New Roman" w:hAnsi="Times New Roman" w:cs="Times New Roman"/>
          <w:color w:val="000000"/>
          <w:sz w:val="24"/>
          <w:szCs w:val="24"/>
        </w:rPr>
      </w:pPr>
    </w:p>
    <w:p w14:paraId="6FF81528" w14:textId="6A403B0C" w:rsidR="009C0B81" w:rsidRPr="00D5242A" w:rsidRDefault="009C0B81" w:rsidP="009C0B81">
      <w:pPr>
        <w:pStyle w:val="Ttulo4"/>
        <w:jc w:val="both"/>
        <w:rPr>
          <w:sz w:val="25"/>
          <w:szCs w:val="25"/>
        </w:rPr>
      </w:pPr>
      <w:r>
        <w:rPr>
          <w:sz w:val="25"/>
          <w:szCs w:val="25"/>
        </w:rPr>
        <w:t>Matriz de confusión modelo g</w:t>
      </w:r>
      <w:r w:rsidRPr="009C0B81">
        <w:rPr>
          <w:sz w:val="25"/>
          <w:szCs w:val="25"/>
        </w:rPr>
        <w:t xml:space="preserve">ated </w:t>
      </w:r>
      <w:r>
        <w:rPr>
          <w:sz w:val="25"/>
          <w:szCs w:val="25"/>
        </w:rPr>
        <w:t>r</w:t>
      </w:r>
      <w:r w:rsidRPr="009C0B81">
        <w:rPr>
          <w:sz w:val="25"/>
          <w:szCs w:val="25"/>
        </w:rPr>
        <w:t xml:space="preserve">ecurrent </w:t>
      </w:r>
      <w:r>
        <w:rPr>
          <w:sz w:val="25"/>
          <w:szCs w:val="25"/>
        </w:rPr>
        <w:t>u</w:t>
      </w:r>
      <w:r w:rsidRPr="009C0B81">
        <w:rPr>
          <w:sz w:val="25"/>
          <w:szCs w:val="25"/>
        </w:rPr>
        <w:t>nit</w:t>
      </w:r>
      <w:r>
        <w:rPr>
          <w:sz w:val="25"/>
          <w:szCs w:val="25"/>
        </w:rPr>
        <w:t xml:space="preserve"> en representaciones t</w:t>
      </w:r>
      <w:r w:rsidRPr="009C1A2E">
        <w:rPr>
          <w:sz w:val="25"/>
          <w:szCs w:val="25"/>
        </w:rPr>
        <w:t>extuales</w:t>
      </w:r>
    </w:p>
    <w:p w14:paraId="1B509CBD" w14:textId="77777777" w:rsidR="009C0B81" w:rsidRDefault="009C0B81" w:rsidP="009C0B81">
      <w:pPr>
        <w:pStyle w:val="TextoTesis"/>
      </w:pPr>
    </w:p>
    <w:p w14:paraId="5C868652" w14:textId="0CDE1A34" w:rsidR="001D4233" w:rsidRDefault="009C0B81" w:rsidP="001D4233">
      <w:pPr>
        <w:spacing w:after="0"/>
        <w:rPr>
          <w:rFonts w:ascii="Times New Roman" w:hAnsi="Times New Roman" w:cs="Times New Roman"/>
          <w:color w:val="000000"/>
          <w:sz w:val="24"/>
          <w:szCs w:val="24"/>
        </w:rPr>
      </w:pPr>
      <w:r w:rsidRPr="00A67060">
        <w:rPr>
          <w:rFonts w:ascii="Times New Roman" w:hAnsi="Times New Roman" w:cs="Times New Roman"/>
          <w:color w:val="000000"/>
          <w:sz w:val="24"/>
          <w:szCs w:val="24"/>
        </w:rPr>
        <w:t xml:space="preserve">Con </w:t>
      </w:r>
      <w:r w:rsidR="001D4233" w:rsidRPr="001D4233">
        <w:rPr>
          <w:rFonts w:ascii="Times New Roman" w:hAnsi="Times New Roman" w:cs="Times New Roman"/>
          <w:color w:val="000000"/>
          <w:sz w:val="24"/>
          <w:szCs w:val="24"/>
        </w:rPr>
        <w:t>el objetivo de evaluar el desempeño del modelo Gated Recurrent Unit (GRU) en la tarea de clasificación binaria basada en representaciones textuales, se analizó su comportamiento a través de la matriz de confusión y el cálculo de métricas de desempeño por clase, incluyendo accuracy</w:t>
      </w:r>
      <w:r w:rsidR="001D4233">
        <w:rPr>
          <w:rFonts w:ascii="Times New Roman" w:hAnsi="Times New Roman" w:cs="Times New Roman"/>
          <w:color w:val="000000"/>
          <w:sz w:val="24"/>
          <w:szCs w:val="24"/>
        </w:rPr>
        <w:t>, precision, recall y F1-score.</w:t>
      </w:r>
    </w:p>
    <w:p w14:paraId="3F9FE9A0" w14:textId="77777777" w:rsidR="001D4233" w:rsidRDefault="001D4233" w:rsidP="001D4233">
      <w:pPr>
        <w:spacing w:after="0"/>
        <w:rPr>
          <w:rFonts w:ascii="Times New Roman" w:hAnsi="Times New Roman" w:cs="Times New Roman"/>
          <w:color w:val="000000"/>
          <w:sz w:val="24"/>
          <w:szCs w:val="24"/>
        </w:rPr>
      </w:pPr>
    </w:p>
    <w:p w14:paraId="7D451021" w14:textId="77777777" w:rsidR="001D4233" w:rsidRDefault="001D4233" w:rsidP="001D4233">
      <w:pPr>
        <w:keepNext/>
        <w:jc w:val="center"/>
      </w:pPr>
      <w:r w:rsidRPr="001D4233">
        <w:rPr>
          <w:rFonts w:ascii="Times New Roman" w:hAnsi="Times New Roman" w:cs="Times New Roman"/>
          <w:noProof/>
          <w:color w:val="000000"/>
          <w:sz w:val="24"/>
          <w:szCs w:val="24"/>
          <w:lang w:eastAsia="es-CO"/>
        </w:rPr>
        <w:drawing>
          <wp:inline distT="0" distB="0" distL="0" distR="0" wp14:anchorId="563A5480" wp14:editId="7DE05431">
            <wp:extent cx="5379720" cy="329946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80188" cy="3299747"/>
                    </a:xfrm>
                    <a:prstGeom prst="rect">
                      <a:avLst/>
                    </a:prstGeom>
                  </pic:spPr>
                </pic:pic>
              </a:graphicData>
            </a:graphic>
          </wp:inline>
        </w:drawing>
      </w:r>
    </w:p>
    <w:p w14:paraId="39795592" w14:textId="7A90E6C1" w:rsidR="001D4233" w:rsidRPr="001D4233" w:rsidRDefault="001D4233" w:rsidP="001D4233">
      <w:pPr>
        <w:pStyle w:val="Descripcin"/>
        <w:jc w:val="center"/>
        <w:rPr>
          <w:rFonts w:ascii="Times New Roman" w:hAnsi="Times New Roman" w:cs="Times New Roman"/>
          <w:color w:val="000000"/>
          <w:sz w:val="24"/>
          <w:szCs w:val="24"/>
        </w:rPr>
      </w:pPr>
      <w:bookmarkStart w:id="174" w:name="_Toc221115935"/>
      <w:r>
        <w:t xml:space="preserve">Ilustración </w:t>
      </w:r>
      <w:r>
        <w:fldChar w:fldCharType="begin"/>
      </w:r>
      <w:r>
        <w:instrText xml:space="preserve"> SEQ Ilustración \* ARABIC </w:instrText>
      </w:r>
      <w:r>
        <w:fldChar w:fldCharType="separate"/>
      </w:r>
      <w:r w:rsidR="003D2407">
        <w:rPr>
          <w:noProof/>
        </w:rPr>
        <w:t>58</w:t>
      </w:r>
      <w:r>
        <w:fldChar w:fldCharType="end"/>
      </w:r>
      <w:r>
        <w:t xml:space="preserve">. </w:t>
      </w:r>
      <w:r w:rsidRPr="00365A65">
        <w:t>Matriz de confusión del modelo Gated Recurrent Unit basado en texto</w:t>
      </w:r>
      <w:bookmarkEnd w:id="174"/>
    </w:p>
    <w:p w14:paraId="1702D754" w14:textId="77777777" w:rsidR="001D4233" w:rsidRPr="00A67060" w:rsidRDefault="001D4233" w:rsidP="001D4233">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1D4233" w:rsidRPr="00771B42" w14:paraId="27DAEAB5" w14:textId="77777777" w:rsidTr="008C3A21">
        <w:trPr>
          <w:trHeight w:val="239"/>
          <w:jc w:val="center"/>
        </w:trPr>
        <w:tc>
          <w:tcPr>
            <w:tcW w:w="2945" w:type="dxa"/>
            <w:shd w:val="clear" w:color="auto" w:fill="D9D9D9" w:themeFill="background1" w:themeFillShade="D9"/>
          </w:tcPr>
          <w:p w14:paraId="630B6870" w14:textId="77777777" w:rsidR="001D4233" w:rsidRDefault="001D4233" w:rsidP="008C3A21">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47B26FFF" w14:textId="77777777" w:rsidR="001D4233" w:rsidRPr="001552E8" w:rsidRDefault="001D4233" w:rsidP="008C3A21">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237F6547" w14:textId="77777777" w:rsidR="001D4233" w:rsidRPr="00F11F02" w:rsidRDefault="001D4233" w:rsidP="008C3A21">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695D0DE3" w14:textId="77777777" w:rsidR="001D4233" w:rsidRDefault="001D4233" w:rsidP="008C3A21">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31EAA70A" w14:textId="77777777" w:rsidR="001D4233" w:rsidRPr="001552E8" w:rsidRDefault="001D4233" w:rsidP="008C3A21">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121701DA" w14:textId="77777777" w:rsidR="001D4233" w:rsidRDefault="001D4233" w:rsidP="008C3A21">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17AECC28" w14:textId="77777777" w:rsidR="001D4233" w:rsidRPr="00F11F02" w:rsidRDefault="001D4233" w:rsidP="008C3A21">
            <w:pPr>
              <w:jc w:val="center"/>
              <w:rPr>
                <w:rFonts w:ascii="Arial" w:hAnsi="Arial" w:cs="Arial"/>
                <w:b/>
                <w:bCs/>
                <w:sz w:val="18"/>
              </w:rPr>
            </w:pPr>
            <w:r>
              <w:rPr>
                <w:rFonts w:ascii="Arial" w:hAnsi="Arial" w:cs="Arial"/>
                <w:b/>
                <w:bCs/>
                <w:sz w:val="18"/>
              </w:rPr>
              <w:t>Registros</w:t>
            </w:r>
          </w:p>
        </w:tc>
      </w:tr>
      <w:tr w:rsidR="001D4233" w:rsidRPr="00DF0D34" w14:paraId="6C25D040" w14:textId="77777777" w:rsidTr="008C3A21">
        <w:trPr>
          <w:trHeight w:val="261"/>
          <w:jc w:val="center"/>
        </w:trPr>
        <w:tc>
          <w:tcPr>
            <w:tcW w:w="2945" w:type="dxa"/>
            <w:vMerge w:val="restart"/>
          </w:tcPr>
          <w:p w14:paraId="146AE2DF" w14:textId="6EB96FA0" w:rsidR="001D4233" w:rsidRDefault="001D4233" w:rsidP="008C3A21">
            <w:pPr>
              <w:jc w:val="center"/>
              <w:rPr>
                <w:rFonts w:ascii="Arial" w:hAnsi="Arial" w:cs="Arial"/>
                <w:lang w:val="en-US"/>
              </w:rPr>
            </w:pPr>
            <w:r>
              <w:rPr>
                <w:rFonts w:ascii="Arial" w:hAnsi="Arial" w:cs="Arial"/>
                <w:lang w:val="en-US"/>
              </w:rPr>
              <w:t>Gated Recurrent Unit (Representaciones Textuales)</w:t>
            </w:r>
          </w:p>
        </w:tc>
        <w:tc>
          <w:tcPr>
            <w:tcW w:w="1551" w:type="dxa"/>
          </w:tcPr>
          <w:p w14:paraId="638E3291" w14:textId="77777777" w:rsidR="001D4233" w:rsidRPr="001552E8" w:rsidRDefault="001D4233" w:rsidP="008C3A21">
            <w:pPr>
              <w:jc w:val="center"/>
              <w:rPr>
                <w:rFonts w:ascii="Arial" w:hAnsi="Arial" w:cs="Arial"/>
                <w:lang w:val="en-US"/>
              </w:rPr>
            </w:pPr>
            <w:r>
              <w:rPr>
                <w:rFonts w:ascii="Arial" w:hAnsi="Arial" w:cs="Arial"/>
                <w:lang w:val="en-US"/>
              </w:rPr>
              <w:t>non-suicide (0)</w:t>
            </w:r>
          </w:p>
        </w:tc>
        <w:tc>
          <w:tcPr>
            <w:tcW w:w="1027" w:type="dxa"/>
            <w:vAlign w:val="center"/>
          </w:tcPr>
          <w:p w14:paraId="6136CF4C" w14:textId="1EA08150" w:rsidR="001D4233" w:rsidRPr="00DF0D34" w:rsidRDefault="001D4233" w:rsidP="008C3A21">
            <w:pPr>
              <w:jc w:val="center"/>
              <w:rPr>
                <w:rFonts w:ascii="Arial" w:hAnsi="Arial" w:cs="Arial"/>
                <w:lang w:val="en-US"/>
              </w:rPr>
            </w:pPr>
            <w:r w:rsidRPr="001D4233">
              <w:rPr>
                <w:rFonts w:ascii="Arial" w:hAnsi="Arial" w:cs="Arial"/>
                <w:lang w:val="en-US"/>
              </w:rPr>
              <w:t>0.952</w:t>
            </w:r>
          </w:p>
        </w:tc>
        <w:tc>
          <w:tcPr>
            <w:tcW w:w="1027" w:type="dxa"/>
            <w:vAlign w:val="center"/>
          </w:tcPr>
          <w:p w14:paraId="0EBB82A9" w14:textId="09BB2B9D" w:rsidR="001D4233" w:rsidRDefault="001D4233" w:rsidP="008C3A21">
            <w:pPr>
              <w:jc w:val="center"/>
              <w:rPr>
                <w:rFonts w:ascii="Arial" w:hAnsi="Arial" w:cs="Arial"/>
                <w:lang w:val="en-US"/>
              </w:rPr>
            </w:pPr>
            <w:r w:rsidRPr="001D4233">
              <w:rPr>
                <w:rFonts w:ascii="Arial" w:hAnsi="Arial" w:cs="Arial"/>
                <w:lang w:val="en-US"/>
              </w:rPr>
              <w:t>0.9463</w:t>
            </w:r>
          </w:p>
        </w:tc>
        <w:tc>
          <w:tcPr>
            <w:tcW w:w="828" w:type="dxa"/>
            <w:vAlign w:val="center"/>
          </w:tcPr>
          <w:p w14:paraId="4A903E06" w14:textId="71DF61F9" w:rsidR="001D4233" w:rsidRPr="001552E8" w:rsidRDefault="001D4233" w:rsidP="008C3A21">
            <w:pPr>
              <w:jc w:val="center"/>
              <w:rPr>
                <w:rFonts w:ascii="Arial" w:hAnsi="Arial" w:cs="Arial"/>
                <w:lang w:val="en-US"/>
              </w:rPr>
            </w:pPr>
            <w:r w:rsidRPr="001D4233">
              <w:rPr>
                <w:rFonts w:ascii="Arial" w:hAnsi="Arial" w:cs="Arial"/>
                <w:lang w:val="en-US"/>
              </w:rPr>
              <w:t>0.957</w:t>
            </w:r>
          </w:p>
        </w:tc>
        <w:tc>
          <w:tcPr>
            <w:tcW w:w="975" w:type="dxa"/>
            <w:vAlign w:val="center"/>
          </w:tcPr>
          <w:p w14:paraId="1AA8419A" w14:textId="1347F877" w:rsidR="001D4233" w:rsidRDefault="001D4233" w:rsidP="008C3A21">
            <w:pPr>
              <w:jc w:val="center"/>
              <w:rPr>
                <w:rFonts w:ascii="Arial" w:hAnsi="Arial" w:cs="Arial"/>
                <w:lang w:val="en-US"/>
              </w:rPr>
            </w:pPr>
            <w:r w:rsidRPr="001D4233">
              <w:rPr>
                <w:rFonts w:ascii="Arial" w:hAnsi="Arial" w:cs="Arial"/>
                <w:lang w:val="en-US"/>
              </w:rPr>
              <w:t>0.9516</w:t>
            </w:r>
          </w:p>
        </w:tc>
        <w:tc>
          <w:tcPr>
            <w:tcW w:w="1047" w:type="dxa"/>
            <w:vAlign w:val="center"/>
          </w:tcPr>
          <w:p w14:paraId="43E9671E" w14:textId="77777777" w:rsidR="001D4233" w:rsidRPr="00DF0D34" w:rsidRDefault="001D4233" w:rsidP="008C3A21">
            <w:pPr>
              <w:keepNext/>
              <w:jc w:val="center"/>
              <w:rPr>
                <w:rFonts w:ascii="Arial" w:hAnsi="Arial" w:cs="Arial"/>
                <w:lang w:val="en-US"/>
              </w:rPr>
            </w:pPr>
            <w:r w:rsidRPr="00590F46">
              <w:rPr>
                <w:rFonts w:ascii="Arial" w:hAnsi="Arial" w:cs="Arial"/>
                <w:lang w:val="en-US"/>
              </w:rPr>
              <w:t>20</w:t>
            </w:r>
            <w:r>
              <w:rPr>
                <w:rFonts w:ascii="Arial" w:hAnsi="Arial" w:cs="Arial"/>
                <w:lang w:val="en-US"/>
              </w:rPr>
              <w:t>.</w:t>
            </w:r>
            <w:r w:rsidRPr="00590F46">
              <w:rPr>
                <w:rFonts w:ascii="Arial" w:hAnsi="Arial" w:cs="Arial"/>
                <w:lang w:val="en-US"/>
              </w:rPr>
              <w:t>740</w:t>
            </w:r>
          </w:p>
        </w:tc>
      </w:tr>
      <w:tr w:rsidR="001D4233" w:rsidRPr="00DF0D34" w14:paraId="7F7EBA50" w14:textId="77777777" w:rsidTr="008C3A21">
        <w:trPr>
          <w:trHeight w:val="261"/>
          <w:jc w:val="center"/>
        </w:trPr>
        <w:tc>
          <w:tcPr>
            <w:tcW w:w="2945" w:type="dxa"/>
            <w:vMerge/>
          </w:tcPr>
          <w:p w14:paraId="01B305BD" w14:textId="77777777" w:rsidR="001D4233" w:rsidRPr="001552E8" w:rsidRDefault="001D4233" w:rsidP="008C3A21">
            <w:pPr>
              <w:jc w:val="center"/>
              <w:rPr>
                <w:rFonts w:ascii="Arial" w:hAnsi="Arial" w:cs="Arial"/>
                <w:lang w:val="en-US"/>
              </w:rPr>
            </w:pPr>
          </w:p>
        </w:tc>
        <w:tc>
          <w:tcPr>
            <w:tcW w:w="1551" w:type="dxa"/>
          </w:tcPr>
          <w:p w14:paraId="4BEFD915" w14:textId="77777777" w:rsidR="001D4233" w:rsidRPr="001552E8" w:rsidRDefault="001D4233" w:rsidP="008C3A21">
            <w:pPr>
              <w:jc w:val="center"/>
              <w:rPr>
                <w:rFonts w:ascii="Arial" w:hAnsi="Arial" w:cs="Arial"/>
                <w:lang w:val="en-US"/>
              </w:rPr>
            </w:pPr>
            <w:r>
              <w:rPr>
                <w:rFonts w:ascii="Arial" w:hAnsi="Arial" w:cs="Arial"/>
                <w:lang w:val="en-US"/>
              </w:rPr>
              <w:t>Suicide (1)</w:t>
            </w:r>
          </w:p>
        </w:tc>
        <w:tc>
          <w:tcPr>
            <w:tcW w:w="1027" w:type="dxa"/>
            <w:vAlign w:val="center"/>
          </w:tcPr>
          <w:p w14:paraId="4B67E807" w14:textId="38A43225" w:rsidR="001D4233" w:rsidRPr="001552E8" w:rsidRDefault="001D4233" w:rsidP="008C3A21">
            <w:pPr>
              <w:jc w:val="center"/>
              <w:rPr>
                <w:rFonts w:ascii="Arial" w:hAnsi="Arial" w:cs="Arial"/>
                <w:lang w:val="en-US"/>
              </w:rPr>
            </w:pPr>
            <w:r w:rsidRPr="001D4233">
              <w:rPr>
                <w:rFonts w:ascii="Arial" w:hAnsi="Arial" w:cs="Arial"/>
                <w:lang w:val="en-US"/>
              </w:rPr>
              <w:t>0.952</w:t>
            </w:r>
          </w:p>
        </w:tc>
        <w:tc>
          <w:tcPr>
            <w:tcW w:w="1027" w:type="dxa"/>
          </w:tcPr>
          <w:p w14:paraId="6C3D2683" w14:textId="4DB4CDD2" w:rsidR="001D4233" w:rsidRPr="001552E8" w:rsidRDefault="001D4233" w:rsidP="008C3A21">
            <w:pPr>
              <w:jc w:val="center"/>
              <w:rPr>
                <w:rFonts w:ascii="Arial" w:hAnsi="Arial" w:cs="Arial"/>
                <w:lang w:val="en-US"/>
              </w:rPr>
            </w:pPr>
            <w:r w:rsidRPr="001D4233">
              <w:rPr>
                <w:rFonts w:ascii="Arial" w:hAnsi="Arial" w:cs="Arial"/>
                <w:lang w:val="en-US"/>
              </w:rPr>
              <w:t>0.9576</w:t>
            </w:r>
          </w:p>
        </w:tc>
        <w:tc>
          <w:tcPr>
            <w:tcW w:w="828" w:type="dxa"/>
          </w:tcPr>
          <w:p w14:paraId="00FB64DB" w14:textId="1C01E5CD" w:rsidR="001D4233" w:rsidRPr="001552E8" w:rsidRDefault="001D4233" w:rsidP="008C3A21">
            <w:pPr>
              <w:jc w:val="center"/>
              <w:rPr>
                <w:rFonts w:ascii="Arial" w:hAnsi="Arial" w:cs="Arial"/>
                <w:lang w:val="en-US"/>
              </w:rPr>
            </w:pPr>
            <w:r w:rsidRPr="001D4233">
              <w:rPr>
                <w:rFonts w:ascii="Arial" w:hAnsi="Arial" w:cs="Arial"/>
                <w:lang w:val="en-US"/>
              </w:rPr>
              <w:t>0.947</w:t>
            </w:r>
          </w:p>
        </w:tc>
        <w:tc>
          <w:tcPr>
            <w:tcW w:w="975" w:type="dxa"/>
          </w:tcPr>
          <w:p w14:paraId="4758E360" w14:textId="0677243E" w:rsidR="001D4233" w:rsidRPr="001552E8" w:rsidRDefault="001D4233" w:rsidP="008C3A21">
            <w:pPr>
              <w:jc w:val="center"/>
              <w:rPr>
                <w:rFonts w:ascii="Arial" w:hAnsi="Arial" w:cs="Arial"/>
                <w:lang w:val="en-US"/>
              </w:rPr>
            </w:pPr>
            <w:r w:rsidRPr="001D4233">
              <w:rPr>
                <w:rFonts w:ascii="Arial" w:hAnsi="Arial" w:cs="Arial"/>
                <w:lang w:val="en-US"/>
              </w:rPr>
              <w:t>0.9523</w:t>
            </w:r>
          </w:p>
        </w:tc>
        <w:tc>
          <w:tcPr>
            <w:tcW w:w="1047" w:type="dxa"/>
            <w:vAlign w:val="center"/>
          </w:tcPr>
          <w:p w14:paraId="3817AE19" w14:textId="77777777" w:rsidR="001D4233" w:rsidRPr="001552E8" w:rsidRDefault="001D4233" w:rsidP="00D32010">
            <w:pPr>
              <w:keepNext/>
              <w:jc w:val="center"/>
              <w:rPr>
                <w:rFonts w:ascii="Arial" w:hAnsi="Arial" w:cs="Arial"/>
                <w:lang w:val="en-US"/>
              </w:rPr>
            </w:pPr>
            <w:r w:rsidRPr="00590F46">
              <w:rPr>
                <w:rFonts w:ascii="Arial" w:hAnsi="Arial" w:cs="Arial"/>
                <w:lang w:val="en-US"/>
              </w:rPr>
              <w:t>21</w:t>
            </w:r>
            <w:r>
              <w:rPr>
                <w:rFonts w:ascii="Arial" w:hAnsi="Arial" w:cs="Arial"/>
                <w:lang w:val="en-US"/>
              </w:rPr>
              <w:t>.</w:t>
            </w:r>
            <w:r w:rsidRPr="00590F46">
              <w:rPr>
                <w:rFonts w:ascii="Arial" w:hAnsi="Arial" w:cs="Arial"/>
                <w:lang w:val="en-US"/>
              </w:rPr>
              <w:t>280</w:t>
            </w:r>
          </w:p>
        </w:tc>
      </w:tr>
    </w:tbl>
    <w:p w14:paraId="2072201B" w14:textId="77777777" w:rsidR="00D32010" w:rsidRDefault="00D32010" w:rsidP="00D32010">
      <w:pPr>
        <w:pStyle w:val="Descripcin"/>
        <w:spacing w:after="0"/>
        <w:jc w:val="center"/>
      </w:pPr>
    </w:p>
    <w:p w14:paraId="3BBE88F9" w14:textId="5DEEB884" w:rsidR="001D4233" w:rsidRDefault="00D32010" w:rsidP="00D32010">
      <w:pPr>
        <w:pStyle w:val="Descripcin"/>
        <w:spacing w:after="0"/>
        <w:jc w:val="center"/>
      </w:pPr>
      <w:bookmarkStart w:id="175" w:name="_Toc221115999"/>
      <w:r>
        <w:t xml:space="preserve">Tabla </w:t>
      </w:r>
      <w:r>
        <w:fldChar w:fldCharType="begin"/>
      </w:r>
      <w:r>
        <w:instrText xml:space="preserve"> SEQ Tabla \* ARABIC </w:instrText>
      </w:r>
      <w:r>
        <w:fldChar w:fldCharType="separate"/>
      </w:r>
      <w:r w:rsidR="00A34EB8">
        <w:rPr>
          <w:noProof/>
        </w:rPr>
        <w:t>52</w:t>
      </w:r>
      <w:r>
        <w:fldChar w:fldCharType="end"/>
      </w:r>
      <w:r>
        <w:t xml:space="preserve">. </w:t>
      </w:r>
      <w:r w:rsidRPr="007A3B6A">
        <w:t>Métricas de desempeño por clase del modelo Gated Recurrent Unit con representación textual</w:t>
      </w:r>
      <w:bookmarkEnd w:id="175"/>
    </w:p>
    <w:p w14:paraId="72C50F90" w14:textId="292E4A6C" w:rsidR="001D4233" w:rsidRDefault="001D4233" w:rsidP="001D4233">
      <w:pPr>
        <w:spacing w:after="0"/>
        <w:rPr>
          <w:rFonts w:ascii="Times New Roman" w:hAnsi="Times New Roman" w:cs="Times New Roman"/>
          <w:color w:val="000000"/>
          <w:sz w:val="24"/>
          <w:szCs w:val="24"/>
        </w:rPr>
      </w:pPr>
    </w:p>
    <w:p w14:paraId="6EBF86C3" w14:textId="67AC8C67" w:rsidR="001D4233" w:rsidRPr="001D4233" w:rsidRDefault="001D4233" w:rsidP="00D32010">
      <w:pPr>
        <w:rPr>
          <w:rFonts w:ascii="Times New Roman" w:hAnsi="Times New Roman" w:cs="Times New Roman"/>
          <w:color w:val="000000"/>
          <w:sz w:val="24"/>
          <w:szCs w:val="24"/>
        </w:rPr>
      </w:pPr>
      <w:r w:rsidRPr="001D4233">
        <w:rPr>
          <w:rFonts w:ascii="Times New Roman" w:hAnsi="Times New Roman" w:cs="Times New Roman"/>
          <w:color w:val="000000"/>
          <w:sz w:val="24"/>
          <w:szCs w:val="24"/>
        </w:rPr>
        <w:t>La matriz de confusión evidencia un desempeño robusto del modelo GRU en ambas clases. Para la clase 0 (no riesgo), el modelo clasifica correctamente 19.848 instan</w:t>
      </w:r>
      <w:r w:rsidR="00D32010">
        <w:rPr>
          <w:rFonts w:ascii="Times New Roman" w:hAnsi="Times New Roman" w:cs="Times New Roman"/>
          <w:color w:val="000000"/>
          <w:sz w:val="24"/>
          <w:szCs w:val="24"/>
        </w:rPr>
        <w:t>cias, lo que representa un 95,7</w:t>
      </w:r>
      <w:r w:rsidRPr="001D4233">
        <w:rPr>
          <w:rFonts w:ascii="Times New Roman" w:hAnsi="Times New Roman" w:cs="Times New Roman"/>
          <w:color w:val="000000"/>
          <w:sz w:val="24"/>
          <w:szCs w:val="24"/>
        </w:rPr>
        <w:t xml:space="preserve">% de aciertos, </w:t>
      </w:r>
      <w:r w:rsidR="00D32010">
        <w:rPr>
          <w:rFonts w:ascii="Times New Roman" w:hAnsi="Times New Roman" w:cs="Times New Roman"/>
          <w:color w:val="000000"/>
          <w:sz w:val="24"/>
          <w:szCs w:val="24"/>
        </w:rPr>
        <w:t>mientras que 892 registros (4,3</w:t>
      </w:r>
      <w:r w:rsidRPr="001D4233">
        <w:rPr>
          <w:rFonts w:ascii="Times New Roman" w:hAnsi="Times New Roman" w:cs="Times New Roman"/>
          <w:color w:val="000000"/>
          <w:sz w:val="24"/>
          <w:szCs w:val="24"/>
        </w:rPr>
        <w:t xml:space="preserve">%) son clasificados erróneamente como clase 1. En el caso de la clase 1 (riesgo), se observa una correcta identificación de 20.153 </w:t>
      </w:r>
      <w:r w:rsidR="00D32010">
        <w:rPr>
          <w:rFonts w:ascii="Times New Roman" w:hAnsi="Times New Roman" w:cs="Times New Roman"/>
          <w:color w:val="000000"/>
          <w:sz w:val="24"/>
          <w:szCs w:val="24"/>
        </w:rPr>
        <w:t>instancias, equivalente al 94,7</w:t>
      </w:r>
      <w:r w:rsidRPr="001D4233">
        <w:rPr>
          <w:rFonts w:ascii="Times New Roman" w:hAnsi="Times New Roman" w:cs="Times New Roman"/>
          <w:color w:val="000000"/>
          <w:sz w:val="24"/>
          <w:szCs w:val="24"/>
        </w:rPr>
        <w:t>%, c</w:t>
      </w:r>
      <w:r w:rsidR="00D32010">
        <w:rPr>
          <w:rFonts w:ascii="Times New Roman" w:hAnsi="Times New Roman" w:cs="Times New Roman"/>
          <w:color w:val="000000"/>
          <w:sz w:val="24"/>
          <w:szCs w:val="24"/>
        </w:rPr>
        <w:t>on 1.127 registros (5,3</w:t>
      </w:r>
      <w:r w:rsidRPr="001D4233">
        <w:rPr>
          <w:rFonts w:ascii="Times New Roman" w:hAnsi="Times New Roman" w:cs="Times New Roman"/>
          <w:color w:val="000000"/>
          <w:sz w:val="24"/>
          <w:szCs w:val="24"/>
        </w:rPr>
        <w:t>%) clasificado</w:t>
      </w:r>
      <w:r w:rsidR="00D32010">
        <w:rPr>
          <w:rFonts w:ascii="Times New Roman" w:hAnsi="Times New Roman" w:cs="Times New Roman"/>
          <w:color w:val="000000"/>
          <w:sz w:val="24"/>
          <w:szCs w:val="24"/>
        </w:rPr>
        <w:t>s incorrectamente como clase 0.</w:t>
      </w:r>
    </w:p>
    <w:p w14:paraId="4E7D083B" w14:textId="44A1C77F" w:rsidR="00493C61" w:rsidRDefault="001D4233" w:rsidP="00D32010">
      <w:pPr>
        <w:rPr>
          <w:rFonts w:ascii="Times New Roman" w:hAnsi="Times New Roman" w:cs="Times New Roman"/>
          <w:color w:val="000000"/>
          <w:sz w:val="24"/>
          <w:szCs w:val="24"/>
        </w:rPr>
      </w:pPr>
      <w:r w:rsidRPr="001D4233">
        <w:rPr>
          <w:rFonts w:ascii="Times New Roman" w:hAnsi="Times New Roman" w:cs="Times New Roman"/>
          <w:color w:val="000000"/>
          <w:sz w:val="24"/>
          <w:szCs w:val="24"/>
        </w:rPr>
        <w:t>El análisis de métricas por clase confirma este comportamiento equilibrado. Para la clase 0, el modelo alcanza una precisión de 0,9463, un recall de 0,9570 y un F1-score de 0,9516, lo que indica una alta capacidad para identificar correctamente los casos negativos sin incurrir en un número significativo de falsos positivos. De forma similar, la clase 1 presenta una precisión de 0,9576, un recall de 0,9470 y un F1-score de 0,9523, reflejando una detección eficaz de los casos positivos con una baja tasa de falsos negativos.</w:t>
      </w:r>
    </w:p>
    <w:p w14:paraId="4C8451F2" w14:textId="262769B0" w:rsidR="00493C61" w:rsidRDefault="00493C61" w:rsidP="00664FAE">
      <w:pPr>
        <w:rPr>
          <w:rFonts w:ascii="Times New Roman" w:hAnsi="Times New Roman" w:cs="Times New Roman"/>
          <w:color w:val="000000"/>
          <w:sz w:val="24"/>
          <w:szCs w:val="24"/>
        </w:rPr>
      </w:pPr>
    </w:p>
    <w:p w14:paraId="13BED561" w14:textId="0F4A209D" w:rsidR="00D32010" w:rsidRPr="00D5242A" w:rsidRDefault="00D32010" w:rsidP="00D32010">
      <w:pPr>
        <w:pStyle w:val="Ttulo4"/>
        <w:jc w:val="both"/>
        <w:rPr>
          <w:sz w:val="25"/>
          <w:szCs w:val="25"/>
        </w:rPr>
      </w:pPr>
      <w:r>
        <w:rPr>
          <w:sz w:val="25"/>
          <w:szCs w:val="25"/>
        </w:rPr>
        <w:t>Sensibilidad del modelo g</w:t>
      </w:r>
      <w:r w:rsidRPr="009C0B81">
        <w:rPr>
          <w:sz w:val="25"/>
          <w:szCs w:val="25"/>
        </w:rPr>
        <w:t xml:space="preserve">ated </w:t>
      </w:r>
      <w:r>
        <w:rPr>
          <w:sz w:val="25"/>
          <w:szCs w:val="25"/>
        </w:rPr>
        <w:t>r</w:t>
      </w:r>
      <w:r w:rsidRPr="009C0B81">
        <w:rPr>
          <w:sz w:val="25"/>
          <w:szCs w:val="25"/>
        </w:rPr>
        <w:t xml:space="preserve">ecurrent </w:t>
      </w:r>
      <w:r>
        <w:rPr>
          <w:sz w:val="25"/>
          <w:szCs w:val="25"/>
        </w:rPr>
        <w:t>u</w:t>
      </w:r>
      <w:r w:rsidRPr="009C0B81">
        <w:rPr>
          <w:sz w:val="25"/>
          <w:szCs w:val="25"/>
        </w:rPr>
        <w:t>nit</w:t>
      </w:r>
      <w:r>
        <w:rPr>
          <w:sz w:val="25"/>
          <w:szCs w:val="25"/>
        </w:rPr>
        <w:t xml:space="preserve"> en r</w:t>
      </w:r>
      <w:r w:rsidRPr="009C1A2E">
        <w:rPr>
          <w:sz w:val="25"/>
          <w:szCs w:val="25"/>
        </w:rPr>
        <w:t xml:space="preserve">epresentaciones </w:t>
      </w:r>
      <w:r>
        <w:rPr>
          <w:sz w:val="25"/>
          <w:szCs w:val="25"/>
        </w:rPr>
        <w:t>t</w:t>
      </w:r>
      <w:r w:rsidRPr="009C1A2E">
        <w:rPr>
          <w:sz w:val="25"/>
          <w:szCs w:val="25"/>
        </w:rPr>
        <w:t>extuales</w:t>
      </w:r>
      <w:r w:rsidRPr="007A2F41">
        <w:rPr>
          <w:sz w:val="25"/>
          <w:szCs w:val="25"/>
        </w:rPr>
        <w:t xml:space="preserve"> en función del umbral de decisión</w:t>
      </w:r>
    </w:p>
    <w:p w14:paraId="1B0CB6E4" w14:textId="77777777" w:rsidR="00D32010" w:rsidRDefault="00D32010" w:rsidP="00D32010">
      <w:pPr>
        <w:pStyle w:val="TextoTesis"/>
      </w:pPr>
    </w:p>
    <w:p w14:paraId="3049C180" w14:textId="68C8343B" w:rsidR="008C3A21" w:rsidRPr="008C3A21" w:rsidRDefault="00D32010" w:rsidP="008C3A21">
      <w:pPr>
        <w:rPr>
          <w:rFonts w:ascii="Times New Roman" w:hAnsi="Times New Roman" w:cs="Times New Roman"/>
          <w:color w:val="000000"/>
          <w:sz w:val="24"/>
          <w:szCs w:val="24"/>
        </w:rPr>
      </w:pPr>
      <w:r w:rsidRPr="0045039B">
        <w:rPr>
          <w:rFonts w:ascii="Times New Roman" w:hAnsi="Times New Roman" w:cs="Times New Roman"/>
          <w:color w:val="000000"/>
          <w:sz w:val="24"/>
          <w:szCs w:val="24"/>
        </w:rPr>
        <w:t xml:space="preserve">Con </w:t>
      </w:r>
      <w:r w:rsidR="008C3A21" w:rsidRPr="008C3A21">
        <w:rPr>
          <w:rFonts w:ascii="Times New Roman" w:hAnsi="Times New Roman" w:cs="Times New Roman"/>
          <w:color w:val="000000"/>
          <w:sz w:val="24"/>
          <w:szCs w:val="24"/>
        </w:rPr>
        <w:t xml:space="preserve">el fin de analizar el comportamiento del modelo Gated Recurrent Unit (GRU) frente a distintos criterios de decisión, se evaluó la sensibilidad (recall) de la clase de riesgo en función del umbral de decisión aplicado sobre la probabilidad de salida generada por </w:t>
      </w:r>
      <w:r w:rsidR="008C3A21">
        <w:rPr>
          <w:rFonts w:ascii="Times New Roman" w:hAnsi="Times New Roman" w:cs="Times New Roman"/>
          <w:color w:val="000000"/>
          <w:sz w:val="24"/>
          <w:szCs w:val="24"/>
        </w:rPr>
        <w:t>la función sigmoide del modelo.</w:t>
      </w:r>
    </w:p>
    <w:p w14:paraId="323118C1" w14:textId="77777777" w:rsidR="008C3A21" w:rsidRDefault="008C3A21" w:rsidP="008C3A21">
      <w:pPr>
        <w:keepNext/>
        <w:jc w:val="center"/>
      </w:pPr>
      <w:r w:rsidRPr="008C3A21">
        <w:rPr>
          <w:rFonts w:ascii="Times New Roman" w:hAnsi="Times New Roman" w:cs="Times New Roman"/>
          <w:noProof/>
          <w:color w:val="000000"/>
          <w:sz w:val="24"/>
          <w:szCs w:val="24"/>
          <w:lang w:eastAsia="es-CO"/>
        </w:rPr>
        <w:lastRenderedPageBreak/>
        <w:drawing>
          <wp:inline distT="0" distB="0" distL="0" distR="0" wp14:anchorId="65E8170D" wp14:editId="341BF410">
            <wp:extent cx="5614670" cy="3962400"/>
            <wp:effectExtent l="0" t="0" r="508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4670" cy="3962400"/>
                    </a:xfrm>
                    <a:prstGeom prst="rect">
                      <a:avLst/>
                    </a:prstGeom>
                  </pic:spPr>
                </pic:pic>
              </a:graphicData>
            </a:graphic>
          </wp:inline>
        </w:drawing>
      </w:r>
    </w:p>
    <w:p w14:paraId="18910905" w14:textId="49AA272A" w:rsidR="008C3A21" w:rsidRPr="008C3A21" w:rsidRDefault="008C3A21" w:rsidP="008C3A21">
      <w:pPr>
        <w:pStyle w:val="Descripcin"/>
        <w:spacing w:after="0"/>
        <w:jc w:val="center"/>
        <w:rPr>
          <w:rFonts w:ascii="Times New Roman" w:hAnsi="Times New Roman" w:cs="Times New Roman"/>
          <w:color w:val="000000"/>
          <w:sz w:val="24"/>
          <w:szCs w:val="24"/>
        </w:rPr>
      </w:pPr>
      <w:bookmarkStart w:id="176" w:name="_Toc221115936"/>
      <w:r>
        <w:t xml:space="preserve">Ilustración </w:t>
      </w:r>
      <w:r>
        <w:fldChar w:fldCharType="begin"/>
      </w:r>
      <w:r>
        <w:instrText xml:space="preserve"> SEQ Ilustración \* ARABIC </w:instrText>
      </w:r>
      <w:r>
        <w:fldChar w:fldCharType="separate"/>
      </w:r>
      <w:r w:rsidR="003D2407">
        <w:rPr>
          <w:noProof/>
        </w:rPr>
        <w:t>59</w:t>
      </w:r>
      <w:r>
        <w:fldChar w:fldCharType="end"/>
      </w:r>
      <w:r>
        <w:t xml:space="preserve">. </w:t>
      </w:r>
      <w:r w:rsidRPr="007D4216">
        <w:t>Sensibilidad del modelo Gated Recurrent Unit según el umbral de decisión</w:t>
      </w:r>
      <w:bookmarkEnd w:id="176"/>
    </w:p>
    <w:p w14:paraId="323581A8" w14:textId="77777777" w:rsidR="008C3A21" w:rsidRPr="008C3A21" w:rsidRDefault="008C3A21" w:rsidP="008C3A21">
      <w:pPr>
        <w:spacing w:after="0"/>
        <w:rPr>
          <w:rFonts w:ascii="Times New Roman" w:hAnsi="Times New Roman" w:cs="Times New Roman"/>
          <w:color w:val="000000"/>
          <w:sz w:val="24"/>
          <w:szCs w:val="24"/>
        </w:rPr>
      </w:pPr>
    </w:p>
    <w:p w14:paraId="444AB6EB" w14:textId="5D228F95" w:rsidR="008C3A21" w:rsidRPr="008C3A21" w:rsidRDefault="008C3A21" w:rsidP="008C3A21">
      <w:pPr>
        <w:rPr>
          <w:rFonts w:ascii="Times New Roman" w:hAnsi="Times New Roman" w:cs="Times New Roman"/>
          <w:color w:val="000000"/>
          <w:sz w:val="24"/>
          <w:szCs w:val="24"/>
        </w:rPr>
      </w:pPr>
      <w:r w:rsidRPr="008C3A21">
        <w:rPr>
          <w:rFonts w:ascii="Times New Roman" w:hAnsi="Times New Roman" w:cs="Times New Roman"/>
          <w:color w:val="000000"/>
          <w:sz w:val="24"/>
          <w:szCs w:val="24"/>
        </w:rPr>
        <w:t>La curva obtenida muestra un comportamiento característico y consistente con modelos neuronales profundos orientados a clasificación binaria. Para valores bajos del umbral de decisión, el modelo alcanza ni</w:t>
      </w:r>
      <w:r>
        <w:rPr>
          <w:rFonts w:ascii="Times New Roman" w:hAnsi="Times New Roman" w:cs="Times New Roman"/>
          <w:color w:val="000000"/>
          <w:sz w:val="24"/>
          <w:szCs w:val="24"/>
        </w:rPr>
        <w:t>veles de recall cercanos al 100</w:t>
      </w:r>
      <w:r w:rsidRPr="008C3A21">
        <w:rPr>
          <w:rFonts w:ascii="Times New Roman" w:hAnsi="Times New Roman" w:cs="Times New Roman"/>
          <w:color w:val="000000"/>
          <w:sz w:val="24"/>
          <w:szCs w:val="24"/>
        </w:rPr>
        <w:t>%, lo que indica una alta capacidad para identificar prácticamente todos los casos de riesgo, aunque a costa de un incremento en los falsos positivos. A medida que el umbral aumenta, se observa una disminución progresiva de la sensibilidad, reflejando un criter</w:t>
      </w:r>
      <w:r w:rsidR="009A33C1">
        <w:rPr>
          <w:rFonts w:ascii="Times New Roman" w:hAnsi="Times New Roman" w:cs="Times New Roman"/>
          <w:color w:val="000000"/>
          <w:sz w:val="24"/>
          <w:szCs w:val="24"/>
        </w:rPr>
        <w:t>io de decisión más conservador.</w:t>
      </w:r>
    </w:p>
    <w:p w14:paraId="01581BA8" w14:textId="345BC112" w:rsidR="008C3A21" w:rsidRPr="008C3A21" w:rsidRDefault="008C3A21" w:rsidP="008C3A21">
      <w:pPr>
        <w:rPr>
          <w:rFonts w:ascii="Times New Roman" w:hAnsi="Times New Roman" w:cs="Times New Roman"/>
          <w:color w:val="000000"/>
          <w:sz w:val="24"/>
          <w:szCs w:val="24"/>
        </w:rPr>
      </w:pPr>
      <w:r w:rsidRPr="008C3A21">
        <w:rPr>
          <w:rFonts w:ascii="Times New Roman" w:hAnsi="Times New Roman" w:cs="Times New Roman"/>
          <w:color w:val="000000"/>
          <w:sz w:val="24"/>
          <w:szCs w:val="24"/>
        </w:rPr>
        <w:t>El punto destacado en la gráfica corresponde al umbral aproximado en</w:t>
      </w:r>
      <w:r w:rsidR="009A33C1">
        <w:rPr>
          <w:rFonts w:ascii="Times New Roman" w:hAnsi="Times New Roman" w:cs="Times New Roman"/>
          <w:color w:val="000000"/>
          <w:sz w:val="24"/>
          <w:szCs w:val="24"/>
        </w:rPr>
        <w:t xml:space="preserve"> el que el recall alcanza el 90</w:t>
      </w:r>
      <w:r w:rsidRPr="008C3A21">
        <w:rPr>
          <w:rFonts w:ascii="Times New Roman" w:hAnsi="Times New Roman" w:cs="Times New Roman"/>
          <w:color w:val="000000"/>
          <w:sz w:val="24"/>
          <w:szCs w:val="24"/>
        </w:rPr>
        <w:t>%, el cual se establece como un valor de referencia para el proyecto. En este punto, el modelo GRU logra un equilibrio adecuado entre la detección efectiva de casos de riesgo y la contención del número de clasificaciones erróneas, alineándose con los objetivos del sistema de priorizar la identificación temprana de situaciones críticas.</w:t>
      </w:r>
    </w:p>
    <w:p w14:paraId="510E5CD4" w14:textId="3CFB4254" w:rsidR="00D32010" w:rsidRDefault="008C3A21" w:rsidP="008C3A21">
      <w:pPr>
        <w:rPr>
          <w:rFonts w:ascii="Times New Roman" w:hAnsi="Times New Roman" w:cs="Times New Roman"/>
          <w:color w:val="000000"/>
          <w:sz w:val="24"/>
          <w:szCs w:val="24"/>
        </w:rPr>
      </w:pPr>
      <w:r w:rsidRPr="008C3A21">
        <w:rPr>
          <w:rFonts w:ascii="Times New Roman" w:hAnsi="Times New Roman" w:cs="Times New Roman"/>
          <w:color w:val="000000"/>
          <w:sz w:val="24"/>
          <w:szCs w:val="24"/>
        </w:rPr>
        <w:t>La pendiente suave de la curva en torno a este umbral evidencia una estabilidad notable del modelo frente a pequeñas variaciones en el criterio de decisión, lo que sugiere una salida</w:t>
      </w:r>
      <w:r w:rsidR="0014134C">
        <w:rPr>
          <w:rFonts w:ascii="Times New Roman" w:hAnsi="Times New Roman" w:cs="Times New Roman"/>
          <w:color w:val="000000"/>
          <w:sz w:val="24"/>
          <w:szCs w:val="24"/>
        </w:rPr>
        <w:t xml:space="preserve"> probabilística bien calibrada.</w:t>
      </w:r>
    </w:p>
    <w:p w14:paraId="09861DF3" w14:textId="3B12AC9B" w:rsidR="00493C61" w:rsidRDefault="00493C61" w:rsidP="00664FAE">
      <w:pPr>
        <w:rPr>
          <w:rFonts w:ascii="Times New Roman" w:hAnsi="Times New Roman" w:cs="Times New Roman"/>
          <w:color w:val="000000"/>
          <w:sz w:val="24"/>
          <w:szCs w:val="24"/>
        </w:rPr>
      </w:pPr>
    </w:p>
    <w:p w14:paraId="13175C04" w14:textId="3CE7CFC9" w:rsidR="0014134C" w:rsidRPr="00D5242A" w:rsidRDefault="0014134C" w:rsidP="0014134C">
      <w:pPr>
        <w:pStyle w:val="Ttulo4"/>
        <w:jc w:val="both"/>
        <w:rPr>
          <w:sz w:val="25"/>
          <w:szCs w:val="25"/>
        </w:rPr>
      </w:pPr>
      <w:r>
        <w:rPr>
          <w:sz w:val="25"/>
          <w:szCs w:val="25"/>
        </w:rPr>
        <w:lastRenderedPageBreak/>
        <w:t>Comportamiento de aprendizaje del modelo g</w:t>
      </w:r>
      <w:r w:rsidRPr="009C0B81">
        <w:rPr>
          <w:sz w:val="25"/>
          <w:szCs w:val="25"/>
        </w:rPr>
        <w:t xml:space="preserve">ated </w:t>
      </w:r>
      <w:r>
        <w:rPr>
          <w:sz w:val="25"/>
          <w:szCs w:val="25"/>
        </w:rPr>
        <w:t>r</w:t>
      </w:r>
      <w:r w:rsidRPr="009C0B81">
        <w:rPr>
          <w:sz w:val="25"/>
          <w:szCs w:val="25"/>
        </w:rPr>
        <w:t xml:space="preserve">ecurrent </w:t>
      </w:r>
      <w:r>
        <w:rPr>
          <w:sz w:val="25"/>
          <w:szCs w:val="25"/>
        </w:rPr>
        <w:t>u</w:t>
      </w:r>
      <w:r w:rsidRPr="009C0B81">
        <w:rPr>
          <w:sz w:val="25"/>
          <w:szCs w:val="25"/>
        </w:rPr>
        <w:t>nit</w:t>
      </w:r>
      <w:r w:rsidRPr="00256BBD">
        <w:rPr>
          <w:sz w:val="25"/>
          <w:szCs w:val="25"/>
        </w:rPr>
        <w:t xml:space="preserve"> </w:t>
      </w:r>
      <w:r>
        <w:rPr>
          <w:sz w:val="25"/>
          <w:szCs w:val="25"/>
        </w:rPr>
        <w:t>a lo largo de las épocas</w:t>
      </w:r>
    </w:p>
    <w:p w14:paraId="0231BA5B" w14:textId="77777777" w:rsidR="0014134C" w:rsidRDefault="0014134C" w:rsidP="0014134C">
      <w:pPr>
        <w:pStyle w:val="TextoTesis"/>
      </w:pPr>
    </w:p>
    <w:p w14:paraId="4B550DFD" w14:textId="7EE977EF" w:rsidR="0025098B" w:rsidRDefault="0014134C" w:rsidP="0025098B">
      <w:pPr>
        <w:spacing w:after="0"/>
        <w:rPr>
          <w:rFonts w:ascii="Times New Roman" w:hAnsi="Times New Roman" w:cs="Times New Roman"/>
          <w:color w:val="000000"/>
          <w:sz w:val="24"/>
          <w:szCs w:val="24"/>
        </w:rPr>
      </w:pPr>
      <w:r w:rsidRPr="009C0B81">
        <w:rPr>
          <w:rFonts w:ascii="Times New Roman" w:hAnsi="Times New Roman" w:cs="Times New Roman"/>
          <w:color w:val="000000"/>
          <w:sz w:val="24"/>
          <w:szCs w:val="24"/>
        </w:rPr>
        <w:t xml:space="preserve">Con </w:t>
      </w:r>
      <w:r w:rsidR="0025098B" w:rsidRPr="0025098B">
        <w:rPr>
          <w:rFonts w:ascii="Times New Roman" w:hAnsi="Times New Roman" w:cs="Times New Roman"/>
          <w:color w:val="000000"/>
          <w:sz w:val="24"/>
          <w:szCs w:val="24"/>
        </w:rPr>
        <w:t xml:space="preserve">el propósito de analizar el proceso de entrenamiento del modelo Gated Recurrent Unit (GRU) aplicado a representaciones textuales, se evaluó la evolución de las métricas de accuracy y loss a lo largo de las épocas, tanto en el conjunto de entrenamiento como en el conjunto de validación. </w:t>
      </w:r>
    </w:p>
    <w:p w14:paraId="5DAAF998" w14:textId="77777777" w:rsidR="0025098B" w:rsidRPr="0025098B" w:rsidRDefault="0025098B" w:rsidP="0025098B">
      <w:pPr>
        <w:spacing w:after="0"/>
        <w:rPr>
          <w:rFonts w:ascii="Times New Roman" w:hAnsi="Times New Roman" w:cs="Times New Roman"/>
          <w:color w:val="000000"/>
          <w:sz w:val="24"/>
          <w:szCs w:val="24"/>
        </w:rPr>
      </w:pPr>
    </w:p>
    <w:p w14:paraId="4E06A5CC" w14:textId="77777777" w:rsidR="0025098B" w:rsidRDefault="0025098B" w:rsidP="0025098B">
      <w:pPr>
        <w:keepNext/>
        <w:jc w:val="center"/>
      </w:pPr>
      <w:r w:rsidRPr="0025098B">
        <w:rPr>
          <w:rFonts w:ascii="Times New Roman" w:hAnsi="Times New Roman" w:cs="Times New Roman"/>
          <w:noProof/>
          <w:color w:val="000000"/>
          <w:sz w:val="24"/>
          <w:szCs w:val="24"/>
          <w:lang w:eastAsia="es-CO"/>
        </w:rPr>
        <w:drawing>
          <wp:inline distT="0" distB="0" distL="0" distR="0" wp14:anchorId="1C231832" wp14:editId="4D7D51EA">
            <wp:extent cx="5614670" cy="2087880"/>
            <wp:effectExtent l="0" t="0" r="5080" b="76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4670" cy="2087880"/>
                    </a:xfrm>
                    <a:prstGeom prst="rect">
                      <a:avLst/>
                    </a:prstGeom>
                  </pic:spPr>
                </pic:pic>
              </a:graphicData>
            </a:graphic>
          </wp:inline>
        </w:drawing>
      </w:r>
    </w:p>
    <w:p w14:paraId="19067D0D" w14:textId="4C46BA4E" w:rsidR="0025098B" w:rsidRDefault="0025098B" w:rsidP="0025098B">
      <w:pPr>
        <w:pStyle w:val="Descripcin"/>
        <w:spacing w:after="0"/>
        <w:jc w:val="center"/>
      </w:pPr>
      <w:bookmarkStart w:id="177" w:name="_Toc221115937"/>
      <w:r>
        <w:t xml:space="preserve">Ilustración </w:t>
      </w:r>
      <w:r>
        <w:fldChar w:fldCharType="begin"/>
      </w:r>
      <w:r>
        <w:instrText xml:space="preserve"> SEQ Ilustración \* ARABIC </w:instrText>
      </w:r>
      <w:r>
        <w:fldChar w:fldCharType="separate"/>
      </w:r>
      <w:r w:rsidR="003D2407">
        <w:rPr>
          <w:noProof/>
        </w:rPr>
        <w:t>60</w:t>
      </w:r>
      <w:r>
        <w:fldChar w:fldCharType="end"/>
      </w:r>
      <w:r>
        <w:t xml:space="preserve">. </w:t>
      </w:r>
      <w:r w:rsidRPr="008130AE">
        <w:t>Evolución del accuracy y del loss del modelo Gated Recurrent Unit durante el entrenamiento</w:t>
      </w:r>
      <w:bookmarkEnd w:id="177"/>
    </w:p>
    <w:p w14:paraId="6C713E36" w14:textId="77777777" w:rsidR="0025098B" w:rsidRPr="0025098B" w:rsidRDefault="0025098B" w:rsidP="0025098B">
      <w:pPr>
        <w:spacing w:after="0"/>
      </w:pPr>
    </w:p>
    <w:p w14:paraId="78137E61" w14:textId="53DE8C37" w:rsidR="0025098B" w:rsidRPr="0025098B" w:rsidRDefault="0025098B" w:rsidP="0025098B">
      <w:pPr>
        <w:rPr>
          <w:rFonts w:ascii="Times New Roman" w:hAnsi="Times New Roman" w:cs="Times New Roman"/>
          <w:color w:val="000000"/>
          <w:sz w:val="24"/>
          <w:szCs w:val="24"/>
        </w:rPr>
      </w:pPr>
      <w:r w:rsidRPr="0025098B">
        <w:rPr>
          <w:rFonts w:ascii="Times New Roman" w:hAnsi="Times New Roman" w:cs="Times New Roman"/>
          <w:color w:val="000000"/>
          <w:sz w:val="24"/>
          <w:szCs w:val="24"/>
        </w:rPr>
        <w:t>En la gráfica correspondiente a la evolución del accuracy, se observa un incremento progresivo y consistente del desempeño del modelo a medida que avanzan las épocas. El accuracy de entrenamiento parte de valores elevados y continúa aumentando de forma gradual, mientras que el accuracy de validación sigue una tendencia similar, manteniéndose cercano al de entrenamiento. Esta proximidad entre ambas curvas indica que el modelo logra aprender patrones relevantes sin presentar una brecha significativa entre los conjuntos, lo cual es un indicio de bue</w:t>
      </w:r>
      <w:r w:rsidR="00267464">
        <w:rPr>
          <w:rFonts w:ascii="Times New Roman" w:hAnsi="Times New Roman" w:cs="Times New Roman"/>
          <w:color w:val="000000"/>
          <w:sz w:val="24"/>
          <w:szCs w:val="24"/>
        </w:rPr>
        <w:t>na capacidad de generalización.</w:t>
      </w:r>
    </w:p>
    <w:p w14:paraId="34365CED" w14:textId="334C0A09" w:rsidR="0025098B" w:rsidRPr="0025098B" w:rsidRDefault="0025098B" w:rsidP="0025098B">
      <w:pPr>
        <w:rPr>
          <w:rFonts w:ascii="Times New Roman" w:hAnsi="Times New Roman" w:cs="Times New Roman"/>
          <w:color w:val="000000"/>
          <w:sz w:val="24"/>
          <w:szCs w:val="24"/>
        </w:rPr>
      </w:pPr>
      <w:r w:rsidRPr="0025098B">
        <w:rPr>
          <w:rFonts w:ascii="Times New Roman" w:hAnsi="Times New Roman" w:cs="Times New Roman"/>
          <w:color w:val="000000"/>
          <w:sz w:val="24"/>
          <w:szCs w:val="24"/>
        </w:rPr>
        <w:t>Por su parte, la gráfica de evolución del loss evidencia una disminución sostenida del error en el conjunto de entrenamiento a lo largo de las épocas, reflejando una optimización efectiva del proceso de aprendizaje. En el caso del conjunto de validación, el loss presenta una reducción inicial seguida de una ligera estabilización, manteniéndose en valores relativamente bajos. Este comportamiento sugiere que el modelo alcanza un punto de convergencia adecuado sin incurrir en un aumento pronu</w:t>
      </w:r>
      <w:r w:rsidR="00267464">
        <w:rPr>
          <w:rFonts w:ascii="Times New Roman" w:hAnsi="Times New Roman" w:cs="Times New Roman"/>
          <w:color w:val="000000"/>
          <w:sz w:val="24"/>
          <w:szCs w:val="24"/>
        </w:rPr>
        <w:t>nciado del error de validación.</w:t>
      </w:r>
    </w:p>
    <w:p w14:paraId="56747818" w14:textId="2497B03D" w:rsidR="00493C61" w:rsidRDefault="0025098B" w:rsidP="0025098B">
      <w:pPr>
        <w:rPr>
          <w:rFonts w:ascii="Times New Roman" w:hAnsi="Times New Roman" w:cs="Times New Roman"/>
          <w:color w:val="000000"/>
          <w:sz w:val="24"/>
          <w:szCs w:val="24"/>
        </w:rPr>
      </w:pPr>
      <w:r w:rsidRPr="0025098B">
        <w:rPr>
          <w:rFonts w:ascii="Times New Roman" w:hAnsi="Times New Roman" w:cs="Times New Roman"/>
          <w:color w:val="000000"/>
          <w:sz w:val="24"/>
          <w:szCs w:val="24"/>
        </w:rPr>
        <w:t>La combinación de un accuracy creciente y un loss decreciente en entrenamiento, junto con curvas de validación estables, indica que el modelo GRU logra un aprendizaje equilibrado y controlado dentro del número de épocas evaluadas. No se evidencian señales claras de sobreajuste, lo que resulta consistente con el desempeño observado en las métricas finales y en las evaluaciones basadas en matrices de confusión y análisis de sensibilidad.</w:t>
      </w:r>
    </w:p>
    <w:p w14:paraId="0E58C746" w14:textId="73EC452C" w:rsidR="009136A4" w:rsidRPr="00D5242A" w:rsidRDefault="009136A4" w:rsidP="009136A4">
      <w:pPr>
        <w:pStyle w:val="Ttulo4"/>
        <w:jc w:val="both"/>
        <w:rPr>
          <w:sz w:val="25"/>
          <w:szCs w:val="25"/>
        </w:rPr>
      </w:pPr>
      <w:r>
        <w:rPr>
          <w:sz w:val="25"/>
          <w:szCs w:val="25"/>
        </w:rPr>
        <w:lastRenderedPageBreak/>
        <w:t>Comparación global de métricas de desempeño entre los modelos evaluados</w:t>
      </w:r>
    </w:p>
    <w:p w14:paraId="7EE1789B" w14:textId="77777777" w:rsidR="009136A4" w:rsidRDefault="009136A4" w:rsidP="009136A4">
      <w:pPr>
        <w:pStyle w:val="TextoTesis"/>
      </w:pPr>
    </w:p>
    <w:p w14:paraId="6B97C727" w14:textId="1189259F" w:rsidR="00A47385" w:rsidRDefault="009136A4" w:rsidP="00037FCF">
      <w:pPr>
        <w:spacing w:after="0"/>
        <w:rPr>
          <w:rFonts w:ascii="Times New Roman" w:hAnsi="Times New Roman" w:cs="Times New Roman"/>
          <w:color w:val="000000"/>
          <w:sz w:val="24"/>
          <w:szCs w:val="24"/>
        </w:rPr>
      </w:pPr>
      <w:r w:rsidRPr="009C0B81">
        <w:rPr>
          <w:rFonts w:ascii="Times New Roman" w:hAnsi="Times New Roman" w:cs="Times New Roman"/>
          <w:color w:val="000000"/>
          <w:sz w:val="24"/>
          <w:szCs w:val="24"/>
        </w:rPr>
        <w:t xml:space="preserve">Con </w:t>
      </w:r>
      <w:r w:rsidR="00A47385" w:rsidRPr="00A47385">
        <w:rPr>
          <w:rFonts w:ascii="Times New Roman" w:hAnsi="Times New Roman" w:cs="Times New Roman"/>
          <w:color w:val="000000"/>
          <w:sz w:val="24"/>
          <w:szCs w:val="24"/>
        </w:rPr>
        <w:t>el objetivo de realizar una evaluación integral y comparativa del desempeño de los distintos modelos implementados en el proyecto, se consolidaron las métricas de accuracy, precision, recall y F1-score obtenidas para cada enfoque de clasificación, considerando tanto modelos tradicionales de aprendizaje automático como arquitecturas basadas en redes neuronales profundas.</w:t>
      </w:r>
      <w:r w:rsidR="00037FCF">
        <w:rPr>
          <w:rFonts w:ascii="Times New Roman" w:hAnsi="Times New Roman" w:cs="Times New Roman"/>
          <w:color w:val="000000"/>
          <w:sz w:val="24"/>
          <w:szCs w:val="24"/>
        </w:rPr>
        <w:t xml:space="preserve"> El siguiente </w:t>
      </w:r>
      <w:r w:rsidR="00037FCF" w:rsidRPr="00A47385">
        <w:rPr>
          <w:rFonts w:ascii="Times New Roman" w:hAnsi="Times New Roman" w:cs="Times New Roman"/>
          <w:color w:val="000000"/>
          <w:sz w:val="24"/>
          <w:szCs w:val="24"/>
        </w:rPr>
        <w:t>mapa de calor permite identificar de forma inmediata los patrones de rendimiento relativos entre los modelos, facilitando la comparación global y destacando aquellos enfoques con un desempeño superior de manera con</w:t>
      </w:r>
      <w:r w:rsidR="00037FCF">
        <w:rPr>
          <w:rFonts w:ascii="Times New Roman" w:hAnsi="Times New Roman" w:cs="Times New Roman"/>
          <w:color w:val="000000"/>
          <w:sz w:val="24"/>
          <w:szCs w:val="24"/>
        </w:rPr>
        <w:t>sistente en múltiples métricas.</w:t>
      </w:r>
    </w:p>
    <w:p w14:paraId="52C29A43" w14:textId="77777777" w:rsidR="00A47385" w:rsidRPr="00A47385" w:rsidRDefault="00A47385" w:rsidP="00037FCF">
      <w:pPr>
        <w:spacing w:after="0"/>
        <w:ind w:left="720" w:hanging="720"/>
        <w:rPr>
          <w:rFonts w:ascii="Times New Roman" w:hAnsi="Times New Roman" w:cs="Times New Roman"/>
          <w:color w:val="000000"/>
          <w:sz w:val="24"/>
          <w:szCs w:val="24"/>
        </w:rPr>
      </w:pPr>
    </w:p>
    <w:p w14:paraId="3BE6708A" w14:textId="77777777" w:rsidR="00A47385" w:rsidRDefault="00A47385" w:rsidP="00A47385">
      <w:pPr>
        <w:keepNext/>
      </w:pPr>
      <w:r w:rsidRPr="00A47385">
        <w:rPr>
          <w:rFonts w:ascii="Times New Roman" w:hAnsi="Times New Roman" w:cs="Times New Roman"/>
          <w:noProof/>
          <w:color w:val="000000"/>
          <w:sz w:val="24"/>
          <w:szCs w:val="24"/>
          <w:lang w:eastAsia="es-CO"/>
        </w:rPr>
        <w:drawing>
          <wp:inline distT="0" distB="0" distL="0" distR="0" wp14:anchorId="6F1E6437" wp14:editId="28FE1BB8">
            <wp:extent cx="5614670" cy="1971040"/>
            <wp:effectExtent l="0" t="0" r="508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4670" cy="1971040"/>
                    </a:xfrm>
                    <a:prstGeom prst="rect">
                      <a:avLst/>
                    </a:prstGeom>
                  </pic:spPr>
                </pic:pic>
              </a:graphicData>
            </a:graphic>
          </wp:inline>
        </w:drawing>
      </w:r>
    </w:p>
    <w:p w14:paraId="38C01F40" w14:textId="341E6BB0" w:rsidR="00A47385" w:rsidRPr="00A47385" w:rsidRDefault="00A47385" w:rsidP="00037FCF">
      <w:pPr>
        <w:pStyle w:val="Descripcin"/>
        <w:spacing w:after="0"/>
        <w:jc w:val="center"/>
        <w:rPr>
          <w:rFonts w:ascii="Times New Roman" w:hAnsi="Times New Roman" w:cs="Times New Roman"/>
          <w:color w:val="000000"/>
          <w:sz w:val="24"/>
          <w:szCs w:val="24"/>
        </w:rPr>
      </w:pPr>
      <w:bookmarkStart w:id="178" w:name="_Toc221115938"/>
      <w:r>
        <w:t xml:space="preserve">Ilustración </w:t>
      </w:r>
      <w:r>
        <w:fldChar w:fldCharType="begin"/>
      </w:r>
      <w:r>
        <w:instrText xml:space="preserve"> SEQ Ilustración \* ARABIC </w:instrText>
      </w:r>
      <w:r>
        <w:fldChar w:fldCharType="separate"/>
      </w:r>
      <w:r w:rsidR="003D2407">
        <w:rPr>
          <w:noProof/>
        </w:rPr>
        <w:t>61</w:t>
      </w:r>
      <w:r>
        <w:fldChar w:fldCharType="end"/>
      </w:r>
      <w:r>
        <w:t xml:space="preserve">. </w:t>
      </w:r>
      <w:r w:rsidRPr="00ED7F5B">
        <w:t>Comparación de métricas de desempeño para los modelos evaluados</w:t>
      </w:r>
      <w:bookmarkEnd w:id="178"/>
    </w:p>
    <w:p w14:paraId="1CD0181A" w14:textId="77777777" w:rsidR="00A47385" w:rsidRPr="00A47385" w:rsidRDefault="00A47385" w:rsidP="00037FCF">
      <w:pPr>
        <w:spacing w:after="0"/>
        <w:rPr>
          <w:rFonts w:ascii="Times New Roman" w:hAnsi="Times New Roman" w:cs="Times New Roman"/>
          <w:color w:val="000000"/>
          <w:sz w:val="24"/>
          <w:szCs w:val="24"/>
        </w:rPr>
      </w:pPr>
    </w:p>
    <w:p w14:paraId="12BF3E6E" w14:textId="7877B205" w:rsidR="00A47385" w:rsidRPr="00A47385" w:rsidRDefault="00A47385" w:rsidP="00A47385">
      <w:pPr>
        <w:rPr>
          <w:rFonts w:ascii="Times New Roman" w:hAnsi="Times New Roman" w:cs="Times New Roman"/>
          <w:color w:val="000000"/>
          <w:sz w:val="24"/>
          <w:szCs w:val="24"/>
        </w:rPr>
      </w:pPr>
      <w:r w:rsidRPr="00A47385">
        <w:rPr>
          <w:rFonts w:ascii="Times New Roman" w:hAnsi="Times New Roman" w:cs="Times New Roman"/>
          <w:color w:val="000000"/>
          <w:sz w:val="24"/>
          <w:szCs w:val="24"/>
        </w:rPr>
        <w:t>En primer lugar, los modelos Naive Bayes, tanto en su versión basada únicamente en texto como en la variante que incorpora entidades nombradas (NER), presentan los valores más bajos de accuracy y F1-score en comparación con el resto de los modelos. Aunque la incorporación de NER incrementa notablemente la precision, esta mejora se produce a costa de una reducción significativa del recall, lo que indica una menor capacidad para detectar correctamente los casos de la clase de riesgo. Este comportamiento limita su idoneidad en contextos donde la sensibili</w:t>
      </w:r>
      <w:r w:rsidR="00037FCF">
        <w:rPr>
          <w:rFonts w:ascii="Times New Roman" w:hAnsi="Times New Roman" w:cs="Times New Roman"/>
          <w:color w:val="000000"/>
          <w:sz w:val="24"/>
          <w:szCs w:val="24"/>
        </w:rPr>
        <w:t>dad es un criterio prioritario.</w:t>
      </w:r>
    </w:p>
    <w:p w14:paraId="780EF3C8" w14:textId="3697455B" w:rsidR="00A47385" w:rsidRPr="00A47385" w:rsidRDefault="00A47385" w:rsidP="00A47385">
      <w:pPr>
        <w:rPr>
          <w:rFonts w:ascii="Times New Roman" w:hAnsi="Times New Roman" w:cs="Times New Roman"/>
          <w:color w:val="000000"/>
          <w:sz w:val="24"/>
          <w:szCs w:val="24"/>
        </w:rPr>
      </w:pPr>
      <w:r w:rsidRPr="00A47385">
        <w:rPr>
          <w:rFonts w:ascii="Times New Roman" w:hAnsi="Times New Roman" w:cs="Times New Roman"/>
          <w:color w:val="000000"/>
          <w:sz w:val="24"/>
          <w:szCs w:val="24"/>
        </w:rPr>
        <w:t>Por su parte, los modelos de Logistic Regression muestran un desempeño equilibrado y notablemente superior a Naive Bayes, alcanzando valores cercanos al 92% en todas las métricas. La inclusión de NER produce una mejora marginal, lo que sugiere que, para este enfoque, la información adicional aportada por las entidades nombradas no genera un impacto sus</w:t>
      </w:r>
      <w:r w:rsidR="00037FCF">
        <w:rPr>
          <w:rFonts w:ascii="Times New Roman" w:hAnsi="Times New Roman" w:cs="Times New Roman"/>
          <w:color w:val="000000"/>
          <w:sz w:val="24"/>
          <w:szCs w:val="24"/>
        </w:rPr>
        <w:t>tancial en el desempeño global.</w:t>
      </w:r>
    </w:p>
    <w:p w14:paraId="756A24E8" w14:textId="2E0A43B9" w:rsidR="00A47385" w:rsidRPr="00A47385" w:rsidRDefault="00A47385" w:rsidP="00A47385">
      <w:pPr>
        <w:rPr>
          <w:rFonts w:ascii="Times New Roman" w:hAnsi="Times New Roman" w:cs="Times New Roman"/>
          <w:color w:val="000000"/>
          <w:sz w:val="24"/>
          <w:szCs w:val="24"/>
        </w:rPr>
      </w:pPr>
      <w:r w:rsidRPr="00A47385">
        <w:rPr>
          <w:rFonts w:ascii="Times New Roman" w:hAnsi="Times New Roman" w:cs="Times New Roman"/>
          <w:color w:val="000000"/>
          <w:sz w:val="24"/>
          <w:szCs w:val="24"/>
        </w:rPr>
        <w:t xml:space="preserve">En el caso de Support Vector Machine, se observa una mejora adicional respecto a la regresión logística, especialmente cuando se incorpora NER. El modelo SVM con texto y entidades nombradas alcanza valores cercanos al 93% en accuracy, recall y F1-score, </w:t>
      </w:r>
      <w:r w:rsidRPr="00A47385">
        <w:rPr>
          <w:rFonts w:ascii="Times New Roman" w:hAnsi="Times New Roman" w:cs="Times New Roman"/>
          <w:color w:val="000000"/>
          <w:sz w:val="24"/>
          <w:szCs w:val="24"/>
        </w:rPr>
        <w:lastRenderedPageBreak/>
        <w:t>evidenciando una mayor capacidad de separación entre clases y una mejora en la detección de casos posi</w:t>
      </w:r>
      <w:r w:rsidR="00037FCF">
        <w:rPr>
          <w:rFonts w:ascii="Times New Roman" w:hAnsi="Times New Roman" w:cs="Times New Roman"/>
          <w:color w:val="000000"/>
          <w:sz w:val="24"/>
          <w:szCs w:val="24"/>
        </w:rPr>
        <w:t>tivos sin sacrificar precisión.</w:t>
      </w:r>
    </w:p>
    <w:p w14:paraId="79E970E5" w14:textId="2634DC6E" w:rsidR="00A47385" w:rsidRPr="00A47385" w:rsidRDefault="00A47385" w:rsidP="00A47385">
      <w:pPr>
        <w:rPr>
          <w:rFonts w:ascii="Times New Roman" w:hAnsi="Times New Roman" w:cs="Times New Roman"/>
          <w:color w:val="000000"/>
          <w:sz w:val="24"/>
          <w:szCs w:val="24"/>
        </w:rPr>
      </w:pPr>
      <w:r w:rsidRPr="00A47385">
        <w:rPr>
          <w:rFonts w:ascii="Times New Roman" w:hAnsi="Times New Roman" w:cs="Times New Roman"/>
          <w:color w:val="000000"/>
          <w:sz w:val="24"/>
          <w:szCs w:val="24"/>
        </w:rPr>
        <w:t>Los mejores resultados se obtienen con los modelos basados en redes neuronales profundas. La Convolutional Neural Network (CNN) alcanza un desempeño robusto, con valores superiores al 94% en todas las métricas y un recall especialmente alto, lo que la convierte en un modelo eficaz para la detección de riesgo. Sin embargo, los modelos secuenciales muestran un</w:t>
      </w:r>
      <w:r w:rsidR="00037FCF">
        <w:rPr>
          <w:rFonts w:ascii="Times New Roman" w:hAnsi="Times New Roman" w:cs="Times New Roman"/>
          <w:color w:val="000000"/>
          <w:sz w:val="24"/>
          <w:szCs w:val="24"/>
        </w:rPr>
        <w:t xml:space="preserve"> rendimiento aún más destacado.</w:t>
      </w:r>
    </w:p>
    <w:p w14:paraId="0B9D096A" w14:textId="77777777" w:rsidR="00A47385" w:rsidRPr="00A47385" w:rsidRDefault="00A47385" w:rsidP="00A47385">
      <w:pPr>
        <w:rPr>
          <w:rFonts w:ascii="Times New Roman" w:hAnsi="Times New Roman" w:cs="Times New Roman"/>
          <w:color w:val="000000"/>
          <w:sz w:val="24"/>
          <w:szCs w:val="24"/>
        </w:rPr>
      </w:pPr>
      <w:r w:rsidRPr="00A47385">
        <w:rPr>
          <w:rFonts w:ascii="Times New Roman" w:hAnsi="Times New Roman" w:cs="Times New Roman"/>
          <w:color w:val="000000"/>
          <w:sz w:val="24"/>
          <w:szCs w:val="24"/>
        </w:rPr>
        <w:t>El modelo Long Short-Term Memory (LSTM) presenta una mejora adicional, logrando un equilibrio sólido entre precision y recall, con un F1-score superior al 95%. Finalmente, el modelo Gated Recurrent Unit (GRU) se posiciona como el mejor desempeño global, alcanzando los valores más altos de accuracy y F1-score entre todos los modelos evaluados. Este resultado sugiere que la arquitectura GRU logra capturar de manera más eficiente las dependencias temporales y semánticas del texto, con una complejidad computacional menor que LSTM y un comportamiento más estable.</w:t>
      </w:r>
    </w:p>
    <w:p w14:paraId="2CF58776" w14:textId="66B45886" w:rsidR="00493C61" w:rsidRDefault="00037FCF" w:rsidP="00463E16">
      <w:pPr>
        <w:rPr>
          <w:rFonts w:ascii="Times New Roman" w:hAnsi="Times New Roman" w:cs="Times New Roman"/>
          <w:color w:val="000000"/>
          <w:sz w:val="24"/>
          <w:szCs w:val="24"/>
        </w:rPr>
      </w:pPr>
      <w:r>
        <w:rPr>
          <w:rFonts w:ascii="Times New Roman" w:hAnsi="Times New Roman" w:cs="Times New Roman"/>
          <w:color w:val="000000"/>
          <w:sz w:val="24"/>
          <w:szCs w:val="24"/>
        </w:rPr>
        <w:t>Este</w:t>
      </w:r>
      <w:r w:rsidR="00A47385" w:rsidRPr="00A47385">
        <w:rPr>
          <w:rFonts w:ascii="Times New Roman" w:hAnsi="Times New Roman" w:cs="Times New Roman"/>
          <w:color w:val="000000"/>
          <w:sz w:val="24"/>
          <w:szCs w:val="24"/>
        </w:rPr>
        <w:t xml:space="preserve"> análisis comparativo evidencia una progresión clara en el desempeño a medida que se emplean modelos más complejos y expresivos, siendo los enfoques basados en redes neuronales recurrentes los que ofrecen los mejores resultados para el problema abordado. Esta comparación constituye un insumo clave para la selección del modelo final, considerando no solo las métricas cuantitativas, sino también el equilibrio entre sensibilidad, precisión y estabilidad del aprendizaje.</w:t>
      </w:r>
    </w:p>
    <w:p w14:paraId="7C154307" w14:textId="44C4E7A6" w:rsidR="00493C61" w:rsidRDefault="00493C61" w:rsidP="00463E16">
      <w:pPr>
        <w:rPr>
          <w:rFonts w:ascii="Times New Roman" w:hAnsi="Times New Roman" w:cs="Times New Roman"/>
          <w:color w:val="000000"/>
          <w:sz w:val="24"/>
          <w:szCs w:val="24"/>
        </w:rPr>
      </w:pPr>
    </w:p>
    <w:p w14:paraId="766B6E39" w14:textId="27059303" w:rsidR="00827939" w:rsidRPr="00D5242A" w:rsidRDefault="00827939" w:rsidP="00827939">
      <w:pPr>
        <w:pStyle w:val="Ttulo4"/>
        <w:jc w:val="both"/>
        <w:rPr>
          <w:sz w:val="25"/>
          <w:szCs w:val="25"/>
        </w:rPr>
      </w:pPr>
      <w:r>
        <w:rPr>
          <w:sz w:val="25"/>
          <w:szCs w:val="25"/>
        </w:rPr>
        <w:t>Analisis comparativo de métricas por clase para los modelos evaluadas</w:t>
      </w:r>
    </w:p>
    <w:p w14:paraId="127070A7" w14:textId="77777777" w:rsidR="00827939" w:rsidRDefault="00827939" w:rsidP="00827939">
      <w:pPr>
        <w:pStyle w:val="TextoTesis"/>
      </w:pPr>
    </w:p>
    <w:p w14:paraId="42A2A879" w14:textId="21DCC5B9" w:rsidR="00AD3EF3" w:rsidRPr="00AD3EF3" w:rsidRDefault="00AD3EF3" w:rsidP="00AD3EF3">
      <w:pPr>
        <w:rPr>
          <w:rFonts w:ascii="Times New Roman" w:hAnsi="Times New Roman" w:cs="Times New Roman"/>
          <w:color w:val="000000"/>
          <w:sz w:val="24"/>
          <w:szCs w:val="24"/>
        </w:rPr>
      </w:pPr>
      <w:r w:rsidRPr="00AD3EF3">
        <w:rPr>
          <w:rFonts w:ascii="Times New Roman" w:hAnsi="Times New Roman" w:cs="Times New Roman"/>
          <w:color w:val="000000"/>
          <w:sz w:val="24"/>
          <w:szCs w:val="24"/>
        </w:rPr>
        <w:t xml:space="preserve">El análisis comparativo de métricas por clase </w:t>
      </w:r>
      <w:r>
        <w:rPr>
          <w:rFonts w:ascii="Times New Roman" w:hAnsi="Times New Roman" w:cs="Times New Roman"/>
          <w:color w:val="000000"/>
          <w:sz w:val="24"/>
          <w:szCs w:val="24"/>
        </w:rPr>
        <w:t xml:space="preserve">nos </w:t>
      </w:r>
      <w:r w:rsidRPr="00AD3EF3">
        <w:rPr>
          <w:rFonts w:ascii="Times New Roman" w:hAnsi="Times New Roman" w:cs="Times New Roman"/>
          <w:color w:val="000000"/>
          <w:sz w:val="24"/>
          <w:szCs w:val="24"/>
        </w:rPr>
        <w:t>permitió profundizar en el comportamiento real de los modelos evaluados, más allá de los indicadores globales de desempeño. Al diferenciar entre la clase non-suicide (0) y la clase suicide (1), se evidenciaron patrones relevantes que resultan especialmente críticos en un problema de clasificación sensible, donde la detección correcta de los casos de riesgo tiene una importancia prioritaria.</w:t>
      </w:r>
    </w:p>
    <w:p w14:paraId="3744C968" w14:textId="77777777" w:rsidR="00AD3EF3" w:rsidRDefault="00AD3EF3" w:rsidP="007848A5">
      <w:pPr>
        <w:keepNext/>
        <w:jc w:val="center"/>
      </w:pPr>
      <w:r w:rsidRPr="00AD3EF3">
        <w:rPr>
          <w:rFonts w:ascii="Times New Roman" w:hAnsi="Times New Roman" w:cs="Times New Roman"/>
          <w:noProof/>
          <w:color w:val="000000"/>
          <w:sz w:val="24"/>
          <w:szCs w:val="24"/>
          <w:lang w:eastAsia="es-CO"/>
        </w:rPr>
        <w:lastRenderedPageBreak/>
        <w:drawing>
          <wp:inline distT="0" distB="0" distL="0" distR="0" wp14:anchorId="1CC9BBDF" wp14:editId="0BAC94E7">
            <wp:extent cx="5614670" cy="2072640"/>
            <wp:effectExtent l="0" t="0" r="5080" b="381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4670" cy="2072640"/>
                    </a:xfrm>
                    <a:prstGeom prst="rect">
                      <a:avLst/>
                    </a:prstGeom>
                  </pic:spPr>
                </pic:pic>
              </a:graphicData>
            </a:graphic>
          </wp:inline>
        </w:drawing>
      </w:r>
    </w:p>
    <w:p w14:paraId="7526031E" w14:textId="3DAB0150" w:rsidR="00AD3EF3" w:rsidRDefault="00AD3EF3" w:rsidP="007848A5">
      <w:pPr>
        <w:pStyle w:val="Descripcin"/>
        <w:spacing w:after="0"/>
        <w:jc w:val="center"/>
      </w:pPr>
      <w:bookmarkStart w:id="179" w:name="_Toc221115939"/>
      <w:r>
        <w:t xml:space="preserve">Ilustración </w:t>
      </w:r>
      <w:r>
        <w:fldChar w:fldCharType="begin"/>
      </w:r>
      <w:r>
        <w:instrText xml:space="preserve"> SEQ Ilustración \* ARABIC </w:instrText>
      </w:r>
      <w:r>
        <w:fldChar w:fldCharType="separate"/>
      </w:r>
      <w:r w:rsidR="003D2407">
        <w:rPr>
          <w:noProof/>
        </w:rPr>
        <w:t>62</w:t>
      </w:r>
      <w:r>
        <w:fldChar w:fldCharType="end"/>
      </w:r>
      <w:r>
        <w:t xml:space="preserve">. </w:t>
      </w:r>
      <w:r w:rsidRPr="00E05BF7">
        <w:t xml:space="preserve">Comparación de métricas </w:t>
      </w:r>
      <w:r>
        <w:t xml:space="preserve">para la </w:t>
      </w:r>
      <w:r w:rsidRPr="00E05BF7">
        <w:t xml:space="preserve">clase </w:t>
      </w:r>
      <w:r>
        <w:t xml:space="preserve">Non-Suicide de </w:t>
      </w:r>
      <w:r w:rsidRPr="00E05BF7">
        <w:t>los modelos evaluados</w:t>
      </w:r>
      <w:bookmarkEnd w:id="179"/>
    </w:p>
    <w:p w14:paraId="2CA78AE3" w14:textId="448BDA65" w:rsidR="007848A5" w:rsidRDefault="007848A5" w:rsidP="007848A5">
      <w:pPr>
        <w:spacing w:after="0"/>
      </w:pPr>
    </w:p>
    <w:p w14:paraId="4446222B" w14:textId="77777777" w:rsidR="007848A5" w:rsidRPr="007848A5" w:rsidRDefault="007848A5" w:rsidP="007848A5">
      <w:pPr>
        <w:spacing w:after="0"/>
      </w:pPr>
    </w:p>
    <w:p w14:paraId="0E537CEE" w14:textId="77777777" w:rsidR="007848A5" w:rsidRDefault="007848A5" w:rsidP="007848A5">
      <w:pPr>
        <w:keepNext/>
        <w:jc w:val="center"/>
      </w:pPr>
      <w:r w:rsidRPr="007848A5">
        <w:rPr>
          <w:rFonts w:ascii="Times New Roman" w:hAnsi="Times New Roman" w:cs="Times New Roman"/>
          <w:noProof/>
          <w:color w:val="000000"/>
          <w:sz w:val="24"/>
          <w:szCs w:val="24"/>
          <w:lang w:eastAsia="es-CO"/>
        </w:rPr>
        <w:drawing>
          <wp:inline distT="0" distB="0" distL="0" distR="0" wp14:anchorId="4DBAF35D" wp14:editId="20FD5306">
            <wp:extent cx="5614670" cy="2042160"/>
            <wp:effectExtent l="0" t="0" r="508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4670" cy="2042160"/>
                    </a:xfrm>
                    <a:prstGeom prst="rect">
                      <a:avLst/>
                    </a:prstGeom>
                  </pic:spPr>
                </pic:pic>
              </a:graphicData>
            </a:graphic>
          </wp:inline>
        </w:drawing>
      </w:r>
    </w:p>
    <w:p w14:paraId="607562C6" w14:textId="38A74278" w:rsidR="007848A5" w:rsidRDefault="007848A5" w:rsidP="007848A5">
      <w:pPr>
        <w:pStyle w:val="Descripcin"/>
        <w:spacing w:after="0"/>
        <w:jc w:val="center"/>
        <w:rPr>
          <w:rFonts w:ascii="Times New Roman" w:hAnsi="Times New Roman" w:cs="Times New Roman"/>
          <w:color w:val="000000"/>
          <w:sz w:val="24"/>
          <w:szCs w:val="24"/>
        </w:rPr>
      </w:pPr>
      <w:bookmarkStart w:id="180" w:name="_Toc221115940"/>
      <w:r>
        <w:t xml:space="preserve">Ilustración </w:t>
      </w:r>
      <w:r>
        <w:fldChar w:fldCharType="begin"/>
      </w:r>
      <w:r>
        <w:instrText xml:space="preserve"> SEQ Ilustración \* ARABIC </w:instrText>
      </w:r>
      <w:r>
        <w:fldChar w:fldCharType="separate"/>
      </w:r>
      <w:r w:rsidR="003D2407">
        <w:rPr>
          <w:noProof/>
        </w:rPr>
        <w:t>63</w:t>
      </w:r>
      <w:r>
        <w:fldChar w:fldCharType="end"/>
      </w:r>
      <w:r>
        <w:t xml:space="preserve">. </w:t>
      </w:r>
      <w:r w:rsidRPr="008D71A7">
        <w:t>Comparación de métricas para la clase Suicide de los modelos evaluados</w:t>
      </w:r>
      <w:bookmarkEnd w:id="180"/>
    </w:p>
    <w:p w14:paraId="2E217DC4" w14:textId="77777777" w:rsidR="007848A5" w:rsidRDefault="007848A5" w:rsidP="007848A5">
      <w:pPr>
        <w:spacing w:after="0"/>
        <w:rPr>
          <w:rFonts w:ascii="Times New Roman" w:hAnsi="Times New Roman" w:cs="Times New Roman"/>
          <w:color w:val="000000"/>
          <w:sz w:val="24"/>
          <w:szCs w:val="24"/>
        </w:rPr>
      </w:pPr>
    </w:p>
    <w:p w14:paraId="4E529BF2" w14:textId="5BAD9B09" w:rsidR="00AD3EF3" w:rsidRPr="00AD3EF3" w:rsidRDefault="00AD3EF3" w:rsidP="00AD3EF3">
      <w:pPr>
        <w:rPr>
          <w:rFonts w:ascii="Times New Roman" w:hAnsi="Times New Roman" w:cs="Times New Roman"/>
          <w:color w:val="000000"/>
          <w:sz w:val="24"/>
          <w:szCs w:val="24"/>
        </w:rPr>
      </w:pPr>
      <w:r w:rsidRPr="00AD3EF3">
        <w:rPr>
          <w:rFonts w:ascii="Times New Roman" w:hAnsi="Times New Roman" w:cs="Times New Roman"/>
          <w:color w:val="000000"/>
          <w:sz w:val="24"/>
          <w:szCs w:val="24"/>
        </w:rPr>
        <w:t>En términos generales, para la clase non-suicide, la mayoría de los modelos alcanzaron valores elevados de recall, lo que indica una alta capacidad para identificar correctamente los textos no asociados a ideación suicida. No obstante, en los modelos tradicionales como Naive Bayes, esta fortaleza se vio acompañada de valores de precision más bajos, reflejando una mayor propensión a clasificar erróneamente textos no críticos como casos de riesgo. Las variantes que incorporaron información de entidades nombradas mostraron ligeras mejoras, aunque sin modificar de forma sustancial este comportamiento. Por su parte, los modelos de regresión logística y máquinas de soporte vectorial evidenciaron un desempeño más equilibrado, con valores consistentes entre precision, recall y F1-score, lo que sugiere una mayor estabilidad en la clasificación de esta clase.</w:t>
      </w:r>
    </w:p>
    <w:p w14:paraId="665ABCA1" w14:textId="77777777" w:rsidR="00AD3EF3" w:rsidRPr="00AD3EF3" w:rsidRDefault="00AD3EF3" w:rsidP="00AD3EF3">
      <w:pPr>
        <w:rPr>
          <w:rFonts w:ascii="Times New Roman" w:hAnsi="Times New Roman" w:cs="Times New Roman"/>
          <w:color w:val="000000"/>
          <w:sz w:val="24"/>
          <w:szCs w:val="24"/>
        </w:rPr>
      </w:pPr>
      <w:r w:rsidRPr="00AD3EF3">
        <w:rPr>
          <w:rFonts w:ascii="Times New Roman" w:hAnsi="Times New Roman" w:cs="Times New Roman"/>
          <w:color w:val="000000"/>
          <w:sz w:val="24"/>
          <w:szCs w:val="24"/>
        </w:rPr>
        <w:t xml:space="preserve">Los modelos basados en deep learning presentaron el mejor desempeño global para la clase non-suicide. Tanto la red convolucional como los modelos recurrentes LSTM y GRU alcanzaron métricas superiores al 94% en accuracy y F1-score, demostrando una adecuada capacidad de generalización. En particular, el modelo GRU destacó por mantener un </w:t>
      </w:r>
      <w:r w:rsidRPr="00AD3EF3">
        <w:rPr>
          <w:rFonts w:ascii="Times New Roman" w:hAnsi="Times New Roman" w:cs="Times New Roman"/>
          <w:color w:val="000000"/>
          <w:sz w:val="24"/>
          <w:szCs w:val="24"/>
        </w:rPr>
        <w:lastRenderedPageBreak/>
        <w:t>equilibrio sólido entre sensibilidad y precisión, minimizando los errores de clasificación sin introducir sesgos significativos hacia ninguna de las clases.</w:t>
      </w:r>
    </w:p>
    <w:p w14:paraId="14B33EE9" w14:textId="27A5C58F" w:rsidR="00AD3EF3" w:rsidRPr="00AD3EF3" w:rsidRDefault="00AD3EF3" w:rsidP="00AD3EF3">
      <w:pPr>
        <w:rPr>
          <w:rFonts w:ascii="Times New Roman" w:hAnsi="Times New Roman" w:cs="Times New Roman"/>
          <w:color w:val="000000"/>
          <w:sz w:val="24"/>
          <w:szCs w:val="24"/>
        </w:rPr>
      </w:pPr>
      <w:r w:rsidRPr="00AD3EF3">
        <w:rPr>
          <w:rFonts w:ascii="Times New Roman" w:hAnsi="Times New Roman" w:cs="Times New Roman"/>
          <w:color w:val="000000"/>
          <w:sz w:val="24"/>
          <w:szCs w:val="24"/>
        </w:rPr>
        <w:t>Al analizar la clase suicide, se observaron diferencias aún más marcadas entre los enfoques tradicionales y los modelos más avanzados. Los modelos Naive Bayes lograron niveles elevados de precision, superiores al 93%, pero presentaron valores de recall considerablemente más bajos, lo que implica una proporción relevante de falsos negativos y, por tanto, una menor capacidad para detectar correctamente textos asociados a riesgo suicida. En contraste, los modelos de regresión logística mostraron un desempeño más balanceado, con métricas cercanas al 92%, lo que representa una mejora sustancial en la detección de la clase positiva.</w:t>
      </w:r>
    </w:p>
    <w:p w14:paraId="53E3F3B2" w14:textId="1F7BCB05" w:rsidR="00AD3EF3" w:rsidRPr="00AD3EF3" w:rsidRDefault="00AD3EF3" w:rsidP="00AD3EF3">
      <w:pPr>
        <w:rPr>
          <w:rFonts w:ascii="Times New Roman" w:hAnsi="Times New Roman" w:cs="Times New Roman"/>
          <w:color w:val="000000"/>
          <w:sz w:val="24"/>
          <w:szCs w:val="24"/>
        </w:rPr>
      </w:pPr>
      <w:r w:rsidRPr="00AD3EF3">
        <w:rPr>
          <w:rFonts w:ascii="Times New Roman" w:hAnsi="Times New Roman" w:cs="Times New Roman"/>
          <w:color w:val="000000"/>
          <w:sz w:val="24"/>
          <w:szCs w:val="24"/>
        </w:rPr>
        <w:t>Las máquinas de soporte vectorial se caracterizaron por una precisión muy elevada en la clase suicide, aunque con un recall ligeramente inferior al alcanzado por los modelos neuronales, lo que sugiere un enfoque más conservador en la identificación de casos de riesgo. Los mejores resultados se obtuvieron nuevamente con los modelos de deep learning, donde la red convolucional y los modelos recurrentes lograron valores de recall superiores al 94%, manteniendo simultáneamente altos niveles de precision. Entre ellos, el modelo GRU mostró el desempeño más consistente, alcanzando un equilibrio óptimo entre detección de riesgo y control de errores, lo que se reflejó en los</w:t>
      </w:r>
      <w:r w:rsidR="007848A5">
        <w:rPr>
          <w:rFonts w:ascii="Times New Roman" w:hAnsi="Times New Roman" w:cs="Times New Roman"/>
          <w:color w:val="000000"/>
          <w:sz w:val="24"/>
          <w:szCs w:val="24"/>
        </w:rPr>
        <w:t xml:space="preserve"> valores más altos de F1-score.</w:t>
      </w:r>
    </w:p>
    <w:p w14:paraId="50F799FB" w14:textId="7EDC8114" w:rsidR="00493C61" w:rsidRDefault="007848A5" w:rsidP="00AD3EF3">
      <w:pPr>
        <w:rPr>
          <w:rFonts w:ascii="Times New Roman" w:hAnsi="Times New Roman" w:cs="Times New Roman"/>
          <w:color w:val="000000"/>
          <w:sz w:val="24"/>
          <w:szCs w:val="24"/>
        </w:rPr>
      </w:pPr>
      <w:r>
        <w:rPr>
          <w:rFonts w:ascii="Times New Roman" w:hAnsi="Times New Roman" w:cs="Times New Roman"/>
          <w:color w:val="000000"/>
          <w:sz w:val="24"/>
          <w:szCs w:val="24"/>
        </w:rPr>
        <w:t>E</w:t>
      </w:r>
      <w:r w:rsidR="00AD3EF3" w:rsidRPr="00AD3EF3">
        <w:rPr>
          <w:rFonts w:ascii="Times New Roman" w:hAnsi="Times New Roman" w:cs="Times New Roman"/>
          <w:color w:val="000000"/>
          <w:sz w:val="24"/>
          <w:szCs w:val="24"/>
        </w:rPr>
        <w:t>ste análisis por clase confirma que, si bien los modelos tradicionales pueden ofrecer resultados aceptables en términos globales, presentan limitaciones importantes al evaluar de forma separada cada categoría. Por el contrario, los modelos basados en arquitecturas profundas, especialmente los modelos recurrentes, demuestran una mayor robustez y estabilidad, tanto en la identificación de textos no críticos como en la detecció</w:t>
      </w:r>
      <w:r>
        <w:rPr>
          <w:rFonts w:ascii="Times New Roman" w:hAnsi="Times New Roman" w:cs="Times New Roman"/>
          <w:color w:val="000000"/>
          <w:sz w:val="24"/>
          <w:szCs w:val="24"/>
        </w:rPr>
        <w:t>n efectiva de ideación suicida.</w:t>
      </w:r>
    </w:p>
    <w:p w14:paraId="41E44DA6" w14:textId="701F8244" w:rsidR="00493C61" w:rsidRDefault="00493C61" w:rsidP="00664FAE">
      <w:pPr>
        <w:rPr>
          <w:rFonts w:ascii="Times New Roman" w:hAnsi="Times New Roman" w:cs="Times New Roman"/>
          <w:color w:val="000000"/>
          <w:sz w:val="24"/>
          <w:szCs w:val="24"/>
        </w:rPr>
      </w:pPr>
    </w:p>
    <w:p w14:paraId="03D561FE" w14:textId="15B316A3" w:rsidR="00493C61" w:rsidRDefault="00493C61" w:rsidP="00664FAE">
      <w:pPr>
        <w:rPr>
          <w:rFonts w:ascii="Times New Roman" w:hAnsi="Times New Roman" w:cs="Times New Roman"/>
          <w:color w:val="000000"/>
          <w:sz w:val="24"/>
          <w:szCs w:val="24"/>
        </w:rPr>
      </w:pPr>
    </w:p>
    <w:p w14:paraId="12781A59" w14:textId="12C063EA" w:rsidR="00493C61" w:rsidRDefault="00493C61" w:rsidP="00664FAE">
      <w:pPr>
        <w:rPr>
          <w:rFonts w:ascii="Times New Roman" w:hAnsi="Times New Roman" w:cs="Times New Roman"/>
          <w:color w:val="000000"/>
          <w:sz w:val="24"/>
          <w:szCs w:val="24"/>
        </w:rPr>
      </w:pPr>
    </w:p>
    <w:p w14:paraId="79C5D10F" w14:textId="704BCFAB" w:rsidR="00493C61" w:rsidRDefault="00493C61" w:rsidP="00664FAE">
      <w:pPr>
        <w:rPr>
          <w:rFonts w:ascii="Times New Roman" w:hAnsi="Times New Roman" w:cs="Times New Roman"/>
          <w:color w:val="000000"/>
          <w:sz w:val="24"/>
          <w:szCs w:val="24"/>
        </w:rPr>
      </w:pPr>
    </w:p>
    <w:p w14:paraId="276AC085" w14:textId="476BEE23" w:rsidR="00493C61" w:rsidRDefault="00493C61" w:rsidP="00664FAE">
      <w:pPr>
        <w:rPr>
          <w:rFonts w:ascii="Times New Roman" w:hAnsi="Times New Roman" w:cs="Times New Roman"/>
          <w:color w:val="000000"/>
          <w:sz w:val="24"/>
          <w:szCs w:val="24"/>
        </w:rPr>
      </w:pPr>
    </w:p>
    <w:p w14:paraId="129B997F" w14:textId="3E651318" w:rsidR="00493C61" w:rsidRDefault="00493C61" w:rsidP="00664FAE">
      <w:pPr>
        <w:rPr>
          <w:rFonts w:ascii="Times New Roman" w:hAnsi="Times New Roman" w:cs="Times New Roman"/>
          <w:color w:val="000000"/>
          <w:sz w:val="24"/>
          <w:szCs w:val="24"/>
        </w:rPr>
      </w:pPr>
    </w:p>
    <w:p w14:paraId="469A6193" w14:textId="138CDE30" w:rsidR="00493C61" w:rsidRDefault="00493C61" w:rsidP="00664FAE">
      <w:pPr>
        <w:rPr>
          <w:rFonts w:ascii="Times New Roman" w:hAnsi="Times New Roman" w:cs="Times New Roman"/>
          <w:color w:val="000000"/>
          <w:sz w:val="24"/>
          <w:szCs w:val="24"/>
        </w:rPr>
      </w:pPr>
    </w:p>
    <w:p w14:paraId="1E348A64" w14:textId="1EF5DD19" w:rsidR="00493C61" w:rsidRDefault="00493C61" w:rsidP="00664FAE">
      <w:pPr>
        <w:rPr>
          <w:rFonts w:ascii="Times New Roman" w:hAnsi="Times New Roman" w:cs="Times New Roman"/>
          <w:color w:val="000000"/>
          <w:sz w:val="24"/>
          <w:szCs w:val="24"/>
        </w:rPr>
      </w:pPr>
    </w:p>
    <w:p w14:paraId="592FCAC4" w14:textId="276F564F" w:rsidR="00493C61" w:rsidRDefault="00493C61" w:rsidP="00664FAE">
      <w:pPr>
        <w:rPr>
          <w:rFonts w:ascii="Times New Roman" w:hAnsi="Times New Roman" w:cs="Times New Roman"/>
          <w:color w:val="000000"/>
          <w:sz w:val="24"/>
          <w:szCs w:val="24"/>
        </w:rPr>
      </w:pPr>
    </w:p>
    <w:p w14:paraId="1EB3659D" w14:textId="68CEB155" w:rsidR="00087C22" w:rsidRDefault="00087C22" w:rsidP="00087C22">
      <w:pPr>
        <w:pStyle w:val="Ttulo2"/>
      </w:pPr>
      <w:bookmarkStart w:id="181" w:name="_Toc221116134"/>
      <w:r>
        <w:lastRenderedPageBreak/>
        <w:t>Despliegue</w:t>
      </w:r>
      <w:bookmarkEnd w:id="181"/>
    </w:p>
    <w:p w14:paraId="634E01FD" w14:textId="77777777" w:rsidR="00087C22" w:rsidRDefault="00087C22" w:rsidP="00087C22">
      <w:pPr>
        <w:pStyle w:val="TextoTesis"/>
      </w:pPr>
    </w:p>
    <w:p w14:paraId="438F4E6B" w14:textId="488F129C" w:rsidR="004D0672" w:rsidRPr="004D0672" w:rsidRDefault="00B95DA1" w:rsidP="004D0672">
      <w:pPr>
        <w:rPr>
          <w:rFonts w:ascii="Times New Roman" w:hAnsi="Times New Roman" w:cs="Times New Roman"/>
          <w:color w:val="000000"/>
          <w:sz w:val="24"/>
          <w:szCs w:val="24"/>
        </w:rPr>
      </w:pPr>
      <w:r>
        <w:rPr>
          <w:rFonts w:ascii="Times New Roman" w:hAnsi="Times New Roman" w:cs="Times New Roman"/>
          <w:color w:val="000000"/>
          <w:sz w:val="24"/>
          <w:szCs w:val="24"/>
        </w:rPr>
        <w:t xml:space="preserve">Con base a las métricas de evaluación en la fase anterior </w:t>
      </w:r>
      <w:r w:rsidR="004D0672" w:rsidRPr="004D0672">
        <w:rPr>
          <w:rFonts w:ascii="Times New Roman" w:hAnsi="Times New Roman" w:cs="Times New Roman"/>
          <w:color w:val="000000"/>
          <w:sz w:val="24"/>
          <w:szCs w:val="24"/>
        </w:rPr>
        <w:t>se seleccionó el modelo Convolutional Neural Network (CNN) entrenado sobre texto, debido a su desempeño superior frente a los demás modelos evaluados y a su adecuación práctica para un entorno productivo. La decisión se fundamentó principalmente en el valor alcanzado por la métrica recall, la cual constituye el indicador más crítico en este proyecto, dado que el objetivo prioritario es maximizar la detección de casos asociados a ideación suicida y minimizar la ocurrencia de falsos negativos. En este aspecto, la CNN obtuvo el recall más alto entre todos los modelos comparados, manteniendo al mismo tiempo un equilibrio adecuado con las métricas de precisión, accuracy y F1-score.</w:t>
      </w:r>
    </w:p>
    <w:p w14:paraId="4946848A" w14:textId="45690C18" w:rsidR="004D0672" w:rsidRDefault="004D0672" w:rsidP="00A31E0F">
      <w:pPr>
        <w:spacing w:after="0"/>
        <w:rPr>
          <w:rFonts w:ascii="Times New Roman" w:hAnsi="Times New Roman" w:cs="Times New Roman"/>
          <w:color w:val="000000"/>
          <w:sz w:val="24"/>
          <w:szCs w:val="24"/>
        </w:rPr>
      </w:pPr>
      <w:r w:rsidRPr="004D0672">
        <w:rPr>
          <w:rFonts w:ascii="Times New Roman" w:hAnsi="Times New Roman" w:cs="Times New Roman"/>
          <w:color w:val="000000"/>
          <w:sz w:val="24"/>
          <w:szCs w:val="24"/>
        </w:rPr>
        <w:t>Adicionalmente, el comportamiento del modelo durante la fase de entrenamiento evidenció una convergencia estable y ágil. La reducción progresiva de la función de pérdida y la consistencia entre las métricas de entrenamiento y valid</w:t>
      </w:r>
      <w:r w:rsidR="00355236">
        <w:rPr>
          <w:rFonts w:ascii="Times New Roman" w:hAnsi="Times New Roman" w:cs="Times New Roman"/>
          <w:color w:val="000000"/>
          <w:sz w:val="24"/>
          <w:szCs w:val="24"/>
        </w:rPr>
        <w:t>ación indicaron</w:t>
      </w:r>
      <w:r w:rsidRPr="004D0672">
        <w:rPr>
          <w:rFonts w:ascii="Times New Roman" w:hAnsi="Times New Roman" w:cs="Times New Roman"/>
          <w:color w:val="000000"/>
          <w:sz w:val="24"/>
          <w:szCs w:val="24"/>
        </w:rPr>
        <w:t xml:space="preserve"> una buena capacidad de generalización, sin señales significativas de sobreajuste. Este desempeño eficiente result</w:t>
      </w:r>
      <w:r w:rsidR="00355236">
        <w:rPr>
          <w:rFonts w:ascii="Times New Roman" w:hAnsi="Times New Roman" w:cs="Times New Roman"/>
          <w:color w:val="000000"/>
          <w:sz w:val="24"/>
          <w:szCs w:val="24"/>
        </w:rPr>
        <w:t>o</w:t>
      </w:r>
      <w:r w:rsidRPr="004D0672">
        <w:rPr>
          <w:rFonts w:ascii="Times New Roman" w:hAnsi="Times New Roman" w:cs="Times New Roman"/>
          <w:color w:val="000000"/>
          <w:sz w:val="24"/>
          <w:szCs w:val="24"/>
        </w:rPr>
        <w:t xml:space="preserve"> especialmente relevante pa</w:t>
      </w:r>
      <w:r w:rsidR="00355236">
        <w:rPr>
          <w:rFonts w:ascii="Times New Roman" w:hAnsi="Times New Roman" w:cs="Times New Roman"/>
          <w:color w:val="000000"/>
          <w:sz w:val="24"/>
          <w:szCs w:val="24"/>
        </w:rPr>
        <w:t>ra el despliegue, ya que permitió</w:t>
      </w:r>
      <w:r w:rsidRPr="004D0672">
        <w:rPr>
          <w:rFonts w:ascii="Times New Roman" w:hAnsi="Times New Roman" w:cs="Times New Roman"/>
          <w:color w:val="000000"/>
          <w:sz w:val="24"/>
          <w:szCs w:val="24"/>
        </w:rPr>
        <w:t xml:space="preserve"> reducir los costos computacionales asociados al reentrenamiento y facilita</w:t>
      </w:r>
      <w:r w:rsidR="00355236">
        <w:rPr>
          <w:rFonts w:ascii="Times New Roman" w:hAnsi="Times New Roman" w:cs="Times New Roman"/>
          <w:color w:val="000000"/>
          <w:sz w:val="24"/>
          <w:szCs w:val="24"/>
        </w:rPr>
        <w:t>r</w:t>
      </w:r>
      <w:r w:rsidRPr="004D0672">
        <w:rPr>
          <w:rFonts w:ascii="Times New Roman" w:hAnsi="Times New Roman" w:cs="Times New Roman"/>
          <w:color w:val="000000"/>
          <w:sz w:val="24"/>
          <w:szCs w:val="24"/>
        </w:rPr>
        <w:t xml:space="preserve"> su actualización periódica </w:t>
      </w:r>
      <w:r w:rsidR="00355236">
        <w:rPr>
          <w:rFonts w:ascii="Times New Roman" w:hAnsi="Times New Roman" w:cs="Times New Roman"/>
          <w:color w:val="000000"/>
          <w:sz w:val="24"/>
          <w:szCs w:val="24"/>
        </w:rPr>
        <w:t>para</w:t>
      </w:r>
      <w:r w:rsidRPr="004D0672">
        <w:rPr>
          <w:rFonts w:ascii="Times New Roman" w:hAnsi="Times New Roman" w:cs="Times New Roman"/>
          <w:color w:val="000000"/>
          <w:sz w:val="24"/>
          <w:szCs w:val="24"/>
        </w:rPr>
        <w:t xml:space="preserve"> </w:t>
      </w:r>
      <w:r w:rsidR="00355236">
        <w:rPr>
          <w:rFonts w:ascii="Times New Roman" w:hAnsi="Times New Roman" w:cs="Times New Roman"/>
          <w:color w:val="000000"/>
          <w:sz w:val="24"/>
          <w:szCs w:val="24"/>
        </w:rPr>
        <w:t>la incorporación de</w:t>
      </w:r>
      <w:r w:rsidRPr="004D0672">
        <w:rPr>
          <w:rFonts w:ascii="Times New Roman" w:hAnsi="Times New Roman" w:cs="Times New Roman"/>
          <w:color w:val="000000"/>
          <w:sz w:val="24"/>
          <w:szCs w:val="24"/>
        </w:rPr>
        <w:t xml:space="preserve"> nuevos datos.</w:t>
      </w:r>
    </w:p>
    <w:p w14:paraId="6A01DE37" w14:textId="77777777" w:rsidR="00A31E0F" w:rsidRDefault="00A31E0F" w:rsidP="00A31E0F">
      <w:pPr>
        <w:spacing w:after="0"/>
        <w:rPr>
          <w:rFonts w:ascii="Times New Roman" w:hAnsi="Times New Roman" w:cs="Times New Roman"/>
          <w:color w:val="000000"/>
          <w:sz w:val="24"/>
          <w:szCs w:val="24"/>
        </w:rPr>
      </w:pPr>
    </w:p>
    <w:p w14:paraId="78B21946" w14:textId="77777777" w:rsidR="00A31E0F" w:rsidRDefault="00A31E0F" w:rsidP="00A31E0F">
      <w:pPr>
        <w:keepNext/>
        <w:jc w:val="center"/>
      </w:pPr>
      <w:r w:rsidRPr="00A31E0F">
        <w:rPr>
          <w:rFonts w:ascii="Times New Roman" w:hAnsi="Times New Roman" w:cs="Times New Roman"/>
          <w:noProof/>
          <w:color w:val="000000"/>
          <w:sz w:val="24"/>
          <w:szCs w:val="24"/>
          <w:lang w:eastAsia="es-CO"/>
        </w:rPr>
        <w:drawing>
          <wp:inline distT="0" distB="0" distL="0" distR="0" wp14:anchorId="6988D85D" wp14:editId="41E15E9F">
            <wp:extent cx="4214225" cy="2987299"/>
            <wp:effectExtent l="0" t="0" r="0" b="381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214225" cy="2987299"/>
                    </a:xfrm>
                    <a:prstGeom prst="rect">
                      <a:avLst/>
                    </a:prstGeom>
                  </pic:spPr>
                </pic:pic>
              </a:graphicData>
            </a:graphic>
          </wp:inline>
        </w:drawing>
      </w:r>
    </w:p>
    <w:p w14:paraId="4F143088" w14:textId="059C8C0D" w:rsidR="00A450A7" w:rsidRDefault="00A31E0F" w:rsidP="00A31E0F">
      <w:pPr>
        <w:pStyle w:val="Descripcin"/>
        <w:spacing w:after="0"/>
        <w:jc w:val="center"/>
      </w:pPr>
      <w:bookmarkStart w:id="182" w:name="_Toc221115941"/>
      <w:r>
        <w:t xml:space="preserve">Ilustración </w:t>
      </w:r>
      <w:r>
        <w:fldChar w:fldCharType="begin"/>
      </w:r>
      <w:r>
        <w:instrText xml:space="preserve"> SEQ Ilustración \* ARABIC </w:instrText>
      </w:r>
      <w:r>
        <w:fldChar w:fldCharType="separate"/>
      </w:r>
      <w:r w:rsidR="003D2407">
        <w:rPr>
          <w:noProof/>
        </w:rPr>
        <w:t>64</w:t>
      </w:r>
      <w:r>
        <w:fldChar w:fldCharType="end"/>
      </w:r>
      <w:r>
        <w:t>. Arquitectura modelo Convolutional Neural Network</w:t>
      </w:r>
      <w:bookmarkEnd w:id="182"/>
    </w:p>
    <w:p w14:paraId="29624D35" w14:textId="77777777" w:rsidR="00A31E0F" w:rsidRPr="00A31E0F" w:rsidRDefault="00A31E0F" w:rsidP="00A31E0F">
      <w:pPr>
        <w:spacing w:after="0"/>
      </w:pPr>
    </w:p>
    <w:p w14:paraId="1FC37048" w14:textId="7B162846" w:rsidR="004D0672" w:rsidRPr="004D0672" w:rsidRDefault="004D0672" w:rsidP="004D0672">
      <w:pPr>
        <w:rPr>
          <w:rFonts w:ascii="Times New Roman" w:hAnsi="Times New Roman" w:cs="Times New Roman"/>
          <w:color w:val="000000"/>
          <w:sz w:val="24"/>
          <w:szCs w:val="24"/>
        </w:rPr>
      </w:pPr>
      <w:r w:rsidRPr="004D0672">
        <w:rPr>
          <w:rFonts w:ascii="Times New Roman" w:hAnsi="Times New Roman" w:cs="Times New Roman"/>
          <w:color w:val="000000"/>
          <w:sz w:val="24"/>
          <w:szCs w:val="24"/>
        </w:rPr>
        <w:t xml:space="preserve">El modelo fue entrenado bajo una arquitectura secuencial compuesta por una capa de Embedding con dimensión de salida de 128 y una longitud máxima de secuencia de 288 tokens, lo que </w:t>
      </w:r>
      <w:r w:rsidR="007A44CF" w:rsidRPr="004D0672">
        <w:rPr>
          <w:rFonts w:ascii="Times New Roman" w:hAnsi="Times New Roman" w:cs="Times New Roman"/>
          <w:color w:val="000000"/>
          <w:sz w:val="24"/>
          <w:szCs w:val="24"/>
        </w:rPr>
        <w:t>perm</w:t>
      </w:r>
      <w:r w:rsidR="007A44CF">
        <w:rPr>
          <w:rFonts w:ascii="Times New Roman" w:hAnsi="Times New Roman" w:cs="Times New Roman"/>
          <w:color w:val="000000"/>
          <w:sz w:val="24"/>
          <w:szCs w:val="24"/>
        </w:rPr>
        <w:t>itió</w:t>
      </w:r>
      <w:r w:rsidRPr="004D0672">
        <w:rPr>
          <w:rFonts w:ascii="Times New Roman" w:hAnsi="Times New Roman" w:cs="Times New Roman"/>
          <w:color w:val="000000"/>
          <w:sz w:val="24"/>
          <w:szCs w:val="24"/>
        </w:rPr>
        <w:t xml:space="preserve"> capturar representaciones semánticas densas del texto</w:t>
      </w:r>
      <w:r w:rsidR="007A44CF">
        <w:rPr>
          <w:rFonts w:ascii="Times New Roman" w:hAnsi="Times New Roman" w:cs="Times New Roman"/>
          <w:color w:val="000000"/>
          <w:sz w:val="24"/>
          <w:szCs w:val="24"/>
        </w:rPr>
        <w:t xml:space="preserve"> de entrada. </w:t>
      </w:r>
      <w:r w:rsidR="007A44CF">
        <w:rPr>
          <w:rFonts w:ascii="Times New Roman" w:hAnsi="Times New Roman" w:cs="Times New Roman"/>
          <w:color w:val="000000"/>
          <w:sz w:val="24"/>
          <w:szCs w:val="24"/>
        </w:rPr>
        <w:lastRenderedPageBreak/>
        <w:t>Esta capa concentro</w:t>
      </w:r>
      <w:r w:rsidRPr="004D0672">
        <w:rPr>
          <w:rFonts w:ascii="Times New Roman" w:hAnsi="Times New Roman" w:cs="Times New Roman"/>
          <w:color w:val="000000"/>
          <w:sz w:val="24"/>
          <w:szCs w:val="24"/>
        </w:rPr>
        <w:t xml:space="preserve"> la mayor parte de los par</w:t>
      </w:r>
      <w:r w:rsidR="007A44CF">
        <w:rPr>
          <w:rFonts w:ascii="Times New Roman" w:hAnsi="Times New Roman" w:cs="Times New Roman"/>
          <w:color w:val="000000"/>
          <w:sz w:val="24"/>
          <w:szCs w:val="24"/>
        </w:rPr>
        <w:t>ámetros entrenables y constituyo</w:t>
      </w:r>
      <w:r w:rsidRPr="004D0672">
        <w:rPr>
          <w:rFonts w:ascii="Times New Roman" w:hAnsi="Times New Roman" w:cs="Times New Roman"/>
          <w:color w:val="000000"/>
          <w:sz w:val="24"/>
          <w:szCs w:val="24"/>
        </w:rPr>
        <w:t xml:space="preserve"> el núcleo del aprendizaje contextual del m</w:t>
      </w:r>
      <w:r w:rsidR="007A44CF">
        <w:rPr>
          <w:rFonts w:ascii="Times New Roman" w:hAnsi="Times New Roman" w:cs="Times New Roman"/>
          <w:color w:val="000000"/>
          <w:sz w:val="24"/>
          <w:szCs w:val="24"/>
        </w:rPr>
        <w:t>odelo. Posteriormente, se empleó</w:t>
      </w:r>
      <w:r w:rsidRPr="004D0672">
        <w:rPr>
          <w:rFonts w:ascii="Times New Roman" w:hAnsi="Times New Roman" w:cs="Times New Roman"/>
          <w:color w:val="000000"/>
          <w:sz w:val="24"/>
          <w:szCs w:val="24"/>
        </w:rPr>
        <w:t xml:space="preserve"> una capa Conv1D con 128 filtros, encargada de extraer patrones locales relevantes en la secuencia textual, tales como combinaciones de palabras o expresiones indicativas de riesgo. La salida de esta capa </w:t>
      </w:r>
      <w:r w:rsidR="007A44CF">
        <w:rPr>
          <w:rFonts w:ascii="Times New Roman" w:hAnsi="Times New Roman" w:cs="Times New Roman"/>
          <w:color w:val="000000"/>
          <w:sz w:val="24"/>
          <w:szCs w:val="24"/>
        </w:rPr>
        <w:t>fue</w:t>
      </w:r>
      <w:r w:rsidRPr="004D0672">
        <w:rPr>
          <w:rFonts w:ascii="Times New Roman" w:hAnsi="Times New Roman" w:cs="Times New Roman"/>
          <w:color w:val="000000"/>
          <w:sz w:val="24"/>
          <w:szCs w:val="24"/>
        </w:rPr>
        <w:t xml:space="preserve"> procesada mediante una operación d</w:t>
      </w:r>
      <w:r w:rsidR="007A44CF">
        <w:rPr>
          <w:rFonts w:ascii="Times New Roman" w:hAnsi="Times New Roman" w:cs="Times New Roman"/>
          <w:color w:val="000000"/>
          <w:sz w:val="24"/>
          <w:szCs w:val="24"/>
        </w:rPr>
        <w:t>e Global Max Pooling, que resumió</w:t>
      </w:r>
      <w:r w:rsidRPr="004D0672">
        <w:rPr>
          <w:rFonts w:ascii="Times New Roman" w:hAnsi="Times New Roman" w:cs="Times New Roman"/>
          <w:color w:val="000000"/>
          <w:sz w:val="24"/>
          <w:szCs w:val="24"/>
        </w:rPr>
        <w:t xml:space="preserve"> las características más representativas detectadas por los filtros, reduciendo la dimensionalidad y mejoran</w:t>
      </w:r>
      <w:r w:rsidR="007A44CF">
        <w:rPr>
          <w:rFonts w:ascii="Times New Roman" w:hAnsi="Times New Roman" w:cs="Times New Roman"/>
          <w:color w:val="000000"/>
          <w:sz w:val="24"/>
          <w:szCs w:val="24"/>
        </w:rPr>
        <w:t>do la eficiencia computacional.</w:t>
      </w:r>
    </w:p>
    <w:p w14:paraId="27B72A90" w14:textId="2AE0BB3A" w:rsidR="004D0672" w:rsidRPr="004D0672" w:rsidRDefault="004D0672" w:rsidP="004D0672">
      <w:pPr>
        <w:rPr>
          <w:rFonts w:ascii="Times New Roman" w:hAnsi="Times New Roman" w:cs="Times New Roman"/>
          <w:color w:val="000000"/>
          <w:sz w:val="24"/>
          <w:szCs w:val="24"/>
        </w:rPr>
      </w:pPr>
      <w:r w:rsidRPr="004D0672">
        <w:rPr>
          <w:rFonts w:ascii="Times New Roman" w:hAnsi="Times New Roman" w:cs="Times New Roman"/>
          <w:color w:val="000000"/>
          <w:sz w:val="24"/>
          <w:szCs w:val="24"/>
        </w:rPr>
        <w:t>Con el fin de reforzar la capacidad de generalización y mitigar el sobreajuste, se incorporó una capa Dropout, seguida de una capa densa inter</w:t>
      </w:r>
      <w:r w:rsidR="007A44CF">
        <w:rPr>
          <w:rFonts w:ascii="Times New Roman" w:hAnsi="Times New Roman" w:cs="Times New Roman"/>
          <w:color w:val="000000"/>
          <w:sz w:val="24"/>
          <w:szCs w:val="24"/>
        </w:rPr>
        <w:t>media de 64 neuronas que permitió</w:t>
      </w:r>
      <w:r w:rsidRPr="004D0672">
        <w:rPr>
          <w:rFonts w:ascii="Times New Roman" w:hAnsi="Times New Roman" w:cs="Times New Roman"/>
          <w:color w:val="000000"/>
          <w:sz w:val="24"/>
          <w:szCs w:val="24"/>
        </w:rPr>
        <w:t xml:space="preserve"> una combinación no lineal de las características extraídas. Fina</w:t>
      </w:r>
      <w:r w:rsidR="007A44CF">
        <w:rPr>
          <w:rFonts w:ascii="Times New Roman" w:hAnsi="Times New Roman" w:cs="Times New Roman"/>
          <w:color w:val="000000"/>
          <w:sz w:val="24"/>
          <w:szCs w:val="24"/>
        </w:rPr>
        <w:t>lmente, la arquitectura concluyo</w:t>
      </w:r>
      <w:r w:rsidRPr="004D0672">
        <w:rPr>
          <w:rFonts w:ascii="Times New Roman" w:hAnsi="Times New Roman" w:cs="Times New Roman"/>
          <w:color w:val="000000"/>
          <w:sz w:val="24"/>
          <w:szCs w:val="24"/>
        </w:rPr>
        <w:t xml:space="preserve"> con una capa densa de una sola neurona con activación sigmoide, adecuada para un problema de clasificación binaria, proporcionando una probabilidad asociada a la clase de riesg</w:t>
      </w:r>
      <w:r w:rsidR="007A44CF">
        <w:rPr>
          <w:rFonts w:ascii="Times New Roman" w:hAnsi="Times New Roman" w:cs="Times New Roman"/>
          <w:color w:val="000000"/>
          <w:sz w:val="24"/>
          <w:szCs w:val="24"/>
        </w:rPr>
        <w:t xml:space="preserve">o. </w:t>
      </w:r>
      <w:r w:rsidR="0035675E">
        <w:rPr>
          <w:rFonts w:ascii="Times New Roman" w:hAnsi="Times New Roman" w:cs="Times New Roman"/>
          <w:color w:val="000000"/>
          <w:sz w:val="24"/>
          <w:szCs w:val="24"/>
        </w:rPr>
        <w:t>E</w:t>
      </w:r>
      <w:r w:rsidR="007A44CF">
        <w:rPr>
          <w:rFonts w:ascii="Times New Roman" w:hAnsi="Times New Roman" w:cs="Times New Roman"/>
          <w:color w:val="000000"/>
          <w:sz w:val="24"/>
          <w:szCs w:val="24"/>
        </w:rPr>
        <w:t>l modelo conto</w:t>
      </w:r>
      <w:r w:rsidRPr="004D0672">
        <w:rPr>
          <w:rFonts w:ascii="Times New Roman" w:hAnsi="Times New Roman" w:cs="Times New Roman"/>
          <w:color w:val="000000"/>
          <w:sz w:val="24"/>
          <w:szCs w:val="24"/>
        </w:rPr>
        <w:t xml:space="preserve"> con aproximadamente 100 millones de parámetros, de los cuales una fr</w:t>
      </w:r>
      <w:r w:rsidR="007A44CF">
        <w:rPr>
          <w:rFonts w:ascii="Times New Roman" w:hAnsi="Times New Roman" w:cs="Times New Roman"/>
          <w:color w:val="000000"/>
          <w:sz w:val="24"/>
          <w:szCs w:val="24"/>
        </w:rPr>
        <w:t>acción significativa correspondió a parámetros entrenables.</w:t>
      </w:r>
    </w:p>
    <w:p w14:paraId="754EE8D7" w14:textId="467FE71E" w:rsidR="00493C61" w:rsidRDefault="007A44CF" w:rsidP="004D0672">
      <w:pPr>
        <w:rPr>
          <w:rFonts w:ascii="Times New Roman" w:hAnsi="Times New Roman" w:cs="Times New Roman"/>
          <w:color w:val="000000"/>
          <w:sz w:val="24"/>
          <w:szCs w:val="24"/>
        </w:rPr>
      </w:pPr>
      <w:r>
        <w:rPr>
          <w:rFonts w:ascii="Times New Roman" w:hAnsi="Times New Roman" w:cs="Times New Roman"/>
          <w:color w:val="000000"/>
          <w:sz w:val="24"/>
          <w:szCs w:val="24"/>
        </w:rPr>
        <w:t>La selección del modelo</w:t>
      </w:r>
      <w:r w:rsidR="004D0672" w:rsidRPr="004D0672">
        <w:rPr>
          <w:rFonts w:ascii="Times New Roman" w:hAnsi="Times New Roman" w:cs="Times New Roman"/>
          <w:color w:val="000000"/>
          <w:sz w:val="24"/>
          <w:szCs w:val="24"/>
        </w:rPr>
        <w:t xml:space="preserve"> Convolutional Neural Network p</w:t>
      </w:r>
      <w:r>
        <w:rPr>
          <w:rFonts w:ascii="Times New Roman" w:hAnsi="Times New Roman" w:cs="Times New Roman"/>
          <w:color w:val="000000"/>
          <w:sz w:val="24"/>
          <w:szCs w:val="24"/>
        </w:rPr>
        <w:t>ara el despliegue final respondió</w:t>
      </w:r>
      <w:r w:rsidR="004D0672" w:rsidRPr="004D0672">
        <w:rPr>
          <w:rFonts w:ascii="Times New Roman" w:hAnsi="Times New Roman" w:cs="Times New Roman"/>
          <w:color w:val="000000"/>
          <w:sz w:val="24"/>
          <w:szCs w:val="24"/>
        </w:rPr>
        <w:t xml:space="preserve"> tanto a criterios cuantitativos como cualitativos. Su elevado recall, su estabilidad durante el entrenamiento, su capacidad de generalización y s</w:t>
      </w:r>
      <w:r>
        <w:rPr>
          <w:rFonts w:ascii="Times New Roman" w:hAnsi="Times New Roman" w:cs="Times New Roman"/>
          <w:color w:val="000000"/>
          <w:sz w:val="24"/>
          <w:szCs w:val="24"/>
        </w:rPr>
        <w:t>u eficiencia en inferencia lo convirtieron</w:t>
      </w:r>
      <w:r w:rsidR="004D0672" w:rsidRPr="004D0672">
        <w:rPr>
          <w:rFonts w:ascii="Times New Roman" w:hAnsi="Times New Roman" w:cs="Times New Roman"/>
          <w:color w:val="000000"/>
          <w:sz w:val="24"/>
          <w:szCs w:val="24"/>
        </w:rPr>
        <w:t xml:space="preserve"> en una alternativa robusta y adecuada para un escenario de producción orientado a la detección automática de ideación suicida en texto, alineándose de manera consistente con los objetivos y las restricciones del proyecto.</w:t>
      </w:r>
    </w:p>
    <w:p w14:paraId="5762B084" w14:textId="1F93A86F" w:rsidR="00493C61" w:rsidRDefault="00493C61" w:rsidP="00664FAE">
      <w:pPr>
        <w:rPr>
          <w:rFonts w:ascii="Times New Roman" w:hAnsi="Times New Roman" w:cs="Times New Roman"/>
          <w:color w:val="000000"/>
          <w:sz w:val="24"/>
          <w:szCs w:val="24"/>
        </w:rPr>
      </w:pPr>
    </w:p>
    <w:p w14:paraId="353CC1B7" w14:textId="557A9A96" w:rsidR="00E016FA" w:rsidRPr="00D07B4E" w:rsidRDefault="00936474" w:rsidP="007048A0">
      <w:pPr>
        <w:pStyle w:val="Ttulo3"/>
        <w:jc w:val="both"/>
        <w:rPr>
          <w:sz w:val="26"/>
          <w:szCs w:val="26"/>
        </w:rPr>
      </w:pPr>
      <w:bookmarkStart w:id="183" w:name="_Toc221116135"/>
      <w:r>
        <w:rPr>
          <w:sz w:val="26"/>
          <w:szCs w:val="26"/>
        </w:rPr>
        <w:t>R</w:t>
      </w:r>
      <w:r w:rsidR="00E016FA">
        <w:rPr>
          <w:sz w:val="26"/>
          <w:szCs w:val="26"/>
        </w:rPr>
        <w:t xml:space="preserve">esultado </w:t>
      </w:r>
      <w:r w:rsidR="007D5DC2">
        <w:rPr>
          <w:sz w:val="26"/>
          <w:szCs w:val="26"/>
        </w:rPr>
        <w:t xml:space="preserve">de prueba </w:t>
      </w:r>
      <w:r w:rsidR="00A8250A">
        <w:rPr>
          <w:sz w:val="26"/>
          <w:szCs w:val="26"/>
        </w:rPr>
        <w:t xml:space="preserve">con </w:t>
      </w:r>
      <w:r w:rsidR="007D5DC2">
        <w:rPr>
          <w:sz w:val="26"/>
          <w:szCs w:val="26"/>
        </w:rPr>
        <w:t>datos nuevos</w:t>
      </w:r>
      <w:r w:rsidR="00A8250A">
        <w:rPr>
          <w:sz w:val="26"/>
          <w:szCs w:val="26"/>
        </w:rPr>
        <w:t xml:space="preserve"> (oraciones cortas)</w:t>
      </w:r>
      <w:r w:rsidR="007D5DC2">
        <w:rPr>
          <w:sz w:val="26"/>
          <w:szCs w:val="26"/>
        </w:rPr>
        <w:t xml:space="preserve"> ingeridos al </w:t>
      </w:r>
      <w:r w:rsidR="00E016FA">
        <w:rPr>
          <w:sz w:val="26"/>
          <w:szCs w:val="26"/>
        </w:rPr>
        <w:t xml:space="preserve">modelo </w:t>
      </w:r>
      <w:r w:rsidR="00E016FA" w:rsidRPr="00E016FA">
        <w:rPr>
          <w:sz w:val="26"/>
          <w:szCs w:val="26"/>
        </w:rPr>
        <w:t>convolutional neural network</w:t>
      </w:r>
      <w:bookmarkEnd w:id="183"/>
    </w:p>
    <w:p w14:paraId="7EB17C84" w14:textId="77777777" w:rsidR="00E016FA" w:rsidRDefault="00E016FA" w:rsidP="00664FAE">
      <w:pPr>
        <w:rPr>
          <w:rFonts w:ascii="Times New Roman" w:hAnsi="Times New Roman" w:cs="Times New Roman"/>
          <w:color w:val="000000"/>
          <w:sz w:val="24"/>
          <w:szCs w:val="24"/>
        </w:rPr>
      </w:pPr>
    </w:p>
    <w:p w14:paraId="7E3878ED" w14:textId="0CF84971" w:rsidR="00E016FA" w:rsidRPr="00E016FA" w:rsidRDefault="00E016FA" w:rsidP="00E016FA">
      <w:pPr>
        <w:rPr>
          <w:rFonts w:ascii="Times New Roman" w:hAnsi="Times New Roman" w:cs="Times New Roman"/>
          <w:color w:val="000000"/>
          <w:sz w:val="24"/>
          <w:szCs w:val="24"/>
        </w:rPr>
      </w:pPr>
      <w:r w:rsidRPr="00E016FA">
        <w:rPr>
          <w:rFonts w:ascii="Times New Roman" w:hAnsi="Times New Roman" w:cs="Times New Roman"/>
          <w:color w:val="000000"/>
          <w:sz w:val="24"/>
          <w:szCs w:val="24"/>
        </w:rPr>
        <w:t>Con el fin de evaluar la capacidad de generalización del modelo Convolutional Neural Network (CNN) seleccionado, se realizó una prueba adicional utilizando un conjunto de datos completamente nuevo, no visto durante ninguna de las fases de entrenamiento o validación. Este ejercicio</w:t>
      </w:r>
      <w:r w:rsidR="004863DD">
        <w:rPr>
          <w:rFonts w:ascii="Times New Roman" w:hAnsi="Times New Roman" w:cs="Times New Roman"/>
          <w:color w:val="000000"/>
          <w:sz w:val="24"/>
          <w:szCs w:val="24"/>
        </w:rPr>
        <w:t xml:space="preserve"> resulto</w:t>
      </w:r>
      <w:r w:rsidRPr="00E016FA">
        <w:rPr>
          <w:rFonts w:ascii="Times New Roman" w:hAnsi="Times New Roman" w:cs="Times New Roman"/>
          <w:color w:val="000000"/>
          <w:sz w:val="24"/>
          <w:szCs w:val="24"/>
        </w:rPr>
        <w:t xml:space="preserve"> fundamental para analizar el comportamiento del modelo en un escenario más cercano a un entorno real, donde los patrones lingüísticos pueden diferir de aquellos pre</w:t>
      </w:r>
      <w:r>
        <w:rPr>
          <w:rFonts w:ascii="Times New Roman" w:hAnsi="Times New Roman" w:cs="Times New Roman"/>
          <w:color w:val="000000"/>
          <w:sz w:val="24"/>
          <w:szCs w:val="24"/>
        </w:rPr>
        <w:t>sentes en los datos históricos.</w:t>
      </w:r>
    </w:p>
    <w:p w14:paraId="5784079E" w14:textId="2DD72F63" w:rsidR="00E016FA" w:rsidRPr="00E016FA" w:rsidRDefault="00E016FA" w:rsidP="00E016FA">
      <w:pPr>
        <w:rPr>
          <w:rFonts w:ascii="Times New Roman" w:hAnsi="Times New Roman" w:cs="Times New Roman"/>
          <w:color w:val="000000"/>
          <w:sz w:val="24"/>
          <w:szCs w:val="24"/>
        </w:rPr>
      </w:pPr>
      <w:r w:rsidRPr="00E016FA">
        <w:rPr>
          <w:rFonts w:ascii="Times New Roman" w:hAnsi="Times New Roman" w:cs="Times New Roman"/>
          <w:color w:val="000000"/>
          <w:sz w:val="24"/>
          <w:szCs w:val="24"/>
        </w:rPr>
        <w:t>Para esta prueba se construyó un dataset de ejemplo compuesto por 50 registros, balanceado entre frases asociadas a riesgo suicida (clase 1) y no suicida (clase 0). Las oraciones fueron diseñadas de manera manual y deliberada, combinando expresiones explícitas de desesperanza, ideación suicida y agotamiento emocional, junto con textos cotidianos que reflejan bienestar, rutinas normales o emociones positivas. E</w:t>
      </w:r>
      <w:r w:rsidR="004863DD">
        <w:rPr>
          <w:rFonts w:ascii="Times New Roman" w:hAnsi="Times New Roman" w:cs="Times New Roman"/>
          <w:color w:val="000000"/>
          <w:sz w:val="24"/>
          <w:szCs w:val="24"/>
        </w:rPr>
        <w:t>ste conjunto de datos represento</w:t>
      </w:r>
      <w:r w:rsidRPr="00E016FA">
        <w:rPr>
          <w:rFonts w:ascii="Times New Roman" w:hAnsi="Times New Roman" w:cs="Times New Roman"/>
          <w:color w:val="000000"/>
          <w:sz w:val="24"/>
          <w:szCs w:val="24"/>
        </w:rPr>
        <w:t xml:space="preserve"> un escenario retador, ya que introduce variabilidad semántica y estilística distinta a la observada en el corpus original de entrenamiento.</w:t>
      </w:r>
    </w:p>
    <w:p w14:paraId="1154E32F" w14:textId="6874617A" w:rsidR="00E016FA" w:rsidRDefault="00E016FA" w:rsidP="004F748B">
      <w:pPr>
        <w:spacing w:after="0"/>
        <w:rPr>
          <w:rFonts w:ascii="Times New Roman" w:hAnsi="Times New Roman" w:cs="Times New Roman"/>
          <w:color w:val="000000"/>
          <w:sz w:val="24"/>
          <w:szCs w:val="24"/>
        </w:rPr>
      </w:pPr>
      <w:r w:rsidRPr="00E016FA">
        <w:rPr>
          <w:rFonts w:ascii="Times New Roman" w:hAnsi="Times New Roman" w:cs="Times New Roman"/>
          <w:color w:val="000000"/>
          <w:sz w:val="24"/>
          <w:szCs w:val="24"/>
        </w:rPr>
        <w:lastRenderedPageBreak/>
        <w:t xml:space="preserve">Antes de realizar las predicciones, el nuevo dataset fue sometido al mismo pipeline de procesamiento utilizado durante el entrenamiento del modelo, garantizando coherencia metodológica. Dicho pipeline incluyó la normalización del texto, la eliminación de stopwords y de elementos irrelevantes, la tokenización de las frases y su posterior conversión a secuencias numéricas compatibles con la capa de embedding del modelo. Este paso </w:t>
      </w:r>
      <w:r w:rsidR="004F748B">
        <w:rPr>
          <w:rFonts w:ascii="Times New Roman" w:hAnsi="Times New Roman" w:cs="Times New Roman"/>
          <w:color w:val="000000"/>
          <w:sz w:val="24"/>
          <w:szCs w:val="24"/>
        </w:rPr>
        <w:t>fue</w:t>
      </w:r>
      <w:r w:rsidRPr="00E016FA">
        <w:rPr>
          <w:rFonts w:ascii="Times New Roman" w:hAnsi="Times New Roman" w:cs="Times New Roman"/>
          <w:color w:val="000000"/>
          <w:sz w:val="24"/>
          <w:szCs w:val="24"/>
        </w:rPr>
        <w:t xml:space="preserve"> clave para asegurar q</w:t>
      </w:r>
      <w:r w:rsidR="004863DD">
        <w:rPr>
          <w:rFonts w:ascii="Times New Roman" w:hAnsi="Times New Roman" w:cs="Times New Roman"/>
          <w:color w:val="000000"/>
          <w:sz w:val="24"/>
          <w:szCs w:val="24"/>
        </w:rPr>
        <w:t>ue las entradas al modelo mantuvieran</w:t>
      </w:r>
      <w:r w:rsidRPr="00E016FA">
        <w:rPr>
          <w:rFonts w:ascii="Times New Roman" w:hAnsi="Times New Roman" w:cs="Times New Roman"/>
          <w:color w:val="000000"/>
          <w:sz w:val="24"/>
          <w:szCs w:val="24"/>
        </w:rPr>
        <w:t xml:space="preserve"> el mismo formato y rep</w:t>
      </w:r>
      <w:r>
        <w:rPr>
          <w:rFonts w:ascii="Times New Roman" w:hAnsi="Times New Roman" w:cs="Times New Roman"/>
          <w:color w:val="000000"/>
          <w:sz w:val="24"/>
          <w:szCs w:val="24"/>
        </w:rPr>
        <w:t>resentación vectorial esperada.</w:t>
      </w:r>
    </w:p>
    <w:p w14:paraId="1BE583BF" w14:textId="405E7640" w:rsidR="004F748B" w:rsidRDefault="004F748B" w:rsidP="004F748B">
      <w:pPr>
        <w:spacing w:after="0"/>
        <w:rPr>
          <w:rFonts w:ascii="Times New Roman" w:hAnsi="Times New Roman" w:cs="Times New Roman"/>
          <w:color w:val="000000"/>
          <w:sz w:val="24"/>
          <w:szCs w:val="24"/>
        </w:rPr>
      </w:pPr>
    </w:p>
    <w:p w14:paraId="743267B0" w14:textId="77777777" w:rsidR="004F748B" w:rsidRDefault="004F748B" w:rsidP="004F748B">
      <w:pPr>
        <w:keepNext/>
        <w:jc w:val="center"/>
      </w:pPr>
      <w:r w:rsidRPr="004F748B">
        <w:rPr>
          <w:rFonts w:ascii="Times New Roman" w:hAnsi="Times New Roman" w:cs="Times New Roman"/>
          <w:noProof/>
          <w:color w:val="000000"/>
          <w:sz w:val="24"/>
          <w:szCs w:val="24"/>
          <w:lang w:eastAsia="es-CO"/>
        </w:rPr>
        <w:drawing>
          <wp:inline distT="0" distB="0" distL="0" distR="0" wp14:anchorId="46431B5A" wp14:editId="7E445528">
            <wp:extent cx="5225994" cy="3520440"/>
            <wp:effectExtent l="0" t="0" r="0" b="381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0147" cy="3523238"/>
                    </a:xfrm>
                    <a:prstGeom prst="rect">
                      <a:avLst/>
                    </a:prstGeom>
                  </pic:spPr>
                </pic:pic>
              </a:graphicData>
            </a:graphic>
          </wp:inline>
        </w:drawing>
      </w:r>
    </w:p>
    <w:p w14:paraId="02EB4474" w14:textId="0CC9D282" w:rsidR="004F748B" w:rsidRDefault="004F748B" w:rsidP="004F748B">
      <w:pPr>
        <w:pStyle w:val="Descripcin"/>
        <w:jc w:val="center"/>
        <w:rPr>
          <w:rFonts w:ascii="Times New Roman" w:hAnsi="Times New Roman" w:cs="Times New Roman"/>
          <w:color w:val="000000"/>
          <w:sz w:val="24"/>
          <w:szCs w:val="24"/>
        </w:rPr>
      </w:pPr>
      <w:bookmarkStart w:id="184" w:name="_Toc221115942"/>
      <w:r>
        <w:t xml:space="preserve">Ilustración </w:t>
      </w:r>
      <w:r>
        <w:fldChar w:fldCharType="begin"/>
      </w:r>
      <w:r>
        <w:instrText xml:space="preserve"> SEQ Ilustración \* ARABIC </w:instrText>
      </w:r>
      <w:r>
        <w:fldChar w:fldCharType="separate"/>
      </w:r>
      <w:r w:rsidR="003D2407">
        <w:rPr>
          <w:noProof/>
        </w:rPr>
        <w:t>65</w:t>
      </w:r>
      <w:r>
        <w:fldChar w:fldCharType="end"/>
      </w:r>
      <w:r>
        <w:t xml:space="preserve">. </w:t>
      </w:r>
      <w:r w:rsidRPr="00A06991">
        <w:t xml:space="preserve">Matriz de confusión </w:t>
      </w:r>
      <w:r>
        <w:t>con datos de prueba</w:t>
      </w:r>
      <w:r w:rsidR="000B7AA9">
        <w:t xml:space="preserve"> (oraciones cortas)</w:t>
      </w:r>
      <w:r>
        <w:t xml:space="preserve"> </w:t>
      </w:r>
      <w:r w:rsidRPr="00A06991">
        <w:t>del modelo Convolutional Neural Network basado en texto</w:t>
      </w:r>
      <w:bookmarkEnd w:id="184"/>
    </w:p>
    <w:p w14:paraId="5137CD61" w14:textId="77777777" w:rsidR="004F748B" w:rsidRPr="005A72A5" w:rsidRDefault="004F748B" w:rsidP="004F748B">
      <w:pPr>
        <w:spacing w:after="120"/>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4F748B" w:rsidRPr="00771B42" w14:paraId="44D5F78B" w14:textId="77777777" w:rsidTr="00FC4C5C">
        <w:trPr>
          <w:trHeight w:val="239"/>
          <w:jc w:val="center"/>
        </w:trPr>
        <w:tc>
          <w:tcPr>
            <w:tcW w:w="2945" w:type="dxa"/>
            <w:shd w:val="clear" w:color="auto" w:fill="D9D9D9" w:themeFill="background1" w:themeFillShade="D9"/>
          </w:tcPr>
          <w:p w14:paraId="64CEF5C7" w14:textId="77777777" w:rsidR="004F748B" w:rsidRDefault="004F748B" w:rsidP="00FC4C5C">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72B7B093" w14:textId="77777777" w:rsidR="004F748B" w:rsidRPr="001552E8" w:rsidRDefault="004F748B" w:rsidP="00FC4C5C">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0BFDFD14" w14:textId="77777777" w:rsidR="004F748B" w:rsidRPr="00F11F02" w:rsidRDefault="004F748B" w:rsidP="00FC4C5C">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29E29D8B" w14:textId="77777777" w:rsidR="004F748B" w:rsidRDefault="004F748B" w:rsidP="00FC4C5C">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75C29697" w14:textId="77777777" w:rsidR="004F748B" w:rsidRPr="001552E8" w:rsidRDefault="004F748B" w:rsidP="00FC4C5C">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4518086E" w14:textId="77777777" w:rsidR="004F748B" w:rsidRDefault="004F748B" w:rsidP="00FC4C5C">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46083B41" w14:textId="77777777" w:rsidR="004F748B" w:rsidRPr="00F11F02" w:rsidRDefault="004F748B" w:rsidP="00FC4C5C">
            <w:pPr>
              <w:jc w:val="center"/>
              <w:rPr>
                <w:rFonts w:ascii="Arial" w:hAnsi="Arial" w:cs="Arial"/>
                <w:b/>
                <w:bCs/>
                <w:sz w:val="18"/>
              </w:rPr>
            </w:pPr>
            <w:r>
              <w:rPr>
                <w:rFonts w:ascii="Arial" w:hAnsi="Arial" w:cs="Arial"/>
                <w:b/>
                <w:bCs/>
                <w:sz w:val="18"/>
              </w:rPr>
              <w:t>Registros</w:t>
            </w:r>
          </w:p>
        </w:tc>
      </w:tr>
      <w:tr w:rsidR="004F748B" w:rsidRPr="00DF0D34" w14:paraId="2834119C" w14:textId="77777777" w:rsidTr="00FC4C5C">
        <w:trPr>
          <w:trHeight w:val="261"/>
          <w:jc w:val="center"/>
        </w:trPr>
        <w:tc>
          <w:tcPr>
            <w:tcW w:w="2945" w:type="dxa"/>
            <w:vMerge w:val="restart"/>
          </w:tcPr>
          <w:p w14:paraId="5F865B8C" w14:textId="77777777" w:rsidR="004F748B" w:rsidRDefault="004F748B" w:rsidP="00FC4C5C">
            <w:pPr>
              <w:jc w:val="center"/>
              <w:rPr>
                <w:rFonts w:ascii="Arial" w:hAnsi="Arial" w:cs="Arial"/>
                <w:lang w:val="en-US"/>
              </w:rPr>
            </w:pPr>
            <w:r w:rsidRPr="005A72A5">
              <w:rPr>
                <w:rFonts w:ascii="Arial" w:hAnsi="Arial" w:cs="Arial"/>
                <w:lang w:val="en-US"/>
              </w:rPr>
              <w:t>Convolutional Neural Network</w:t>
            </w:r>
            <w:r>
              <w:rPr>
                <w:rFonts w:ascii="Arial" w:hAnsi="Arial" w:cs="Arial"/>
                <w:lang w:val="en-US"/>
              </w:rPr>
              <w:t xml:space="preserve"> (Representaciones Textuales)</w:t>
            </w:r>
          </w:p>
        </w:tc>
        <w:tc>
          <w:tcPr>
            <w:tcW w:w="1551" w:type="dxa"/>
          </w:tcPr>
          <w:p w14:paraId="4072F1B6" w14:textId="77777777" w:rsidR="004F748B" w:rsidRPr="001552E8" w:rsidRDefault="004F748B" w:rsidP="00FC4C5C">
            <w:pPr>
              <w:jc w:val="center"/>
              <w:rPr>
                <w:rFonts w:ascii="Arial" w:hAnsi="Arial" w:cs="Arial"/>
                <w:lang w:val="en-US"/>
              </w:rPr>
            </w:pPr>
            <w:r>
              <w:rPr>
                <w:rFonts w:ascii="Arial" w:hAnsi="Arial" w:cs="Arial"/>
                <w:lang w:val="en-US"/>
              </w:rPr>
              <w:t>non-suicide (0)</w:t>
            </w:r>
          </w:p>
        </w:tc>
        <w:tc>
          <w:tcPr>
            <w:tcW w:w="1027" w:type="dxa"/>
            <w:vAlign w:val="center"/>
          </w:tcPr>
          <w:p w14:paraId="14AFA385" w14:textId="63EB3AEB" w:rsidR="004F748B" w:rsidRPr="00DF0D34" w:rsidRDefault="004F748B" w:rsidP="00FC4C5C">
            <w:pPr>
              <w:jc w:val="center"/>
              <w:rPr>
                <w:rFonts w:ascii="Arial" w:hAnsi="Arial" w:cs="Arial"/>
                <w:lang w:val="en-US"/>
              </w:rPr>
            </w:pPr>
            <w:r w:rsidRPr="004F748B">
              <w:rPr>
                <w:rFonts w:ascii="Arial" w:hAnsi="Arial" w:cs="Arial"/>
                <w:lang w:val="en-US"/>
              </w:rPr>
              <w:t>0.64</w:t>
            </w:r>
          </w:p>
        </w:tc>
        <w:tc>
          <w:tcPr>
            <w:tcW w:w="1027" w:type="dxa"/>
            <w:vAlign w:val="center"/>
          </w:tcPr>
          <w:p w14:paraId="3120D4F9" w14:textId="0FB75323" w:rsidR="004F748B" w:rsidRDefault="004F748B" w:rsidP="00FC4C5C">
            <w:pPr>
              <w:jc w:val="center"/>
              <w:rPr>
                <w:rFonts w:ascii="Arial" w:hAnsi="Arial" w:cs="Arial"/>
                <w:lang w:val="en-US"/>
              </w:rPr>
            </w:pPr>
            <w:r w:rsidRPr="004F748B">
              <w:rPr>
                <w:rFonts w:ascii="Arial" w:hAnsi="Arial" w:cs="Arial"/>
                <w:lang w:val="en-US"/>
              </w:rPr>
              <w:t>0.6522</w:t>
            </w:r>
          </w:p>
        </w:tc>
        <w:tc>
          <w:tcPr>
            <w:tcW w:w="828" w:type="dxa"/>
            <w:vAlign w:val="center"/>
          </w:tcPr>
          <w:p w14:paraId="53971C03" w14:textId="29A2DFF8" w:rsidR="004F748B" w:rsidRPr="001552E8" w:rsidRDefault="004F748B" w:rsidP="00FC4C5C">
            <w:pPr>
              <w:jc w:val="center"/>
              <w:rPr>
                <w:rFonts w:ascii="Arial" w:hAnsi="Arial" w:cs="Arial"/>
                <w:lang w:val="en-US"/>
              </w:rPr>
            </w:pPr>
            <w:r w:rsidRPr="004F748B">
              <w:rPr>
                <w:rFonts w:ascii="Arial" w:hAnsi="Arial" w:cs="Arial"/>
                <w:lang w:val="en-US"/>
              </w:rPr>
              <w:t>0.60</w:t>
            </w:r>
          </w:p>
        </w:tc>
        <w:tc>
          <w:tcPr>
            <w:tcW w:w="975" w:type="dxa"/>
            <w:vAlign w:val="center"/>
          </w:tcPr>
          <w:p w14:paraId="671A8AD6" w14:textId="36663722" w:rsidR="004F748B" w:rsidRDefault="004F748B" w:rsidP="00FC4C5C">
            <w:pPr>
              <w:jc w:val="center"/>
              <w:rPr>
                <w:rFonts w:ascii="Arial" w:hAnsi="Arial" w:cs="Arial"/>
                <w:lang w:val="en-US"/>
              </w:rPr>
            </w:pPr>
            <w:r w:rsidRPr="004F748B">
              <w:rPr>
                <w:rFonts w:ascii="Arial" w:hAnsi="Arial" w:cs="Arial"/>
                <w:lang w:val="en-US"/>
              </w:rPr>
              <w:t>0.6250</w:t>
            </w:r>
          </w:p>
        </w:tc>
        <w:tc>
          <w:tcPr>
            <w:tcW w:w="1047" w:type="dxa"/>
            <w:vAlign w:val="center"/>
          </w:tcPr>
          <w:p w14:paraId="004D153A" w14:textId="73AA5DA4" w:rsidR="004F748B" w:rsidRPr="00DF0D34" w:rsidRDefault="004F748B" w:rsidP="00FC4C5C">
            <w:pPr>
              <w:keepNext/>
              <w:jc w:val="center"/>
              <w:rPr>
                <w:rFonts w:ascii="Arial" w:hAnsi="Arial" w:cs="Arial"/>
                <w:lang w:val="en-US"/>
              </w:rPr>
            </w:pPr>
            <w:r>
              <w:rPr>
                <w:rFonts w:ascii="Arial" w:hAnsi="Arial" w:cs="Arial"/>
                <w:lang w:val="en-US"/>
              </w:rPr>
              <w:t>25</w:t>
            </w:r>
          </w:p>
        </w:tc>
      </w:tr>
      <w:tr w:rsidR="004F748B" w:rsidRPr="00DF0D34" w14:paraId="3683EA8A" w14:textId="77777777" w:rsidTr="00FC4C5C">
        <w:trPr>
          <w:trHeight w:val="261"/>
          <w:jc w:val="center"/>
        </w:trPr>
        <w:tc>
          <w:tcPr>
            <w:tcW w:w="2945" w:type="dxa"/>
            <w:vMerge/>
          </w:tcPr>
          <w:p w14:paraId="709468B5" w14:textId="77777777" w:rsidR="004F748B" w:rsidRPr="001552E8" w:rsidRDefault="004F748B" w:rsidP="00FC4C5C">
            <w:pPr>
              <w:jc w:val="center"/>
              <w:rPr>
                <w:rFonts w:ascii="Arial" w:hAnsi="Arial" w:cs="Arial"/>
                <w:lang w:val="en-US"/>
              </w:rPr>
            </w:pPr>
          </w:p>
        </w:tc>
        <w:tc>
          <w:tcPr>
            <w:tcW w:w="1551" w:type="dxa"/>
          </w:tcPr>
          <w:p w14:paraId="0881EA95" w14:textId="77777777" w:rsidR="004F748B" w:rsidRPr="001552E8" w:rsidRDefault="004F748B" w:rsidP="00FC4C5C">
            <w:pPr>
              <w:jc w:val="center"/>
              <w:rPr>
                <w:rFonts w:ascii="Arial" w:hAnsi="Arial" w:cs="Arial"/>
                <w:lang w:val="en-US"/>
              </w:rPr>
            </w:pPr>
            <w:r>
              <w:rPr>
                <w:rFonts w:ascii="Arial" w:hAnsi="Arial" w:cs="Arial"/>
                <w:lang w:val="en-US"/>
              </w:rPr>
              <w:t>Suicide (1)</w:t>
            </w:r>
          </w:p>
        </w:tc>
        <w:tc>
          <w:tcPr>
            <w:tcW w:w="1027" w:type="dxa"/>
            <w:vAlign w:val="center"/>
          </w:tcPr>
          <w:p w14:paraId="7B110F4C" w14:textId="44B1DC92" w:rsidR="004F748B" w:rsidRPr="001552E8" w:rsidRDefault="004F748B" w:rsidP="00FC4C5C">
            <w:pPr>
              <w:jc w:val="center"/>
              <w:rPr>
                <w:rFonts w:ascii="Arial" w:hAnsi="Arial" w:cs="Arial"/>
                <w:lang w:val="en-US"/>
              </w:rPr>
            </w:pPr>
            <w:r w:rsidRPr="004F748B">
              <w:rPr>
                <w:rFonts w:ascii="Arial" w:hAnsi="Arial" w:cs="Arial"/>
                <w:lang w:val="en-US"/>
              </w:rPr>
              <w:t>0.64</w:t>
            </w:r>
          </w:p>
        </w:tc>
        <w:tc>
          <w:tcPr>
            <w:tcW w:w="1027" w:type="dxa"/>
          </w:tcPr>
          <w:p w14:paraId="5884C727" w14:textId="4269F146" w:rsidR="004F748B" w:rsidRPr="001552E8" w:rsidRDefault="004F748B" w:rsidP="00FC4C5C">
            <w:pPr>
              <w:jc w:val="center"/>
              <w:rPr>
                <w:rFonts w:ascii="Arial" w:hAnsi="Arial" w:cs="Arial"/>
                <w:lang w:val="en-US"/>
              </w:rPr>
            </w:pPr>
            <w:r w:rsidRPr="004F748B">
              <w:rPr>
                <w:rFonts w:ascii="Arial" w:hAnsi="Arial" w:cs="Arial"/>
                <w:lang w:val="en-US"/>
              </w:rPr>
              <w:t>0.6296</w:t>
            </w:r>
          </w:p>
        </w:tc>
        <w:tc>
          <w:tcPr>
            <w:tcW w:w="828" w:type="dxa"/>
          </w:tcPr>
          <w:p w14:paraId="78D8F669" w14:textId="0B4B5D3C" w:rsidR="004F748B" w:rsidRPr="001552E8" w:rsidRDefault="004F748B" w:rsidP="00FC4C5C">
            <w:pPr>
              <w:jc w:val="center"/>
              <w:rPr>
                <w:rFonts w:ascii="Arial" w:hAnsi="Arial" w:cs="Arial"/>
                <w:lang w:val="en-US"/>
              </w:rPr>
            </w:pPr>
            <w:r w:rsidRPr="004F748B">
              <w:rPr>
                <w:rFonts w:ascii="Arial" w:hAnsi="Arial" w:cs="Arial"/>
                <w:lang w:val="en-US"/>
              </w:rPr>
              <w:t>0.68</w:t>
            </w:r>
          </w:p>
        </w:tc>
        <w:tc>
          <w:tcPr>
            <w:tcW w:w="975" w:type="dxa"/>
          </w:tcPr>
          <w:p w14:paraId="367212C8" w14:textId="544BE77C" w:rsidR="004F748B" w:rsidRPr="001552E8" w:rsidRDefault="004F748B" w:rsidP="00FC4C5C">
            <w:pPr>
              <w:jc w:val="center"/>
              <w:rPr>
                <w:rFonts w:ascii="Arial" w:hAnsi="Arial" w:cs="Arial"/>
                <w:lang w:val="en-US"/>
              </w:rPr>
            </w:pPr>
            <w:r w:rsidRPr="004F748B">
              <w:rPr>
                <w:rFonts w:ascii="Arial" w:hAnsi="Arial" w:cs="Arial"/>
                <w:lang w:val="en-US"/>
              </w:rPr>
              <w:t>0.6538</w:t>
            </w:r>
          </w:p>
        </w:tc>
        <w:tc>
          <w:tcPr>
            <w:tcW w:w="1047" w:type="dxa"/>
            <w:vAlign w:val="center"/>
          </w:tcPr>
          <w:p w14:paraId="51474737" w14:textId="1F09316E" w:rsidR="004F748B" w:rsidRPr="001552E8" w:rsidRDefault="004F748B" w:rsidP="004F748B">
            <w:pPr>
              <w:keepNext/>
              <w:jc w:val="center"/>
              <w:rPr>
                <w:rFonts w:ascii="Arial" w:hAnsi="Arial" w:cs="Arial"/>
                <w:lang w:val="en-US"/>
              </w:rPr>
            </w:pPr>
            <w:r>
              <w:rPr>
                <w:rFonts w:ascii="Arial" w:hAnsi="Arial" w:cs="Arial"/>
                <w:lang w:val="en-US"/>
              </w:rPr>
              <w:t>25</w:t>
            </w:r>
          </w:p>
        </w:tc>
      </w:tr>
    </w:tbl>
    <w:p w14:paraId="7FDE835E" w14:textId="77777777" w:rsidR="004F748B" w:rsidRDefault="004F748B" w:rsidP="004F748B">
      <w:pPr>
        <w:pStyle w:val="Descripcin"/>
        <w:spacing w:after="0"/>
        <w:jc w:val="center"/>
      </w:pPr>
    </w:p>
    <w:p w14:paraId="7DC976A3" w14:textId="16CF1EB0" w:rsidR="004F748B" w:rsidRDefault="004F748B" w:rsidP="004F748B">
      <w:pPr>
        <w:pStyle w:val="Descripcin"/>
        <w:spacing w:after="0"/>
        <w:jc w:val="center"/>
      </w:pPr>
      <w:bookmarkStart w:id="185" w:name="_Toc221116000"/>
      <w:r>
        <w:t xml:space="preserve">Tabla </w:t>
      </w:r>
      <w:r>
        <w:fldChar w:fldCharType="begin"/>
      </w:r>
      <w:r>
        <w:instrText xml:space="preserve"> SEQ Tabla \* ARABIC </w:instrText>
      </w:r>
      <w:r>
        <w:fldChar w:fldCharType="separate"/>
      </w:r>
      <w:r w:rsidR="00A34EB8">
        <w:rPr>
          <w:noProof/>
        </w:rPr>
        <w:t>53</w:t>
      </w:r>
      <w:r>
        <w:fldChar w:fldCharType="end"/>
      </w:r>
      <w:r>
        <w:t xml:space="preserve">. </w:t>
      </w:r>
      <w:r w:rsidRPr="00A85E0F">
        <w:t xml:space="preserve">Métricas de desempeño por clase </w:t>
      </w:r>
      <w:r>
        <w:t>con los datos de prueba</w:t>
      </w:r>
      <w:r w:rsidR="000B7AA9">
        <w:t xml:space="preserve"> (oraciones cortas)</w:t>
      </w:r>
      <w:r>
        <w:t xml:space="preserve"> </w:t>
      </w:r>
      <w:r w:rsidRPr="00A85E0F">
        <w:t>del modelo Convolutional Neural Network con representación textual</w:t>
      </w:r>
      <w:bookmarkEnd w:id="185"/>
    </w:p>
    <w:p w14:paraId="2A3D25A1" w14:textId="77777777" w:rsidR="004F748B" w:rsidRPr="00E016FA" w:rsidRDefault="004F748B" w:rsidP="004F748B">
      <w:pPr>
        <w:spacing w:after="0"/>
        <w:jc w:val="center"/>
        <w:rPr>
          <w:rFonts w:ascii="Times New Roman" w:hAnsi="Times New Roman" w:cs="Times New Roman"/>
          <w:color w:val="000000"/>
          <w:sz w:val="24"/>
          <w:szCs w:val="24"/>
        </w:rPr>
      </w:pPr>
    </w:p>
    <w:p w14:paraId="05B63D44" w14:textId="04242B61" w:rsidR="00E016FA" w:rsidRPr="00E016FA" w:rsidRDefault="00E016FA" w:rsidP="00E016FA">
      <w:pPr>
        <w:rPr>
          <w:rFonts w:ascii="Times New Roman" w:hAnsi="Times New Roman" w:cs="Times New Roman"/>
          <w:color w:val="000000"/>
          <w:sz w:val="24"/>
          <w:szCs w:val="24"/>
        </w:rPr>
      </w:pPr>
      <w:r w:rsidRPr="00E016FA">
        <w:rPr>
          <w:rFonts w:ascii="Times New Roman" w:hAnsi="Times New Roman" w:cs="Times New Roman"/>
          <w:color w:val="000000"/>
          <w:sz w:val="24"/>
          <w:szCs w:val="24"/>
        </w:rPr>
        <w:t xml:space="preserve">Una vez procesados los datos, se ejecutó la fase de inferencia utilizando el modelo CNN entrenado. A partir de las predicciones obtenidas, se construyó una matriz de confusión para analizar el desempeño del modelo sobre este nuevo conjunto. Los resultados evidenciaron que, para la clase no suicida (0), el modelo clasificó correctamente 15 instancias, mientras que 10 fueron identificadas erróneamente como casos de riesgo. En cuanto a la clase suicida (1), se detectaron correctamente 17 registros, aunque 8 casos fueron clasificados como no </w:t>
      </w:r>
      <w:r w:rsidRPr="00E016FA">
        <w:rPr>
          <w:rFonts w:ascii="Times New Roman" w:hAnsi="Times New Roman" w:cs="Times New Roman"/>
          <w:color w:val="000000"/>
          <w:sz w:val="24"/>
          <w:szCs w:val="24"/>
        </w:rPr>
        <w:lastRenderedPageBreak/>
        <w:t xml:space="preserve">suicidas. En términos porcentuales, el </w:t>
      </w:r>
      <w:r w:rsidR="00E62520">
        <w:rPr>
          <w:rFonts w:ascii="Times New Roman" w:hAnsi="Times New Roman" w:cs="Times New Roman"/>
          <w:color w:val="000000"/>
          <w:sz w:val="24"/>
          <w:szCs w:val="24"/>
        </w:rPr>
        <w:t>modelo alcanzó un recall del 68</w:t>
      </w:r>
      <w:r w:rsidRPr="00E016FA">
        <w:rPr>
          <w:rFonts w:ascii="Times New Roman" w:hAnsi="Times New Roman" w:cs="Times New Roman"/>
          <w:color w:val="000000"/>
          <w:sz w:val="24"/>
          <w:szCs w:val="24"/>
        </w:rPr>
        <w:t xml:space="preserve">% para la clase de riesgo, manteniendo un desempeño moderado en comparación con los resultados obtenidos sobre </w:t>
      </w:r>
      <w:r>
        <w:rPr>
          <w:rFonts w:ascii="Times New Roman" w:hAnsi="Times New Roman" w:cs="Times New Roman"/>
          <w:color w:val="000000"/>
          <w:sz w:val="24"/>
          <w:szCs w:val="24"/>
        </w:rPr>
        <w:t>el conjunto de prueba original.</w:t>
      </w:r>
    </w:p>
    <w:p w14:paraId="63724E55" w14:textId="31FE6D36" w:rsidR="00E016FA" w:rsidRPr="00E016FA" w:rsidRDefault="00E016FA" w:rsidP="00E016FA">
      <w:pPr>
        <w:rPr>
          <w:rFonts w:ascii="Times New Roman" w:hAnsi="Times New Roman" w:cs="Times New Roman"/>
          <w:color w:val="000000"/>
          <w:sz w:val="24"/>
          <w:szCs w:val="24"/>
        </w:rPr>
      </w:pPr>
      <w:r w:rsidRPr="00E016FA">
        <w:rPr>
          <w:rFonts w:ascii="Times New Roman" w:hAnsi="Times New Roman" w:cs="Times New Roman"/>
          <w:color w:val="000000"/>
          <w:sz w:val="24"/>
          <w:szCs w:val="24"/>
        </w:rPr>
        <w:t>Las métricas por clase reflejan un accuracy global del 64%, con valores de precisión, recall y F1-score relativamente equilibrados entre ambas clases. Si bien estos resultados son inferiores a los obtenidos durante la evaluación inicial del modelo, su análisis aporta información valiosa sobre las lim</w:t>
      </w:r>
      <w:r>
        <w:rPr>
          <w:rFonts w:ascii="Times New Roman" w:hAnsi="Times New Roman" w:cs="Times New Roman"/>
          <w:color w:val="000000"/>
          <w:sz w:val="24"/>
          <w:szCs w:val="24"/>
        </w:rPr>
        <w:t>itaciones actuales del sistema.</w:t>
      </w:r>
    </w:p>
    <w:p w14:paraId="6E5FCEB9" w14:textId="1F0CB108" w:rsidR="00E016FA" w:rsidRPr="00E016FA" w:rsidRDefault="00E016FA" w:rsidP="00E016FA">
      <w:pPr>
        <w:rPr>
          <w:rFonts w:ascii="Times New Roman" w:hAnsi="Times New Roman" w:cs="Times New Roman"/>
          <w:color w:val="000000"/>
          <w:sz w:val="24"/>
          <w:szCs w:val="24"/>
        </w:rPr>
      </w:pPr>
      <w:r w:rsidRPr="00E016FA">
        <w:rPr>
          <w:rFonts w:ascii="Times New Roman" w:hAnsi="Times New Roman" w:cs="Times New Roman"/>
          <w:color w:val="000000"/>
          <w:sz w:val="24"/>
          <w:szCs w:val="24"/>
        </w:rPr>
        <w:t>La disminución en el rendimiento puede atribuirse, en gran medida, a diferencias estructurales entre los datos de entrenamiento y este nuevo conjunto de prueba. El modelo CNN fue entrenado predominantemente con textos extensos, en los cuales la red convolucional puede identificar múltiples patrones locales y combinaciones de palabras a lo largo de la secuencia. En contraste, las oraciones del nuevo dataset son, en promedio, más cortas y directas, lo que reduce la cantidad de contexto disponible y limita la activación de ciertos filtros apren</w:t>
      </w:r>
      <w:r w:rsidR="004863DD">
        <w:rPr>
          <w:rFonts w:ascii="Times New Roman" w:hAnsi="Times New Roman" w:cs="Times New Roman"/>
          <w:color w:val="000000"/>
          <w:sz w:val="24"/>
          <w:szCs w:val="24"/>
        </w:rPr>
        <w:t>didos durante el entrenamiento.</w:t>
      </w:r>
    </w:p>
    <w:p w14:paraId="70F92752" w14:textId="3AE6A146" w:rsidR="00493C61" w:rsidRDefault="00E016FA" w:rsidP="00463E16">
      <w:pPr>
        <w:rPr>
          <w:rFonts w:ascii="Times New Roman" w:hAnsi="Times New Roman" w:cs="Times New Roman"/>
          <w:color w:val="000000"/>
          <w:sz w:val="24"/>
          <w:szCs w:val="24"/>
        </w:rPr>
      </w:pPr>
      <w:r w:rsidRPr="00E016FA">
        <w:rPr>
          <w:rFonts w:ascii="Times New Roman" w:hAnsi="Times New Roman" w:cs="Times New Roman"/>
          <w:color w:val="000000"/>
          <w:sz w:val="24"/>
          <w:szCs w:val="24"/>
        </w:rPr>
        <w:t>En conclusión, esta prueba con datos nuevos demuestra que, aunque el modelo CNN mantiene una capacidad razonable para identificar casos de riesgo suicida, su desempeño es sensible a las características del texto de entrada, particularmente a la longitud y riqueza contextual de las frases. Estos resultados resaltan la importancia de incorporar, en futuras iteraciones, conjuntos de entrenamiento más diversos que incluyan textos cortos y heterogéneos, así como estrategias adicionales de ajuste fino, con el objetivo de robustecer el modelo frente a distintos escenarios de uso real.</w:t>
      </w:r>
    </w:p>
    <w:p w14:paraId="5E4BD951" w14:textId="054773D7" w:rsidR="00A8250A" w:rsidRDefault="00A8250A" w:rsidP="00463E16">
      <w:pPr>
        <w:rPr>
          <w:rFonts w:ascii="Times New Roman" w:hAnsi="Times New Roman" w:cs="Times New Roman"/>
          <w:color w:val="000000"/>
          <w:sz w:val="24"/>
          <w:szCs w:val="24"/>
        </w:rPr>
      </w:pPr>
    </w:p>
    <w:p w14:paraId="5A0C04A8" w14:textId="35CC4486" w:rsidR="00A8250A" w:rsidRPr="00D07B4E" w:rsidRDefault="00A8250A" w:rsidP="00A8250A">
      <w:pPr>
        <w:pStyle w:val="Ttulo3"/>
        <w:jc w:val="both"/>
        <w:rPr>
          <w:sz w:val="26"/>
          <w:szCs w:val="26"/>
        </w:rPr>
      </w:pPr>
      <w:bookmarkStart w:id="186" w:name="_Toc221116136"/>
      <w:r>
        <w:rPr>
          <w:sz w:val="26"/>
          <w:szCs w:val="26"/>
        </w:rPr>
        <w:t xml:space="preserve">Resultado de prueba con datos nuevos (oraciones largas) ingeridos al modelo </w:t>
      </w:r>
      <w:r w:rsidRPr="00E016FA">
        <w:rPr>
          <w:sz w:val="26"/>
          <w:szCs w:val="26"/>
        </w:rPr>
        <w:t>convolutional neural network</w:t>
      </w:r>
      <w:bookmarkEnd w:id="186"/>
    </w:p>
    <w:p w14:paraId="1A1B897C" w14:textId="77777777" w:rsidR="00A8250A" w:rsidRDefault="00A8250A" w:rsidP="00A8250A">
      <w:pPr>
        <w:rPr>
          <w:rFonts w:ascii="Times New Roman" w:hAnsi="Times New Roman" w:cs="Times New Roman"/>
          <w:color w:val="000000"/>
          <w:sz w:val="24"/>
          <w:szCs w:val="24"/>
        </w:rPr>
      </w:pPr>
    </w:p>
    <w:p w14:paraId="465745AD" w14:textId="77777777" w:rsidR="00A8250A" w:rsidRPr="00A8250A" w:rsidRDefault="00A8250A" w:rsidP="00A8250A">
      <w:pPr>
        <w:spacing w:after="0"/>
        <w:rPr>
          <w:rFonts w:ascii="Times New Roman" w:hAnsi="Times New Roman" w:cs="Times New Roman"/>
          <w:color w:val="000000"/>
          <w:sz w:val="24"/>
          <w:szCs w:val="24"/>
        </w:rPr>
      </w:pPr>
      <w:r w:rsidRPr="00A8250A">
        <w:rPr>
          <w:rFonts w:ascii="Times New Roman" w:hAnsi="Times New Roman" w:cs="Times New Roman"/>
          <w:color w:val="000000"/>
          <w:sz w:val="24"/>
          <w:szCs w:val="24"/>
        </w:rPr>
        <w:t>Con el propósito de profundizar en el análisis del comportamiento del modelo y validar la hipótesis planteada tras la primera prueba, se diseñó un segundo conjunto de datos nuevo compuesto igualmente por 50 registros balanceados entre las clases (25 no suicida y 25 suicida). A diferencia del primer dataset de prueba, en esta ocasión las frases fueron construidas deliberadamente con una longitud extensa y riqueza contextual muy similar a la presente en los datos utilizados durante el entrenamiento del modelo.</w:t>
      </w:r>
    </w:p>
    <w:p w14:paraId="1D18DF2F" w14:textId="77777777" w:rsidR="00A8250A" w:rsidRPr="00A8250A" w:rsidRDefault="00A8250A" w:rsidP="00A8250A">
      <w:pPr>
        <w:spacing w:after="0"/>
        <w:rPr>
          <w:rFonts w:ascii="Times New Roman" w:hAnsi="Times New Roman" w:cs="Times New Roman"/>
          <w:color w:val="000000"/>
          <w:sz w:val="24"/>
          <w:szCs w:val="24"/>
        </w:rPr>
      </w:pPr>
    </w:p>
    <w:p w14:paraId="5E36BFAD" w14:textId="77777777" w:rsidR="00A8250A" w:rsidRPr="00A8250A" w:rsidRDefault="00A8250A" w:rsidP="00A8250A">
      <w:pPr>
        <w:spacing w:after="0"/>
        <w:rPr>
          <w:rFonts w:ascii="Times New Roman" w:hAnsi="Times New Roman" w:cs="Times New Roman"/>
          <w:color w:val="000000"/>
          <w:sz w:val="24"/>
          <w:szCs w:val="24"/>
        </w:rPr>
      </w:pPr>
      <w:r w:rsidRPr="00A8250A">
        <w:rPr>
          <w:rFonts w:ascii="Times New Roman" w:hAnsi="Times New Roman" w:cs="Times New Roman"/>
          <w:color w:val="000000"/>
          <w:sz w:val="24"/>
          <w:szCs w:val="24"/>
        </w:rPr>
        <w:t>Este nuevo conjunto de prueba mantuvo la misma coherencia metodológica en cuanto al procesamiento, aplicando nuevamente el pipeline completo de limpieza, normalización, tokenización y conversión a secuencias numéricas antes de realizar las predicciones con el modelo CNN entrenado.</w:t>
      </w:r>
    </w:p>
    <w:p w14:paraId="75643320" w14:textId="77777777" w:rsidR="00A8250A" w:rsidRPr="00A8250A" w:rsidRDefault="00A8250A" w:rsidP="00A8250A">
      <w:pPr>
        <w:spacing w:after="0"/>
        <w:rPr>
          <w:rFonts w:ascii="Times New Roman" w:hAnsi="Times New Roman" w:cs="Times New Roman"/>
          <w:color w:val="000000"/>
          <w:sz w:val="24"/>
          <w:szCs w:val="24"/>
        </w:rPr>
      </w:pPr>
    </w:p>
    <w:p w14:paraId="56A68D63" w14:textId="5EBD65E4" w:rsidR="003E30C6" w:rsidRDefault="00A8250A" w:rsidP="00A8250A">
      <w:pPr>
        <w:spacing w:after="0"/>
        <w:rPr>
          <w:rFonts w:ascii="Times New Roman" w:hAnsi="Times New Roman" w:cs="Times New Roman"/>
          <w:color w:val="000000"/>
          <w:sz w:val="24"/>
          <w:szCs w:val="24"/>
        </w:rPr>
      </w:pPr>
      <w:r w:rsidRPr="00A8250A">
        <w:rPr>
          <w:rFonts w:ascii="Times New Roman" w:hAnsi="Times New Roman" w:cs="Times New Roman"/>
          <w:color w:val="000000"/>
          <w:sz w:val="24"/>
          <w:szCs w:val="24"/>
        </w:rPr>
        <w:lastRenderedPageBreak/>
        <w:t>Los resultados obtenidos en esta segunda prueba evidenciaron un comportamiento significativamente superior del modelo en comparación con la primera evaluación realizada con textos cortos</w:t>
      </w:r>
      <w:r>
        <w:rPr>
          <w:rFonts w:ascii="Times New Roman" w:hAnsi="Times New Roman" w:cs="Times New Roman"/>
          <w:color w:val="000000"/>
          <w:sz w:val="24"/>
          <w:szCs w:val="24"/>
        </w:rPr>
        <w:t>.</w:t>
      </w:r>
    </w:p>
    <w:p w14:paraId="22FACF85" w14:textId="5F2B5B0E" w:rsidR="00A8250A" w:rsidRDefault="00A8250A" w:rsidP="00A8250A">
      <w:pPr>
        <w:spacing w:after="0"/>
        <w:rPr>
          <w:rFonts w:ascii="Times New Roman" w:hAnsi="Times New Roman" w:cs="Times New Roman"/>
          <w:color w:val="000000"/>
          <w:sz w:val="24"/>
          <w:szCs w:val="24"/>
        </w:rPr>
      </w:pPr>
    </w:p>
    <w:p w14:paraId="7D4B95C9" w14:textId="478F3351" w:rsidR="000B7AA9" w:rsidRDefault="000B7AA9" w:rsidP="000B7AA9">
      <w:pPr>
        <w:keepNext/>
        <w:spacing w:after="0"/>
        <w:jc w:val="center"/>
      </w:pPr>
      <w:r w:rsidRPr="000B7AA9">
        <w:rPr>
          <w:rFonts w:ascii="Times New Roman" w:hAnsi="Times New Roman" w:cs="Times New Roman"/>
          <w:noProof/>
          <w:color w:val="000000"/>
          <w:sz w:val="24"/>
          <w:szCs w:val="24"/>
          <w:lang w:eastAsia="es-CO"/>
        </w:rPr>
        <w:drawing>
          <wp:inline distT="0" distB="0" distL="0" distR="0" wp14:anchorId="378CF0EF" wp14:editId="68DF4508">
            <wp:extent cx="5013960" cy="31470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0886" cy="3157684"/>
                    </a:xfrm>
                    <a:prstGeom prst="rect">
                      <a:avLst/>
                    </a:prstGeom>
                  </pic:spPr>
                </pic:pic>
              </a:graphicData>
            </a:graphic>
          </wp:inline>
        </w:drawing>
      </w:r>
    </w:p>
    <w:p w14:paraId="25B5681D" w14:textId="77777777" w:rsidR="00E31AB7" w:rsidRDefault="00E31AB7" w:rsidP="000B7AA9">
      <w:pPr>
        <w:pStyle w:val="Descripcin"/>
        <w:spacing w:after="0"/>
        <w:jc w:val="center"/>
      </w:pPr>
    </w:p>
    <w:p w14:paraId="005B2823" w14:textId="352E84FB" w:rsidR="008229DB" w:rsidRDefault="000B7AA9" w:rsidP="000B7AA9">
      <w:pPr>
        <w:pStyle w:val="Descripcin"/>
        <w:spacing w:after="0"/>
        <w:jc w:val="center"/>
      </w:pPr>
      <w:bookmarkStart w:id="187" w:name="_Toc221115943"/>
      <w:r>
        <w:t xml:space="preserve">Ilustración </w:t>
      </w:r>
      <w:r>
        <w:fldChar w:fldCharType="begin"/>
      </w:r>
      <w:r>
        <w:instrText xml:space="preserve"> SEQ Ilustración \* ARABIC </w:instrText>
      </w:r>
      <w:r>
        <w:fldChar w:fldCharType="separate"/>
      </w:r>
      <w:r w:rsidR="003D2407">
        <w:rPr>
          <w:noProof/>
        </w:rPr>
        <w:t>66</w:t>
      </w:r>
      <w:r>
        <w:fldChar w:fldCharType="end"/>
      </w:r>
      <w:r>
        <w:t xml:space="preserve">. </w:t>
      </w:r>
      <w:r w:rsidRPr="00A06991">
        <w:t xml:space="preserve">Matriz de confusión </w:t>
      </w:r>
      <w:r>
        <w:t xml:space="preserve">con datos de prueba (oraciones </w:t>
      </w:r>
      <w:r w:rsidR="008229DB">
        <w:t>largas</w:t>
      </w:r>
      <w:r>
        <w:t xml:space="preserve">) </w:t>
      </w:r>
      <w:r w:rsidRPr="00A06991">
        <w:t>del modelo Convolutional Neural Network basado en texto</w:t>
      </w:r>
      <w:bookmarkEnd w:id="187"/>
    </w:p>
    <w:p w14:paraId="5A1AF15F" w14:textId="77777777" w:rsidR="008229DB" w:rsidRDefault="008229DB" w:rsidP="000B7AA9">
      <w:pPr>
        <w:pStyle w:val="Descripcin"/>
        <w:spacing w:after="0"/>
        <w:jc w:val="center"/>
      </w:pPr>
    </w:p>
    <w:p w14:paraId="41AAA793" w14:textId="77777777" w:rsidR="008229DB" w:rsidRDefault="008229DB" w:rsidP="000B7AA9">
      <w:pPr>
        <w:pStyle w:val="Descripcin"/>
        <w:spacing w:after="0"/>
        <w:jc w:val="center"/>
      </w:pPr>
    </w:p>
    <w:tbl>
      <w:tblPr>
        <w:tblStyle w:val="Tablaconcuadrcula"/>
        <w:tblW w:w="9400" w:type="dxa"/>
        <w:jc w:val="center"/>
        <w:tblLook w:val="04A0" w:firstRow="1" w:lastRow="0" w:firstColumn="1" w:lastColumn="0" w:noHBand="0" w:noVBand="1"/>
      </w:tblPr>
      <w:tblGrid>
        <w:gridCol w:w="2945"/>
        <w:gridCol w:w="1551"/>
        <w:gridCol w:w="1027"/>
        <w:gridCol w:w="1027"/>
        <w:gridCol w:w="828"/>
        <w:gridCol w:w="975"/>
        <w:gridCol w:w="1047"/>
      </w:tblGrid>
      <w:tr w:rsidR="008229DB" w:rsidRPr="00771B42" w14:paraId="1299E8AC" w14:textId="77777777" w:rsidTr="00D046E9">
        <w:trPr>
          <w:trHeight w:val="239"/>
          <w:jc w:val="center"/>
        </w:trPr>
        <w:tc>
          <w:tcPr>
            <w:tcW w:w="2945" w:type="dxa"/>
            <w:shd w:val="clear" w:color="auto" w:fill="D9D9D9" w:themeFill="background1" w:themeFillShade="D9"/>
          </w:tcPr>
          <w:p w14:paraId="50E2B513" w14:textId="77777777" w:rsidR="008229DB" w:rsidRDefault="008229DB" w:rsidP="00D046E9">
            <w:pPr>
              <w:jc w:val="center"/>
              <w:rPr>
                <w:rFonts w:ascii="Arial" w:hAnsi="Arial" w:cs="Arial"/>
                <w:b/>
                <w:bCs/>
                <w:sz w:val="18"/>
              </w:rPr>
            </w:pPr>
            <w:r>
              <w:rPr>
                <w:rFonts w:ascii="Arial" w:hAnsi="Arial" w:cs="Arial"/>
                <w:b/>
                <w:bCs/>
                <w:sz w:val="18"/>
              </w:rPr>
              <w:t>Modelo</w:t>
            </w:r>
          </w:p>
        </w:tc>
        <w:tc>
          <w:tcPr>
            <w:tcW w:w="1551" w:type="dxa"/>
            <w:shd w:val="clear" w:color="auto" w:fill="D9D9D9" w:themeFill="background1" w:themeFillShade="D9"/>
          </w:tcPr>
          <w:p w14:paraId="24498C8B" w14:textId="77777777" w:rsidR="008229DB" w:rsidRPr="001552E8" w:rsidRDefault="008229DB" w:rsidP="00D046E9">
            <w:pPr>
              <w:jc w:val="center"/>
              <w:rPr>
                <w:rFonts w:ascii="Arial" w:hAnsi="Arial" w:cs="Arial"/>
                <w:b/>
                <w:bCs/>
                <w:sz w:val="18"/>
              </w:rPr>
            </w:pPr>
            <w:r>
              <w:rPr>
                <w:rFonts w:ascii="Arial" w:hAnsi="Arial" w:cs="Arial"/>
                <w:b/>
                <w:bCs/>
                <w:sz w:val="18"/>
              </w:rPr>
              <w:t>Clase</w:t>
            </w:r>
          </w:p>
        </w:tc>
        <w:tc>
          <w:tcPr>
            <w:tcW w:w="1027" w:type="dxa"/>
            <w:shd w:val="clear" w:color="auto" w:fill="D9D9D9" w:themeFill="background1" w:themeFillShade="D9"/>
          </w:tcPr>
          <w:p w14:paraId="34A186E4" w14:textId="77777777" w:rsidR="008229DB" w:rsidRPr="00F11F02" w:rsidRDefault="008229DB" w:rsidP="00D046E9">
            <w:pPr>
              <w:jc w:val="center"/>
              <w:rPr>
                <w:rFonts w:ascii="Arial" w:hAnsi="Arial" w:cs="Arial"/>
                <w:b/>
                <w:bCs/>
                <w:sz w:val="18"/>
              </w:rPr>
            </w:pPr>
            <w:r w:rsidRPr="001552E8">
              <w:rPr>
                <w:rFonts w:ascii="Arial" w:hAnsi="Arial" w:cs="Arial"/>
                <w:b/>
                <w:bCs/>
                <w:sz w:val="18"/>
              </w:rPr>
              <w:t>Accuracy</w:t>
            </w:r>
          </w:p>
        </w:tc>
        <w:tc>
          <w:tcPr>
            <w:tcW w:w="1027" w:type="dxa"/>
            <w:shd w:val="clear" w:color="auto" w:fill="D9D9D9" w:themeFill="background1" w:themeFillShade="D9"/>
          </w:tcPr>
          <w:p w14:paraId="33C09CDD" w14:textId="77777777" w:rsidR="008229DB" w:rsidRDefault="008229DB" w:rsidP="00D046E9">
            <w:pPr>
              <w:jc w:val="center"/>
              <w:rPr>
                <w:rFonts w:ascii="Arial" w:hAnsi="Arial" w:cs="Arial"/>
                <w:b/>
                <w:bCs/>
                <w:sz w:val="18"/>
              </w:rPr>
            </w:pPr>
            <w:r w:rsidRPr="001552E8">
              <w:rPr>
                <w:rFonts w:ascii="Arial" w:hAnsi="Arial" w:cs="Arial"/>
                <w:b/>
                <w:bCs/>
                <w:sz w:val="18"/>
              </w:rPr>
              <w:t>Precision</w:t>
            </w:r>
          </w:p>
        </w:tc>
        <w:tc>
          <w:tcPr>
            <w:tcW w:w="828" w:type="dxa"/>
            <w:shd w:val="clear" w:color="auto" w:fill="D9D9D9" w:themeFill="background1" w:themeFillShade="D9"/>
          </w:tcPr>
          <w:p w14:paraId="7F4EA16C" w14:textId="77777777" w:rsidR="008229DB" w:rsidRPr="001552E8" w:rsidRDefault="008229DB" w:rsidP="00D046E9">
            <w:pPr>
              <w:jc w:val="center"/>
              <w:rPr>
                <w:rFonts w:ascii="Arial" w:hAnsi="Arial" w:cs="Arial"/>
                <w:b/>
                <w:bCs/>
                <w:sz w:val="18"/>
              </w:rPr>
            </w:pPr>
            <w:r w:rsidRPr="001552E8">
              <w:rPr>
                <w:rFonts w:ascii="Arial" w:hAnsi="Arial" w:cs="Arial"/>
                <w:b/>
                <w:bCs/>
                <w:sz w:val="18"/>
              </w:rPr>
              <w:t>Recall</w:t>
            </w:r>
          </w:p>
        </w:tc>
        <w:tc>
          <w:tcPr>
            <w:tcW w:w="975" w:type="dxa"/>
            <w:shd w:val="clear" w:color="auto" w:fill="D9D9D9" w:themeFill="background1" w:themeFillShade="D9"/>
          </w:tcPr>
          <w:p w14:paraId="0693B5F5" w14:textId="77777777" w:rsidR="008229DB" w:rsidRDefault="008229DB" w:rsidP="00D046E9">
            <w:pPr>
              <w:jc w:val="center"/>
              <w:rPr>
                <w:rFonts w:ascii="Arial" w:hAnsi="Arial" w:cs="Arial"/>
                <w:b/>
                <w:bCs/>
                <w:sz w:val="18"/>
              </w:rPr>
            </w:pPr>
            <w:r w:rsidRPr="000C52C2">
              <w:rPr>
                <w:rFonts w:ascii="Arial" w:hAnsi="Arial" w:cs="Arial"/>
                <w:b/>
                <w:bCs/>
                <w:sz w:val="18"/>
              </w:rPr>
              <w:t>F1-score</w:t>
            </w:r>
          </w:p>
        </w:tc>
        <w:tc>
          <w:tcPr>
            <w:tcW w:w="1047" w:type="dxa"/>
            <w:shd w:val="clear" w:color="auto" w:fill="D9D9D9" w:themeFill="background1" w:themeFillShade="D9"/>
          </w:tcPr>
          <w:p w14:paraId="6BB82615" w14:textId="77777777" w:rsidR="008229DB" w:rsidRPr="00F11F02" w:rsidRDefault="008229DB" w:rsidP="00D046E9">
            <w:pPr>
              <w:jc w:val="center"/>
              <w:rPr>
                <w:rFonts w:ascii="Arial" w:hAnsi="Arial" w:cs="Arial"/>
                <w:b/>
                <w:bCs/>
                <w:sz w:val="18"/>
              </w:rPr>
            </w:pPr>
            <w:r>
              <w:rPr>
                <w:rFonts w:ascii="Arial" w:hAnsi="Arial" w:cs="Arial"/>
                <w:b/>
                <w:bCs/>
                <w:sz w:val="18"/>
              </w:rPr>
              <w:t>Registros</w:t>
            </w:r>
          </w:p>
        </w:tc>
      </w:tr>
      <w:tr w:rsidR="008229DB" w:rsidRPr="00DF0D34" w14:paraId="055446B9" w14:textId="77777777" w:rsidTr="00D046E9">
        <w:trPr>
          <w:trHeight w:val="261"/>
          <w:jc w:val="center"/>
        </w:trPr>
        <w:tc>
          <w:tcPr>
            <w:tcW w:w="2945" w:type="dxa"/>
            <w:vMerge w:val="restart"/>
          </w:tcPr>
          <w:p w14:paraId="357FB779" w14:textId="77777777" w:rsidR="008229DB" w:rsidRDefault="008229DB" w:rsidP="00D046E9">
            <w:pPr>
              <w:jc w:val="center"/>
              <w:rPr>
                <w:rFonts w:ascii="Arial" w:hAnsi="Arial" w:cs="Arial"/>
                <w:lang w:val="en-US"/>
              </w:rPr>
            </w:pPr>
            <w:r w:rsidRPr="005A72A5">
              <w:rPr>
                <w:rFonts w:ascii="Arial" w:hAnsi="Arial" w:cs="Arial"/>
                <w:lang w:val="en-US"/>
              </w:rPr>
              <w:t>Convolutional Neural Network</w:t>
            </w:r>
            <w:r>
              <w:rPr>
                <w:rFonts w:ascii="Arial" w:hAnsi="Arial" w:cs="Arial"/>
                <w:lang w:val="en-US"/>
              </w:rPr>
              <w:t xml:space="preserve"> (Representaciones Textuales)</w:t>
            </w:r>
          </w:p>
        </w:tc>
        <w:tc>
          <w:tcPr>
            <w:tcW w:w="1551" w:type="dxa"/>
          </w:tcPr>
          <w:p w14:paraId="7FAE5E24" w14:textId="77777777" w:rsidR="008229DB" w:rsidRPr="001552E8" w:rsidRDefault="008229DB" w:rsidP="00D046E9">
            <w:pPr>
              <w:jc w:val="center"/>
              <w:rPr>
                <w:rFonts w:ascii="Arial" w:hAnsi="Arial" w:cs="Arial"/>
                <w:lang w:val="en-US"/>
              </w:rPr>
            </w:pPr>
            <w:r>
              <w:rPr>
                <w:rFonts w:ascii="Arial" w:hAnsi="Arial" w:cs="Arial"/>
                <w:lang w:val="en-US"/>
              </w:rPr>
              <w:t>non-suicide (0)</w:t>
            </w:r>
          </w:p>
        </w:tc>
        <w:tc>
          <w:tcPr>
            <w:tcW w:w="1027" w:type="dxa"/>
            <w:vAlign w:val="center"/>
          </w:tcPr>
          <w:p w14:paraId="5F5E8C54" w14:textId="7D56EF17" w:rsidR="008229DB" w:rsidRPr="00DF0D34" w:rsidRDefault="008229DB" w:rsidP="00D046E9">
            <w:pPr>
              <w:jc w:val="center"/>
              <w:rPr>
                <w:rFonts w:ascii="Arial" w:hAnsi="Arial" w:cs="Arial"/>
                <w:lang w:val="en-US"/>
              </w:rPr>
            </w:pPr>
            <w:r>
              <w:rPr>
                <w:rFonts w:ascii="Arial" w:hAnsi="Arial" w:cs="Arial"/>
                <w:lang w:val="en-US"/>
              </w:rPr>
              <w:t>0.88</w:t>
            </w:r>
          </w:p>
        </w:tc>
        <w:tc>
          <w:tcPr>
            <w:tcW w:w="1027" w:type="dxa"/>
            <w:vAlign w:val="center"/>
          </w:tcPr>
          <w:p w14:paraId="493A5918" w14:textId="2EA0A3BF" w:rsidR="008229DB" w:rsidRDefault="008229DB" w:rsidP="00D046E9">
            <w:pPr>
              <w:jc w:val="center"/>
              <w:rPr>
                <w:rFonts w:ascii="Arial" w:hAnsi="Arial" w:cs="Arial"/>
                <w:lang w:val="en-US"/>
              </w:rPr>
            </w:pPr>
            <w:r w:rsidRPr="008229DB">
              <w:rPr>
                <w:rFonts w:ascii="Arial" w:hAnsi="Arial" w:cs="Arial"/>
                <w:lang w:val="en-US"/>
              </w:rPr>
              <w:t>0.9524</w:t>
            </w:r>
          </w:p>
        </w:tc>
        <w:tc>
          <w:tcPr>
            <w:tcW w:w="828" w:type="dxa"/>
            <w:vAlign w:val="center"/>
          </w:tcPr>
          <w:p w14:paraId="5E78BABE" w14:textId="52C847C8" w:rsidR="008229DB" w:rsidRPr="001552E8" w:rsidRDefault="008229DB" w:rsidP="00D046E9">
            <w:pPr>
              <w:jc w:val="center"/>
              <w:rPr>
                <w:rFonts w:ascii="Arial" w:hAnsi="Arial" w:cs="Arial"/>
                <w:lang w:val="en-US"/>
              </w:rPr>
            </w:pPr>
            <w:r>
              <w:rPr>
                <w:rFonts w:ascii="Arial" w:hAnsi="Arial" w:cs="Arial"/>
                <w:lang w:val="en-US"/>
              </w:rPr>
              <w:t>0.8</w:t>
            </w:r>
            <w:r w:rsidRPr="004F748B">
              <w:rPr>
                <w:rFonts w:ascii="Arial" w:hAnsi="Arial" w:cs="Arial"/>
                <w:lang w:val="en-US"/>
              </w:rPr>
              <w:t>0</w:t>
            </w:r>
          </w:p>
        </w:tc>
        <w:tc>
          <w:tcPr>
            <w:tcW w:w="975" w:type="dxa"/>
            <w:vAlign w:val="center"/>
          </w:tcPr>
          <w:p w14:paraId="58A100BC" w14:textId="3C48005E" w:rsidR="008229DB" w:rsidRDefault="008229DB" w:rsidP="00D046E9">
            <w:pPr>
              <w:jc w:val="center"/>
              <w:rPr>
                <w:rFonts w:ascii="Arial" w:hAnsi="Arial" w:cs="Arial"/>
                <w:lang w:val="en-US"/>
              </w:rPr>
            </w:pPr>
            <w:r w:rsidRPr="008229DB">
              <w:rPr>
                <w:rFonts w:ascii="Arial" w:hAnsi="Arial" w:cs="Arial"/>
                <w:lang w:val="en-US"/>
              </w:rPr>
              <w:t>0.8696</w:t>
            </w:r>
          </w:p>
        </w:tc>
        <w:tc>
          <w:tcPr>
            <w:tcW w:w="1047" w:type="dxa"/>
            <w:vAlign w:val="center"/>
          </w:tcPr>
          <w:p w14:paraId="33A613D9" w14:textId="77777777" w:rsidR="008229DB" w:rsidRPr="00DF0D34" w:rsidRDefault="008229DB" w:rsidP="00D046E9">
            <w:pPr>
              <w:keepNext/>
              <w:jc w:val="center"/>
              <w:rPr>
                <w:rFonts w:ascii="Arial" w:hAnsi="Arial" w:cs="Arial"/>
                <w:lang w:val="en-US"/>
              </w:rPr>
            </w:pPr>
            <w:r>
              <w:rPr>
                <w:rFonts w:ascii="Arial" w:hAnsi="Arial" w:cs="Arial"/>
                <w:lang w:val="en-US"/>
              </w:rPr>
              <w:t>25</w:t>
            </w:r>
          </w:p>
        </w:tc>
      </w:tr>
      <w:tr w:rsidR="008229DB" w:rsidRPr="00DF0D34" w14:paraId="480096F8" w14:textId="77777777" w:rsidTr="00D046E9">
        <w:trPr>
          <w:trHeight w:val="261"/>
          <w:jc w:val="center"/>
        </w:trPr>
        <w:tc>
          <w:tcPr>
            <w:tcW w:w="2945" w:type="dxa"/>
            <w:vMerge/>
          </w:tcPr>
          <w:p w14:paraId="0D29E759" w14:textId="77777777" w:rsidR="008229DB" w:rsidRPr="001552E8" w:rsidRDefault="008229DB" w:rsidP="00D046E9">
            <w:pPr>
              <w:jc w:val="center"/>
              <w:rPr>
                <w:rFonts w:ascii="Arial" w:hAnsi="Arial" w:cs="Arial"/>
                <w:lang w:val="en-US"/>
              </w:rPr>
            </w:pPr>
          </w:p>
        </w:tc>
        <w:tc>
          <w:tcPr>
            <w:tcW w:w="1551" w:type="dxa"/>
          </w:tcPr>
          <w:p w14:paraId="1B9D0764" w14:textId="77777777" w:rsidR="008229DB" w:rsidRPr="001552E8" w:rsidRDefault="008229DB" w:rsidP="00D046E9">
            <w:pPr>
              <w:jc w:val="center"/>
              <w:rPr>
                <w:rFonts w:ascii="Arial" w:hAnsi="Arial" w:cs="Arial"/>
                <w:lang w:val="en-US"/>
              </w:rPr>
            </w:pPr>
            <w:r>
              <w:rPr>
                <w:rFonts w:ascii="Arial" w:hAnsi="Arial" w:cs="Arial"/>
                <w:lang w:val="en-US"/>
              </w:rPr>
              <w:t>Suicide (1)</w:t>
            </w:r>
          </w:p>
        </w:tc>
        <w:tc>
          <w:tcPr>
            <w:tcW w:w="1027" w:type="dxa"/>
            <w:vAlign w:val="center"/>
          </w:tcPr>
          <w:p w14:paraId="72315ACC" w14:textId="00D02B73" w:rsidR="008229DB" w:rsidRPr="001552E8" w:rsidRDefault="008229DB" w:rsidP="00D046E9">
            <w:pPr>
              <w:jc w:val="center"/>
              <w:rPr>
                <w:rFonts w:ascii="Arial" w:hAnsi="Arial" w:cs="Arial"/>
                <w:lang w:val="en-US"/>
              </w:rPr>
            </w:pPr>
            <w:r>
              <w:rPr>
                <w:rFonts w:ascii="Arial" w:hAnsi="Arial" w:cs="Arial"/>
                <w:lang w:val="en-US"/>
              </w:rPr>
              <w:t>0.88</w:t>
            </w:r>
          </w:p>
        </w:tc>
        <w:tc>
          <w:tcPr>
            <w:tcW w:w="1027" w:type="dxa"/>
          </w:tcPr>
          <w:p w14:paraId="6A752B49" w14:textId="03DB39BB" w:rsidR="008229DB" w:rsidRPr="001552E8" w:rsidRDefault="008229DB" w:rsidP="00D046E9">
            <w:pPr>
              <w:jc w:val="center"/>
              <w:rPr>
                <w:rFonts w:ascii="Arial" w:hAnsi="Arial" w:cs="Arial"/>
                <w:lang w:val="en-US"/>
              </w:rPr>
            </w:pPr>
            <w:r w:rsidRPr="008229DB">
              <w:rPr>
                <w:rFonts w:ascii="Arial" w:hAnsi="Arial" w:cs="Arial"/>
                <w:lang w:val="en-US"/>
              </w:rPr>
              <w:t>0.8276</w:t>
            </w:r>
          </w:p>
        </w:tc>
        <w:tc>
          <w:tcPr>
            <w:tcW w:w="828" w:type="dxa"/>
          </w:tcPr>
          <w:p w14:paraId="2C0A6E01" w14:textId="66C42CD2" w:rsidR="008229DB" w:rsidRPr="001552E8" w:rsidRDefault="008229DB" w:rsidP="00D046E9">
            <w:pPr>
              <w:jc w:val="center"/>
              <w:rPr>
                <w:rFonts w:ascii="Arial" w:hAnsi="Arial" w:cs="Arial"/>
                <w:lang w:val="en-US"/>
              </w:rPr>
            </w:pPr>
            <w:r>
              <w:rPr>
                <w:rFonts w:ascii="Arial" w:hAnsi="Arial" w:cs="Arial"/>
                <w:lang w:val="en-US"/>
              </w:rPr>
              <w:t>0.96</w:t>
            </w:r>
          </w:p>
        </w:tc>
        <w:tc>
          <w:tcPr>
            <w:tcW w:w="975" w:type="dxa"/>
          </w:tcPr>
          <w:p w14:paraId="272AF814" w14:textId="7AF82297" w:rsidR="008229DB" w:rsidRPr="001552E8" w:rsidRDefault="008229DB" w:rsidP="00D046E9">
            <w:pPr>
              <w:jc w:val="center"/>
              <w:rPr>
                <w:rFonts w:ascii="Arial" w:hAnsi="Arial" w:cs="Arial"/>
                <w:lang w:val="en-US"/>
              </w:rPr>
            </w:pPr>
            <w:r w:rsidRPr="008229DB">
              <w:rPr>
                <w:rFonts w:ascii="Arial" w:hAnsi="Arial" w:cs="Arial"/>
                <w:lang w:val="en-US"/>
              </w:rPr>
              <w:t>0.8889</w:t>
            </w:r>
          </w:p>
        </w:tc>
        <w:tc>
          <w:tcPr>
            <w:tcW w:w="1047" w:type="dxa"/>
            <w:vAlign w:val="center"/>
          </w:tcPr>
          <w:p w14:paraId="367BD755" w14:textId="77777777" w:rsidR="008229DB" w:rsidRPr="001552E8" w:rsidRDefault="008229DB" w:rsidP="008229DB">
            <w:pPr>
              <w:keepNext/>
              <w:jc w:val="center"/>
              <w:rPr>
                <w:rFonts w:ascii="Arial" w:hAnsi="Arial" w:cs="Arial"/>
                <w:lang w:val="en-US"/>
              </w:rPr>
            </w:pPr>
            <w:r>
              <w:rPr>
                <w:rFonts w:ascii="Arial" w:hAnsi="Arial" w:cs="Arial"/>
                <w:lang w:val="en-US"/>
              </w:rPr>
              <w:t>25</w:t>
            </w:r>
          </w:p>
        </w:tc>
      </w:tr>
    </w:tbl>
    <w:p w14:paraId="349EF436" w14:textId="77777777" w:rsidR="008229DB" w:rsidRDefault="008229DB" w:rsidP="008229DB">
      <w:pPr>
        <w:pStyle w:val="Descripcin"/>
        <w:spacing w:after="0"/>
        <w:jc w:val="center"/>
      </w:pPr>
    </w:p>
    <w:p w14:paraId="0B8A7749" w14:textId="03A6394B" w:rsidR="008229DB" w:rsidRDefault="008229DB" w:rsidP="008229DB">
      <w:pPr>
        <w:pStyle w:val="Descripcin"/>
        <w:spacing w:after="0"/>
        <w:jc w:val="center"/>
      </w:pPr>
      <w:bookmarkStart w:id="188" w:name="_Toc221116001"/>
      <w:r>
        <w:t xml:space="preserve">Tabla </w:t>
      </w:r>
      <w:r>
        <w:fldChar w:fldCharType="begin"/>
      </w:r>
      <w:r>
        <w:instrText xml:space="preserve"> SEQ Tabla \* ARABIC </w:instrText>
      </w:r>
      <w:r>
        <w:fldChar w:fldCharType="separate"/>
      </w:r>
      <w:r w:rsidR="00A34EB8">
        <w:rPr>
          <w:noProof/>
        </w:rPr>
        <w:t>54</w:t>
      </w:r>
      <w:r>
        <w:fldChar w:fldCharType="end"/>
      </w:r>
      <w:r>
        <w:t xml:space="preserve">. </w:t>
      </w:r>
      <w:r w:rsidRPr="008B2E2D">
        <w:t xml:space="preserve">Métricas de desempeño por clase con los datos de prueba (oraciones </w:t>
      </w:r>
      <w:r>
        <w:t>largas</w:t>
      </w:r>
      <w:r w:rsidRPr="008B2E2D">
        <w:t>) del modelo Convolutional Neural Network con representación textual</w:t>
      </w:r>
      <w:bookmarkEnd w:id="188"/>
    </w:p>
    <w:p w14:paraId="36C90A9C" w14:textId="77777777" w:rsidR="00E31AB7" w:rsidRPr="00E31AB7" w:rsidRDefault="00E31AB7" w:rsidP="00E31AB7">
      <w:pPr>
        <w:spacing w:after="0"/>
      </w:pPr>
    </w:p>
    <w:p w14:paraId="5B114D2D" w14:textId="184820BF" w:rsidR="00E31AB7" w:rsidRPr="00E31AB7" w:rsidRDefault="00E31AB7" w:rsidP="00E31AB7">
      <w:pPr>
        <w:rPr>
          <w:rFonts w:ascii="Times New Roman" w:hAnsi="Times New Roman" w:cs="Times New Roman"/>
          <w:color w:val="000000"/>
          <w:sz w:val="24"/>
          <w:szCs w:val="24"/>
        </w:rPr>
      </w:pPr>
      <w:r w:rsidRPr="00E31AB7">
        <w:rPr>
          <w:rFonts w:ascii="Times New Roman" w:hAnsi="Times New Roman" w:cs="Times New Roman"/>
          <w:color w:val="000000"/>
          <w:sz w:val="24"/>
          <w:szCs w:val="24"/>
        </w:rPr>
        <w:t>En esta ocasión, el modelo logró identificar correctamente la mayoría de los casos de riesgo suicida, alcanzando un recall del 96% para la clase 1, valor muy cercano a los resultados observados durante la fase de evaluación original del modelo. De igual manera, se observa un aumento considerable en el accuracy global, que pasó del 64% en la primera prueba al 88% en esta segunda evaluación.</w:t>
      </w:r>
    </w:p>
    <w:p w14:paraId="5B1B77DA" w14:textId="77777777" w:rsidR="00D046E9" w:rsidRDefault="00E31AB7" w:rsidP="00E31AB7">
      <w:pPr>
        <w:rPr>
          <w:rFonts w:ascii="Times New Roman" w:hAnsi="Times New Roman" w:cs="Times New Roman"/>
          <w:color w:val="000000"/>
          <w:sz w:val="24"/>
          <w:szCs w:val="24"/>
        </w:rPr>
      </w:pPr>
      <w:r w:rsidRPr="00E31AB7">
        <w:rPr>
          <w:rFonts w:ascii="Times New Roman" w:hAnsi="Times New Roman" w:cs="Times New Roman"/>
          <w:color w:val="000000"/>
          <w:sz w:val="24"/>
          <w:szCs w:val="24"/>
        </w:rPr>
        <w:t>Este comportamiento confirma de manera clara que el modelo CNN presenta una alta dependencia del contexto textual y de la longitud de las secuencias para activar correctamente los filtros convolucionales aprendidos durante el entrenamiento. Al disponer de textos más extensos, el modelo puede identificar con mayor facilidad patrones locales de palabras, combinaciones semánticas y relaciones lingüísticas que resultan determinantes para la clasificación.</w:t>
      </w:r>
    </w:p>
    <w:p w14:paraId="455E6F40" w14:textId="6554639A" w:rsidR="00D046E9" w:rsidRPr="00D07B4E" w:rsidRDefault="00D046E9" w:rsidP="00D046E9">
      <w:pPr>
        <w:pStyle w:val="Ttulo3"/>
        <w:rPr>
          <w:sz w:val="26"/>
          <w:szCs w:val="26"/>
        </w:rPr>
      </w:pPr>
      <w:bookmarkStart w:id="189" w:name="_Toc221116137"/>
      <w:r>
        <w:rPr>
          <w:sz w:val="26"/>
          <w:szCs w:val="26"/>
        </w:rPr>
        <w:lastRenderedPageBreak/>
        <w:t>Interfaz Web</w:t>
      </w:r>
      <w:bookmarkEnd w:id="189"/>
    </w:p>
    <w:p w14:paraId="52DEC942" w14:textId="77777777" w:rsidR="00D046E9" w:rsidRDefault="00D046E9" w:rsidP="00D046E9">
      <w:pPr>
        <w:pStyle w:val="TextoTesis"/>
      </w:pPr>
    </w:p>
    <w:p w14:paraId="472D6F87" w14:textId="53899D5E" w:rsidR="00D046E9" w:rsidRPr="00D046E9" w:rsidRDefault="00D046E9" w:rsidP="00D046E9">
      <w:pPr>
        <w:rPr>
          <w:rFonts w:ascii="Times New Roman" w:hAnsi="Times New Roman" w:cs="Times New Roman"/>
          <w:color w:val="000000"/>
          <w:sz w:val="24"/>
          <w:szCs w:val="24"/>
        </w:rPr>
      </w:pPr>
      <w:r w:rsidRPr="00D046E9">
        <w:rPr>
          <w:rFonts w:ascii="Times New Roman" w:hAnsi="Times New Roman" w:cs="Times New Roman"/>
          <w:color w:val="000000"/>
          <w:sz w:val="24"/>
          <w:szCs w:val="24"/>
        </w:rPr>
        <w:t>Como complemento al proceso de entrenamiento y evaluación del modelo, se desarrolló una interfaz web que permite interactuar directamente con el modelo CNN entrenado, realizando predicciones en tiempo real a partir de texto ingresado por el usuario. Esta implementación tuvo como objetivo demostrar la aplicabilidad práctica del sistema en un entorno funcional, acercando el modelo a un escenario de uso real.</w:t>
      </w:r>
    </w:p>
    <w:p w14:paraId="1E31961F" w14:textId="77777777" w:rsidR="00D046E9" w:rsidRPr="00D046E9" w:rsidRDefault="00D046E9" w:rsidP="00D046E9">
      <w:pPr>
        <w:rPr>
          <w:rFonts w:ascii="Times New Roman" w:hAnsi="Times New Roman" w:cs="Times New Roman"/>
          <w:color w:val="000000"/>
          <w:sz w:val="24"/>
          <w:szCs w:val="24"/>
        </w:rPr>
      </w:pPr>
      <w:r w:rsidRPr="00D046E9">
        <w:rPr>
          <w:rFonts w:ascii="Times New Roman" w:hAnsi="Times New Roman" w:cs="Times New Roman"/>
          <w:color w:val="000000"/>
          <w:sz w:val="24"/>
          <w:szCs w:val="24"/>
        </w:rPr>
        <w:t>La aplicación fue desarrollada utilizando Flask como framework web ligero, ejecutándose dentro del entorno Databricks. Para ello, se cargó el modelo CNN previamente entrenado, junto con el tokenizer y los mismos recursos utilizados durante el proceso de entrenamiento, garantizando coherencia metodológica entre la fase experimental y la fase de despliegue.</w:t>
      </w:r>
    </w:p>
    <w:p w14:paraId="3EE51A50" w14:textId="5EA0877E" w:rsidR="00D046E9" w:rsidRDefault="001F0800" w:rsidP="00B47EA9">
      <w:pPr>
        <w:spacing w:after="0"/>
        <w:rPr>
          <w:rFonts w:ascii="Times New Roman" w:hAnsi="Times New Roman" w:cs="Times New Roman"/>
          <w:color w:val="000000"/>
          <w:sz w:val="24"/>
          <w:szCs w:val="24"/>
        </w:rPr>
      </w:pPr>
      <w:r>
        <w:rPr>
          <w:rFonts w:ascii="Times New Roman" w:hAnsi="Times New Roman" w:cs="Times New Roman"/>
          <w:color w:val="000000"/>
          <w:sz w:val="24"/>
          <w:szCs w:val="24"/>
        </w:rPr>
        <w:t>La interfaz permitió</w:t>
      </w:r>
      <w:r w:rsidR="00D046E9" w:rsidRPr="00D046E9">
        <w:rPr>
          <w:rFonts w:ascii="Times New Roman" w:hAnsi="Times New Roman" w:cs="Times New Roman"/>
          <w:color w:val="000000"/>
          <w:sz w:val="24"/>
          <w:szCs w:val="24"/>
        </w:rPr>
        <w:t xml:space="preserve"> al usuario ingresar un texto libre en un área de escritura, </w:t>
      </w:r>
      <w:r>
        <w:rPr>
          <w:rFonts w:ascii="Times New Roman" w:hAnsi="Times New Roman" w:cs="Times New Roman"/>
          <w:color w:val="000000"/>
          <w:sz w:val="24"/>
          <w:szCs w:val="24"/>
        </w:rPr>
        <w:t>la cual es procesada</w:t>
      </w:r>
      <w:r w:rsidR="00D046E9" w:rsidRPr="00D046E9">
        <w:rPr>
          <w:rFonts w:ascii="Times New Roman" w:hAnsi="Times New Roman" w:cs="Times New Roman"/>
          <w:color w:val="000000"/>
          <w:sz w:val="24"/>
          <w:szCs w:val="24"/>
        </w:rPr>
        <w:t xml:space="preserve"> automáticamente mediante el mismo pipeline de pre</w:t>
      </w:r>
      <w:r>
        <w:rPr>
          <w:rFonts w:ascii="Times New Roman" w:hAnsi="Times New Roman" w:cs="Times New Roman"/>
          <w:color w:val="000000"/>
          <w:sz w:val="24"/>
          <w:szCs w:val="24"/>
        </w:rPr>
        <w:t>-</w:t>
      </w:r>
      <w:r w:rsidR="00D046E9" w:rsidRPr="00D046E9">
        <w:rPr>
          <w:rFonts w:ascii="Times New Roman" w:hAnsi="Times New Roman" w:cs="Times New Roman"/>
          <w:color w:val="000000"/>
          <w:sz w:val="24"/>
          <w:szCs w:val="24"/>
        </w:rPr>
        <w:t xml:space="preserve">procesamiento definido durante el entrenamiento del modelo. </w:t>
      </w:r>
    </w:p>
    <w:p w14:paraId="4F7ACC9B" w14:textId="77777777" w:rsidR="00B47EA9" w:rsidRPr="00D046E9" w:rsidRDefault="00B47EA9" w:rsidP="00B47EA9">
      <w:pPr>
        <w:spacing w:after="0"/>
        <w:rPr>
          <w:rFonts w:ascii="Times New Roman" w:hAnsi="Times New Roman" w:cs="Times New Roman"/>
          <w:color w:val="000000"/>
          <w:sz w:val="24"/>
          <w:szCs w:val="24"/>
        </w:rPr>
      </w:pPr>
    </w:p>
    <w:p w14:paraId="002A4C7B" w14:textId="77777777" w:rsidR="00B47EA9" w:rsidRDefault="00B47EA9" w:rsidP="00B47EA9">
      <w:pPr>
        <w:keepNext/>
        <w:jc w:val="center"/>
      </w:pPr>
      <w:r w:rsidRPr="00B47EA9">
        <w:rPr>
          <w:rFonts w:ascii="Times New Roman" w:hAnsi="Times New Roman" w:cs="Times New Roman"/>
          <w:color w:val="000000"/>
          <w:sz w:val="24"/>
          <w:szCs w:val="24"/>
        </w:rPr>
        <w:drawing>
          <wp:inline distT="0" distB="0" distL="0" distR="0" wp14:anchorId="2F1785C7" wp14:editId="789BA9CC">
            <wp:extent cx="5614670" cy="2857500"/>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4670" cy="2857500"/>
                    </a:xfrm>
                    <a:prstGeom prst="rect">
                      <a:avLst/>
                    </a:prstGeom>
                  </pic:spPr>
                </pic:pic>
              </a:graphicData>
            </a:graphic>
          </wp:inline>
        </w:drawing>
      </w:r>
    </w:p>
    <w:p w14:paraId="0B1660B8" w14:textId="7CE5664F" w:rsidR="001F0800" w:rsidRPr="00D046E9" w:rsidRDefault="00B47EA9" w:rsidP="00195421">
      <w:pPr>
        <w:pStyle w:val="Descripcin"/>
        <w:spacing w:after="0"/>
        <w:jc w:val="center"/>
        <w:rPr>
          <w:rFonts w:ascii="Times New Roman" w:hAnsi="Times New Roman" w:cs="Times New Roman"/>
          <w:color w:val="000000"/>
          <w:sz w:val="24"/>
          <w:szCs w:val="24"/>
        </w:rPr>
      </w:pPr>
      <w:bookmarkStart w:id="190" w:name="_Toc221115944"/>
      <w:r>
        <w:t xml:space="preserve">Ilustración </w:t>
      </w:r>
      <w:r>
        <w:fldChar w:fldCharType="begin"/>
      </w:r>
      <w:r>
        <w:instrText xml:space="preserve"> SEQ Ilustración \* ARABIC </w:instrText>
      </w:r>
      <w:r>
        <w:fldChar w:fldCharType="separate"/>
      </w:r>
      <w:r w:rsidR="003D2407">
        <w:rPr>
          <w:noProof/>
        </w:rPr>
        <w:t>67</w:t>
      </w:r>
      <w:r>
        <w:fldChar w:fldCharType="end"/>
      </w:r>
      <w:r>
        <w:t>. Interfaz web para detección de riesgo suicida</w:t>
      </w:r>
      <w:bookmarkEnd w:id="190"/>
    </w:p>
    <w:p w14:paraId="3FB7708E" w14:textId="77777777" w:rsidR="00B47EA9" w:rsidRDefault="00B47EA9" w:rsidP="00195421">
      <w:pPr>
        <w:spacing w:after="0"/>
        <w:rPr>
          <w:rFonts w:ascii="Times New Roman" w:hAnsi="Times New Roman" w:cs="Times New Roman"/>
          <w:color w:val="000000"/>
          <w:sz w:val="24"/>
          <w:szCs w:val="24"/>
        </w:rPr>
      </w:pPr>
    </w:p>
    <w:p w14:paraId="28508EFA" w14:textId="5DD723B1" w:rsidR="00D046E9" w:rsidRPr="00D046E9" w:rsidRDefault="00D046E9" w:rsidP="00D046E9">
      <w:pPr>
        <w:rPr>
          <w:rFonts w:ascii="Times New Roman" w:hAnsi="Times New Roman" w:cs="Times New Roman"/>
          <w:color w:val="000000"/>
          <w:sz w:val="24"/>
          <w:szCs w:val="24"/>
        </w:rPr>
      </w:pPr>
      <w:r w:rsidRPr="00D046E9">
        <w:rPr>
          <w:rFonts w:ascii="Times New Roman" w:hAnsi="Times New Roman" w:cs="Times New Roman"/>
          <w:color w:val="000000"/>
          <w:sz w:val="24"/>
          <w:szCs w:val="24"/>
        </w:rPr>
        <w:t>El resultado es presentado en la misma interfaz, mostrando no solo la clase predicha (riesgo suicida o no suicida), sino también el porcentaje de confianza asociado a la predicción. De esta manera, el sistema ofrece una retroalimentació</w:t>
      </w:r>
      <w:r w:rsidR="00195421">
        <w:rPr>
          <w:rFonts w:ascii="Times New Roman" w:hAnsi="Times New Roman" w:cs="Times New Roman"/>
          <w:color w:val="000000"/>
          <w:sz w:val="24"/>
          <w:szCs w:val="24"/>
        </w:rPr>
        <w:t>n clara e inmediata al usuario.</w:t>
      </w:r>
    </w:p>
    <w:p w14:paraId="3589CBFC" w14:textId="77777777" w:rsidR="00D046E9" w:rsidRPr="00D046E9" w:rsidRDefault="00D046E9" w:rsidP="00D046E9">
      <w:pPr>
        <w:rPr>
          <w:rFonts w:ascii="Times New Roman" w:hAnsi="Times New Roman" w:cs="Times New Roman"/>
          <w:color w:val="000000"/>
          <w:sz w:val="24"/>
          <w:szCs w:val="24"/>
        </w:rPr>
      </w:pPr>
      <w:r w:rsidRPr="00D046E9">
        <w:rPr>
          <w:rFonts w:ascii="Times New Roman" w:hAnsi="Times New Roman" w:cs="Times New Roman"/>
          <w:color w:val="000000"/>
          <w:sz w:val="24"/>
          <w:szCs w:val="24"/>
        </w:rPr>
        <w:t>Adicionalmente, la aplicación se ejecuta en segundo plano dentro del clúster de Databricks, y es accesible a través de la funcionalidad driver-proxy, lo que permite exponer la interfaz web sin necesidad de realizar despliegues externos o configuraciones adicionales de infraestructura.</w:t>
      </w:r>
    </w:p>
    <w:p w14:paraId="79F1D983" w14:textId="77777777" w:rsidR="00E10DCD" w:rsidRDefault="00195421" w:rsidP="007F475A">
      <w:pPr>
        <w:spacing w:after="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Este </w:t>
      </w:r>
      <w:r w:rsidR="00D046E9" w:rsidRPr="00D046E9">
        <w:rPr>
          <w:rFonts w:ascii="Times New Roman" w:hAnsi="Times New Roman" w:cs="Times New Roman"/>
          <w:color w:val="000000"/>
          <w:sz w:val="24"/>
          <w:szCs w:val="24"/>
        </w:rPr>
        <w:t xml:space="preserve">modelo desarrollado no solo es capaz de obtener buenos resultados en entornos de prueba, sino que también puede integrarse de manera efectiva en una aplicación funcional, validando su potencial para ser utilizado como base de futuros sistemas de apoyo en la detección temprana de riesgo suicida mediante técnicas de procesamiento de lenguaje </w:t>
      </w:r>
      <w:r w:rsidR="00DA0BE2">
        <w:rPr>
          <w:rFonts w:ascii="Times New Roman" w:hAnsi="Times New Roman" w:cs="Times New Roman"/>
          <w:color w:val="000000"/>
          <w:sz w:val="24"/>
          <w:szCs w:val="24"/>
        </w:rPr>
        <w:t>natural y aprendizaje profundo.</w:t>
      </w:r>
    </w:p>
    <w:p w14:paraId="6743DD0D" w14:textId="33664ED5" w:rsidR="00E10DCD" w:rsidRDefault="00E10DCD" w:rsidP="007F475A">
      <w:pPr>
        <w:spacing w:after="0"/>
        <w:rPr>
          <w:rFonts w:ascii="Times New Roman" w:hAnsi="Times New Roman" w:cs="Times New Roman"/>
          <w:color w:val="000000"/>
          <w:sz w:val="24"/>
          <w:szCs w:val="24"/>
        </w:rPr>
      </w:pPr>
    </w:p>
    <w:p w14:paraId="228B9E83" w14:textId="798D09B0" w:rsidR="00C65704" w:rsidRPr="00C65704" w:rsidRDefault="00C65704" w:rsidP="00C65704">
      <w:pPr>
        <w:pStyle w:val="Ttulo4"/>
        <w:rPr>
          <w:sz w:val="25"/>
          <w:szCs w:val="25"/>
        </w:rPr>
      </w:pPr>
      <w:r w:rsidRPr="00C65704">
        <w:rPr>
          <w:sz w:val="25"/>
          <w:szCs w:val="25"/>
        </w:rPr>
        <w:t xml:space="preserve">Prueba 1: </w:t>
      </w:r>
      <w:r>
        <w:rPr>
          <w:sz w:val="25"/>
          <w:szCs w:val="25"/>
        </w:rPr>
        <w:t>Predicción con t</w:t>
      </w:r>
      <w:r w:rsidRPr="00C65704">
        <w:rPr>
          <w:sz w:val="25"/>
          <w:szCs w:val="25"/>
        </w:rPr>
        <w:t>exto extenso con carga emocional elevada</w:t>
      </w:r>
    </w:p>
    <w:p w14:paraId="614CDC8F" w14:textId="77777777" w:rsidR="00C65704" w:rsidRDefault="00C65704" w:rsidP="00C65704">
      <w:pPr>
        <w:pStyle w:val="TextoTesis"/>
      </w:pPr>
    </w:p>
    <w:p w14:paraId="467EF46F" w14:textId="03CCB340" w:rsidR="00C65704" w:rsidRPr="00C65704" w:rsidRDefault="00C65704" w:rsidP="00C65704">
      <w:pPr>
        <w:rPr>
          <w:rFonts w:ascii="Times New Roman" w:hAnsi="Times New Roman" w:cs="Times New Roman"/>
          <w:color w:val="000000"/>
          <w:sz w:val="24"/>
          <w:szCs w:val="24"/>
        </w:rPr>
      </w:pPr>
      <w:r w:rsidRPr="00C65704">
        <w:rPr>
          <w:rFonts w:ascii="Times New Roman" w:hAnsi="Times New Roman" w:cs="Times New Roman"/>
          <w:b/>
          <w:color w:val="000000"/>
          <w:sz w:val="24"/>
          <w:szCs w:val="24"/>
        </w:rPr>
        <w:t>Texto ingerido:</w:t>
      </w:r>
      <w:r>
        <w:rPr>
          <w:rFonts w:ascii="Times New Roman" w:hAnsi="Times New Roman" w:cs="Times New Roman"/>
          <w:color w:val="000000"/>
          <w:sz w:val="24"/>
          <w:szCs w:val="24"/>
        </w:rPr>
        <w:t xml:space="preserve"> T</w:t>
      </w:r>
      <w:r w:rsidRPr="00C65704">
        <w:rPr>
          <w:rFonts w:ascii="Times New Roman" w:hAnsi="Times New Roman" w:cs="Times New Roman"/>
          <w:color w:val="000000"/>
          <w:sz w:val="24"/>
          <w:szCs w:val="24"/>
        </w:rPr>
        <w:t>exto largo de carácter introspectivo y emocional</w:t>
      </w:r>
    </w:p>
    <w:p w14:paraId="2E1F8B28" w14:textId="3C2587B1" w:rsidR="00C65704" w:rsidRPr="00C65704" w:rsidRDefault="00C65704" w:rsidP="00C65704">
      <w:pPr>
        <w:rPr>
          <w:rFonts w:ascii="Times New Roman" w:hAnsi="Times New Roman" w:cs="Times New Roman"/>
          <w:color w:val="000000"/>
          <w:sz w:val="24"/>
          <w:szCs w:val="24"/>
        </w:rPr>
      </w:pPr>
      <w:r w:rsidRPr="00C65704">
        <w:rPr>
          <w:rFonts w:ascii="Times New Roman" w:hAnsi="Times New Roman" w:cs="Times New Roman"/>
          <w:b/>
          <w:color w:val="000000"/>
          <w:sz w:val="24"/>
          <w:szCs w:val="24"/>
        </w:rPr>
        <w:t>Predicción del modelo:</w:t>
      </w:r>
      <w:r>
        <w:rPr>
          <w:rFonts w:ascii="Times New Roman" w:hAnsi="Times New Roman" w:cs="Times New Roman"/>
          <w:b/>
          <w:color w:val="000000"/>
          <w:sz w:val="24"/>
          <w:szCs w:val="24"/>
        </w:rPr>
        <w:t xml:space="preserve"> </w:t>
      </w:r>
      <w:r w:rsidRPr="00C65704">
        <w:rPr>
          <w:rFonts w:ascii="Times New Roman" w:hAnsi="Times New Roman" w:cs="Times New Roman"/>
          <w:color w:val="000000"/>
          <w:sz w:val="24"/>
          <w:szCs w:val="24"/>
        </w:rPr>
        <w:t>Riesgo suicida (99.93%)</w:t>
      </w:r>
    </w:p>
    <w:p w14:paraId="565744E3" w14:textId="2B3544A1" w:rsidR="00C65704" w:rsidRDefault="00C65704" w:rsidP="00BD5B62">
      <w:pPr>
        <w:spacing w:after="0"/>
        <w:rPr>
          <w:rFonts w:ascii="Times New Roman" w:hAnsi="Times New Roman" w:cs="Times New Roman"/>
          <w:color w:val="000000"/>
          <w:sz w:val="24"/>
          <w:szCs w:val="24"/>
        </w:rPr>
      </w:pPr>
      <w:r>
        <w:rPr>
          <w:rFonts w:ascii="Times New Roman" w:hAnsi="Times New Roman" w:cs="Times New Roman"/>
          <w:b/>
          <w:color w:val="000000"/>
          <w:sz w:val="24"/>
          <w:szCs w:val="24"/>
        </w:rPr>
        <w:t xml:space="preserve">Análisis cualitativo del texto: </w:t>
      </w:r>
      <w:r w:rsidRPr="00C65704">
        <w:rPr>
          <w:rFonts w:ascii="Times New Roman" w:hAnsi="Times New Roman" w:cs="Times New Roman"/>
          <w:color w:val="000000"/>
          <w:sz w:val="24"/>
          <w:szCs w:val="24"/>
        </w:rPr>
        <w:t>El texto expresa un estado emocional profundamente negativo, caracterizado por agotamiento crónico, ansiedad persistente, sentimientos de culpa, duelo no resuelto y una marcada desconexión entre la apariencia externa y el malestar interno. La persona describe pensamientos recurrentes de inutilidad, invisibilidad emocional, miedo a sus propios pensamientos y una sensación constante de vacío y pérdida de propósito. Aunque no se manifiesta de forma explícita una intención suicida directa, sí se evidencian múltiples indicadores lingüísticos asociados a ideación suicida pasiva, tales como cuestionamientos sobre la propia existencia, cansancio extremo de vivir y conflicto interno entre seguir adelante y el deseo de desaparecer.</w:t>
      </w:r>
    </w:p>
    <w:p w14:paraId="3596A14A" w14:textId="77777777" w:rsidR="00BD5B62" w:rsidRPr="00C65704" w:rsidRDefault="00BD5B62" w:rsidP="00BD5B62">
      <w:pPr>
        <w:spacing w:after="0"/>
        <w:rPr>
          <w:rFonts w:ascii="Times New Roman" w:hAnsi="Times New Roman" w:cs="Times New Roman"/>
          <w:b/>
          <w:color w:val="000000"/>
          <w:sz w:val="24"/>
          <w:szCs w:val="24"/>
        </w:rPr>
      </w:pPr>
    </w:p>
    <w:p w14:paraId="7024B34A" w14:textId="77777777" w:rsidR="00C65704" w:rsidRDefault="00C65704" w:rsidP="00C65704">
      <w:pPr>
        <w:keepNext/>
      </w:pPr>
      <w:r w:rsidRPr="00E10DCD">
        <w:rPr>
          <w:rFonts w:ascii="Times New Roman" w:hAnsi="Times New Roman" w:cs="Times New Roman"/>
          <w:color w:val="000000"/>
          <w:sz w:val="24"/>
          <w:szCs w:val="24"/>
        </w:rPr>
        <w:drawing>
          <wp:inline distT="0" distB="0" distL="0" distR="0" wp14:anchorId="3AC61381" wp14:editId="1D175255">
            <wp:extent cx="5614670" cy="3025140"/>
            <wp:effectExtent l="0" t="0" r="508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4670" cy="3025140"/>
                    </a:xfrm>
                    <a:prstGeom prst="rect">
                      <a:avLst/>
                    </a:prstGeom>
                  </pic:spPr>
                </pic:pic>
              </a:graphicData>
            </a:graphic>
          </wp:inline>
        </w:drawing>
      </w:r>
    </w:p>
    <w:p w14:paraId="6CFAA6D5" w14:textId="0006E0BE" w:rsidR="00C65704" w:rsidRPr="00C65704" w:rsidRDefault="00C65704" w:rsidP="00C65704">
      <w:pPr>
        <w:pStyle w:val="Descripcin"/>
        <w:jc w:val="center"/>
        <w:rPr>
          <w:rFonts w:ascii="Times New Roman" w:hAnsi="Times New Roman" w:cs="Times New Roman"/>
          <w:color w:val="000000"/>
          <w:sz w:val="24"/>
          <w:szCs w:val="24"/>
        </w:rPr>
      </w:pPr>
      <w:bookmarkStart w:id="191" w:name="_Toc221115945"/>
      <w:r>
        <w:t xml:space="preserve">Ilustración </w:t>
      </w:r>
      <w:r>
        <w:fldChar w:fldCharType="begin"/>
      </w:r>
      <w:r>
        <w:instrText xml:space="preserve"> SEQ Ilustración \* ARABIC </w:instrText>
      </w:r>
      <w:r>
        <w:fldChar w:fldCharType="separate"/>
      </w:r>
      <w:r w:rsidR="003D2407">
        <w:rPr>
          <w:noProof/>
        </w:rPr>
        <w:t>68</w:t>
      </w:r>
      <w:r>
        <w:fldChar w:fldCharType="end"/>
      </w:r>
      <w:r>
        <w:t xml:space="preserve">. Prueba 1: Predicción con texto </w:t>
      </w:r>
      <w:r>
        <w:rPr>
          <w:noProof/>
        </w:rPr>
        <w:t>extenso con carga emocional elevada</w:t>
      </w:r>
      <w:bookmarkEnd w:id="191"/>
    </w:p>
    <w:p w14:paraId="69165451" w14:textId="77777777" w:rsidR="00C65704" w:rsidRDefault="00C65704" w:rsidP="00C65704">
      <w:pPr>
        <w:rPr>
          <w:rFonts w:ascii="Times New Roman" w:hAnsi="Times New Roman" w:cs="Times New Roman"/>
          <w:color w:val="000000"/>
          <w:sz w:val="24"/>
          <w:szCs w:val="24"/>
        </w:rPr>
      </w:pPr>
    </w:p>
    <w:p w14:paraId="76EB0A0E" w14:textId="1BE59965" w:rsidR="00C65704" w:rsidRDefault="00C65704" w:rsidP="007F475A">
      <w:pPr>
        <w:spacing w:after="0"/>
        <w:rPr>
          <w:rFonts w:ascii="Times New Roman" w:hAnsi="Times New Roman" w:cs="Times New Roman"/>
          <w:color w:val="000000"/>
          <w:sz w:val="24"/>
          <w:szCs w:val="24"/>
        </w:rPr>
      </w:pPr>
      <w:r>
        <w:rPr>
          <w:rFonts w:ascii="Times New Roman" w:hAnsi="Times New Roman" w:cs="Times New Roman"/>
          <w:b/>
          <w:color w:val="000000"/>
          <w:sz w:val="24"/>
          <w:szCs w:val="24"/>
        </w:rPr>
        <w:lastRenderedPageBreak/>
        <w:t xml:space="preserve">Evaluación de la predicción: </w:t>
      </w:r>
      <w:r w:rsidRPr="00C65704">
        <w:rPr>
          <w:rFonts w:ascii="Times New Roman" w:hAnsi="Times New Roman" w:cs="Times New Roman"/>
          <w:color w:val="000000"/>
          <w:sz w:val="24"/>
          <w:szCs w:val="24"/>
        </w:rPr>
        <w:t>La predicción realizada por el modelo se considera correcta. El alto porcentaje de confianza (99.93%) es coherente con la densidad semántica del texto, la longitud del mensaje y la presencia de múltiples patrones lingüísticos asociados a estados de riesgo. Este resultado demuestra que el modelo CNN es altamente efectivo para identificar señales complejas y acumulativas de riesgo suicida en textos extensos, similares a los utilizados durante su entrenamiento.</w:t>
      </w:r>
    </w:p>
    <w:p w14:paraId="523A682B" w14:textId="77777777" w:rsidR="00C65704" w:rsidRPr="00C65704" w:rsidRDefault="00C65704" w:rsidP="007F475A">
      <w:pPr>
        <w:spacing w:after="0"/>
        <w:rPr>
          <w:rFonts w:ascii="Times New Roman" w:hAnsi="Times New Roman" w:cs="Times New Roman"/>
          <w:b/>
          <w:color w:val="000000"/>
          <w:sz w:val="24"/>
          <w:szCs w:val="24"/>
        </w:rPr>
      </w:pPr>
    </w:p>
    <w:p w14:paraId="5FCD9F5A" w14:textId="069E5540" w:rsidR="00C65704" w:rsidRPr="00C65704" w:rsidRDefault="00C65704" w:rsidP="00C65704">
      <w:pPr>
        <w:pStyle w:val="Ttulo4"/>
        <w:rPr>
          <w:sz w:val="25"/>
          <w:szCs w:val="25"/>
        </w:rPr>
      </w:pPr>
      <w:r>
        <w:rPr>
          <w:sz w:val="25"/>
          <w:szCs w:val="25"/>
        </w:rPr>
        <w:t>Prueba 2</w:t>
      </w:r>
      <w:r w:rsidRPr="00C65704">
        <w:rPr>
          <w:sz w:val="25"/>
          <w:szCs w:val="25"/>
        </w:rPr>
        <w:t xml:space="preserve">: </w:t>
      </w:r>
      <w:r>
        <w:rPr>
          <w:sz w:val="25"/>
          <w:szCs w:val="25"/>
        </w:rPr>
        <w:t>Predicción con t</w:t>
      </w:r>
      <w:r w:rsidRPr="00C65704">
        <w:rPr>
          <w:sz w:val="25"/>
          <w:szCs w:val="25"/>
        </w:rPr>
        <w:t xml:space="preserve">exto </w:t>
      </w:r>
      <w:r>
        <w:rPr>
          <w:sz w:val="25"/>
          <w:szCs w:val="25"/>
        </w:rPr>
        <w:t>corto</w:t>
      </w:r>
      <w:r w:rsidRPr="00C65704">
        <w:rPr>
          <w:sz w:val="25"/>
          <w:szCs w:val="25"/>
        </w:rPr>
        <w:t xml:space="preserve"> con </w:t>
      </w:r>
      <w:r>
        <w:rPr>
          <w:sz w:val="25"/>
          <w:szCs w:val="25"/>
        </w:rPr>
        <w:t xml:space="preserve">ideación </w:t>
      </w:r>
      <w:r w:rsidR="00EA6CD3">
        <w:rPr>
          <w:sz w:val="25"/>
          <w:szCs w:val="25"/>
        </w:rPr>
        <w:t>implícita</w:t>
      </w:r>
    </w:p>
    <w:p w14:paraId="6E672080" w14:textId="77777777" w:rsidR="00C65704" w:rsidRDefault="00C65704" w:rsidP="00C65704">
      <w:pPr>
        <w:pStyle w:val="TextoTesis"/>
      </w:pPr>
    </w:p>
    <w:p w14:paraId="0556C26B" w14:textId="3E776C49" w:rsidR="00C65704" w:rsidRPr="00C65704" w:rsidRDefault="00C65704" w:rsidP="00C65704">
      <w:pPr>
        <w:rPr>
          <w:rFonts w:ascii="Times New Roman" w:hAnsi="Times New Roman" w:cs="Times New Roman"/>
          <w:color w:val="000000"/>
          <w:sz w:val="24"/>
          <w:szCs w:val="24"/>
          <w:lang w:val="en-US"/>
        </w:rPr>
      </w:pPr>
      <w:r w:rsidRPr="00C65704">
        <w:rPr>
          <w:rFonts w:ascii="Times New Roman" w:hAnsi="Times New Roman" w:cs="Times New Roman"/>
          <w:b/>
          <w:color w:val="000000"/>
          <w:sz w:val="24"/>
          <w:szCs w:val="24"/>
          <w:lang w:val="en-US"/>
        </w:rPr>
        <w:t>Texto ingerido:</w:t>
      </w:r>
      <w:r w:rsidRPr="00C65704">
        <w:rPr>
          <w:rFonts w:ascii="Times New Roman" w:hAnsi="Times New Roman" w:cs="Times New Roman"/>
          <w:color w:val="000000"/>
          <w:sz w:val="24"/>
          <w:szCs w:val="24"/>
          <w:lang w:val="en-US"/>
        </w:rPr>
        <w:t xml:space="preserve"> I cannot sleep at night without thinking about all the mistakes I have made, how everyone would be better off if I just disappeared, and I replay every regret in my head over and over until exhaustion finally takes me.</w:t>
      </w:r>
    </w:p>
    <w:p w14:paraId="6C6D3658" w14:textId="73E1E988" w:rsidR="00C65704" w:rsidRPr="00C65704" w:rsidRDefault="00C65704" w:rsidP="00C65704">
      <w:pPr>
        <w:rPr>
          <w:rFonts w:ascii="Times New Roman" w:hAnsi="Times New Roman" w:cs="Times New Roman"/>
          <w:color w:val="000000"/>
          <w:sz w:val="24"/>
          <w:szCs w:val="24"/>
        </w:rPr>
      </w:pPr>
      <w:r w:rsidRPr="00C65704">
        <w:rPr>
          <w:rFonts w:ascii="Times New Roman" w:hAnsi="Times New Roman" w:cs="Times New Roman"/>
          <w:b/>
          <w:color w:val="000000"/>
          <w:sz w:val="24"/>
          <w:szCs w:val="24"/>
        </w:rPr>
        <w:t>Predicción del modelo:</w:t>
      </w:r>
      <w:r>
        <w:rPr>
          <w:rFonts w:ascii="Times New Roman" w:hAnsi="Times New Roman" w:cs="Times New Roman"/>
          <w:b/>
          <w:color w:val="000000"/>
          <w:sz w:val="24"/>
          <w:szCs w:val="24"/>
        </w:rPr>
        <w:t xml:space="preserve"> </w:t>
      </w:r>
      <w:r w:rsidR="0038495F">
        <w:rPr>
          <w:rFonts w:ascii="Times New Roman" w:hAnsi="Times New Roman" w:cs="Times New Roman"/>
          <w:color w:val="000000"/>
          <w:sz w:val="24"/>
          <w:szCs w:val="24"/>
        </w:rPr>
        <w:t>No</w:t>
      </w:r>
      <w:r>
        <w:rPr>
          <w:rFonts w:ascii="Times New Roman" w:hAnsi="Times New Roman" w:cs="Times New Roman"/>
          <w:color w:val="000000"/>
          <w:sz w:val="24"/>
          <w:szCs w:val="24"/>
        </w:rPr>
        <w:t xml:space="preserve"> suicida (41.01</w:t>
      </w:r>
      <w:r w:rsidRPr="00C65704">
        <w:rPr>
          <w:rFonts w:ascii="Times New Roman" w:hAnsi="Times New Roman" w:cs="Times New Roman"/>
          <w:color w:val="000000"/>
          <w:sz w:val="24"/>
          <w:szCs w:val="24"/>
        </w:rPr>
        <w:t>%)</w:t>
      </w:r>
    </w:p>
    <w:p w14:paraId="5A0152E2" w14:textId="7646ED04" w:rsidR="00BD5B62" w:rsidRDefault="00BD5B62" w:rsidP="00BD5B62">
      <w:pPr>
        <w:spacing w:after="0"/>
        <w:rPr>
          <w:rFonts w:ascii="Times New Roman" w:hAnsi="Times New Roman" w:cs="Times New Roman"/>
          <w:color w:val="000000"/>
          <w:sz w:val="24"/>
          <w:szCs w:val="24"/>
        </w:rPr>
      </w:pPr>
      <w:r>
        <w:rPr>
          <w:rFonts w:ascii="Times New Roman" w:hAnsi="Times New Roman" w:cs="Times New Roman"/>
          <w:b/>
          <w:color w:val="000000"/>
          <w:sz w:val="24"/>
          <w:szCs w:val="24"/>
        </w:rPr>
        <w:t xml:space="preserve">Análisis cualitativo del texto: </w:t>
      </w:r>
      <w:r w:rsidRPr="00BD5B62">
        <w:rPr>
          <w:rFonts w:ascii="Times New Roman" w:hAnsi="Times New Roman" w:cs="Times New Roman"/>
          <w:color w:val="000000"/>
          <w:sz w:val="24"/>
          <w:szCs w:val="24"/>
        </w:rPr>
        <w:t>El texto refleja un estado de angustia significativa, con presencia de insomnio, rumiación constante, culpa intensa y una clara expresión de ideación suicida pasiva, particularmente en la afirmación de que “everyone would be better off if I just disappeared”. Este tipo de expresión es un indicador relevante de riesgo, ya que sugiere sentimientos de inutilidad y autoanulación, elementos comúnmente as</w:t>
      </w:r>
      <w:r>
        <w:rPr>
          <w:rFonts w:ascii="Times New Roman" w:hAnsi="Times New Roman" w:cs="Times New Roman"/>
          <w:color w:val="000000"/>
          <w:sz w:val="24"/>
          <w:szCs w:val="24"/>
        </w:rPr>
        <w:t>ociados a pensamientos suicidas</w:t>
      </w:r>
      <w:r w:rsidRPr="00C65704">
        <w:rPr>
          <w:rFonts w:ascii="Times New Roman" w:hAnsi="Times New Roman" w:cs="Times New Roman"/>
          <w:color w:val="000000"/>
          <w:sz w:val="24"/>
          <w:szCs w:val="24"/>
        </w:rPr>
        <w:t>.</w:t>
      </w:r>
    </w:p>
    <w:p w14:paraId="2BC34C99" w14:textId="77777777" w:rsidR="00BD5B62" w:rsidRPr="00C65704" w:rsidRDefault="00BD5B62" w:rsidP="00BD5B62">
      <w:pPr>
        <w:spacing w:after="0"/>
        <w:rPr>
          <w:rFonts w:ascii="Times New Roman" w:hAnsi="Times New Roman" w:cs="Times New Roman"/>
          <w:b/>
          <w:color w:val="000000"/>
          <w:sz w:val="24"/>
          <w:szCs w:val="24"/>
        </w:rPr>
      </w:pPr>
    </w:p>
    <w:p w14:paraId="130B8BCE" w14:textId="77777777" w:rsidR="00A90ED0" w:rsidRDefault="00E10DCD" w:rsidP="00A90ED0">
      <w:pPr>
        <w:keepNext/>
      </w:pPr>
      <w:r w:rsidRPr="00E10DCD">
        <w:rPr>
          <w:rFonts w:ascii="Times New Roman" w:hAnsi="Times New Roman" w:cs="Times New Roman"/>
          <w:color w:val="000000"/>
          <w:sz w:val="24"/>
          <w:szCs w:val="24"/>
        </w:rPr>
        <w:drawing>
          <wp:inline distT="0" distB="0" distL="0" distR="0" wp14:anchorId="619B4D1A" wp14:editId="280B2128">
            <wp:extent cx="5614670" cy="2524125"/>
            <wp:effectExtent l="0" t="0" r="5080" b="952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4670" cy="2524125"/>
                    </a:xfrm>
                    <a:prstGeom prst="rect">
                      <a:avLst/>
                    </a:prstGeom>
                  </pic:spPr>
                </pic:pic>
              </a:graphicData>
            </a:graphic>
          </wp:inline>
        </w:drawing>
      </w:r>
    </w:p>
    <w:p w14:paraId="20D7D157" w14:textId="2CE73533" w:rsidR="00E10DCD" w:rsidRDefault="00A90ED0" w:rsidP="00EA6CD3">
      <w:pPr>
        <w:pStyle w:val="Descripcin"/>
        <w:spacing w:after="0"/>
        <w:jc w:val="center"/>
        <w:rPr>
          <w:rFonts w:ascii="Times New Roman" w:hAnsi="Times New Roman" w:cs="Times New Roman"/>
          <w:color w:val="000000"/>
          <w:sz w:val="24"/>
          <w:szCs w:val="24"/>
        </w:rPr>
      </w:pPr>
      <w:bookmarkStart w:id="192" w:name="_Toc221115946"/>
      <w:r>
        <w:t xml:space="preserve">Ilustración </w:t>
      </w:r>
      <w:r>
        <w:fldChar w:fldCharType="begin"/>
      </w:r>
      <w:r>
        <w:instrText xml:space="preserve"> SEQ Ilustración \* ARABIC </w:instrText>
      </w:r>
      <w:r>
        <w:fldChar w:fldCharType="separate"/>
      </w:r>
      <w:r w:rsidR="003D2407">
        <w:rPr>
          <w:noProof/>
        </w:rPr>
        <w:t>69</w:t>
      </w:r>
      <w:r>
        <w:fldChar w:fldCharType="end"/>
      </w:r>
      <w:r>
        <w:t>. Prueba 2</w:t>
      </w:r>
      <w:r w:rsidRPr="000A4FAB">
        <w:t xml:space="preserve">: Predicción con texto </w:t>
      </w:r>
      <w:r>
        <w:t>corto</w:t>
      </w:r>
      <w:r w:rsidRPr="000A4FAB">
        <w:t xml:space="preserve"> con </w:t>
      </w:r>
      <w:r>
        <w:t>ideación impl</w:t>
      </w:r>
      <w:r w:rsidR="00EA6CD3">
        <w:t>í</w:t>
      </w:r>
      <w:r>
        <w:t>cita</w:t>
      </w:r>
      <w:bookmarkEnd w:id="192"/>
    </w:p>
    <w:p w14:paraId="33497882" w14:textId="77777777" w:rsidR="00EA6CD3" w:rsidRDefault="00EA6CD3" w:rsidP="00EA6CD3">
      <w:pPr>
        <w:spacing w:after="0"/>
        <w:rPr>
          <w:rFonts w:ascii="Times New Roman" w:hAnsi="Times New Roman" w:cs="Times New Roman"/>
          <w:b/>
          <w:color w:val="000000"/>
          <w:sz w:val="24"/>
          <w:szCs w:val="24"/>
        </w:rPr>
      </w:pPr>
    </w:p>
    <w:p w14:paraId="776E9C43" w14:textId="08561496" w:rsidR="00EA6CD3" w:rsidRPr="00EA6CD3" w:rsidRDefault="00EA6CD3" w:rsidP="00EA6CD3">
      <w:pPr>
        <w:rPr>
          <w:rFonts w:ascii="Times New Roman" w:hAnsi="Times New Roman" w:cs="Times New Roman"/>
          <w:color w:val="000000"/>
          <w:sz w:val="24"/>
          <w:szCs w:val="24"/>
        </w:rPr>
      </w:pPr>
      <w:r>
        <w:rPr>
          <w:rFonts w:ascii="Times New Roman" w:hAnsi="Times New Roman" w:cs="Times New Roman"/>
          <w:b/>
          <w:color w:val="000000"/>
          <w:sz w:val="24"/>
          <w:szCs w:val="24"/>
        </w:rPr>
        <w:t xml:space="preserve">Evaluación de la predicción: </w:t>
      </w:r>
      <w:r w:rsidR="001E68D3">
        <w:rPr>
          <w:rFonts w:ascii="Times New Roman" w:hAnsi="Times New Roman" w:cs="Times New Roman"/>
          <w:color w:val="000000"/>
          <w:sz w:val="24"/>
          <w:szCs w:val="24"/>
        </w:rPr>
        <w:t>El</w:t>
      </w:r>
      <w:r w:rsidRPr="00EA6CD3">
        <w:rPr>
          <w:rFonts w:ascii="Times New Roman" w:hAnsi="Times New Roman" w:cs="Times New Roman"/>
          <w:color w:val="000000"/>
          <w:sz w:val="24"/>
          <w:szCs w:val="24"/>
        </w:rPr>
        <w:t xml:space="preserve"> modelo clasifica el texto como “</w:t>
      </w:r>
      <w:r>
        <w:rPr>
          <w:rFonts w:ascii="Times New Roman" w:hAnsi="Times New Roman" w:cs="Times New Roman"/>
          <w:color w:val="000000"/>
          <w:sz w:val="24"/>
          <w:szCs w:val="24"/>
        </w:rPr>
        <w:t xml:space="preserve">No </w:t>
      </w:r>
      <w:r w:rsidRPr="00EA6CD3">
        <w:rPr>
          <w:rFonts w:ascii="Times New Roman" w:hAnsi="Times New Roman" w:cs="Times New Roman"/>
          <w:color w:val="000000"/>
          <w:sz w:val="24"/>
          <w:szCs w:val="24"/>
        </w:rPr>
        <w:t xml:space="preserve">suicida”, </w:t>
      </w:r>
      <w:r w:rsidR="001E68D3">
        <w:rPr>
          <w:rFonts w:ascii="Times New Roman" w:hAnsi="Times New Roman" w:cs="Times New Roman"/>
          <w:color w:val="000000"/>
          <w:sz w:val="24"/>
          <w:szCs w:val="24"/>
        </w:rPr>
        <w:t>con un</w:t>
      </w:r>
      <w:r w:rsidRPr="00EA6CD3">
        <w:rPr>
          <w:rFonts w:ascii="Times New Roman" w:hAnsi="Times New Roman" w:cs="Times New Roman"/>
          <w:color w:val="000000"/>
          <w:sz w:val="24"/>
          <w:szCs w:val="24"/>
        </w:rPr>
        <w:t xml:space="preserve"> bajo nivel de confianza (41.01%) </w:t>
      </w:r>
      <w:r w:rsidR="001E68D3">
        <w:rPr>
          <w:rFonts w:ascii="Times New Roman" w:hAnsi="Times New Roman" w:cs="Times New Roman"/>
          <w:color w:val="000000"/>
          <w:sz w:val="24"/>
          <w:szCs w:val="24"/>
        </w:rPr>
        <w:t xml:space="preserve">que </w:t>
      </w:r>
      <w:r w:rsidRPr="00EA6CD3">
        <w:rPr>
          <w:rFonts w:ascii="Times New Roman" w:hAnsi="Times New Roman" w:cs="Times New Roman"/>
          <w:color w:val="000000"/>
          <w:sz w:val="24"/>
          <w:szCs w:val="24"/>
        </w:rPr>
        <w:t xml:space="preserve">indica una predicción incorrecta desde el punto de vista del sistema, ya que un caso con este contenido debería ser identificado con un nivel de alerta </w:t>
      </w:r>
      <w:r w:rsidRPr="00EA6CD3">
        <w:rPr>
          <w:rFonts w:ascii="Times New Roman" w:hAnsi="Times New Roman" w:cs="Times New Roman"/>
          <w:color w:val="000000"/>
          <w:sz w:val="24"/>
          <w:szCs w:val="24"/>
        </w:rPr>
        <w:lastRenderedPageBreak/>
        <w:t>significativamente mayor. Este resultado evidencia una limitación importante del modelo al procesar oraciones cortas o textos con baja cantidad de tokens, donde la carga semántica es alta pero concentrada en pocas palabras.</w:t>
      </w:r>
    </w:p>
    <w:p w14:paraId="762F712C" w14:textId="2CF9D93A" w:rsidR="00E10DCD" w:rsidRDefault="00EA6CD3" w:rsidP="007F475A">
      <w:pPr>
        <w:spacing w:after="0"/>
        <w:rPr>
          <w:rFonts w:ascii="Times New Roman" w:hAnsi="Times New Roman" w:cs="Times New Roman"/>
          <w:color w:val="000000"/>
          <w:sz w:val="24"/>
          <w:szCs w:val="24"/>
        </w:rPr>
      </w:pPr>
      <w:r w:rsidRPr="00EA6CD3">
        <w:rPr>
          <w:rFonts w:ascii="Times New Roman" w:hAnsi="Times New Roman" w:cs="Times New Roman"/>
          <w:color w:val="000000"/>
          <w:sz w:val="24"/>
          <w:szCs w:val="24"/>
        </w:rPr>
        <w:t xml:space="preserve">Esta debilidad </w:t>
      </w:r>
      <w:r w:rsidR="001E68D3">
        <w:rPr>
          <w:rFonts w:ascii="Times New Roman" w:hAnsi="Times New Roman" w:cs="Times New Roman"/>
          <w:color w:val="000000"/>
          <w:sz w:val="24"/>
          <w:szCs w:val="24"/>
        </w:rPr>
        <w:t>se atribuye</w:t>
      </w:r>
      <w:r w:rsidRPr="00EA6CD3">
        <w:rPr>
          <w:rFonts w:ascii="Times New Roman" w:hAnsi="Times New Roman" w:cs="Times New Roman"/>
          <w:color w:val="000000"/>
          <w:sz w:val="24"/>
          <w:szCs w:val="24"/>
        </w:rPr>
        <w:t xml:space="preserve"> al hecho de que el conjunto de datos original utilizado para el entrenamiento del modelo contenía predominantemente textos extensos, con múltiples frases y mayor riqueza contextual. Como consecuencia, el modelo presenta dificultades para generalizar adecuadamente en escenarios donde la ideación suicida se expresa de fo</w:t>
      </w:r>
      <w:r w:rsidR="001E68D3">
        <w:rPr>
          <w:rFonts w:ascii="Times New Roman" w:hAnsi="Times New Roman" w:cs="Times New Roman"/>
          <w:color w:val="000000"/>
          <w:sz w:val="24"/>
          <w:szCs w:val="24"/>
        </w:rPr>
        <w:t>rma breve, directa o implícita.</w:t>
      </w:r>
    </w:p>
    <w:p w14:paraId="080F5E31" w14:textId="6CFB2BF8" w:rsidR="001E68D3" w:rsidRDefault="001E68D3" w:rsidP="007F475A">
      <w:pPr>
        <w:spacing w:after="0"/>
        <w:rPr>
          <w:rFonts w:ascii="Times New Roman" w:hAnsi="Times New Roman" w:cs="Times New Roman"/>
          <w:color w:val="000000"/>
          <w:sz w:val="24"/>
          <w:szCs w:val="24"/>
        </w:rPr>
      </w:pPr>
    </w:p>
    <w:p w14:paraId="738D84D6" w14:textId="2CBD4BC2" w:rsidR="00C6531E" w:rsidRPr="00C65704" w:rsidRDefault="00C6531E" w:rsidP="00C6531E">
      <w:pPr>
        <w:pStyle w:val="Ttulo4"/>
        <w:rPr>
          <w:sz w:val="25"/>
          <w:szCs w:val="25"/>
        </w:rPr>
      </w:pPr>
      <w:r>
        <w:rPr>
          <w:sz w:val="25"/>
          <w:szCs w:val="25"/>
        </w:rPr>
        <w:t>Prueba 3</w:t>
      </w:r>
      <w:r w:rsidRPr="00C65704">
        <w:rPr>
          <w:sz w:val="25"/>
          <w:szCs w:val="25"/>
        </w:rPr>
        <w:t xml:space="preserve">: </w:t>
      </w:r>
      <w:r>
        <w:rPr>
          <w:sz w:val="25"/>
          <w:szCs w:val="25"/>
        </w:rPr>
        <w:t>Predicción con t</w:t>
      </w:r>
      <w:r w:rsidRPr="00C65704">
        <w:rPr>
          <w:sz w:val="25"/>
          <w:szCs w:val="25"/>
        </w:rPr>
        <w:t xml:space="preserve">exto </w:t>
      </w:r>
      <w:r>
        <w:rPr>
          <w:sz w:val="25"/>
          <w:szCs w:val="25"/>
        </w:rPr>
        <w:t>corto</w:t>
      </w:r>
      <w:r w:rsidRPr="00C65704">
        <w:rPr>
          <w:sz w:val="25"/>
          <w:szCs w:val="25"/>
        </w:rPr>
        <w:t xml:space="preserve"> </w:t>
      </w:r>
      <w:r w:rsidRPr="00C6531E">
        <w:rPr>
          <w:sz w:val="25"/>
          <w:szCs w:val="25"/>
        </w:rPr>
        <w:t>con contenido positivo y regulado emocionalmente</w:t>
      </w:r>
    </w:p>
    <w:p w14:paraId="172DE8F3" w14:textId="77777777" w:rsidR="00C6531E" w:rsidRDefault="00C6531E" w:rsidP="00C6531E">
      <w:pPr>
        <w:pStyle w:val="TextoTesis"/>
      </w:pPr>
    </w:p>
    <w:p w14:paraId="574E78A2" w14:textId="034D9476" w:rsidR="00C6531E" w:rsidRPr="00C65704" w:rsidRDefault="00C6531E" w:rsidP="00C6531E">
      <w:pPr>
        <w:rPr>
          <w:rFonts w:ascii="Times New Roman" w:hAnsi="Times New Roman" w:cs="Times New Roman"/>
          <w:color w:val="000000"/>
          <w:sz w:val="24"/>
          <w:szCs w:val="24"/>
          <w:lang w:val="en-US"/>
        </w:rPr>
      </w:pPr>
      <w:r w:rsidRPr="00C65704">
        <w:rPr>
          <w:rFonts w:ascii="Times New Roman" w:hAnsi="Times New Roman" w:cs="Times New Roman"/>
          <w:b/>
          <w:color w:val="000000"/>
          <w:sz w:val="24"/>
          <w:szCs w:val="24"/>
          <w:lang w:val="en-US"/>
        </w:rPr>
        <w:t>Texto ingerido:</w:t>
      </w:r>
      <w:r w:rsidRPr="00C65704">
        <w:rPr>
          <w:rFonts w:ascii="Times New Roman" w:hAnsi="Times New Roman" w:cs="Times New Roman"/>
          <w:color w:val="000000"/>
          <w:sz w:val="24"/>
          <w:szCs w:val="24"/>
          <w:lang w:val="en-US"/>
        </w:rPr>
        <w:t xml:space="preserve"> </w:t>
      </w:r>
      <w:r w:rsidR="0038495F" w:rsidRPr="0038495F">
        <w:rPr>
          <w:rFonts w:ascii="Times New Roman" w:hAnsi="Times New Roman" w:cs="Times New Roman"/>
          <w:color w:val="000000"/>
          <w:sz w:val="24"/>
          <w:szCs w:val="24"/>
          <w:lang w:val="en-US"/>
        </w:rPr>
        <w:t>I spent the afternoon journaling my thoughts and organizing my workspace, and while it was mundane, I felt a sense of accomplishment and calm that reminded me structure can ease anxiety</w:t>
      </w:r>
      <w:r w:rsidRPr="00C65704">
        <w:rPr>
          <w:rFonts w:ascii="Times New Roman" w:hAnsi="Times New Roman" w:cs="Times New Roman"/>
          <w:color w:val="000000"/>
          <w:sz w:val="24"/>
          <w:szCs w:val="24"/>
          <w:lang w:val="en-US"/>
        </w:rPr>
        <w:t>.</w:t>
      </w:r>
    </w:p>
    <w:p w14:paraId="7876CE31" w14:textId="08E5FFF0" w:rsidR="00C6531E" w:rsidRPr="00C65704" w:rsidRDefault="00C6531E" w:rsidP="00C6531E">
      <w:pPr>
        <w:rPr>
          <w:rFonts w:ascii="Times New Roman" w:hAnsi="Times New Roman" w:cs="Times New Roman"/>
          <w:color w:val="000000"/>
          <w:sz w:val="24"/>
          <w:szCs w:val="24"/>
        </w:rPr>
      </w:pPr>
      <w:r w:rsidRPr="00C65704">
        <w:rPr>
          <w:rFonts w:ascii="Times New Roman" w:hAnsi="Times New Roman" w:cs="Times New Roman"/>
          <w:b/>
          <w:color w:val="000000"/>
          <w:sz w:val="24"/>
          <w:szCs w:val="24"/>
        </w:rPr>
        <w:t>Predicción del modelo:</w:t>
      </w:r>
      <w:r>
        <w:rPr>
          <w:rFonts w:ascii="Times New Roman" w:hAnsi="Times New Roman" w:cs="Times New Roman"/>
          <w:b/>
          <w:color w:val="000000"/>
          <w:sz w:val="24"/>
          <w:szCs w:val="24"/>
        </w:rPr>
        <w:t xml:space="preserve"> </w:t>
      </w:r>
      <w:r w:rsidR="0038495F">
        <w:rPr>
          <w:rFonts w:ascii="Times New Roman" w:hAnsi="Times New Roman" w:cs="Times New Roman"/>
          <w:color w:val="000000"/>
          <w:sz w:val="24"/>
          <w:szCs w:val="24"/>
        </w:rPr>
        <w:t>No</w:t>
      </w:r>
      <w:r>
        <w:rPr>
          <w:rFonts w:ascii="Times New Roman" w:hAnsi="Times New Roman" w:cs="Times New Roman"/>
          <w:color w:val="000000"/>
          <w:sz w:val="24"/>
          <w:szCs w:val="24"/>
        </w:rPr>
        <w:t xml:space="preserve"> suicida (</w:t>
      </w:r>
      <w:r w:rsidR="0038495F">
        <w:rPr>
          <w:rFonts w:ascii="Times New Roman" w:hAnsi="Times New Roman" w:cs="Times New Roman"/>
          <w:color w:val="000000"/>
          <w:sz w:val="24"/>
          <w:szCs w:val="24"/>
        </w:rPr>
        <w:t>3</w:t>
      </w:r>
      <w:r>
        <w:rPr>
          <w:rFonts w:ascii="Times New Roman" w:hAnsi="Times New Roman" w:cs="Times New Roman"/>
          <w:color w:val="000000"/>
          <w:sz w:val="24"/>
          <w:szCs w:val="24"/>
        </w:rPr>
        <w:t>.</w:t>
      </w:r>
      <w:r w:rsidR="0038495F">
        <w:rPr>
          <w:rFonts w:ascii="Times New Roman" w:hAnsi="Times New Roman" w:cs="Times New Roman"/>
          <w:color w:val="000000"/>
          <w:sz w:val="24"/>
          <w:szCs w:val="24"/>
        </w:rPr>
        <w:t>44</w:t>
      </w:r>
      <w:r w:rsidRPr="00C65704">
        <w:rPr>
          <w:rFonts w:ascii="Times New Roman" w:hAnsi="Times New Roman" w:cs="Times New Roman"/>
          <w:color w:val="000000"/>
          <w:sz w:val="24"/>
          <w:szCs w:val="24"/>
        </w:rPr>
        <w:t>%)</w:t>
      </w:r>
    </w:p>
    <w:p w14:paraId="00D12ADC" w14:textId="31067D2E" w:rsidR="00C6531E" w:rsidRDefault="00C6531E" w:rsidP="000C6924">
      <w:pPr>
        <w:spacing w:after="0"/>
        <w:rPr>
          <w:rFonts w:ascii="Times New Roman" w:hAnsi="Times New Roman" w:cs="Times New Roman"/>
          <w:color w:val="000000"/>
          <w:sz w:val="24"/>
          <w:szCs w:val="24"/>
        </w:rPr>
      </w:pPr>
      <w:r>
        <w:rPr>
          <w:rFonts w:ascii="Times New Roman" w:hAnsi="Times New Roman" w:cs="Times New Roman"/>
          <w:b/>
          <w:color w:val="000000"/>
          <w:sz w:val="24"/>
          <w:szCs w:val="24"/>
        </w:rPr>
        <w:t xml:space="preserve">Análisis cualitativo del texto: </w:t>
      </w:r>
      <w:r w:rsidR="000C6924" w:rsidRPr="000C6924">
        <w:rPr>
          <w:rFonts w:ascii="Times New Roman" w:hAnsi="Times New Roman" w:cs="Times New Roman"/>
          <w:color w:val="000000"/>
          <w:sz w:val="24"/>
          <w:szCs w:val="24"/>
        </w:rPr>
        <w:t>El texto describe una experiencia cotidiana positiva, asociada a autorregulación emocional, organización, calma y sensación de logro. Aunque se menciona la ansiedad, esta aparece en un contexto de manejo saludable y consciente, sin indicadores de desesperanza, culpa extrema o ideación autodestructiva. El lenguaje utilizado es equilibrado y orientado al bienestar personal.</w:t>
      </w:r>
    </w:p>
    <w:p w14:paraId="52984705" w14:textId="5D0AE166" w:rsidR="001E68D3" w:rsidRDefault="001E68D3" w:rsidP="000C6924">
      <w:pPr>
        <w:spacing w:after="0"/>
        <w:rPr>
          <w:rFonts w:ascii="Times New Roman" w:hAnsi="Times New Roman" w:cs="Times New Roman"/>
          <w:color w:val="000000"/>
          <w:sz w:val="24"/>
          <w:szCs w:val="24"/>
        </w:rPr>
      </w:pPr>
    </w:p>
    <w:p w14:paraId="5C1F30E3" w14:textId="77777777" w:rsidR="000C6924" w:rsidRDefault="00E10DCD" w:rsidP="000C6924">
      <w:pPr>
        <w:keepNext/>
      </w:pPr>
      <w:r w:rsidRPr="00E10DCD">
        <w:rPr>
          <w:rFonts w:ascii="Times New Roman" w:hAnsi="Times New Roman" w:cs="Times New Roman"/>
          <w:color w:val="000000"/>
          <w:sz w:val="24"/>
          <w:szCs w:val="24"/>
        </w:rPr>
        <w:drawing>
          <wp:inline distT="0" distB="0" distL="0" distR="0" wp14:anchorId="60459BC9" wp14:editId="715F326A">
            <wp:extent cx="5614670" cy="2377440"/>
            <wp:effectExtent l="0" t="0" r="5080" b="381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4670" cy="2377440"/>
                    </a:xfrm>
                    <a:prstGeom prst="rect">
                      <a:avLst/>
                    </a:prstGeom>
                  </pic:spPr>
                </pic:pic>
              </a:graphicData>
            </a:graphic>
          </wp:inline>
        </w:drawing>
      </w:r>
    </w:p>
    <w:p w14:paraId="33A3556C" w14:textId="02DE8CE2" w:rsidR="000C6924" w:rsidRDefault="000C6924" w:rsidP="00130A28">
      <w:pPr>
        <w:pStyle w:val="Descripcin"/>
        <w:spacing w:after="0"/>
        <w:jc w:val="center"/>
      </w:pPr>
      <w:bookmarkStart w:id="193" w:name="_Toc221115947"/>
      <w:r>
        <w:t xml:space="preserve">Ilustración </w:t>
      </w:r>
      <w:r>
        <w:fldChar w:fldCharType="begin"/>
      </w:r>
      <w:r>
        <w:instrText xml:space="preserve"> SEQ Ilustración \* ARABIC </w:instrText>
      </w:r>
      <w:r>
        <w:fldChar w:fldCharType="separate"/>
      </w:r>
      <w:r w:rsidR="003D2407">
        <w:rPr>
          <w:noProof/>
        </w:rPr>
        <w:t>70</w:t>
      </w:r>
      <w:r>
        <w:fldChar w:fldCharType="end"/>
      </w:r>
      <w:r>
        <w:t>. Prueba 3: Predicción con texto corto con contenido positivo y regulado emocionalmente</w:t>
      </w:r>
      <w:bookmarkEnd w:id="193"/>
    </w:p>
    <w:p w14:paraId="50D88C23" w14:textId="77777777" w:rsidR="00130A28" w:rsidRDefault="00130A28" w:rsidP="00130A28">
      <w:pPr>
        <w:spacing w:after="0"/>
        <w:rPr>
          <w:rFonts w:ascii="Times New Roman" w:hAnsi="Times New Roman" w:cs="Times New Roman"/>
          <w:b/>
          <w:color w:val="000000"/>
          <w:sz w:val="24"/>
          <w:szCs w:val="24"/>
        </w:rPr>
      </w:pPr>
    </w:p>
    <w:p w14:paraId="1C2F493E" w14:textId="38C74CC2" w:rsidR="000C6924" w:rsidRDefault="000C6924" w:rsidP="007F475A">
      <w:pPr>
        <w:rPr>
          <w:rFonts w:ascii="Times New Roman" w:hAnsi="Times New Roman" w:cs="Times New Roman"/>
          <w:color w:val="000000"/>
          <w:sz w:val="24"/>
          <w:szCs w:val="24"/>
        </w:rPr>
      </w:pPr>
      <w:r>
        <w:rPr>
          <w:rFonts w:ascii="Times New Roman" w:hAnsi="Times New Roman" w:cs="Times New Roman"/>
          <w:b/>
          <w:color w:val="000000"/>
          <w:sz w:val="24"/>
          <w:szCs w:val="24"/>
        </w:rPr>
        <w:lastRenderedPageBreak/>
        <w:t xml:space="preserve">Evaluación de la predicción: </w:t>
      </w:r>
      <w:r w:rsidRPr="000C6924">
        <w:rPr>
          <w:rFonts w:ascii="Times New Roman" w:hAnsi="Times New Roman" w:cs="Times New Roman"/>
          <w:color w:val="000000"/>
          <w:sz w:val="24"/>
          <w:szCs w:val="24"/>
        </w:rPr>
        <w:t>La predicción realizada por el modelo se considera correcta. El bajo porcentaje de riesgo (3.44%) es coherente con el contenido del texto y demuestra que el modelo es capaz de distinguir adecuadamente entre expresiones de malestar gestionado y estados de riesgo suicida. Este resultado confirma la capacidad del sistema para evitar falsos positivos en textos breves con connotación emocional neutra o positiva.</w:t>
      </w:r>
    </w:p>
    <w:p w14:paraId="238D9CEE" w14:textId="77777777" w:rsidR="000C6924" w:rsidRDefault="000C6924" w:rsidP="007F475A">
      <w:pPr>
        <w:rPr>
          <w:rFonts w:ascii="Times New Roman" w:hAnsi="Times New Roman" w:cs="Times New Roman"/>
          <w:color w:val="000000"/>
          <w:sz w:val="24"/>
          <w:szCs w:val="24"/>
        </w:rPr>
      </w:pPr>
    </w:p>
    <w:p w14:paraId="7C1D132F" w14:textId="5FC61E6E" w:rsidR="003E30C6" w:rsidRPr="00D07B4E" w:rsidRDefault="003E30C6" w:rsidP="003E30C6">
      <w:pPr>
        <w:pStyle w:val="Ttulo3"/>
        <w:rPr>
          <w:sz w:val="26"/>
          <w:szCs w:val="26"/>
        </w:rPr>
      </w:pPr>
      <w:bookmarkStart w:id="194" w:name="_Toc221116138"/>
      <w:r>
        <w:rPr>
          <w:sz w:val="26"/>
          <w:szCs w:val="26"/>
        </w:rPr>
        <w:t>Código desarrollado</w:t>
      </w:r>
      <w:bookmarkEnd w:id="194"/>
    </w:p>
    <w:p w14:paraId="0275E2C5" w14:textId="77777777" w:rsidR="003E30C6" w:rsidRDefault="003E30C6" w:rsidP="003E30C6">
      <w:pPr>
        <w:pStyle w:val="TextoTesis"/>
      </w:pPr>
    </w:p>
    <w:p w14:paraId="7F895A3B" w14:textId="77777777" w:rsidR="003E30C6" w:rsidRPr="002F546D" w:rsidRDefault="003E30C6" w:rsidP="003E30C6">
      <w:pPr>
        <w:rPr>
          <w:rFonts w:ascii="Times New Roman" w:hAnsi="Times New Roman" w:cs="Times New Roman"/>
          <w:color w:val="000000"/>
          <w:sz w:val="24"/>
          <w:szCs w:val="24"/>
        </w:rPr>
      </w:pPr>
      <w:r w:rsidRPr="002F546D">
        <w:rPr>
          <w:rFonts w:ascii="Times New Roman" w:hAnsi="Times New Roman" w:cs="Times New Roman"/>
          <w:color w:val="000000"/>
          <w:sz w:val="24"/>
          <w:szCs w:val="24"/>
        </w:rPr>
        <w:t>El desarrollo completo de este trabajo se encuentra disponible en un repositorio público de GitHub, donde se incluyen los notebooks implementados en el entorno Databricks, organizados de acuerdo con las fases del proyecto. Estos notebooks permiten reproducir de forma ordenada todo el flujo de trabajo, desde la exploración inicial de los datos hasta la evaluación final de los modelos.</w:t>
      </w:r>
    </w:p>
    <w:p w14:paraId="53579241" w14:textId="77777777" w:rsidR="003E30C6" w:rsidRDefault="003E30C6" w:rsidP="003E30C6">
      <w:pPr>
        <w:spacing w:after="0"/>
        <w:rPr>
          <w:rFonts w:ascii="Times New Roman" w:hAnsi="Times New Roman" w:cs="Times New Roman"/>
          <w:color w:val="000000"/>
          <w:sz w:val="24"/>
          <w:szCs w:val="24"/>
        </w:rPr>
      </w:pPr>
      <w:r w:rsidRPr="002F546D">
        <w:rPr>
          <w:rFonts w:ascii="Times New Roman" w:hAnsi="Times New Roman" w:cs="Times New Roman"/>
          <w:color w:val="000000"/>
          <w:sz w:val="24"/>
          <w:szCs w:val="24"/>
        </w:rPr>
        <w:t>El repositorio contiene los siguientes notebooks:</w:t>
      </w:r>
    </w:p>
    <w:p w14:paraId="6192AC17" w14:textId="77777777" w:rsidR="003E30C6" w:rsidRPr="002F546D" w:rsidRDefault="003E30C6" w:rsidP="003E30C6">
      <w:pPr>
        <w:spacing w:after="0"/>
        <w:rPr>
          <w:rFonts w:ascii="Times New Roman" w:hAnsi="Times New Roman" w:cs="Times New Roman"/>
          <w:color w:val="000000"/>
          <w:sz w:val="24"/>
          <w:szCs w:val="24"/>
        </w:rPr>
      </w:pPr>
    </w:p>
    <w:p w14:paraId="52E0DE73" w14:textId="1AB21B4A" w:rsidR="003E30C6" w:rsidRDefault="003E30C6" w:rsidP="009B23AA">
      <w:pPr>
        <w:pStyle w:val="Prrafodelista"/>
        <w:numPr>
          <w:ilvl w:val="0"/>
          <w:numId w:val="17"/>
        </w:numPr>
        <w:spacing w:after="0"/>
        <w:rPr>
          <w:rFonts w:ascii="Times New Roman" w:hAnsi="Times New Roman" w:cs="Times New Roman"/>
          <w:color w:val="000000"/>
          <w:sz w:val="24"/>
          <w:szCs w:val="24"/>
        </w:rPr>
      </w:pPr>
      <w:r w:rsidRPr="002F546D">
        <w:rPr>
          <w:rFonts w:ascii="Times New Roman" w:hAnsi="Times New Roman" w:cs="Times New Roman"/>
          <w:b/>
          <w:color w:val="000000"/>
          <w:sz w:val="24"/>
          <w:szCs w:val="24"/>
        </w:rPr>
        <w:t>Fase1DeteccionRiesgoSuicidaExploración.ipynb:</w:t>
      </w:r>
      <w:r>
        <w:rPr>
          <w:rFonts w:ascii="Times New Roman" w:hAnsi="Times New Roman" w:cs="Times New Roman"/>
          <w:color w:val="000000"/>
          <w:sz w:val="24"/>
          <w:szCs w:val="24"/>
        </w:rPr>
        <w:t xml:space="preserve"> </w:t>
      </w:r>
      <w:r w:rsidR="009B23AA" w:rsidRPr="009B23AA">
        <w:rPr>
          <w:rFonts w:ascii="Times New Roman" w:hAnsi="Times New Roman" w:cs="Times New Roman"/>
          <w:color w:val="000000"/>
          <w:sz w:val="24"/>
          <w:szCs w:val="24"/>
        </w:rPr>
        <w:t>Este notebook aborda la fase de entendimiento y exploración del conjunto de datos. En él se realiza el análisis descriptivo de las variables, revisión de la estructura del dataset, identificación de valores atípicos, distribución de clases, longitud de los textos, análisis de frecuencia de palabras y visualizaciones que permiten comprender el comportamiento ge</w:t>
      </w:r>
      <w:r w:rsidR="009B23AA">
        <w:rPr>
          <w:rFonts w:ascii="Times New Roman" w:hAnsi="Times New Roman" w:cs="Times New Roman"/>
          <w:color w:val="000000"/>
          <w:sz w:val="24"/>
          <w:szCs w:val="24"/>
        </w:rPr>
        <w:t>neral de la información textual</w:t>
      </w:r>
      <w:r w:rsidRPr="002F546D">
        <w:rPr>
          <w:rFonts w:ascii="Times New Roman" w:hAnsi="Times New Roman" w:cs="Times New Roman"/>
          <w:color w:val="000000"/>
          <w:sz w:val="24"/>
          <w:szCs w:val="24"/>
        </w:rPr>
        <w:t>.</w:t>
      </w:r>
    </w:p>
    <w:p w14:paraId="17C2B16E" w14:textId="77777777" w:rsidR="003E30C6" w:rsidRPr="002F546D" w:rsidRDefault="003E30C6" w:rsidP="003E30C6">
      <w:pPr>
        <w:pStyle w:val="Prrafodelista"/>
        <w:spacing w:after="0"/>
        <w:rPr>
          <w:rFonts w:ascii="Times New Roman" w:hAnsi="Times New Roman" w:cs="Times New Roman"/>
          <w:color w:val="000000"/>
          <w:sz w:val="24"/>
          <w:szCs w:val="24"/>
        </w:rPr>
      </w:pPr>
    </w:p>
    <w:p w14:paraId="231D7FA9" w14:textId="428AB7D2" w:rsidR="003E30C6" w:rsidRDefault="003E30C6" w:rsidP="009B23AA">
      <w:pPr>
        <w:pStyle w:val="Prrafodelista"/>
        <w:numPr>
          <w:ilvl w:val="0"/>
          <w:numId w:val="17"/>
        </w:numPr>
        <w:spacing w:after="0"/>
        <w:rPr>
          <w:rFonts w:ascii="Times New Roman" w:hAnsi="Times New Roman" w:cs="Times New Roman"/>
          <w:color w:val="000000"/>
          <w:sz w:val="24"/>
          <w:szCs w:val="24"/>
        </w:rPr>
      </w:pPr>
      <w:r w:rsidRPr="002F546D">
        <w:rPr>
          <w:rFonts w:ascii="Times New Roman" w:hAnsi="Times New Roman" w:cs="Times New Roman"/>
          <w:b/>
          <w:color w:val="000000"/>
          <w:sz w:val="24"/>
          <w:szCs w:val="24"/>
        </w:rPr>
        <w:t>Fase2DeteccionRiesgoSuicidaProcesamiento.ipynb:</w:t>
      </w:r>
      <w:r>
        <w:rPr>
          <w:rFonts w:ascii="Times New Roman" w:hAnsi="Times New Roman" w:cs="Times New Roman"/>
          <w:color w:val="000000"/>
          <w:sz w:val="24"/>
          <w:szCs w:val="24"/>
        </w:rPr>
        <w:t xml:space="preserve"> </w:t>
      </w:r>
      <w:r w:rsidR="009B23AA" w:rsidRPr="009B23AA">
        <w:rPr>
          <w:rFonts w:ascii="Times New Roman" w:hAnsi="Times New Roman" w:cs="Times New Roman"/>
          <w:color w:val="000000"/>
          <w:sz w:val="24"/>
          <w:szCs w:val="24"/>
        </w:rPr>
        <w:t xml:space="preserve">En este notebook se desarrolla todo el proceso de limpieza, normalización y preparación del texto mediante técnicas de Procesamiento de Lenguaje Natural (NLP). Se aplican tareas de eliminación de caracteres irrelevantes, conversión a minúsculas, eliminación de stopwords, tokenización, lematización y extracción de entidades nombradas (NER). Posteriormente, los textos procesados se transforman en representaciones numéricas mediante técnicas de vectorización, generando así las variables de entrada necesarias para </w:t>
      </w:r>
      <w:r w:rsidR="009B23AA">
        <w:rPr>
          <w:rFonts w:ascii="Times New Roman" w:hAnsi="Times New Roman" w:cs="Times New Roman"/>
          <w:color w:val="000000"/>
          <w:sz w:val="24"/>
          <w:szCs w:val="24"/>
        </w:rPr>
        <w:t>el entrenamiento de los modelos</w:t>
      </w:r>
      <w:r w:rsidRPr="002F546D">
        <w:rPr>
          <w:rFonts w:ascii="Times New Roman" w:hAnsi="Times New Roman" w:cs="Times New Roman"/>
          <w:color w:val="000000"/>
          <w:sz w:val="24"/>
          <w:szCs w:val="24"/>
        </w:rPr>
        <w:t>.</w:t>
      </w:r>
    </w:p>
    <w:p w14:paraId="3DB740CC" w14:textId="77777777" w:rsidR="003E30C6" w:rsidRPr="002F546D" w:rsidRDefault="003E30C6" w:rsidP="003E30C6">
      <w:pPr>
        <w:pStyle w:val="Prrafodelista"/>
        <w:spacing w:after="0"/>
        <w:rPr>
          <w:rFonts w:ascii="Times New Roman" w:hAnsi="Times New Roman" w:cs="Times New Roman"/>
          <w:color w:val="000000"/>
          <w:sz w:val="24"/>
          <w:szCs w:val="24"/>
        </w:rPr>
      </w:pPr>
    </w:p>
    <w:p w14:paraId="3A3DBA1C" w14:textId="74B67613" w:rsidR="003E30C6" w:rsidRDefault="003E30C6" w:rsidP="00E929E5">
      <w:pPr>
        <w:pStyle w:val="Prrafodelista"/>
        <w:numPr>
          <w:ilvl w:val="0"/>
          <w:numId w:val="17"/>
        </w:numPr>
        <w:spacing w:after="0"/>
        <w:rPr>
          <w:rFonts w:ascii="Times New Roman" w:hAnsi="Times New Roman" w:cs="Times New Roman"/>
          <w:color w:val="000000"/>
          <w:sz w:val="24"/>
          <w:szCs w:val="24"/>
        </w:rPr>
      </w:pPr>
      <w:r w:rsidRPr="002F546D">
        <w:rPr>
          <w:rFonts w:ascii="Times New Roman" w:hAnsi="Times New Roman" w:cs="Times New Roman"/>
          <w:b/>
          <w:color w:val="000000"/>
          <w:sz w:val="24"/>
          <w:szCs w:val="24"/>
        </w:rPr>
        <w:t>Fase3DeteccionRiesgoSuicidaModelado.ipynb:</w:t>
      </w:r>
      <w:r>
        <w:rPr>
          <w:rFonts w:ascii="Times New Roman" w:hAnsi="Times New Roman" w:cs="Times New Roman"/>
          <w:color w:val="000000"/>
          <w:sz w:val="24"/>
          <w:szCs w:val="24"/>
        </w:rPr>
        <w:t xml:space="preserve"> </w:t>
      </w:r>
      <w:r w:rsidR="00E929E5" w:rsidRPr="00E929E5">
        <w:rPr>
          <w:rFonts w:ascii="Times New Roman" w:hAnsi="Times New Roman" w:cs="Times New Roman"/>
          <w:color w:val="000000"/>
          <w:sz w:val="24"/>
          <w:szCs w:val="24"/>
        </w:rPr>
        <w:t>Este notebook contiene la construcción, entrenamiento y ajuste de los diferentes modelos de clasificación evaluados en el proyecto. Se implementan modelos tradicionales de Machine Learning (Naive Bayes, Logistic Regression, Support Vector Machine) y modelos de Deep Learning (CNN, LSTM, GRU). En esta fase se definen las arquitecturas, parámetros de entrenamiento, partición de datos en conjuntos de entrenamiento y prueba, y se obtienen las primeras métri</w:t>
      </w:r>
      <w:r w:rsidR="00E929E5">
        <w:rPr>
          <w:rFonts w:ascii="Times New Roman" w:hAnsi="Times New Roman" w:cs="Times New Roman"/>
          <w:color w:val="000000"/>
          <w:sz w:val="24"/>
          <w:szCs w:val="24"/>
        </w:rPr>
        <w:t>cas de desempeño de cada modelo</w:t>
      </w:r>
      <w:r w:rsidRPr="002F546D">
        <w:rPr>
          <w:rFonts w:ascii="Times New Roman" w:hAnsi="Times New Roman" w:cs="Times New Roman"/>
          <w:color w:val="000000"/>
          <w:sz w:val="24"/>
          <w:szCs w:val="24"/>
        </w:rPr>
        <w:t>.</w:t>
      </w:r>
    </w:p>
    <w:p w14:paraId="6D19A281" w14:textId="77777777" w:rsidR="003E30C6" w:rsidRPr="002F546D" w:rsidRDefault="003E30C6" w:rsidP="003E30C6">
      <w:pPr>
        <w:pStyle w:val="Prrafodelista"/>
        <w:rPr>
          <w:rFonts w:ascii="Times New Roman" w:hAnsi="Times New Roman" w:cs="Times New Roman"/>
          <w:color w:val="000000"/>
          <w:sz w:val="24"/>
          <w:szCs w:val="24"/>
        </w:rPr>
      </w:pPr>
    </w:p>
    <w:p w14:paraId="2AB60DD4" w14:textId="08CAC755" w:rsidR="0070331E" w:rsidRDefault="003E30C6" w:rsidP="0070331E">
      <w:pPr>
        <w:pStyle w:val="Prrafodelista"/>
        <w:numPr>
          <w:ilvl w:val="0"/>
          <w:numId w:val="17"/>
        </w:numPr>
        <w:rPr>
          <w:rFonts w:ascii="Times New Roman" w:hAnsi="Times New Roman" w:cs="Times New Roman"/>
          <w:color w:val="000000"/>
          <w:sz w:val="24"/>
          <w:szCs w:val="24"/>
        </w:rPr>
      </w:pPr>
      <w:r w:rsidRPr="002F546D">
        <w:rPr>
          <w:rFonts w:ascii="Times New Roman" w:hAnsi="Times New Roman" w:cs="Times New Roman"/>
          <w:b/>
          <w:color w:val="000000"/>
          <w:sz w:val="24"/>
          <w:szCs w:val="24"/>
        </w:rPr>
        <w:t>Fase4DeteccionRiesgoSuicidaEvaluación.ipynb:</w:t>
      </w:r>
      <w:r>
        <w:rPr>
          <w:rFonts w:ascii="Times New Roman" w:hAnsi="Times New Roman" w:cs="Times New Roman"/>
          <w:color w:val="000000"/>
          <w:sz w:val="24"/>
          <w:szCs w:val="24"/>
        </w:rPr>
        <w:t xml:space="preserve"> </w:t>
      </w:r>
      <w:r w:rsidR="009D48C4" w:rsidRPr="009D48C4">
        <w:rPr>
          <w:rFonts w:ascii="Times New Roman" w:hAnsi="Times New Roman" w:cs="Times New Roman"/>
          <w:color w:val="000000"/>
          <w:sz w:val="24"/>
          <w:szCs w:val="24"/>
        </w:rPr>
        <w:t>En este notebook se realiza la evaluación comparativa de todos los modelos entrenados. Se generan matrices de confusión, métricas por clase (Accuracy, Precision, Recall, F1-score), análisis gráfico del comportamiento del entrenamiento (loss y accuracy por época), evaluación de sensibilidad del modelo según distintos umbrales de decisión y visualizaciones comparativas que permiten seleccionar el modelo más adecuado para el proyecto.</w:t>
      </w:r>
      <w:r w:rsidR="0070331E">
        <w:rPr>
          <w:rFonts w:ascii="Times New Roman" w:hAnsi="Times New Roman" w:cs="Times New Roman"/>
          <w:color w:val="000000"/>
          <w:sz w:val="24"/>
          <w:szCs w:val="24"/>
        </w:rPr>
        <w:t xml:space="preserve"> </w:t>
      </w:r>
      <w:r w:rsidR="0070331E" w:rsidRPr="0070331E">
        <w:rPr>
          <w:rFonts w:ascii="Times New Roman" w:hAnsi="Times New Roman" w:cs="Times New Roman"/>
          <w:color w:val="000000"/>
          <w:sz w:val="24"/>
          <w:szCs w:val="24"/>
        </w:rPr>
        <w:t>Adicionalmente, en la parte final de este notebook se desarrolla una prueba de validación con un conjunto de datos completamente nuevo y desconocido para el modelo seleccionado, con el objetivo de analizar su comportamiento ante información no vista durante el entrenamiento. Para esta prueba se aplicó nuevamente el pipeline de procesamiento textual (limpieza, tokenización, eliminación de ruido y conversión a secuencias numéricas) y posteriormente se realizaron las predicciones con el modelo CNN entrenado, permitiendo evaluar su capacidad de generalización en un escenario más cercano a un entorno real de uso.</w:t>
      </w:r>
    </w:p>
    <w:p w14:paraId="5C0A8109" w14:textId="77777777" w:rsidR="001539B7" w:rsidRPr="001539B7" w:rsidRDefault="001539B7" w:rsidP="001539B7">
      <w:pPr>
        <w:pStyle w:val="Prrafodelista"/>
        <w:rPr>
          <w:rFonts w:ascii="Times New Roman" w:hAnsi="Times New Roman" w:cs="Times New Roman"/>
          <w:color w:val="000000"/>
          <w:sz w:val="24"/>
          <w:szCs w:val="24"/>
        </w:rPr>
      </w:pPr>
    </w:p>
    <w:p w14:paraId="664DBD27" w14:textId="16C63B73" w:rsidR="001539B7" w:rsidRPr="008264ED" w:rsidRDefault="001539B7" w:rsidP="0082534C">
      <w:pPr>
        <w:pStyle w:val="Prrafodelista"/>
        <w:numPr>
          <w:ilvl w:val="0"/>
          <w:numId w:val="17"/>
        </w:numPr>
        <w:rPr>
          <w:rFonts w:ascii="Times New Roman" w:hAnsi="Times New Roman" w:cs="Times New Roman"/>
          <w:color w:val="000000"/>
          <w:sz w:val="24"/>
          <w:szCs w:val="24"/>
        </w:rPr>
      </w:pPr>
      <w:r w:rsidRPr="008264ED">
        <w:rPr>
          <w:rFonts w:ascii="Times New Roman" w:hAnsi="Times New Roman" w:cs="Times New Roman"/>
          <w:b/>
          <w:color w:val="000000"/>
          <w:sz w:val="24"/>
          <w:szCs w:val="24"/>
        </w:rPr>
        <w:t>Fase5DeteccionRiesgoSuicidaDespliegue.ipynb:</w:t>
      </w:r>
      <w:r w:rsidRPr="008264ED">
        <w:rPr>
          <w:rFonts w:ascii="Times New Roman" w:hAnsi="Times New Roman" w:cs="Times New Roman"/>
          <w:color w:val="000000"/>
          <w:sz w:val="24"/>
          <w:szCs w:val="24"/>
        </w:rPr>
        <w:t xml:space="preserve"> E</w:t>
      </w:r>
      <w:r w:rsidR="008264ED" w:rsidRPr="008264ED">
        <w:rPr>
          <w:rFonts w:ascii="Times New Roman" w:hAnsi="Times New Roman" w:cs="Times New Roman"/>
          <w:color w:val="000000"/>
          <w:sz w:val="24"/>
          <w:szCs w:val="24"/>
        </w:rPr>
        <w:t>n e</w:t>
      </w:r>
      <w:r w:rsidRPr="008264ED">
        <w:rPr>
          <w:rFonts w:ascii="Times New Roman" w:hAnsi="Times New Roman" w:cs="Times New Roman"/>
          <w:color w:val="000000"/>
          <w:sz w:val="24"/>
          <w:szCs w:val="24"/>
        </w:rPr>
        <w:t>ste notebook</w:t>
      </w:r>
      <w:r w:rsidR="008264ED" w:rsidRPr="008264ED">
        <w:rPr>
          <w:rFonts w:ascii="Times New Roman" w:hAnsi="Times New Roman" w:cs="Times New Roman"/>
          <w:color w:val="000000"/>
          <w:sz w:val="24"/>
          <w:szCs w:val="24"/>
        </w:rPr>
        <w:t xml:space="preserve"> se implementa el despliegue funcional del modelo Convolutional Neural Network (CNN) previamente entrenado, integrándolo dentro de una interfaz web interactiva que permita realizar predicciones en tiempo real a partir de texto ingresado por el usuario.</w:t>
      </w:r>
      <w:r w:rsidR="008264ED">
        <w:rPr>
          <w:rFonts w:ascii="Times New Roman" w:hAnsi="Times New Roman" w:cs="Times New Roman"/>
          <w:color w:val="000000"/>
          <w:sz w:val="24"/>
          <w:szCs w:val="24"/>
        </w:rPr>
        <w:t xml:space="preserve"> </w:t>
      </w:r>
      <w:r w:rsidR="008264ED" w:rsidRPr="008264ED">
        <w:rPr>
          <w:rFonts w:ascii="Times New Roman" w:hAnsi="Times New Roman" w:cs="Times New Roman"/>
          <w:color w:val="000000"/>
          <w:sz w:val="24"/>
          <w:szCs w:val="24"/>
        </w:rPr>
        <w:t>Este notebook representa el cierre del flujo analítico, ya que conecta los resultados del modelado con un entorno de uso práctico, validando la aplicabilidad del sistema más allá de los experimentos offline y demostrando su potencial como herramienta de apoyo en escenarios reales.</w:t>
      </w:r>
    </w:p>
    <w:p w14:paraId="3457A5D2" w14:textId="77777777" w:rsidR="003E30C6" w:rsidRPr="002F546D" w:rsidRDefault="003E30C6" w:rsidP="003E30C6">
      <w:pPr>
        <w:pStyle w:val="Prrafodelista"/>
        <w:spacing w:after="0"/>
        <w:rPr>
          <w:rFonts w:ascii="Times New Roman" w:hAnsi="Times New Roman" w:cs="Times New Roman"/>
          <w:color w:val="000000"/>
          <w:sz w:val="24"/>
          <w:szCs w:val="24"/>
        </w:rPr>
      </w:pPr>
    </w:p>
    <w:p w14:paraId="21813591" w14:textId="77777777" w:rsidR="003E30C6" w:rsidRPr="002F546D" w:rsidRDefault="003E30C6" w:rsidP="003E30C6">
      <w:pPr>
        <w:rPr>
          <w:rFonts w:ascii="Times New Roman" w:hAnsi="Times New Roman" w:cs="Times New Roman"/>
          <w:color w:val="000000"/>
          <w:sz w:val="24"/>
          <w:szCs w:val="24"/>
        </w:rPr>
      </w:pPr>
      <w:r w:rsidRPr="002F546D">
        <w:rPr>
          <w:rFonts w:ascii="Times New Roman" w:hAnsi="Times New Roman" w:cs="Times New Roman"/>
          <w:color w:val="000000"/>
          <w:sz w:val="24"/>
          <w:szCs w:val="24"/>
        </w:rPr>
        <w:t>El repositorio puede ser con</w:t>
      </w:r>
      <w:r>
        <w:rPr>
          <w:rFonts w:ascii="Times New Roman" w:hAnsi="Times New Roman" w:cs="Times New Roman"/>
          <w:color w:val="000000"/>
          <w:sz w:val="24"/>
          <w:szCs w:val="24"/>
        </w:rPr>
        <w:t>sultado, clonado o descargado desde el siguiente enlace</w:t>
      </w:r>
      <w:r w:rsidRPr="002F546D">
        <w:rPr>
          <w:rFonts w:ascii="Times New Roman" w:hAnsi="Times New Roman" w:cs="Times New Roman"/>
          <w:color w:val="000000"/>
          <w:sz w:val="24"/>
          <w:szCs w:val="24"/>
        </w:rPr>
        <w:t>.</w:t>
      </w:r>
    </w:p>
    <w:p w14:paraId="74F0D211" w14:textId="77777777" w:rsidR="003E30C6" w:rsidRPr="002F546D" w:rsidRDefault="003E30C6" w:rsidP="003E30C6">
      <w:pPr>
        <w:rPr>
          <w:rFonts w:ascii="Times New Roman" w:hAnsi="Times New Roman" w:cs="Times New Roman"/>
          <w:b/>
          <w:color w:val="000000"/>
          <w:sz w:val="24"/>
          <w:szCs w:val="24"/>
        </w:rPr>
      </w:pPr>
      <w:r w:rsidRPr="002F546D">
        <w:rPr>
          <w:rFonts w:ascii="Segoe UI Symbol" w:hAnsi="Segoe UI Symbol" w:cs="Segoe UI Symbol"/>
          <w:b/>
          <w:color w:val="000000"/>
          <w:sz w:val="24"/>
          <w:szCs w:val="24"/>
        </w:rPr>
        <w:t>🔗</w:t>
      </w:r>
      <w:r w:rsidRPr="002F546D">
        <w:rPr>
          <w:rFonts w:ascii="Times New Roman" w:hAnsi="Times New Roman" w:cs="Times New Roman"/>
          <w:b/>
          <w:color w:val="000000"/>
          <w:sz w:val="24"/>
          <w:szCs w:val="24"/>
        </w:rPr>
        <w:t xml:space="preserve"> Repositorio GitHub:</w:t>
      </w:r>
    </w:p>
    <w:p w14:paraId="55B7C093" w14:textId="77777777" w:rsidR="003E30C6" w:rsidRDefault="00D046E9" w:rsidP="003E30C6">
      <w:pPr>
        <w:rPr>
          <w:rFonts w:ascii="Times New Roman" w:hAnsi="Times New Roman" w:cs="Times New Roman"/>
          <w:color w:val="000000"/>
          <w:sz w:val="24"/>
          <w:szCs w:val="24"/>
        </w:rPr>
      </w:pPr>
      <w:hyperlink r:id="rId81" w:history="1">
        <w:r w:rsidR="003E30C6" w:rsidRPr="0006764B">
          <w:rPr>
            <w:rStyle w:val="Hipervnculo"/>
            <w:rFonts w:ascii="Times New Roman" w:hAnsi="Times New Roman" w:cs="Times New Roman"/>
            <w:sz w:val="24"/>
            <w:szCs w:val="24"/>
          </w:rPr>
          <w:t>https://github.com/JonatanAndreyRodriguez/TFM-BigData/tree/master/Desarrollo/Notebooks%20Databricks</w:t>
        </w:r>
      </w:hyperlink>
    </w:p>
    <w:p w14:paraId="07BF1935" w14:textId="77777777" w:rsidR="007048A0" w:rsidRDefault="007048A0"/>
    <w:p w14:paraId="0EBC58E7" w14:textId="77777777" w:rsidR="007048A0" w:rsidRDefault="007048A0"/>
    <w:p w14:paraId="1E8664C4" w14:textId="77777777" w:rsidR="007048A0" w:rsidRDefault="007048A0"/>
    <w:p w14:paraId="7F19D900" w14:textId="77777777" w:rsidR="007048A0" w:rsidRDefault="007048A0"/>
    <w:p w14:paraId="5CC40CE3" w14:textId="77777777" w:rsidR="007048A0" w:rsidRDefault="007048A0"/>
    <w:p w14:paraId="4C5F08DC" w14:textId="77777777" w:rsidR="00F86AB5" w:rsidRDefault="00F86AB5">
      <w:pPr>
        <w:rPr>
          <w:smallCaps/>
          <w:sz w:val="32"/>
          <w:szCs w:val="32"/>
        </w:rPr>
      </w:pPr>
      <w:r>
        <w:br w:type="page"/>
      </w:r>
    </w:p>
    <w:p w14:paraId="41A20CA0" w14:textId="34D78D93" w:rsidR="007048A0" w:rsidRPr="00601D99" w:rsidRDefault="007048A0" w:rsidP="007048A0">
      <w:pPr>
        <w:pStyle w:val="Ttulo1"/>
      </w:pPr>
      <w:bookmarkStart w:id="195" w:name="_Toc221116139"/>
      <w:r>
        <w:lastRenderedPageBreak/>
        <w:t>Conclusiones</w:t>
      </w:r>
      <w:bookmarkEnd w:id="195"/>
    </w:p>
    <w:p w14:paraId="2B30FEFB" w14:textId="77777777" w:rsidR="007048A0" w:rsidRDefault="007048A0" w:rsidP="007048A0"/>
    <w:p w14:paraId="68A1533D" w14:textId="79DD59EF" w:rsidR="007048A0" w:rsidRPr="007048A0" w:rsidRDefault="007048A0" w:rsidP="007048A0">
      <w:pPr>
        <w:rPr>
          <w:rFonts w:ascii="Times New Roman" w:hAnsi="Times New Roman" w:cs="Times New Roman"/>
          <w:color w:val="000000"/>
          <w:sz w:val="24"/>
          <w:szCs w:val="24"/>
        </w:rPr>
      </w:pPr>
      <w:r w:rsidRPr="007048A0">
        <w:rPr>
          <w:rFonts w:ascii="Times New Roman" w:hAnsi="Times New Roman" w:cs="Times New Roman"/>
          <w:color w:val="000000"/>
          <w:sz w:val="24"/>
          <w:szCs w:val="24"/>
        </w:rPr>
        <w:t>El presente trabajo tuvo como principal aportación el desarrollo y evaluación comparativa de múltiples modelos de aprendizaje automático y deep learning orientados a la detección de riesgo suicida a partir de texto, abordando una problemática sensible y de alto impacto social. A lo largo del proyecto se demostró que el procesamiento del lenguaje natural, combinado con técnicas de cl</w:t>
      </w:r>
      <w:r>
        <w:rPr>
          <w:rFonts w:ascii="Times New Roman" w:hAnsi="Times New Roman" w:cs="Times New Roman"/>
          <w:color w:val="000000"/>
          <w:sz w:val="24"/>
          <w:szCs w:val="24"/>
        </w:rPr>
        <w:t>asificación supervisada, permitió</w:t>
      </w:r>
      <w:r w:rsidRPr="007048A0">
        <w:rPr>
          <w:rFonts w:ascii="Times New Roman" w:hAnsi="Times New Roman" w:cs="Times New Roman"/>
          <w:color w:val="000000"/>
          <w:sz w:val="24"/>
          <w:szCs w:val="24"/>
        </w:rPr>
        <w:t xml:space="preserve"> identificar patrones relevantes asociados a ideación suicida y diferenciar estos textos de aquellos que no representan riesgo.</w:t>
      </w:r>
    </w:p>
    <w:p w14:paraId="69803FAE" w14:textId="77663F11" w:rsidR="007048A0" w:rsidRPr="007048A0" w:rsidRDefault="007048A0" w:rsidP="007048A0">
      <w:pPr>
        <w:rPr>
          <w:rFonts w:ascii="Times New Roman" w:hAnsi="Times New Roman" w:cs="Times New Roman"/>
          <w:color w:val="000000"/>
          <w:sz w:val="24"/>
          <w:szCs w:val="24"/>
        </w:rPr>
      </w:pPr>
      <w:r w:rsidRPr="007048A0">
        <w:rPr>
          <w:rFonts w:ascii="Times New Roman" w:hAnsi="Times New Roman" w:cs="Times New Roman"/>
          <w:color w:val="000000"/>
          <w:sz w:val="24"/>
          <w:szCs w:val="24"/>
        </w:rPr>
        <w:t>Uno de los aportes más importantes fue la implementación completa del ciclo de vida de un proyecto de ciencia de datos, desde la comprensión del problema y exploración inicial de los datos, hasta el pre</w:t>
      </w:r>
      <w:r w:rsidR="00D77535">
        <w:rPr>
          <w:rFonts w:ascii="Times New Roman" w:hAnsi="Times New Roman" w:cs="Times New Roman"/>
          <w:color w:val="000000"/>
          <w:sz w:val="24"/>
          <w:szCs w:val="24"/>
        </w:rPr>
        <w:t>-</w:t>
      </w:r>
      <w:r w:rsidRPr="007048A0">
        <w:rPr>
          <w:rFonts w:ascii="Times New Roman" w:hAnsi="Times New Roman" w:cs="Times New Roman"/>
          <w:color w:val="000000"/>
          <w:sz w:val="24"/>
          <w:szCs w:val="24"/>
        </w:rPr>
        <w:t>procesamiento, modelamiento, evaluación, selección del modelo final y validación con datos nuevos. Este enfoque integral permitió no solo obtener resultados cuantitativos, sino también comprender el comportamiento y las limitaciones reales de los modelos en un contexto aplicado.</w:t>
      </w:r>
    </w:p>
    <w:p w14:paraId="468F3DA2" w14:textId="77777777" w:rsidR="007048A0" w:rsidRPr="007048A0" w:rsidRDefault="007048A0" w:rsidP="007048A0">
      <w:pPr>
        <w:rPr>
          <w:rFonts w:ascii="Times New Roman" w:hAnsi="Times New Roman" w:cs="Times New Roman"/>
          <w:color w:val="000000"/>
          <w:sz w:val="24"/>
          <w:szCs w:val="24"/>
        </w:rPr>
      </w:pPr>
      <w:r w:rsidRPr="007048A0">
        <w:rPr>
          <w:rFonts w:ascii="Times New Roman" w:hAnsi="Times New Roman" w:cs="Times New Roman"/>
          <w:color w:val="000000"/>
          <w:sz w:val="24"/>
          <w:szCs w:val="24"/>
        </w:rPr>
        <w:t>En términos de resultados, la comparación entre modelos tradicionales (Naive Bayes, Logistic Regression y Support Vector Machine) y modelos de deep learning (CNN, LSTM y GRU) evidenció que las arquitecturas neuronales profundas ofrecen un mejor desempeño global, especialmente en la métrica recall para la clase de riesgo suicida. Bajo este criterio, el modelo Convolutional Neural Network (CNN) fue seleccionado como modelo final, ya que presentó el recall más alto entre todos los modelos evaluados, junto con un entrenamiento ágil y estable. Esta elección responde directamente al objetivo del proyecto, donde la prioridad es minimizar los falsos negativos, es decir, evitar que textos de alto riesgo no sean detectados.</w:t>
      </w:r>
    </w:p>
    <w:p w14:paraId="6BBB4909" w14:textId="79607F50" w:rsidR="007048A0" w:rsidRDefault="00742B4A" w:rsidP="00742B4A">
      <w:pPr>
        <w:rPr>
          <w:rFonts w:ascii="Times New Roman" w:hAnsi="Times New Roman" w:cs="Times New Roman"/>
          <w:color w:val="000000"/>
          <w:sz w:val="24"/>
          <w:szCs w:val="24"/>
        </w:rPr>
      </w:pPr>
      <w:r w:rsidRPr="00742B4A">
        <w:rPr>
          <w:rFonts w:ascii="Times New Roman" w:hAnsi="Times New Roman" w:cs="Times New Roman"/>
          <w:color w:val="000000"/>
          <w:sz w:val="24"/>
          <w:szCs w:val="24"/>
        </w:rPr>
        <w:t xml:space="preserve">Una aportación adicional relevante fue la evaluación del modelo CNN con conjuntos de datos completamente nuevos, diseñados de forma manual y no vistos durante el entrenamiento. En una primera prueba, compuesta por frases cortas y directas, se evidenció una disminución en el rendimiento del modelo, atribuida principalmente a diferencias en la longitud, estructura y riqueza contextual de los textos frente a aquellos utilizados durante el entrenamiento. Este resultado permitió obtener una visión realista sobre el comportamiento del modelo en escenarios distintos y más cercanos a </w:t>
      </w:r>
      <w:r>
        <w:rPr>
          <w:rFonts w:ascii="Times New Roman" w:hAnsi="Times New Roman" w:cs="Times New Roman"/>
          <w:color w:val="000000"/>
          <w:sz w:val="24"/>
          <w:szCs w:val="24"/>
        </w:rPr>
        <w:t xml:space="preserve">entradas breves del mundo real. </w:t>
      </w:r>
      <w:r w:rsidRPr="00742B4A">
        <w:rPr>
          <w:rFonts w:ascii="Times New Roman" w:hAnsi="Times New Roman" w:cs="Times New Roman"/>
          <w:color w:val="000000"/>
          <w:sz w:val="24"/>
          <w:szCs w:val="24"/>
        </w:rPr>
        <w:t>Posteriormente, se realizó una segunda prueba con otro conjunto de datos nuevo, igualmente desconocido para el modelo, pero construido con textos extensos y con características muy similares a las del corpus de entrenamiento. En esta evaluación, el modelo mostró un desempeño significativamente superior, alcanzando métricas cercanas a las obtenidas en la fase de validación original.</w:t>
      </w:r>
      <w:r>
        <w:rPr>
          <w:rFonts w:ascii="Times New Roman" w:hAnsi="Times New Roman" w:cs="Times New Roman"/>
          <w:color w:val="000000"/>
          <w:sz w:val="24"/>
          <w:szCs w:val="24"/>
        </w:rPr>
        <w:t xml:space="preserve"> </w:t>
      </w:r>
      <w:r w:rsidRPr="00742B4A">
        <w:rPr>
          <w:rFonts w:ascii="Times New Roman" w:hAnsi="Times New Roman" w:cs="Times New Roman"/>
          <w:color w:val="000000"/>
          <w:sz w:val="24"/>
          <w:szCs w:val="24"/>
        </w:rPr>
        <w:t>La comparación entre ambas pruebas permitió evidenciar que el rendimiento del modelo CNN está fuertemente influenciado por la longitud y el contexto textual de las entradas, debido a la naturaleza de su arquitectura basada en la detección de patrones loc</w:t>
      </w:r>
      <w:r w:rsidR="00491457">
        <w:rPr>
          <w:rFonts w:ascii="Times New Roman" w:hAnsi="Times New Roman" w:cs="Times New Roman"/>
          <w:color w:val="000000"/>
          <w:sz w:val="24"/>
          <w:szCs w:val="24"/>
        </w:rPr>
        <w:t>ales a lo largo de la secuencia.</w:t>
      </w:r>
    </w:p>
    <w:p w14:paraId="060119FA" w14:textId="04473570" w:rsidR="00491457" w:rsidRPr="007048A0" w:rsidRDefault="00491457" w:rsidP="00742B4A">
      <w:pP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C</w:t>
      </w:r>
      <w:r w:rsidRPr="00491457">
        <w:rPr>
          <w:rFonts w:ascii="Times New Roman" w:hAnsi="Times New Roman" w:cs="Times New Roman"/>
          <w:color w:val="000000"/>
          <w:sz w:val="24"/>
          <w:szCs w:val="24"/>
        </w:rPr>
        <w:t>omo complemento al análisis experimental y al proceso de validación del modelo seleccionado, se desarrolló una interfaz web funcional que permitió interactuar directamente con el modelo CNN entrenado y realizar predicciones en tiempo real a partir de texto ingresado por el usuario. Esta implementación permitió comprobar que el modelo no solo es capaz de obtener buenos resultados en entornos controlados, sino que también puede integrarse de manera efectiva en un sistema aplicable, manteniendo coherencia metodológica entre las fases de entrenamiento y despliegue. La interfaz facilitó la evaluación del comportamiento del modelo ante textos nuevos de distinta longitud y carga emocional, aportando una visión práctica sobre sus fortalezas y limitaci</w:t>
      </w:r>
      <w:r w:rsidR="00920E6C">
        <w:rPr>
          <w:rFonts w:ascii="Times New Roman" w:hAnsi="Times New Roman" w:cs="Times New Roman"/>
          <w:color w:val="000000"/>
          <w:sz w:val="24"/>
          <w:szCs w:val="24"/>
        </w:rPr>
        <w:t>ones en escenarios de uso real.</w:t>
      </w:r>
    </w:p>
    <w:p w14:paraId="0AEDCB5E" w14:textId="0E00F896" w:rsidR="007048A0" w:rsidRPr="007048A0" w:rsidRDefault="007048A0" w:rsidP="007048A0">
      <w:pPr>
        <w:rPr>
          <w:rFonts w:ascii="Times New Roman" w:hAnsi="Times New Roman" w:cs="Times New Roman"/>
          <w:color w:val="000000"/>
          <w:sz w:val="24"/>
          <w:szCs w:val="24"/>
        </w:rPr>
      </w:pPr>
      <w:r w:rsidRPr="007048A0">
        <w:rPr>
          <w:rFonts w:ascii="Times New Roman" w:hAnsi="Times New Roman" w:cs="Times New Roman"/>
          <w:color w:val="000000"/>
          <w:sz w:val="24"/>
          <w:szCs w:val="24"/>
        </w:rPr>
        <w:t>Durante el desarrollo del proyecto se presentaron retos y cambios frente a la planificación inicial. Entre los principales desafíos se encontró la complejidad del pre</w:t>
      </w:r>
      <w:r w:rsidR="003933E7">
        <w:rPr>
          <w:rFonts w:ascii="Times New Roman" w:hAnsi="Times New Roman" w:cs="Times New Roman"/>
          <w:color w:val="000000"/>
          <w:sz w:val="24"/>
          <w:szCs w:val="24"/>
        </w:rPr>
        <w:t>-</w:t>
      </w:r>
      <w:r w:rsidRPr="007048A0">
        <w:rPr>
          <w:rFonts w:ascii="Times New Roman" w:hAnsi="Times New Roman" w:cs="Times New Roman"/>
          <w:color w:val="000000"/>
          <w:sz w:val="24"/>
          <w:szCs w:val="24"/>
        </w:rPr>
        <w:t xml:space="preserve">procesamiento de texto, la selección de métricas adecuadas en un problema altamente sensible y el ajuste de arquitecturas profundas para equilibrar desempeño y costo computacional. </w:t>
      </w:r>
      <w:r w:rsidR="003933E7" w:rsidRPr="007048A0">
        <w:rPr>
          <w:rFonts w:ascii="Times New Roman" w:hAnsi="Times New Roman" w:cs="Times New Roman"/>
          <w:color w:val="000000"/>
          <w:sz w:val="24"/>
          <w:szCs w:val="24"/>
        </w:rPr>
        <w:t>Así</w:t>
      </w:r>
      <w:r w:rsidR="003933E7">
        <w:rPr>
          <w:rFonts w:ascii="Times New Roman" w:hAnsi="Times New Roman" w:cs="Times New Roman"/>
          <w:color w:val="000000"/>
          <w:sz w:val="24"/>
          <w:szCs w:val="24"/>
        </w:rPr>
        <w:t xml:space="preserve"> </w:t>
      </w:r>
      <w:r w:rsidRPr="007048A0">
        <w:rPr>
          <w:rFonts w:ascii="Times New Roman" w:hAnsi="Times New Roman" w:cs="Times New Roman"/>
          <w:color w:val="000000"/>
          <w:sz w:val="24"/>
          <w:szCs w:val="24"/>
        </w:rPr>
        <w:t>mismo, fue necesario replantear criterios de selección del modelo final, priorizando recall sobre accuracy, lo cual implicó cambios en la forma de evaluar y comparar los resultados inicialmente previstos.</w:t>
      </w:r>
    </w:p>
    <w:p w14:paraId="23583843" w14:textId="08184C77" w:rsidR="007048A0" w:rsidRPr="007048A0" w:rsidRDefault="007048A0" w:rsidP="007048A0">
      <w:pPr>
        <w:rPr>
          <w:rFonts w:ascii="Times New Roman" w:hAnsi="Times New Roman" w:cs="Times New Roman"/>
          <w:color w:val="000000"/>
          <w:sz w:val="24"/>
          <w:szCs w:val="24"/>
        </w:rPr>
      </w:pPr>
      <w:r w:rsidRPr="007048A0">
        <w:rPr>
          <w:rFonts w:ascii="Times New Roman" w:hAnsi="Times New Roman" w:cs="Times New Roman"/>
          <w:color w:val="000000"/>
          <w:sz w:val="24"/>
          <w:szCs w:val="24"/>
        </w:rPr>
        <w:t xml:space="preserve">Como recomendaciones finales, se sugiere ampliar el conjunto de entrenamiento con textos de diferentes longitudes y estilos, realizar ajustes finos de </w:t>
      </w:r>
      <w:r w:rsidR="003933E7" w:rsidRPr="007048A0">
        <w:rPr>
          <w:rFonts w:ascii="Times New Roman" w:hAnsi="Times New Roman" w:cs="Times New Roman"/>
          <w:color w:val="000000"/>
          <w:sz w:val="24"/>
          <w:szCs w:val="24"/>
        </w:rPr>
        <w:t>hiperparametros</w:t>
      </w:r>
      <w:r w:rsidRPr="007048A0">
        <w:rPr>
          <w:rFonts w:ascii="Times New Roman" w:hAnsi="Times New Roman" w:cs="Times New Roman"/>
          <w:color w:val="000000"/>
          <w:sz w:val="24"/>
          <w:szCs w:val="24"/>
        </w:rPr>
        <w:t xml:space="preserve">, explorar modelos basados en transformadores y calibrar los umbrales de decisión según el contexto de uso. Adicionalmente, es fundamental recalcar que estos modelos deben ser utilizados como sistemas de apoyo a la toma de decisiones, y no como reemplazo del juicio clínico, integrándose de forma ética y </w:t>
      </w:r>
      <w:r w:rsidR="003933E7">
        <w:rPr>
          <w:rFonts w:ascii="Times New Roman" w:hAnsi="Times New Roman" w:cs="Times New Roman"/>
          <w:color w:val="000000"/>
          <w:sz w:val="24"/>
          <w:szCs w:val="24"/>
        </w:rPr>
        <w:t>responsable en entornos reales.</w:t>
      </w:r>
    </w:p>
    <w:p w14:paraId="427203B0" w14:textId="77777777" w:rsidR="003933E7" w:rsidRDefault="007048A0" w:rsidP="007048A0">
      <w:r w:rsidRPr="007048A0">
        <w:rPr>
          <w:rFonts w:ascii="Times New Roman" w:hAnsi="Times New Roman" w:cs="Times New Roman"/>
          <w:color w:val="000000"/>
          <w:sz w:val="24"/>
          <w:szCs w:val="24"/>
        </w:rPr>
        <w:t>En con</w:t>
      </w:r>
      <w:r w:rsidR="003933E7">
        <w:rPr>
          <w:rFonts w:ascii="Times New Roman" w:hAnsi="Times New Roman" w:cs="Times New Roman"/>
          <w:color w:val="000000"/>
          <w:sz w:val="24"/>
          <w:szCs w:val="24"/>
        </w:rPr>
        <w:t>clusión, este proyecto demostró</w:t>
      </w:r>
      <w:r w:rsidRPr="007048A0">
        <w:rPr>
          <w:rFonts w:ascii="Times New Roman" w:hAnsi="Times New Roman" w:cs="Times New Roman"/>
          <w:color w:val="000000"/>
          <w:sz w:val="24"/>
          <w:szCs w:val="24"/>
        </w:rPr>
        <w:t xml:space="preserve"> que los modelos de machine learning y deep learning pueden constituir una herramienta valiosa para apoyar la detección temprana del riesgo suicida, aportando conocimiento técnico, metodológico y aplicado, y sentando una base sólida para futuras investigaciones y desarrollos en el área de la salud mental.</w:t>
      </w:r>
    </w:p>
    <w:p w14:paraId="605DE28C" w14:textId="77777777" w:rsidR="003933E7" w:rsidRDefault="003933E7" w:rsidP="007048A0"/>
    <w:p w14:paraId="120D34C6" w14:textId="2E13EAA3" w:rsidR="00E62520" w:rsidRDefault="00E62520" w:rsidP="007048A0">
      <w:pPr>
        <w:rPr>
          <w:smallCaps/>
          <w:sz w:val="32"/>
          <w:szCs w:val="32"/>
        </w:rPr>
      </w:pPr>
    </w:p>
    <w:p w14:paraId="39E5B517" w14:textId="77777777" w:rsidR="00456668" w:rsidRDefault="00456668">
      <w:pPr>
        <w:rPr>
          <w:smallCaps/>
          <w:sz w:val="32"/>
          <w:szCs w:val="32"/>
        </w:rPr>
      </w:pPr>
      <w:r>
        <w:br w:type="page"/>
      </w:r>
    </w:p>
    <w:p w14:paraId="25BB044F" w14:textId="41EFEBC9" w:rsidR="00456668" w:rsidRPr="00601D99" w:rsidRDefault="00456668" w:rsidP="00456668">
      <w:pPr>
        <w:pStyle w:val="Ttulo1"/>
      </w:pPr>
      <w:bookmarkStart w:id="196" w:name="_Toc221116140"/>
      <w:r>
        <w:lastRenderedPageBreak/>
        <w:t>Ideas a futuro</w:t>
      </w:r>
      <w:bookmarkEnd w:id="196"/>
    </w:p>
    <w:p w14:paraId="12A10CCA" w14:textId="77777777" w:rsidR="00456668" w:rsidRDefault="00456668" w:rsidP="00456668"/>
    <w:p w14:paraId="67522E63" w14:textId="5C3F645F" w:rsidR="00716F8D" w:rsidRPr="00716F8D" w:rsidRDefault="00716F8D" w:rsidP="00716F8D">
      <w:pPr>
        <w:rPr>
          <w:rFonts w:ascii="Times New Roman" w:hAnsi="Times New Roman" w:cs="Times New Roman"/>
          <w:color w:val="000000"/>
          <w:sz w:val="24"/>
          <w:szCs w:val="24"/>
        </w:rPr>
      </w:pPr>
      <w:r w:rsidRPr="00716F8D">
        <w:rPr>
          <w:rFonts w:ascii="Times New Roman" w:hAnsi="Times New Roman" w:cs="Times New Roman"/>
          <w:color w:val="000000"/>
          <w:sz w:val="24"/>
          <w:szCs w:val="24"/>
        </w:rPr>
        <w:t>Como línea de evoluc</w:t>
      </w:r>
      <w:r>
        <w:rPr>
          <w:rFonts w:ascii="Times New Roman" w:hAnsi="Times New Roman" w:cs="Times New Roman"/>
          <w:color w:val="000000"/>
          <w:sz w:val="24"/>
          <w:szCs w:val="24"/>
        </w:rPr>
        <w:t>ión del proyecto, se identificarón</w:t>
      </w:r>
      <w:r w:rsidRPr="00716F8D">
        <w:rPr>
          <w:rFonts w:ascii="Times New Roman" w:hAnsi="Times New Roman" w:cs="Times New Roman"/>
          <w:color w:val="000000"/>
          <w:sz w:val="24"/>
          <w:szCs w:val="24"/>
        </w:rPr>
        <w:t xml:space="preserve"> múltiples oportunidades de mejora y ampliación que podrían incrementar significativamente el valor técnico, funcional y social del sistema de detección de riesgo suicida desarrollado. Estas propuestas surgen tanto del análisis de los resultados obtenidos como de las limitaciones encontradas durante la ejecución del trabajo.</w:t>
      </w:r>
    </w:p>
    <w:p w14:paraId="30C9BDD1" w14:textId="77777777" w:rsidR="00716F8D" w:rsidRPr="00716F8D" w:rsidRDefault="00716F8D" w:rsidP="00716F8D">
      <w:pPr>
        <w:rPr>
          <w:rFonts w:ascii="Times New Roman" w:hAnsi="Times New Roman" w:cs="Times New Roman"/>
          <w:color w:val="000000"/>
          <w:sz w:val="24"/>
          <w:szCs w:val="24"/>
        </w:rPr>
      </w:pPr>
      <w:r w:rsidRPr="00716F8D">
        <w:rPr>
          <w:rFonts w:ascii="Times New Roman" w:hAnsi="Times New Roman" w:cs="Times New Roman"/>
          <w:color w:val="000000"/>
          <w:sz w:val="24"/>
          <w:szCs w:val="24"/>
        </w:rPr>
        <w:t>Una de las ampliaciones más relevantes consiste en incrementar y diversificar el conjunto de datos de entrenamiento, incorporando textos de distintas longitudes, estilos narrativos, contextos culturales e idiomas. Esto permitiría mejorar la capacidad de generalización del modelo, reduciendo la sensibilidad observada frente a cambios en la extensión de los textos y aumentando su robustez ante escenarios reales más variados.</w:t>
      </w:r>
    </w:p>
    <w:p w14:paraId="46BAA096" w14:textId="77777777" w:rsidR="00716F8D" w:rsidRPr="00716F8D" w:rsidRDefault="00716F8D" w:rsidP="00716F8D">
      <w:pPr>
        <w:rPr>
          <w:rFonts w:ascii="Times New Roman" w:hAnsi="Times New Roman" w:cs="Times New Roman"/>
          <w:color w:val="000000"/>
          <w:sz w:val="24"/>
          <w:szCs w:val="24"/>
        </w:rPr>
      </w:pPr>
      <w:r w:rsidRPr="00716F8D">
        <w:rPr>
          <w:rFonts w:ascii="Times New Roman" w:hAnsi="Times New Roman" w:cs="Times New Roman"/>
          <w:color w:val="000000"/>
          <w:sz w:val="24"/>
          <w:szCs w:val="24"/>
        </w:rPr>
        <w:t>A nivel de modelamiento, se propone la exploración de arquitecturas basadas en modelos de lenguaje preentrenados, como BERT, RoBERTa o DistilBERT, los cuales han demostrado un desempeño superior en tareas de clasificación de texto. Estos modelos podrían capturar de manera más efectiva el contexto semántico profundo y las relaciones complejas presentes en el lenguaje, aspecto clave para la detección de ideación suicida.</w:t>
      </w:r>
    </w:p>
    <w:p w14:paraId="67C39EE4" w14:textId="77777777" w:rsidR="00716F8D" w:rsidRPr="00716F8D" w:rsidRDefault="00716F8D" w:rsidP="00716F8D">
      <w:pPr>
        <w:rPr>
          <w:rFonts w:ascii="Times New Roman" w:hAnsi="Times New Roman" w:cs="Times New Roman"/>
          <w:color w:val="000000"/>
          <w:sz w:val="24"/>
          <w:szCs w:val="24"/>
        </w:rPr>
      </w:pPr>
      <w:r w:rsidRPr="00716F8D">
        <w:rPr>
          <w:rFonts w:ascii="Times New Roman" w:hAnsi="Times New Roman" w:cs="Times New Roman"/>
          <w:color w:val="000000"/>
          <w:sz w:val="24"/>
          <w:szCs w:val="24"/>
        </w:rPr>
        <w:t>Otra posible ampliación es la optimización del proceso de decisión mediante la calibración dinámica del umbral de clasificación, ajustándolo según el contexto de uso. En escenarios clínicos o preventivos, por ejemplo, se podría priorizar un recall más alto para minimizar falsos negativos, mientras que en otros contextos se buscaría un equilibrio más estricto entre precisión y sensibilidad.</w:t>
      </w:r>
    </w:p>
    <w:p w14:paraId="65B82764" w14:textId="41E94550" w:rsidR="00716F8D" w:rsidRPr="00716F8D" w:rsidRDefault="00716F8D" w:rsidP="00716F8D">
      <w:pPr>
        <w:rPr>
          <w:rFonts w:ascii="Times New Roman" w:hAnsi="Times New Roman" w:cs="Times New Roman"/>
          <w:color w:val="000000"/>
          <w:sz w:val="24"/>
          <w:szCs w:val="24"/>
        </w:rPr>
      </w:pPr>
      <w:r w:rsidRPr="00716F8D">
        <w:rPr>
          <w:rFonts w:ascii="Times New Roman" w:hAnsi="Times New Roman" w:cs="Times New Roman"/>
          <w:color w:val="000000"/>
          <w:sz w:val="24"/>
          <w:szCs w:val="24"/>
        </w:rPr>
        <w:t xml:space="preserve">Desde la perspectiva del procesamiento del lenguaje natural, se podrían integrar características adicionales, como análisis de sentimientos, detección de emociones, intensidad emocional del discurso o patrones temporales de escritura. </w:t>
      </w:r>
    </w:p>
    <w:p w14:paraId="64CC16BF" w14:textId="1D552C47" w:rsidR="00716F8D" w:rsidRPr="00716F8D" w:rsidRDefault="00716F8D" w:rsidP="00716F8D">
      <w:pPr>
        <w:rPr>
          <w:rFonts w:ascii="Times New Roman" w:hAnsi="Times New Roman" w:cs="Times New Roman"/>
          <w:color w:val="000000"/>
          <w:sz w:val="24"/>
          <w:szCs w:val="24"/>
        </w:rPr>
      </w:pPr>
      <w:r w:rsidRPr="00716F8D">
        <w:rPr>
          <w:rFonts w:ascii="Times New Roman" w:hAnsi="Times New Roman" w:cs="Times New Roman"/>
          <w:color w:val="000000"/>
          <w:sz w:val="24"/>
          <w:szCs w:val="24"/>
        </w:rPr>
        <w:t>Así</w:t>
      </w:r>
      <w:r>
        <w:rPr>
          <w:rFonts w:ascii="Times New Roman" w:hAnsi="Times New Roman" w:cs="Times New Roman"/>
          <w:color w:val="000000"/>
          <w:sz w:val="24"/>
          <w:szCs w:val="24"/>
        </w:rPr>
        <w:t xml:space="preserve"> </w:t>
      </w:r>
      <w:r w:rsidRPr="00716F8D">
        <w:rPr>
          <w:rFonts w:ascii="Times New Roman" w:hAnsi="Times New Roman" w:cs="Times New Roman"/>
          <w:color w:val="000000"/>
          <w:sz w:val="24"/>
          <w:szCs w:val="24"/>
        </w:rPr>
        <w:t>mismo, se contempla como ampliación la migración e implementación de todo el proyecto en entornos de computación en la nube, utilizando plataformas como AWS, Google Cloud Platform o Microsoft Azure. Esta migración permitiría escalar el sistema de forma eficiente, facilitar el despliegue del modelo como servicio (Model as a Service), optimizar los tiempos de inferencia y habilitar la integración con aplicaciones web o móviles en tiempo real. Además, la nube facilitaría la automatización de procesos de reentrenamiento, monitoreo del rendimiento del modelo y gestión segura de los datos.</w:t>
      </w:r>
    </w:p>
    <w:p w14:paraId="5C2A5725" w14:textId="073527D6" w:rsidR="00716F8D" w:rsidRDefault="00716F8D" w:rsidP="002F546D">
      <w:pPr>
        <w:spacing w:after="0"/>
        <w:rPr>
          <w:rFonts w:ascii="Times New Roman" w:hAnsi="Times New Roman" w:cs="Times New Roman"/>
          <w:color w:val="000000"/>
          <w:sz w:val="24"/>
          <w:szCs w:val="24"/>
        </w:rPr>
      </w:pPr>
      <w:r w:rsidRPr="00716F8D">
        <w:rPr>
          <w:rFonts w:ascii="Times New Roman" w:hAnsi="Times New Roman" w:cs="Times New Roman"/>
          <w:color w:val="000000"/>
          <w:sz w:val="24"/>
          <w:szCs w:val="24"/>
        </w:rPr>
        <w:t xml:space="preserve">Finalmente, resulta clave profundizar en los aspectos éticos, legales y de validación interdisciplinaria, incorporando la colaboración de profesionales de la salud mental. Esto permitiría evaluar el impacto real del sistema, definir protocolos de actuación ante </w:t>
      </w:r>
      <w:r w:rsidRPr="00716F8D">
        <w:rPr>
          <w:rFonts w:ascii="Times New Roman" w:hAnsi="Times New Roman" w:cs="Times New Roman"/>
          <w:color w:val="000000"/>
          <w:sz w:val="24"/>
          <w:szCs w:val="24"/>
        </w:rPr>
        <w:lastRenderedPageBreak/>
        <w:t>predicciones de alto riesgo y garantizar un uso responsable de la tecnología, alineado con principios de privacidad, confidencialidad y apoyo efectivo a las personas.</w:t>
      </w:r>
    </w:p>
    <w:p w14:paraId="15A4EBCB" w14:textId="7AF7B27E" w:rsidR="002F546D" w:rsidRDefault="002F546D" w:rsidP="002F546D">
      <w:pPr>
        <w:rPr>
          <w:rFonts w:ascii="Times New Roman" w:hAnsi="Times New Roman" w:cs="Times New Roman"/>
          <w:color w:val="000000"/>
          <w:sz w:val="24"/>
          <w:szCs w:val="24"/>
        </w:rPr>
      </w:pPr>
    </w:p>
    <w:p w14:paraId="02F2D756" w14:textId="11D93456" w:rsidR="00427815" w:rsidRDefault="00427815" w:rsidP="00427815">
      <w:pPr>
        <w:rPr>
          <w:rFonts w:ascii="Times New Roman" w:hAnsi="Times New Roman" w:cs="Times New Roman"/>
          <w:color w:val="000000"/>
          <w:sz w:val="24"/>
          <w:szCs w:val="24"/>
        </w:rPr>
      </w:pPr>
    </w:p>
    <w:p w14:paraId="5D910CB6" w14:textId="7D2397EF" w:rsidR="00427815" w:rsidRDefault="00427815" w:rsidP="00427815">
      <w:pPr>
        <w:jc w:val="center"/>
        <w:rPr>
          <w:rFonts w:ascii="Times New Roman" w:hAnsi="Times New Roman" w:cs="Times New Roman"/>
          <w:color w:val="000000"/>
          <w:sz w:val="24"/>
          <w:szCs w:val="24"/>
        </w:rPr>
      </w:pPr>
    </w:p>
    <w:p w14:paraId="5988A80E" w14:textId="77777777" w:rsidR="00427815" w:rsidRPr="00716F8D" w:rsidRDefault="00427815" w:rsidP="00427815">
      <w:pPr>
        <w:jc w:val="center"/>
        <w:rPr>
          <w:rFonts w:ascii="Times New Roman" w:hAnsi="Times New Roman" w:cs="Times New Roman"/>
          <w:color w:val="000000"/>
          <w:sz w:val="24"/>
          <w:szCs w:val="24"/>
        </w:rPr>
      </w:pPr>
    </w:p>
    <w:p w14:paraId="6A74F91D" w14:textId="77777777" w:rsidR="00716F8D" w:rsidRDefault="00716F8D">
      <w:pPr>
        <w:rPr>
          <w:smallCaps/>
          <w:sz w:val="32"/>
          <w:szCs w:val="32"/>
        </w:rPr>
      </w:pPr>
      <w:r>
        <w:br w:type="page"/>
      </w:r>
    </w:p>
    <w:p w14:paraId="03060561" w14:textId="3D01004A" w:rsidR="007C1582" w:rsidRDefault="007C1582" w:rsidP="007C1582">
      <w:pPr>
        <w:pStyle w:val="Ttulo1"/>
      </w:pPr>
      <w:bookmarkStart w:id="197" w:name="_Toc221116141"/>
      <w:r>
        <w:lastRenderedPageBreak/>
        <w:t>Referencias</w:t>
      </w:r>
      <w:bookmarkEnd w:id="197"/>
    </w:p>
    <w:p w14:paraId="6A503D4D" w14:textId="77777777" w:rsidR="0089484F" w:rsidRDefault="0089484F" w:rsidP="00866D56">
      <w:pPr>
        <w:pStyle w:val="TextoTesis"/>
      </w:pPr>
    </w:p>
    <w:p w14:paraId="6F74C125" w14:textId="10C0F111" w:rsidR="0089484F" w:rsidRPr="00E9437D" w:rsidRDefault="0089484F" w:rsidP="0089484F">
      <w:pPr>
        <w:rPr>
          <w:rFonts w:ascii="Times New Roman" w:hAnsi="Times New Roman" w:cs="Times New Roman"/>
          <w:sz w:val="24"/>
          <w:szCs w:val="24"/>
        </w:rPr>
      </w:pPr>
      <w:r w:rsidRPr="00E9437D">
        <w:rPr>
          <w:rFonts w:ascii="Times New Roman" w:hAnsi="Times New Roman" w:cs="Times New Roman"/>
          <w:sz w:val="24"/>
          <w:szCs w:val="24"/>
        </w:rPr>
        <w:t xml:space="preserve">[1] Fundación Española para la Prevención del Suicidio. (s. f.). Hablar es prevenir: guía sobre la prevención del suicidio. </w:t>
      </w:r>
      <w:hyperlink r:id="rId82" w:history="1">
        <w:r w:rsidRPr="00E9437D">
          <w:rPr>
            <w:rStyle w:val="Hipervnculo"/>
            <w:rFonts w:ascii="Times New Roman" w:hAnsi="Times New Roman" w:cs="Times New Roman"/>
            <w:sz w:val="24"/>
            <w:szCs w:val="24"/>
          </w:rPr>
          <w:t>https://www.prevensuic.org/</w:t>
        </w:r>
      </w:hyperlink>
    </w:p>
    <w:p w14:paraId="74E1B5D0" w14:textId="11E4E244" w:rsidR="0089484F" w:rsidRPr="00491C02" w:rsidRDefault="00E9437D" w:rsidP="0089484F">
      <w:pPr>
        <w:rPr>
          <w:rFonts w:ascii="Times New Roman" w:hAnsi="Times New Roman" w:cs="Times New Roman"/>
          <w:sz w:val="24"/>
          <w:szCs w:val="24"/>
          <w:lang w:val="en-US"/>
        </w:rPr>
      </w:pPr>
      <w:r w:rsidRPr="00E9437D">
        <w:rPr>
          <w:rFonts w:ascii="Times New Roman" w:hAnsi="Times New Roman" w:cs="Times New Roman"/>
          <w:sz w:val="24"/>
          <w:szCs w:val="24"/>
        </w:rPr>
        <w:t xml:space="preserve">[2] DataScientest. (2024). Machine Learning: definición, funcionamiento, usos. </w:t>
      </w:r>
      <w:hyperlink r:id="rId83" w:history="1">
        <w:r w:rsidRPr="00491C02">
          <w:rPr>
            <w:rStyle w:val="Hipervnculo"/>
            <w:rFonts w:ascii="Times New Roman" w:hAnsi="Times New Roman" w:cs="Times New Roman"/>
            <w:sz w:val="24"/>
            <w:szCs w:val="24"/>
            <w:lang w:val="en-US"/>
          </w:rPr>
          <w:t>https://datascientest.com/es/machine-learning-definicion-funcionamiento-usos</w:t>
        </w:r>
      </w:hyperlink>
    </w:p>
    <w:p w14:paraId="68509C19" w14:textId="75AF4016" w:rsidR="00E9437D" w:rsidRDefault="00491C02" w:rsidP="0089484F">
      <w:pPr>
        <w:rPr>
          <w:rFonts w:ascii="Times New Roman" w:hAnsi="Times New Roman" w:cs="Times New Roman"/>
          <w:sz w:val="24"/>
          <w:szCs w:val="24"/>
        </w:rPr>
      </w:pPr>
      <w:r w:rsidRPr="00491C02">
        <w:rPr>
          <w:rFonts w:ascii="Times New Roman" w:hAnsi="Times New Roman" w:cs="Times New Roman"/>
          <w:sz w:val="24"/>
          <w:szCs w:val="24"/>
          <w:lang w:val="en-US"/>
        </w:rPr>
        <w:t xml:space="preserve">[3] MyTaskPanel. </w:t>
      </w:r>
      <w:r w:rsidRPr="00491C02">
        <w:rPr>
          <w:rFonts w:ascii="Times New Roman" w:hAnsi="Times New Roman" w:cs="Times New Roman"/>
          <w:sz w:val="24"/>
          <w:szCs w:val="24"/>
        </w:rPr>
        <w:t xml:space="preserve">(s. f.). La metodología CRISP-DM: desarrollo de modelos de machine learning. </w:t>
      </w:r>
      <w:hyperlink r:id="rId84" w:history="1">
        <w:r w:rsidRPr="00DD7AF7">
          <w:rPr>
            <w:rStyle w:val="Hipervnculo"/>
            <w:rFonts w:ascii="Times New Roman" w:hAnsi="Times New Roman" w:cs="Times New Roman"/>
            <w:sz w:val="24"/>
            <w:szCs w:val="24"/>
          </w:rPr>
          <w:t>https://www.mytaskpanel.com/la-metodologia-crisp-dm-desarrollo-de-modelos-de-machine-learning/</w:t>
        </w:r>
      </w:hyperlink>
    </w:p>
    <w:p w14:paraId="433E327F" w14:textId="2BA805B1" w:rsidR="00306EC7" w:rsidRDefault="00306EC7" w:rsidP="00306EC7">
      <w:pPr>
        <w:rPr>
          <w:rFonts w:ascii="Times New Roman" w:hAnsi="Times New Roman" w:cs="Times New Roman"/>
          <w:sz w:val="24"/>
          <w:szCs w:val="24"/>
        </w:rPr>
      </w:pPr>
      <w:r>
        <w:rPr>
          <w:rFonts w:ascii="Times New Roman" w:hAnsi="Times New Roman" w:cs="Times New Roman"/>
          <w:sz w:val="24"/>
          <w:szCs w:val="24"/>
        </w:rPr>
        <w:t xml:space="preserve">[4] </w:t>
      </w:r>
      <w:r w:rsidRPr="00306EC7">
        <w:rPr>
          <w:rFonts w:ascii="Times New Roman" w:hAnsi="Times New Roman" w:cs="Times New Roman"/>
          <w:sz w:val="24"/>
          <w:szCs w:val="24"/>
        </w:rPr>
        <w:t xml:space="preserve">Infobae. (2023, 30 de agosto). La tasa de suicidio en jóvenes en Colombia aumentó en un 37 %. </w:t>
      </w:r>
      <w:hyperlink r:id="rId85" w:history="1">
        <w:r w:rsidRPr="00DD7AF7">
          <w:rPr>
            <w:rStyle w:val="Hipervnculo"/>
            <w:rFonts w:ascii="Times New Roman" w:hAnsi="Times New Roman" w:cs="Times New Roman"/>
            <w:sz w:val="24"/>
            <w:szCs w:val="24"/>
          </w:rPr>
          <w:t>https://www.infobae.com/colombia/2023/08/30/tasa-de-suicidio-en-jovenes-en-colombia-aumento-en-un-37/</w:t>
        </w:r>
      </w:hyperlink>
    </w:p>
    <w:p w14:paraId="1ABC57E9" w14:textId="7D7E6337" w:rsidR="00306EC7" w:rsidRDefault="00306EC7" w:rsidP="00306EC7">
      <w:pPr>
        <w:rPr>
          <w:rFonts w:ascii="Times New Roman" w:hAnsi="Times New Roman" w:cs="Times New Roman"/>
          <w:sz w:val="24"/>
          <w:szCs w:val="24"/>
        </w:rPr>
      </w:pPr>
      <w:r>
        <w:rPr>
          <w:rFonts w:ascii="Times New Roman" w:hAnsi="Times New Roman" w:cs="Times New Roman"/>
          <w:sz w:val="24"/>
          <w:szCs w:val="24"/>
        </w:rPr>
        <w:t xml:space="preserve">[5] </w:t>
      </w:r>
      <w:r w:rsidRPr="00306EC7">
        <w:rPr>
          <w:rFonts w:ascii="Times New Roman" w:hAnsi="Times New Roman" w:cs="Times New Roman"/>
          <w:sz w:val="24"/>
          <w:szCs w:val="24"/>
        </w:rPr>
        <w:t xml:space="preserve">Procuraduría General de la Nación. (2023, 27 de septiembre). Aumentan los riesgos mentales en menores de edad y jóvenes del país: depresión, ansiedad y suicidio. </w:t>
      </w:r>
      <w:hyperlink r:id="rId86" w:history="1">
        <w:r w:rsidRPr="00DD7AF7">
          <w:rPr>
            <w:rStyle w:val="Hipervnculo"/>
            <w:rFonts w:ascii="Times New Roman" w:hAnsi="Times New Roman" w:cs="Times New Roman"/>
            <w:sz w:val="24"/>
            <w:szCs w:val="24"/>
          </w:rPr>
          <w:t>https://www.procuraduria.gov.co/Pages/aumentan-riesgos-mentales-menores-edad-jovenes-pais-depresion-ansiedad-suicidio-Procuraduria-prende-alarma.aspx</w:t>
        </w:r>
      </w:hyperlink>
    </w:p>
    <w:p w14:paraId="01181E7D" w14:textId="2C6FE6CD" w:rsidR="00306EC7" w:rsidRDefault="00306EC7" w:rsidP="00306EC7">
      <w:pPr>
        <w:rPr>
          <w:rFonts w:ascii="Times New Roman" w:hAnsi="Times New Roman" w:cs="Times New Roman"/>
          <w:sz w:val="24"/>
          <w:szCs w:val="24"/>
        </w:rPr>
      </w:pPr>
      <w:r>
        <w:rPr>
          <w:rFonts w:ascii="Times New Roman" w:hAnsi="Times New Roman" w:cs="Times New Roman"/>
          <w:sz w:val="24"/>
          <w:szCs w:val="24"/>
        </w:rPr>
        <w:t xml:space="preserve">[6] </w:t>
      </w:r>
      <w:r w:rsidRPr="00306EC7">
        <w:rPr>
          <w:rFonts w:ascii="Times New Roman" w:hAnsi="Times New Roman" w:cs="Times New Roman"/>
          <w:sz w:val="24"/>
          <w:szCs w:val="24"/>
        </w:rPr>
        <w:t xml:space="preserve">Psicología y Mente. (2023, 22 de julio). La inteligencia artificial (IA) en salud mental. </w:t>
      </w:r>
      <w:hyperlink r:id="rId87" w:history="1">
        <w:r w:rsidRPr="00DD7AF7">
          <w:rPr>
            <w:rStyle w:val="Hipervnculo"/>
            <w:rFonts w:ascii="Times New Roman" w:hAnsi="Times New Roman" w:cs="Times New Roman"/>
            <w:sz w:val="24"/>
            <w:szCs w:val="24"/>
          </w:rPr>
          <w:t>https://psicologiaymente.com/social/inteligencia-artificial-ia-en-salud-mental</w:t>
        </w:r>
      </w:hyperlink>
    </w:p>
    <w:p w14:paraId="3E4DCA22" w14:textId="52DF4E3D" w:rsidR="00491C02" w:rsidRDefault="00306EC7" w:rsidP="00306EC7">
      <w:pPr>
        <w:rPr>
          <w:rFonts w:ascii="Times New Roman" w:hAnsi="Times New Roman" w:cs="Times New Roman"/>
          <w:sz w:val="24"/>
          <w:szCs w:val="24"/>
        </w:rPr>
      </w:pPr>
      <w:r>
        <w:rPr>
          <w:rFonts w:ascii="Times New Roman" w:hAnsi="Times New Roman" w:cs="Times New Roman"/>
          <w:sz w:val="24"/>
          <w:szCs w:val="24"/>
        </w:rPr>
        <w:t xml:space="preserve">[7] </w:t>
      </w:r>
      <w:r w:rsidRPr="00306EC7">
        <w:rPr>
          <w:rFonts w:ascii="Times New Roman" w:hAnsi="Times New Roman" w:cs="Times New Roman"/>
          <w:sz w:val="24"/>
          <w:szCs w:val="24"/>
        </w:rPr>
        <w:t xml:space="preserve">Psicología Cognitiva. (2024, 10 de abril). Cómo la inteligencia artificial está revolucionando la salud mental: beneficios, riesgos y casos reales. </w:t>
      </w:r>
      <w:hyperlink r:id="rId88" w:history="1">
        <w:r w:rsidR="00CD2809" w:rsidRPr="00DD7AF7">
          <w:rPr>
            <w:rStyle w:val="Hipervnculo"/>
            <w:rFonts w:ascii="Times New Roman" w:hAnsi="Times New Roman" w:cs="Times New Roman"/>
            <w:sz w:val="24"/>
            <w:szCs w:val="24"/>
          </w:rPr>
          <w:t>https://psicologiacognitiva.es/tecnologia/como-la-inteligencia-artificial-esta-revolucionando-la-salud-mental-beneficios-riesgos-y-casos-reales</w:t>
        </w:r>
      </w:hyperlink>
    </w:p>
    <w:p w14:paraId="42B49834" w14:textId="0E668DD8" w:rsidR="004C3AF3" w:rsidRDefault="004C3AF3" w:rsidP="004C3AF3">
      <w:pPr>
        <w:rPr>
          <w:rFonts w:ascii="Times New Roman" w:hAnsi="Times New Roman" w:cs="Times New Roman"/>
          <w:sz w:val="24"/>
          <w:szCs w:val="24"/>
        </w:rPr>
      </w:pPr>
      <w:r>
        <w:rPr>
          <w:rFonts w:ascii="Times New Roman" w:hAnsi="Times New Roman" w:cs="Times New Roman"/>
          <w:sz w:val="24"/>
          <w:szCs w:val="24"/>
        </w:rPr>
        <w:t xml:space="preserve">[8] </w:t>
      </w:r>
      <w:r w:rsidRPr="004C3AF3">
        <w:rPr>
          <w:rFonts w:ascii="Times New Roman" w:hAnsi="Times New Roman" w:cs="Times New Roman"/>
          <w:sz w:val="24"/>
          <w:szCs w:val="24"/>
        </w:rPr>
        <w:t xml:space="preserve">BSG Institute. (2023, 7 de abril). Metodología CRISP-DM: guía para científicos de datos. </w:t>
      </w:r>
      <w:hyperlink r:id="rId89" w:history="1">
        <w:r w:rsidRPr="00DD7AF7">
          <w:rPr>
            <w:rStyle w:val="Hipervnculo"/>
            <w:rFonts w:ascii="Times New Roman" w:hAnsi="Times New Roman" w:cs="Times New Roman"/>
            <w:sz w:val="24"/>
            <w:szCs w:val="24"/>
          </w:rPr>
          <w:t>https://bsginstitute.com/bs-campus/blog/Metodolog%C3%ADa-CRISP-DM-Gu%C3%ADa-para-Cient%C3%ADficos-de-Datos-0</w:t>
        </w:r>
      </w:hyperlink>
    </w:p>
    <w:p w14:paraId="2E72AFFB" w14:textId="68FC996D" w:rsidR="00CD2809" w:rsidRDefault="004C3AF3" w:rsidP="004C3AF3">
      <w:pPr>
        <w:rPr>
          <w:rFonts w:ascii="Times New Roman" w:hAnsi="Times New Roman" w:cs="Times New Roman"/>
          <w:sz w:val="24"/>
          <w:szCs w:val="24"/>
        </w:rPr>
      </w:pPr>
      <w:r>
        <w:rPr>
          <w:rFonts w:ascii="Times New Roman" w:hAnsi="Times New Roman" w:cs="Times New Roman"/>
          <w:sz w:val="24"/>
          <w:szCs w:val="24"/>
        </w:rPr>
        <w:t xml:space="preserve">[9] </w:t>
      </w:r>
      <w:r w:rsidRPr="004C3AF3">
        <w:rPr>
          <w:rFonts w:ascii="Times New Roman" w:hAnsi="Times New Roman" w:cs="Times New Roman"/>
          <w:sz w:val="24"/>
          <w:szCs w:val="24"/>
        </w:rPr>
        <w:t xml:space="preserve">IBM. (s. f.). Descripción general de la metodología CRISP-DM. </w:t>
      </w:r>
      <w:hyperlink r:id="rId90" w:history="1">
        <w:r w:rsidRPr="00DD7AF7">
          <w:rPr>
            <w:rStyle w:val="Hipervnculo"/>
            <w:rFonts w:ascii="Times New Roman" w:hAnsi="Times New Roman" w:cs="Times New Roman"/>
            <w:sz w:val="24"/>
            <w:szCs w:val="24"/>
          </w:rPr>
          <w:t>https://www.ibm.com/docs/es/spss-modeler/saas?topic=dm-crisp-help-overview</w:t>
        </w:r>
      </w:hyperlink>
    </w:p>
    <w:p w14:paraId="4CBF1108" w14:textId="267FCBC3" w:rsidR="004C3AF3" w:rsidRDefault="001B0AE9" w:rsidP="004C3AF3">
      <w:pPr>
        <w:rPr>
          <w:rFonts w:ascii="Times New Roman" w:hAnsi="Times New Roman" w:cs="Times New Roman"/>
          <w:sz w:val="24"/>
          <w:szCs w:val="24"/>
        </w:rPr>
      </w:pPr>
      <w:r>
        <w:rPr>
          <w:rFonts w:ascii="Times New Roman" w:hAnsi="Times New Roman" w:cs="Times New Roman"/>
          <w:sz w:val="24"/>
          <w:szCs w:val="24"/>
        </w:rPr>
        <w:t xml:space="preserve">[10] </w:t>
      </w:r>
      <w:r w:rsidRPr="001B0AE9">
        <w:rPr>
          <w:rFonts w:ascii="Times New Roman" w:hAnsi="Times New Roman" w:cs="Times New Roman"/>
          <w:sz w:val="24"/>
          <w:szCs w:val="24"/>
        </w:rPr>
        <w:t xml:space="preserve">Tribemd. (2024, 12 de septiembre). Prevención del suicidio en Latam: estrategias basadas en evidencia. </w:t>
      </w:r>
      <w:hyperlink r:id="rId91" w:history="1">
        <w:r w:rsidRPr="00272EA1">
          <w:rPr>
            <w:rStyle w:val="Hipervnculo"/>
            <w:rFonts w:ascii="Times New Roman" w:hAnsi="Times New Roman" w:cs="Times New Roman"/>
            <w:sz w:val="24"/>
            <w:szCs w:val="24"/>
          </w:rPr>
          <w:t>https://tribemd.com/es/contenidos/prevencion-del-suicidio-en-latam-estrategias-basadas-en-evidencia/</w:t>
        </w:r>
      </w:hyperlink>
    </w:p>
    <w:p w14:paraId="22B76CC9" w14:textId="4D595B52" w:rsidR="00C4551B" w:rsidRPr="00BB6622" w:rsidRDefault="00C4551B" w:rsidP="00C4551B">
      <w:pPr>
        <w:rPr>
          <w:rFonts w:ascii="Times New Roman" w:hAnsi="Times New Roman" w:cs="Times New Roman"/>
          <w:sz w:val="24"/>
          <w:szCs w:val="24"/>
          <w:lang w:val="en-US"/>
        </w:rPr>
      </w:pPr>
      <w:r w:rsidRPr="00C4551B">
        <w:rPr>
          <w:rFonts w:ascii="Times New Roman" w:hAnsi="Times New Roman" w:cs="Times New Roman"/>
          <w:sz w:val="24"/>
          <w:szCs w:val="24"/>
          <w:lang w:val="en-US"/>
        </w:rPr>
        <w:t xml:space="preserve">[11] Alteryx. (s. f.). Data profiling. </w:t>
      </w:r>
      <w:hyperlink r:id="rId92" w:history="1">
        <w:r w:rsidRPr="00BB6622">
          <w:rPr>
            <w:rStyle w:val="Hipervnculo"/>
            <w:rFonts w:ascii="Times New Roman" w:hAnsi="Times New Roman" w:cs="Times New Roman"/>
            <w:sz w:val="24"/>
            <w:szCs w:val="24"/>
            <w:lang w:val="en-US"/>
          </w:rPr>
          <w:t>https://www.alteryx.com/es/glossary/data-profiling</w:t>
        </w:r>
      </w:hyperlink>
    </w:p>
    <w:p w14:paraId="173D9CEE" w14:textId="22633852" w:rsidR="00C4551B" w:rsidRDefault="00C4551B" w:rsidP="00C4551B">
      <w:pPr>
        <w:rPr>
          <w:rFonts w:ascii="Times New Roman" w:hAnsi="Times New Roman" w:cs="Times New Roman"/>
          <w:sz w:val="24"/>
          <w:szCs w:val="24"/>
        </w:rPr>
      </w:pPr>
      <w:r w:rsidRPr="00BB6622">
        <w:rPr>
          <w:rFonts w:ascii="Times New Roman" w:hAnsi="Times New Roman" w:cs="Times New Roman"/>
          <w:sz w:val="24"/>
          <w:szCs w:val="24"/>
          <w:lang w:val="en-US"/>
        </w:rPr>
        <w:t xml:space="preserve">[12] AWS. (s. f.). </w:t>
      </w:r>
      <w:r w:rsidRPr="00C4551B">
        <w:rPr>
          <w:rFonts w:ascii="Times New Roman" w:hAnsi="Times New Roman" w:cs="Times New Roman"/>
          <w:sz w:val="24"/>
          <w:szCs w:val="24"/>
        </w:rPr>
        <w:t xml:space="preserve">¿Qué es el procesamiento de lenguaje natural (NLP)?. </w:t>
      </w:r>
      <w:hyperlink r:id="rId93" w:history="1">
        <w:r w:rsidRPr="00272EA1">
          <w:rPr>
            <w:rStyle w:val="Hipervnculo"/>
            <w:rFonts w:ascii="Times New Roman" w:hAnsi="Times New Roman" w:cs="Times New Roman"/>
            <w:sz w:val="24"/>
            <w:szCs w:val="24"/>
          </w:rPr>
          <w:t>https://aws.amazon.com/es/what-is/nlp/</w:t>
        </w:r>
      </w:hyperlink>
    </w:p>
    <w:p w14:paraId="4ADC79AF" w14:textId="72A921D5" w:rsidR="00C4551B" w:rsidRDefault="00C4551B" w:rsidP="00C4551B">
      <w:pPr>
        <w:rPr>
          <w:rFonts w:ascii="Times New Roman" w:hAnsi="Times New Roman" w:cs="Times New Roman"/>
          <w:sz w:val="24"/>
          <w:szCs w:val="24"/>
        </w:rPr>
      </w:pPr>
      <w:r>
        <w:rPr>
          <w:rFonts w:ascii="Times New Roman" w:hAnsi="Times New Roman" w:cs="Times New Roman"/>
          <w:sz w:val="24"/>
          <w:szCs w:val="24"/>
        </w:rPr>
        <w:lastRenderedPageBreak/>
        <w:t xml:space="preserve">[13] </w:t>
      </w:r>
      <w:r w:rsidRPr="00C4551B">
        <w:rPr>
          <w:rFonts w:ascii="Times New Roman" w:hAnsi="Times New Roman" w:cs="Times New Roman"/>
          <w:sz w:val="24"/>
          <w:szCs w:val="24"/>
        </w:rPr>
        <w:t xml:space="preserve">Datos.gob.es. (s. f.). Importancia del perfilado de datos: tipos y herramientas. </w:t>
      </w:r>
      <w:hyperlink r:id="rId94" w:history="1">
        <w:r w:rsidRPr="00272EA1">
          <w:rPr>
            <w:rStyle w:val="Hipervnculo"/>
            <w:rFonts w:ascii="Times New Roman" w:hAnsi="Times New Roman" w:cs="Times New Roman"/>
            <w:sz w:val="24"/>
            <w:szCs w:val="24"/>
          </w:rPr>
          <w:t>https://datos.gob.es/es/blog/importancia-del-perfilado-de-datos-tipos-y-herramientas</w:t>
        </w:r>
      </w:hyperlink>
    </w:p>
    <w:p w14:paraId="19E3CCEC" w14:textId="3F3EB2DE" w:rsidR="00C4551B" w:rsidRDefault="00C4551B" w:rsidP="00C4551B">
      <w:pPr>
        <w:rPr>
          <w:rFonts w:ascii="Times New Roman" w:hAnsi="Times New Roman" w:cs="Times New Roman"/>
          <w:sz w:val="24"/>
          <w:szCs w:val="24"/>
        </w:rPr>
      </w:pPr>
      <w:r>
        <w:rPr>
          <w:rFonts w:ascii="Times New Roman" w:hAnsi="Times New Roman" w:cs="Times New Roman"/>
          <w:sz w:val="24"/>
          <w:szCs w:val="24"/>
        </w:rPr>
        <w:t xml:space="preserve">[14] </w:t>
      </w:r>
      <w:r w:rsidRPr="00C4551B">
        <w:rPr>
          <w:rFonts w:ascii="Times New Roman" w:hAnsi="Times New Roman" w:cs="Times New Roman"/>
          <w:sz w:val="24"/>
          <w:szCs w:val="24"/>
        </w:rPr>
        <w:t xml:space="preserve">Datacamp. (s. f.). Data quality: qué es y por qué es importante. </w:t>
      </w:r>
      <w:hyperlink r:id="rId95" w:history="1">
        <w:r w:rsidRPr="00272EA1">
          <w:rPr>
            <w:rStyle w:val="Hipervnculo"/>
            <w:rFonts w:ascii="Times New Roman" w:hAnsi="Times New Roman" w:cs="Times New Roman"/>
            <w:sz w:val="24"/>
            <w:szCs w:val="24"/>
          </w:rPr>
          <w:t>https://www.datacamp.com/es/blog/data-quality</w:t>
        </w:r>
      </w:hyperlink>
    </w:p>
    <w:p w14:paraId="55542D99" w14:textId="7E4B8E98" w:rsidR="00C4551B" w:rsidRDefault="00C4551B" w:rsidP="00C4551B">
      <w:pPr>
        <w:rPr>
          <w:rFonts w:ascii="Times New Roman" w:hAnsi="Times New Roman" w:cs="Times New Roman"/>
          <w:sz w:val="24"/>
          <w:szCs w:val="24"/>
        </w:rPr>
      </w:pPr>
      <w:r>
        <w:rPr>
          <w:rFonts w:ascii="Times New Roman" w:hAnsi="Times New Roman" w:cs="Times New Roman"/>
          <w:sz w:val="24"/>
          <w:szCs w:val="24"/>
        </w:rPr>
        <w:t>[</w:t>
      </w:r>
      <w:r w:rsidR="00296439">
        <w:rPr>
          <w:rFonts w:ascii="Times New Roman" w:hAnsi="Times New Roman" w:cs="Times New Roman"/>
          <w:sz w:val="24"/>
          <w:szCs w:val="24"/>
        </w:rPr>
        <w:t>15</w:t>
      </w:r>
      <w:r>
        <w:rPr>
          <w:rFonts w:ascii="Times New Roman" w:hAnsi="Times New Roman" w:cs="Times New Roman"/>
          <w:sz w:val="24"/>
          <w:szCs w:val="24"/>
        </w:rPr>
        <w:t>]</w:t>
      </w:r>
      <w:r w:rsidR="00296439">
        <w:rPr>
          <w:rFonts w:ascii="Times New Roman" w:hAnsi="Times New Roman" w:cs="Times New Roman"/>
          <w:sz w:val="24"/>
          <w:szCs w:val="24"/>
        </w:rPr>
        <w:t xml:space="preserve"> </w:t>
      </w:r>
      <w:r w:rsidRPr="00C4551B">
        <w:rPr>
          <w:rFonts w:ascii="Times New Roman" w:hAnsi="Times New Roman" w:cs="Times New Roman"/>
          <w:sz w:val="24"/>
          <w:szCs w:val="24"/>
        </w:rPr>
        <w:t xml:space="preserve">Incentro. (s. f.). Profiling: qué es y para qué sirve. </w:t>
      </w:r>
      <w:hyperlink r:id="rId96" w:history="1">
        <w:r w:rsidR="00296439" w:rsidRPr="00272EA1">
          <w:rPr>
            <w:rStyle w:val="Hipervnculo"/>
            <w:rFonts w:ascii="Times New Roman" w:hAnsi="Times New Roman" w:cs="Times New Roman"/>
            <w:sz w:val="24"/>
            <w:szCs w:val="24"/>
          </w:rPr>
          <w:t>https://www.incentro.com/es-ES/blog/profiling-que-es-y-para-que-sirve</w:t>
        </w:r>
      </w:hyperlink>
    </w:p>
    <w:p w14:paraId="7CD16E18" w14:textId="092F3386" w:rsidR="00C4551B" w:rsidRPr="00B10D27" w:rsidRDefault="00296439" w:rsidP="00C4551B">
      <w:pPr>
        <w:rPr>
          <w:rFonts w:ascii="Times New Roman" w:hAnsi="Times New Roman" w:cs="Times New Roman"/>
          <w:sz w:val="24"/>
          <w:szCs w:val="24"/>
        </w:rPr>
      </w:pPr>
      <w:r>
        <w:rPr>
          <w:rFonts w:ascii="Times New Roman" w:hAnsi="Times New Roman" w:cs="Times New Roman"/>
          <w:sz w:val="24"/>
          <w:szCs w:val="24"/>
          <w:lang w:val="en-US"/>
        </w:rPr>
        <w:t xml:space="preserve">[16] </w:t>
      </w:r>
      <w:r w:rsidR="00C4551B" w:rsidRPr="00C4551B">
        <w:rPr>
          <w:rFonts w:ascii="Times New Roman" w:hAnsi="Times New Roman" w:cs="Times New Roman"/>
          <w:sz w:val="24"/>
          <w:szCs w:val="24"/>
          <w:lang w:val="en-US"/>
        </w:rPr>
        <w:t xml:space="preserve">Kaggle. (s. f.). Suicide Watch dataset. </w:t>
      </w:r>
      <w:hyperlink r:id="rId97" w:history="1">
        <w:r w:rsidRPr="00B10D27">
          <w:rPr>
            <w:rStyle w:val="Hipervnculo"/>
            <w:rFonts w:ascii="Times New Roman" w:hAnsi="Times New Roman" w:cs="Times New Roman"/>
            <w:sz w:val="24"/>
            <w:szCs w:val="24"/>
          </w:rPr>
          <w:t>https://www.kaggle.com/datasets/nikhileswarkomati/suicide-watch</w:t>
        </w:r>
      </w:hyperlink>
    </w:p>
    <w:p w14:paraId="171C491B" w14:textId="1F43757D" w:rsidR="00C4551B" w:rsidRDefault="00296439" w:rsidP="00C4551B">
      <w:pPr>
        <w:rPr>
          <w:rFonts w:ascii="Times New Roman" w:hAnsi="Times New Roman" w:cs="Times New Roman"/>
          <w:sz w:val="24"/>
          <w:szCs w:val="24"/>
        </w:rPr>
      </w:pPr>
      <w:r>
        <w:rPr>
          <w:rFonts w:ascii="Times New Roman" w:hAnsi="Times New Roman" w:cs="Times New Roman"/>
          <w:sz w:val="24"/>
          <w:szCs w:val="24"/>
        </w:rPr>
        <w:t xml:space="preserve">[17] </w:t>
      </w:r>
      <w:r w:rsidR="00C4551B" w:rsidRPr="00C4551B">
        <w:rPr>
          <w:rFonts w:ascii="Times New Roman" w:hAnsi="Times New Roman" w:cs="Times New Roman"/>
          <w:sz w:val="24"/>
          <w:szCs w:val="24"/>
        </w:rPr>
        <w:t xml:space="preserve">Neuralcoders. (2024, 12 de febrero). ¿Qué es la calidad de datos y por qué es tan importante?. </w:t>
      </w:r>
      <w:hyperlink r:id="rId98" w:history="1">
        <w:r w:rsidRPr="00272EA1">
          <w:rPr>
            <w:rStyle w:val="Hipervnculo"/>
            <w:rFonts w:ascii="Times New Roman" w:hAnsi="Times New Roman" w:cs="Times New Roman"/>
            <w:sz w:val="24"/>
            <w:szCs w:val="24"/>
          </w:rPr>
          <w:t>https://www.neuralcoders.com/2024/data-science/que-es-la-calidad-de-datos-y-por-que-es-tan-importante/</w:t>
        </w:r>
      </w:hyperlink>
    </w:p>
    <w:p w14:paraId="639197E5" w14:textId="61790AD0" w:rsidR="001B0AE9" w:rsidRDefault="00296439" w:rsidP="00C4551B">
      <w:pPr>
        <w:rPr>
          <w:rFonts w:ascii="Times New Roman" w:hAnsi="Times New Roman" w:cs="Times New Roman"/>
          <w:sz w:val="24"/>
          <w:szCs w:val="24"/>
        </w:rPr>
      </w:pPr>
      <w:r>
        <w:rPr>
          <w:rFonts w:ascii="Times New Roman" w:hAnsi="Times New Roman" w:cs="Times New Roman"/>
          <w:sz w:val="24"/>
          <w:szCs w:val="24"/>
        </w:rPr>
        <w:t xml:space="preserve">[18] </w:t>
      </w:r>
      <w:r w:rsidR="00C4551B" w:rsidRPr="00C4551B">
        <w:rPr>
          <w:rFonts w:ascii="Times New Roman" w:hAnsi="Times New Roman" w:cs="Times New Roman"/>
          <w:sz w:val="24"/>
          <w:szCs w:val="24"/>
        </w:rPr>
        <w:t xml:space="preserve">Universitat Carlemany. (2024, 15 de enero). NLP – Natural Language Processing: qué es y cómo se aplica. </w:t>
      </w:r>
      <w:hyperlink r:id="rId99" w:history="1">
        <w:r w:rsidRPr="00272EA1">
          <w:rPr>
            <w:rStyle w:val="Hipervnculo"/>
            <w:rFonts w:ascii="Times New Roman" w:hAnsi="Times New Roman" w:cs="Times New Roman"/>
            <w:sz w:val="24"/>
            <w:szCs w:val="24"/>
          </w:rPr>
          <w:t>https://www.universitatcarlemany.com/actualidad/blog/nlp-natural-language-processing/</w:t>
        </w:r>
      </w:hyperlink>
    </w:p>
    <w:p w14:paraId="0C161F0A" w14:textId="084D1001" w:rsidR="00DE528D" w:rsidRDefault="00730C2A" w:rsidP="00DE528D">
      <w:pPr>
        <w:rPr>
          <w:rFonts w:ascii="Times New Roman" w:hAnsi="Times New Roman" w:cs="Times New Roman"/>
          <w:sz w:val="24"/>
          <w:szCs w:val="24"/>
        </w:rPr>
      </w:pPr>
      <w:r>
        <w:rPr>
          <w:rFonts w:ascii="Times New Roman" w:hAnsi="Times New Roman" w:cs="Times New Roman"/>
          <w:sz w:val="24"/>
          <w:szCs w:val="24"/>
        </w:rPr>
        <w:t>[</w:t>
      </w:r>
      <w:r w:rsidR="00DE528D">
        <w:rPr>
          <w:rFonts w:ascii="Times New Roman" w:hAnsi="Times New Roman" w:cs="Times New Roman"/>
          <w:sz w:val="24"/>
          <w:szCs w:val="24"/>
        </w:rPr>
        <w:t>19</w:t>
      </w:r>
      <w:r>
        <w:rPr>
          <w:rFonts w:ascii="Times New Roman" w:hAnsi="Times New Roman" w:cs="Times New Roman"/>
          <w:sz w:val="24"/>
          <w:szCs w:val="24"/>
        </w:rPr>
        <w:t>]</w:t>
      </w:r>
      <w:r w:rsidR="00DE528D">
        <w:rPr>
          <w:rFonts w:ascii="Times New Roman" w:hAnsi="Times New Roman" w:cs="Times New Roman"/>
          <w:sz w:val="24"/>
          <w:szCs w:val="24"/>
        </w:rPr>
        <w:t xml:space="preserve"> </w:t>
      </w:r>
      <w:r w:rsidR="00DE528D" w:rsidRPr="00DE528D">
        <w:rPr>
          <w:rFonts w:ascii="Times New Roman" w:hAnsi="Times New Roman" w:cs="Times New Roman"/>
          <w:sz w:val="24"/>
          <w:szCs w:val="24"/>
        </w:rPr>
        <w:t xml:space="preserve">DataQu. (2024, 5 de febrero). Técnicas clave para limpiar, normalizar y transformar tus datos antes del análisis. </w:t>
      </w:r>
      <w:hyperlink r:id="rId100" w:history="1">
        <w:r w:rsidR="00DE528D" w:rsidRPr="00272EA1">
          <w:rPr>
            <w:rStyle w:val="Hipervnculo"/>
            <w:rFonts w:ascii="Times New Roman" w:hAnsi="Times New Roman" w:cs="Times New Roman"/>
            <w:sz w:val="24"/>
            <w:szCs w:val="24"/>
          </w:rPr>
          <w:t>https://dataqu.cl/tecnicas-clave-para-limpiar-normalizar-y-transformar-tus-datos-antes-del-analisis/</w:t>
        </w:r>
      </w:hyperlink>
    </w:p>
    <w:p w14:paraId="0076E60B" w14:textId="6A9806C5" w:rsidR="00DE528D" w:rsidRDefault="00DE528D" w:rsidP="00DE528D">
      <w:pPr>
        <w:rPr>
          <w:rFonts w:ascii="Times New Roman" w:hAnsi="Times New Roman" w:cs="Times New Roman"/>
          <w:sz w:val="24"/>
          <w:szCs w:val="24"/>
        </w:rPr>
      </w:pPr>
      <w:r>
        <w:rPr>
          <w:rFonts w:ascii="Times New Roman" w:hAnsi="Times New Roman" w:cs="Times New Roman"/>
          <w:sz w:val="24"/>
          <w:szCs w:val="24"/>
        </w:rPr>
        <w:t xml:space="preserve">[20] </w:t>
      </w:r>
      <w:r w:rsidRPr="00DE528D">
        <w:rPr>
          <w:rFonts w:ascii="Times New Roman" w:hAnsi="Times New Roman" w:cs="Times New Roman"/>
          <w:sz w:val="24"/>
          <w:szCs w:val="24"/>
        </w:rPr>
        <w:t xml:space="preserve">Euroinnova. (2024, 18 de marzo). Aprendizaje supervisado en inteligencia artificial. </w:t>
      </w:r>
      <w:hyperlink r:id="rId101" w:history="1">
        <w:r w:rsidRPr="00272EA1">
          <w:rPr>
            <w:rStyle w:val="Hipervnculo"/>
            <w:rFonts w:ascii="Times New Roman" w:hAnsi="Times New Roman" w:cs="Times New Roman"/>
            <w:sz w:val="24"/>
            <w:szCs w:val="24"/>
          </w:rPr>
          <w:t>https://www.euroinnova.com/ciencia-de-datos-e-inteligencia-artificial/articulos/aprendizaje-supervisado-ia</w:t>
        </w:r>
      </w:hyperlink>
    </w:p>
    <w:p w14:paraId="4F15C5BE" w14:textId="448C0232" w:rsidR="00DE528D" w:rsidRDefault="00DE528D" w:rsidP="00DE528D">
      <w:pPr>
        <w:rPr>
          <w:rFonts w:ascii="Times New Roman" w:hAnsi="Times New Roman" w:cs="Times New Roman"/>
          <w:sz w:val="24"/>
          <w:szCs w:val="24"/>
        </w:rPr>
      </w:pPr>
      <w:r>
        <w:rPr>
          <w:rFonts w:ascii="Times New Roman" w:hAnsi="Times New Roman" w:cs="Times New Roman"/>
          <w:sz w:val="24"/>
          <w:szCs w:val="24"/>
        </w:rPr>
        <w:t xml:space="preserve">[21] </w:t>
      </w:r>
      <w:r w:rsidRPr="00DE528D">
        <w:rPr>
          <w:rFonts w:ascii="Times New Roman" w:hAnsi="Times New Roman" w:cs="Times New Roman"/>
          <w:sz w:val="24"/>
          <w:szCs w:val="24"/>
        </w:rPr>
        <w:t xml:space="preserve">Estudyando. (2024, 25 de abril). Aprendizaje supervisado en IA: regresión y clasificación. </w:t>
      </w:r>
      <w:hyperlink r:id="rId102" w:history="1">
        <w:r w:rsidRPr="00272EA1">
          <w:rPr>
            <w:rStyle w:val="Hipervnculo"/>
            <w:rFonts w:ascii="Times New Roman" w:hAnsi="Times New Roman" w:cs="Times New Roman"/>
            <w:sz w:val="24"/>
            <w:szCs w:val="24"/>
          </w:rPr>
          <w:t>https://estudyando.com/aprendizaje-supervisado-en-ia-regresion-y-clasificacion/</w:t>
        </w:r>
      </w:hyperlink>
    </w:p>
    <w:p w14:paraId="420A99C4" w14:textId="0F4D062C" w:rsidR="00DE528D" w:rsidRDefault="00DE528D" w:rsidP="00DE528D">
      <w:pPr>
        <w:rPr>
          <w:rFonts w:ascii="Times New Roman" w:hAnsi="Times New Roman" w:cs="Times New Roman"/>
          <w:sz w:val="24"/>
          <w:szCs w:val="24"/>
        </w:rPr>
      </w:pPr>
      <w:r>
        <w:rPr>
          <w:rFonts w:ascii="Times New Roman" w:hAnsi="Times New Roman" w:cs="Times New Roman"/>
          <w:sz w:val="24"/>
          <w:szCs w:val="24"/>
        </w:rPr>
        <w:t xml:space="preserve">[22] </w:t>
      </w:r>
      <w:r w:rsidRPr="00DE528D">
        <w:rPr>
          <w:rFonts w:ascii="Times New Roman" w:hAnsi="Times New Roman" w:cs="Times New Roman"/>
          <w:sz w:val="24"/>
          <w:szCs w:val="24"/>
        </w:rPr>
        <w:t xml:space="preserve">FasterCapital. (2024, 12 de enero). La importancia de la calidad de los datos en el análisis predictivo. </w:t>
      </w:r>
      <w:hyperlink r:id="rId103" w:history="1">
        <w:r w:rsidRPr="00272EA1">
          <w:rPr>
            <w:rStyle w:val="Hipervnculo"/>
            <w:rFonts w:ascii="Times New Roman" w:hAnsi="Times New Roman" w:cs="Times New Roman"/>
            <w:sz w:val="24"/>
            <w:szCs w:val="24"/>
          </w:rPr>
          <w:t>https://fastercapital.com/es/contenido/Analisis-predictivo--Calidad-de-los-datos--Predicciones-de-calidad--La-importancia-de-la-calidad-de-los-datos-en-el-analisis.html</w:t>
        </w:r>
      </w:hyperlink>
    </w:p>
    <w:p w14:paraId="42C79D61" w14:textId="3C918203" w:rsidR="00DE528D" w:rsidRDefault="00DE528D" w:rsidP="00DE528D">
      <w:pPr>
        <w:rPr>
          <w:rStyle w:val="Hipervnculo"/>
          <w:rFonts w:ascii="Times New Roman" w:hAnsi="Times New Roman" w:cs="Times New Roman"/>
          <w:sz w:val="24"/>
          <w:szCs w:val="24"/>
        </w:rPr>
      </w:pPr>
      <w:r>
        <w:rPr>
          <w:rFonts w:ascii="Times New Roman" w:hAnsi="Times New Roman" w:cs="Times New Roman"/>
          <w:sz w:val="24"/>
          <w:szCs w:val="24"/>
        </w:rPr>
        <w:t xml:space="preserve">[23] </w:t>
      </w:r>
      <w:r w:rsidRPr="00DE528D">
        <w:rPr>
          <w:rFonts w:ascii="Times New Roman" w:hAnsi="Times New Roman" w:cs="Times New Roman"/>
          <w:sz w:val="24"/>
          <w:szCs w:val="24"/>
        </w:rPr>
        <w:t xml:space="preserve">Universo IA. (2024, 22 de febrero). </w:t>
      </w:r>
      <w:r w:rsidR="00022F34">
        <w:rPr>
          <w:rFonts w:ascii="Times New Roman" w:hAnsi="Times New Roman" w:cs="Times New Roman"/>
          <w:sz w:val="24"/>
          <w:szCs w:val="24"/>
        </w:rPr>
        <w:t>Pre-</w:t>
      </w:r>
      <w:r w:rsidR="00022F34" w:rsidRPr="00DE528D">
        <w:rPr>
          <w:rFonts w:ascii="Times New Roman" w:hAnsi="Times New Roman" w:cs="Times New Roman"/>
          <w:sz w:val="24"/>
          <w:szCs w:val="24"/>
        </w:rPr>
        <w:t>procesamiento</w:t>
      </w:r>
      <w:r w:rsidRPr="00DE528D">
        <w:rPr>
          <w:rFonts w:ascii="Times New Roman" w:hAnsi="Times New Roman" w:cs="Times New Roman"/>
          <w:sz w:val="24"/>
          <w:szCs w:val="24"/>
        </w:rPr>
        <w:t xml:space="preserve"> de datos: limpieza y normalización para mejorar la calidad. </w:t>
      </w:r>
      <w:hyperlink r:id="rId104" w:history="1">
        <w:r w:rsidRPr="00272EA1">
          <w:rPr>
            <w:rStyle w:val="Hipervnculo"/>
            <w:rFonts w:ascii="Times New Roman" w:hAnsi="Times New Roman" w:cs="Times New Roman"/>
            <w:sz w:val="24"/>
            <w:szCs w:val="24"/>
          </w:rPr>
          <w:t>https://universo-ia.com/preprocesamiento-de-datos-limpieza-y-normalizacion-para-mejorar-la-calidad/</w:t>
        </w:r>
      </w:hyperlink>
    </w:p>
    <w:p w14:paraId="350744A5" w14:textId="62FFDB17" w:rsidR="006971BB" w:rsidRPr="0037270A" w:rsidRDefault="00124464" w:rsidP="006971BB">
      <w:pPr>
        <w:rPr>
          <w:rFonts w:ascii="Times New Roman" w:hAnsi="Times New Roman" w:cs="Times New Roman"/>
          <w:sz w:val="24"/>
          <w:szCs w:val="24"/>
        </w:rPr>
      </w:pPr>
      <w:r w:rsidRPr="006971BB">
        <w:rPr>
          <w:rFonts w:ascii="Times New Roman" w:hAnsi="Times New Roman" w:cs="Times New Roman"/>
          <w:sz w:val="24"/>
          <w:szCs w:val="24"/>
          <w:lang w:val="en-US"/>
        </w:rPr>
        <w:t>[24] Databricks. (s. f.). Databricks fundamentals.</w:t>
      </w:r>
      <w:r w:rsidR="00F54A5C" w:rsidRPr="006971BB">
        <w:rPr>
          <w:rFonts w:ascii="Times New Roman" w:hAnsi="Times New Roman" w:cs="Times New Roman"/>
          <w:sz w:val="24"/>
          <w:szCs w:val="24"/>
          <w:lang w:val="en-US"/>
        </w:rPr>
        <w:t xml:space="preserve"> </w:t>
      </w:r>
      <w:hyperlink r:id="rId105" w:history="1">
        <w:r w:rsidR="006971BB" w:rsidRPr="0037270A">
          <w:rPr>
            <w:rStyle w:val="Hipervnculo"/>
            <w:rFonts w:ascii="Times New Roman" w:hAnsi="Times New Roman" w:cs="Times New Roman"/>
            <w:sz w:val="24"/>
            <w:szCs w:val="24"/>
          </w:rPr>
          <w:t>https://www.databricks.com/es/training/catalog/databricks-fundamentals-spanish-3644</w:t>
        </w:r>
      </w:hyperlink>
    </w:p>
    <w:p w14:paraId="6DDAB4EC" w14:textId="26B3ADE2" w:rsidR="006971BB" w:rsidRPr="006971BB" w:rsidRDefault="00124464" w:rsidP="006971BB">
      <w:pPr>
        <w:rPr>
          <w:rFonts w:ascii="Times New Roman" w:hAnsi="Times New Roman" w:cs="Times New Roman"/>
          <w:sz w:val="24"/>
          <w:szCs w:val="24"/>
          <w:lang w:val="en-US"/>
        </w:rPr>
      </w:pPr>
      <w:r w:rsidRPr="006971BB">
        <w:rPr>
          <w:rFonts w:ascii="Times New Roman" w:hAnsi="Times New Roman" w:cs="Times New Roman"/>
          <w:sz w:val="24"/>
          <w:szCs w:val="24"/>
          <w:lang w:val="en-US"/>
        </w:rPr>
        <w:lastRenderedPageBreak/>
        <w:t xml:space="preserve">[25] Microsoft Learn. (s. f.). </w:t>
      </w:r>
      <w:r w:rsidRPr="0037270A">
        <w:rPr>
          <w:rFonts w:ascii="Times New Roman" w:hAnsi="Times New Roman" w:cs="Times New Roman"/>
          <w:sz w:val="24"/>
          <w:szCs w:val="24"/>
          <w:lang w:val="en-US"/>
        </w:rPr>
        <w:t>Introducción a Databricks.</w:t>
      </w:r>
      <w:r w:rsidR="006971BB" w:rsidRPr="0037270A">
        <w:rPr>
          <w:rFonts w:ascii="Times New Roman" w:hAnsi="Times New Roman" w:cs="Times New Roman"/>
          <w:sz w:val="24"/>
          <w:szCs w:val="24"/>
          <w:lang w:val="en-US"/>
        </w:rPr>
        <w:t xml:space="preserve"> </w:t>
      </w:r>
      <w:hyperlink r:id="rId106" w:history="1">
        <w:r w:rsidR="006971BB" w:rsidRPr="006971BB">
          <w:rPr>
            <w:rStyle w:val="Hipervnculo"/>
            <w:rFonts w:ascii="Times New Roman" w:hAnsi="Times New Roman" w:cs="Times New Roman"/>
            <w:sz w:val="24"/>
            <w:szCs w:val="24"/>
            <w:lang w:val="en-US"/>
          </w:rPr>
          <w:t>https://learn.microsoft.com/es-es/azure/databricks/introduction/</w:t>
        </w:r>
      </w:hyperlink>
    </w:p>
    <w:p w14:paraId="56A8A5CD" w14:textId="3C580EC1" w:rsidR="006971BB" w:rsidRDefault="00124464" w:rsidP="006971BB">
      <w:pPr>
        <w:rPr>
          <w:rFonts w:ascii="Times New Roman" w:hAnsi="Times New Roman" w:cs="Times New Roman"/>
          <w:sz w:val="24"/>
          <w:szCs w:val="24"/>
        </w:rPr>
      </w:pPr>
      <w:r w:rsidRPr="006971BB">
        <w:rPr>
          <w:rFonts w:ascii="Times New Roman" w:hAnsi="Times New Roman" w:cs="Times New Roman"/>
          <w:sz w:val="24"/>
          <w:szCs w:val="24"/>
          <w:lang w:val="en-US"/>
        </w:rPr>
        <w:t xml:space="preserve">[26] Datalytics. </w:t>
      </w:r>
      <w:r w:rsidRPr="0037270A">
        <w:rPr>
          <w:rFonts w:ascii="Times New Roman" w:hAnsi="Times New Roman" w:cs="Times New Roman"/>
          <w:sz w:val="24"/>
          <w:szCs w:val="24"/>
        </w:rPr>
        <w:t xml:space="preserve">(s. f.). </w:t>
      </w:r>
      <w:r w:rsidRPr="006971BB">
        <w:rPr>
          <w:rFonts w:ascii="Times New Roman" w:hAnsi="Times New Roman" w:cs="Times New Roman"/>
          <w:sz w:val="24"/>
          <w:szCs w:val="24"/>
        </w:rPr>
        <w:t>¿Qué es Databricks y cómo funciona?</w:t>
      </w:r>
      <w:r w:rsidR="00F54A5C" w:rsidRPr="006971BB">
        <w:rPr>
          <w:rFonts w:ascii="Times New Roman" w:hAnsi="Times New Roman" w:cs="Times New Roman"/>
          <w:sz w:val="24"/>
          <w:szCs w:val="24"/>
        </w:rPr>
        <w:t xml:space="preserve"> </w:t>
      </w:r>
      <w:hyperlink r:id="rId107" w:history="1">
        <w:r w:rsidR="006971BB" w:rsidRPr="003942BD">
          <w:rPr>
            <w:rStyle w:val="Hipervnculo"/>
            <w:rFonts w:ascii="Times New Roman" w:hAnsi="Times New Roman" w:cs="Times New Roman"/>
            <w:sz w:val="24"/>
            <w:szCs w:val="24"/>
          </w:rPr>
          <w:t>https://www.datalytics.com/blog/que-es-databricks-y-como-funciona/</w:t>
        </w:r>
      </w:hyperlink>
    </w:p>
    <w:p w14:paraId="053B2153" w14:textId="0F0763B9" w:rsidR="00F54A5C" w:rsidRDefault="00F54A5C" w:rsidP="006971BB">
      <w:pPr>
        <w:rPr>
          <w:rFonts w:ascii="Times New Roman" w:hAnsi="Times New Roman" w:cs="Times New Roman"/>
          <w:sz w:val="24"/>
          <w:szCs w:val="24"/>
        </w:rPr>
      </w:pPr>
      <w:r w:rsidRPr="0037270A">
        <w:rPr>
          <w:rFonts w:ascii="Times New Roman" w:hAnsi="Times New Roman" w:cs="Times New Roman"/>
          <w:sz w:val="24"/>
          <w:szCs w:val="24"/>
        </w:rPr>
        <w:t xml:space="preserve">[27] Google Cloud. (s. f.). </w:t>
      </w:r>
      <w:r w:rsidRPr="00D253C2">
        <w:rPr>
          <w:rFonts w:ascii="Times New Roman" w:hAnsi="Times New Roman" w:cs="Times New Roman"/>
          <w:sz w:val="24"/>
          <w:szCs w:val="24"/>
        </w:rPr>
        <w:t xml:space="preserve">¿Qué es Apache Spark? </w:t>
      </w:r>
      <w:hyperlink r:id="rId108" w:history="1">
        <w:r w:rsidR="00D253C2" w:rsidRPr="003942BD">
          <w:rPr>
            <w:rStyle w:val="Hipervnculo"/>
            <w:rFonts w:ascii="Times New Roman" w:hAnsi="Times New Roman" w:cs="Times New Roman"/>
            <w:sz w:val="24"/>
            <w:szCs w:val="24"/>
          </w:rPr>
          <w:t>https://cloud.google.com/learn/what-is-apache-spark?hl=es-419</w:t>
        </w:r>
      </w:hyperlink>
    </w:p>
    <w:p w14:paraId="1FB059B3" w14:textId="79BFF014" w:rsidR="00F54A5C" w:rsidRPr="0037270A" w:rsidRDefault="00F54A5C" w:rsidP="006971BB">
      <w:pPr>
        <w:rPr>
          <w:rFonts w:ascii="Times New Roman" w:hAnsi="Times New Roman" w:cs="Times New Roman"/>
          <w:sz w:val="24"/>
          <w:szCs w:val="24"/>
          <w:lang w:val="en-US"/>
        </w:rPr>
      </w:pPr>
      <w:r w:rsidRPr="0037270A">
        <w:rPr>
          <w:rFonts w:ascii="Times New Roman" w:hAnsi="Times New Roman" w:cs="Times New Roman"/>
          <w:sz w:val="24"/>
          <w:szCs w:val="24"/>
        </w:rPr>
        <w:t xml:space="preserve">[28] AWS. (s. f.). </w:t>
      </w:r>
      <w:r w:rsidRPr="00D253C2">
        <w:rPr>
          <w:rFonts w:ascii="Times New Roman" w:hAnsi="Times New Roman" w:cs="Times New Roman"/>
          <w:sz w:val="24"/>
          <w:szCs w:val="24"/>
        </w:rPr>
        <w:t xml:space="preserve">¿Qué es Apache Spark? </w:t>
      </w:r>
      <w:hyperlink r:id="rId109" w:history="1">
        <w:r w:rsidR="00D253C2" w:rsidRPr="0037270A">
          <w:rPr>
            <w:rStyle w:val="Hipervnculo"/>
            <w:rFonts w:ascii="Times New Roman" w:hAnsi="Times New Roman" w:cs="Times New Roman"/>
            <w:sz w:val="24"/>
            <w:szCs w:val="24"/>
            <w:lang w:val="en-US"/>
          </w:rPr>
          <w:t>https://aws.amazon.com/es/what-is/apache-spark/</w:t>
        </w:r>
      </w:hyperlink>
    </w:p>
    <w:p w14:paraId="48B8D426" w14:textId="0455CA97" w:rsidR="00F54A5C" w:rsidRPr="00D253C2" w:rsidRDefault="00F54A5C" w:rsidP="006971BB">
      <w:pPr>
        <w:rPr>
          <w:rFonts w:ascii="Times New Roman" w:hAnsi="Times New Roman" w:cs="Times New Roman"/>
          <w:sz w:val="24"/>
          <w:szCs w:val="24"/>
        </w:rPr>
      </w:pPr>
      <w:r w:rsidRPr="0037270A">
        <w:rPr>
          <w:rFonts w:ascii="Times New Roman" w:hAnsi="Times New Roman" w:cs="Times New Roman"/>
          <w:sz w:val="24"/>
          <w:szCs w:val="24"/>
          <w:lang w:val="en-US"/>
        </w:rPr>
        <w:t xml:space="preserve">[29] IBM. </w:t>
      </w:r>
      <w:r w:rsidRPr="006971BB">
        <w:rPr>
          <w:rFonts w:ascii="Times New Roman" w:hAnsi="Times New Roman" w:cs="Times New Roman"/>
          <w:sz w:val="24"/>
          <w:szCs w:val="24"/>
          <w:lang w:val="en-US"/>
        </w:rPr>
        <w:t xml:space="preserve">(s. f.). Apache Spark overview. </w:t>
      </w:r>
      <w:hyperlink r:id="rId110" w:history="1">
        <w:r w:rsidR="00D253C2" w:rsidRPr="00D253C2">
          <w:rPr>
            <w:rStyle w:val="Hipervnculo"/>
            <w:rFonts w:ascii="Times New Roman" w:hAnsi="Times New Roman" w:cs="Times New Roman"/>
            <w:sz w:val="24"/>
            <w:szCs w:val="24"/>
          </w:rPr>
          <w:t>https://www.ibm.com/es-es/think/topics/apache-spark</w:t>
        </w:r>
      </w:hyperlink>
    </w:p>
    <w:p w14:paraId="486D0153" w14:textId="58738387" w:rsidR="00F54A5C" w:rsidRPr="0037270A" w:rsidRDefault="00F54A5C" w:rsidP="006971BB">
      <w:pPr>
        <w:rPr>
          <w:rFonts w:ascii="Times New Roman" w:hAnsi="Times New Roman" w:cs="Times New Roman"/>
          <w:sz w:val="24"/>
          <w:szCs w:val="24"/>
        </w:rPr>
      </w:pPr>
      <w:r w:rsidRPr="006971BB">
        <w:rPr>
          <w:rFonts w:ascii="Times New Roman" w:hAnsi="Times New Roman" w:cs="Times New Roman"/>
          <w:sz w:val="24"/>
          <w:szCs w:val="24"/>
        </w:rPr>
        <w:t xml:space="preserve">[30] Manuduque. </w:t>
      </w:r>
      <w:r w:rsidRPr="0037270A">
        <w:rPr>
          <w:rFonts w:ascii="Times New Roman" w:hAnsi="Times New Roman" w:cs="Times New Roman"/>
          <w:sz w:val="24"/>
          <w:szCs w:val="24"/>
        </w:rPr>
        <w:t xml:space="preserve">(2023). Apache Spark: motor de procesamiento distribuido. </w:t>
      </w:r>
      <w:hyperlink r:id="rId111" w:history="1">
        <w:r w:rsidR="006971BB" w:rsidRPr="0037270A">
          <w:rPr>
            <w:rStyle w:val="Hipervnculo"/>
            <w:rFonts w:ascii="Times New Roman" w:hAnsi="Times New Roman" w:cs="Times New Roman"/>
            <w:sz w:val="24"/>
            <w:szCs w:val="24"/>
          </w:rPr>
          <w:t>https://www.manuduque.com/apache-spark-motor-procesamiento-datos-distribuido/</w:t>
        </w:r>
      </w:hyperlink>
    </w:p>
    <w:p w14:paraId="6C2DC876" w14:textId="44B006F1" w:rsidR="00D253C2" w:rsidRDefault="00207E3D" w:rsidP="006971BB">
      <w:pPr>
        <w:rPr>
          <w:rFonts w:ascii="Times New Roman" w:hAnsi="Times New Roman" w:cs="Times New Roman"/>
          <w:sz w:val="24"/>
          <w:szCs w:val="24"/>
          <w:lang w:val="en-US"/>
        </w:rPr>
      </w:pPr>
      <w:r w:rsidRPr="006971BB">
        <w:rPr>
          <w:rFonts w:ascii="Times New Roman" w:hAnsi="Times New Roman" w:cs="Times New Roman"/>
          <w:sz w:val="24"/>
          <w:szCs w:val="24"/>
          <w:lang w:val="en-US"/>
        </w:rPr>
        <w:t xml:space="preserve">[31] Streamlit Docs. (s. f.). Streamlit documentation. </w:t>
      </w:r>
      <w:hyperlink r:id="rId112" w:history="1">
        <w:r w:rsidR="00D253C2" w:rsidRPr="003942BD">
          <w:rPr>
            <w:rStyle w:val="Hipervnculo"/>
            <w:rFonts w:ascii="Times New Roman" w:hAnsi="Times New Roman" w:cs="Times New Roman"/>
            <w:sz w:val="24"/>
            <w:szCs w:val="24"/>
            <w:lang w:val="en-US"/>
          </w:rPr>
          <w:t>https://docs.streamlit.io/</w:t>
        </w:r>
      </w:hyperlink>
    </w:p>
    <w:p w14:paraId="2BD9DD39" w14:textId="4B0897AC" w:rsidR="00207E3D" w:rsidRDefault="00207E3D" w:rsidP="006971BB">
      <w:pPr>
        <w:rPr>
          <w:rFonts w:ascii="Times New Roman" w:hAnsi="Times New Roman" w:cs="Times New Roman"/>
          <w:sz w:val="24"/>
          <w:szCs w:val="24"/>
          <w:lang w:val="en-US"/>
        </w:rPr>
      </w:pPr>
      <w:r w:rsidRPr="006971BB">
        <w:rPr>
          <w:rFonts w:ascii="Times New Roman" w:hAnsi="Times New Roman" w:cs="Times New Roman"/>
          <w:sz w:val="24"/>
          <w:szCs w:val="24"/>
          <w:lang w:val="en-US"/>
        </w:rPr>
        <w:t xml:space="preserve">[32] CodificandoBits. (s. f.). Introducción a Streamlit. </w:t>
      </w:r>
      <w:hyperlink r:id="rId113" w:history="1">
        <w:r w:rsidR="00D253C2" w:rsidRPr="003942BD">
          <w:rPr>
            <w:rStyle w:val="Hipervnculo"/>
            <w:rFonts w:ascii="Times New Roman" w:hAnsi="Times New Roman" w:cs="Times New Roman"/>
            <w:sz w:val="24"/>
            <w:szCs w:val="24"/>
            <w:lang w:val="en-US"/>
          </w:rPr>
          <w:t>https://codificandobits.com/tutorial/introduccion-a-streamlit/</w:t>
        </w:r>
      </w:hyperlink>
    </w:p>
    <w:p w14:paraId="3E7B1AD6" w14:textId="7EC6E102" w:rsidR="00207E3D" w:rsidRPr="0037270A" w:rsidRDefault="00207E3D" w:rsidP="006971BB">
      <w:pPr>
        <w:rPr>
          <w:rFonts w:ascii="Times New Roman" w:hAnsi="Times New Roman" w:cs="Times New Roman"/>
          <w:sz w:val="24"/>
          <w:szCs w:val="24"/>
        </w:rPr>
      </w:pPr>
      <w:r w:rsidRPr="006971BB">
        <w:rPr>
          <w:rFonts w:ascii="Times New Roman" w:hAnsi="Times New Roman" w:cs="Times New Roman"/>
          <w:sz w:val="24"/>
          <w:szCs w:val="24"/>
          <w:lang w:val="en-US"/>
        </w:rPr>
        <w:t xml:space="preserve">[33] GeeksforGeeks. (s. f.). Deploy a ML model using Streamlit. </w:t>
      </w:r>
      <w:hyperlink r:id="rId114" w:history="1">
        <w:r w:rsidR="00D253C2" w:rsidRPr="0037270A">
          <w:rPr>
            <w:rStyle w:val="Hipervnculo"/>
            <w:rFonts w:ascii="Times New Roman" w:hAnsi="Times New Roman" w:cs="Times New Roman"/>
            <w:sz w:val="24"/>
            <w:szCs w:val="24"/>
          </w:rPr>
          <w:t>https://www.geeksforgeeks.org/machine-learning/deploy-a-machine-learning-model-using-streamlit-library/</w:t>
        </w:r>
      </w:hyperlink>
    </w:p>
    <w:p w14:paraId="71F6B3D7" w14:textId="47BD1C2F" w:rsidR="009A72ED" w:rsidRDefault="009A72ED" w:rsidP="006971BB">
      <w:pPr>
        <w:rPr>
          <w:rFonts w:ascii="Times New Roman" w:hAnsi="Times New Roman" w:cs="Times New Roman"/>
          <w:sz w:val="24"/>
          <w:szCs w:val="24"/>
        </w:rPr>
      </w:pPr>
      <w:r w:rsidRPr="00D253C2">
        <w:rPr>
          <w:rFonts w:ascii="Times New Roman" w:hAnsi="Times New Roman" w:cs="Times New Roman"/>
          <w:sz w:val="24"/>
          <w:szCs w:val="24"/>
        </w:rPr>
        <w:t xml:space="preserve">[34] DeLuca, D. (2024). Qué es Gradio y cómo utilizarlo. </w:t>
      </w:r>
      <w:hyperlink r:id="rId115" w:history="1">
        <w:r w:rsidR="00D253C2" w:rsidRPr="003942BD">
          <w:rPr>
            <w:rStyle w:val="Hipervnculo"/>
            <w:rFonts w:ascii="Times New Roman" w:hAnsi="Times New Roman" w:cs="Times New Roman"/>
            <w:sz w:val="24"/>
            <w:szCs w:val="24"/>
          </w:rPr>
          <w:t>https://damiandeluca.com.ar/que-es-gradio-y-como-utilizarlo-para-crear-aplicaciones-web-basadas-en-ia-con-python</w:t>
        </w:r>
      </w:hyperlink>
    </w:p>
    <w:p w14:paraId="4567FBD3" w14:textId="548D4D33" w:rsidR="009A72ED" w:rsidRDefault="009A72ED" w:rsidP="006971BB">
      <w:pPr>
        <w:rPr>
          <w:rFonts w:ascii="Times New Roman" w:hAnsi="Times New Roman" w:cs="Times New Roman"/>
          <w:sz w:val="24"/>
          <w:szCs w:val="24"/>
        </w:rPr>
      </w:pPr>
      <w:r w:rsidRPr="0037270A">
        <w:rPr>
          <w:rFonts w:ascii="Times New Roman" w:hAnsi="Times New Roman" w:cs="Times New Roman"/>
          <w:sz w:val="24"/>
          <w:szCs w:val="24"/>
        </w:rPr>
        <w:t xml:space="preserve">[35] Gradio Docs. (s. f.). </w:t>
      </w:r>
      <w:r w:rsidRPr="00D253C2">
        <w:rPr>
          <w:rFonts w:ascii="Times New Roman" w:hAnsi="Times New Roman" w:cs="Times New Roman"/>
          <w:sz w:val="24"/>
          <w:szCs w:val="24"/>
        </w:rPr>
        <w:t xml:space="preserve">Documentación oficial. </w:t>
      </w:r>
      <w:hyperlink r:id="rId116" w:history="1">
        <w:r w:rsidR="00D253C2" w:rsidRPr="003942BD">
          <w:rPr>
            <w:rStyle w:val="Hipervnculo"/>
            <w:rFonts w:ascii="Times New Roman" w:hAnsi="Times New Roman" w:cs="Times New Roman"/>
            <w:sz w:val="24"/>
            <w:szCs w:val="24"/>
          </w:rPr>
          <w:t>https://www.gradio.app/docs</w:t>
        </w:r>
      </w:hyperlink>
    </w:p>
    <w:p w14:paraId="41C14C69" w14:textId="3B698418" w:rsidR="00022F34" w:rsidRPr="00C87277" w:rsidRDefault="009A72ED" w:rsidP="006971BB">
      <w:pPr>
        <w:rPr>
          <w:rFonts w:ascii="Times New Roman" w:hAnsi="Times New Roman" w:cs="Times New Roman"/>
          <w:sz w:val="24"/>
          <w:szCs w:val="24"/>
          <w:lang w:val="en-US"/>
        </w:rPr>
      </w:pPr>
      <w:r w:rsidRPr="00D253C2">
        <w:rPr>
          <w:rFonts w:ascii="Times New Roman" w:hAnsi="Times New Roman" w:cs="Times New Roman"/>
          <w:sz w:val="24"/>
          <w:szCs w:val="24"/>
        </w:rPr>
        <w:t xml:space="preserve">[36] Ebiseducation. </w:t>
      </w:r>
      <w:r w:rsidRPr="0037270A">
        <w:rPr>
          <w:rFonts w:ascii="Times New Roman" w:hAnsi="Times New Roman" w:cs="Times New Roman"/>
          <w:sz w:val="24"/>
          <w:szCs w:val="24"/>
        </w:rPr>
        <w:t xml:space="preserve">(s. f.). </w:t>
      </w:r>
      <w:r w:rsidRPr="00052179">
        <w:rPr>
          <w:rFonts w:ascii="Times New Roman" w:hAnsi="Times New Roman" w:cs="Times New Roman"/>
          <w:sz w:val="24"/>
          <w:szCs w:val="24"/>
        </w:rPr>
        <w:t xml:space="preserve">Guía completa de Gradio. </w:t>
      </w:r>
      <w:hyperlink r:id="rId117" w:history="1">
        <w:r w:rsidR="00052179" w:rsidRPr="00C87277">
          <w:rPr>
            <w:rStyle w:val="Hipervnculo"/>
            <w:rFonts w:ascii="Times New Roman" w:hAnsi="Times New Roman" w:cs="Times New Roman"/>
            <w:sz w:val="24"/>
            <w:szCs w:val="24"/>
            <w:lang w:val="en-US"/>
          </w:rPr>
          <w:t>https://www.ebiseducation.com/gradio-guia-completa</w:t>
        </w:r>
      </w:hyperlink>
    </w:p>
    <w:p w14:paraId="545631EE" w14:textId="78D74D4D" w:rsidR="00C87277" w:rsidRDefault="00C87277" w:rsidP="00C87277">
      <w:pPr>
        <w:rPr>
          <w:rFonts w:ascii="Times New Roman" w:hAnsi="Times New Roman" w:cs="Times New Roman"/>
          <w:sz w:val="24"/>
          <w:szCs w:val="24"/>
          <w:lang w:val="en-US"/>
        </w:rPr>
      </w:pPr>
      <w:r>
        <w:rPr>
          <w:rFonts w:ascii="Times New Roman" w:hAnsi="Times New Roman" w:cs="Times New Roman"/>
          <w:sz w:val="24"/>
          <w:szCs w:val="24"/>
          <w:lang w:val="en-US"/>
        </w:rPr>
        <w:t xml:space="preserve">[37] </w:t>
      </w:r>
      <w:r w:rsidRPr="00C87277">
        <w:rPr>
          <w:rFonts w:ascii="Times New Roman" w:hAnsi="Times New Roman" w:cs="Times New Roman"/>
          <w:sz w:val="24"/>
          <w:szCs w:val="24"/>
          <w:lang w:val="en-US"/>
        </w:rPr>
        <w:t>Microsoft Learn. (</w:t>
      </w:r>
      <w:r>
        <w:rPr>
          <w:rFonts w:ascii="Times New Roman" w:hAnsi="Times New Roman" w:cs="Times New Roman"/>
          <w:sz w:val="24"/>
          <w:szCs w:val="24"/>
          <w:lang w:val="en-US"/>
        </w:rPr>
        <w:t xml:space="preserve">s. f.). Unity Catalog overview. </w:t>
      </w:r>
      <w:hyperlink r:id="rId118" w:history="1">
        <w:r w:rsidRPr="003942BD">
          <w:rPr>
            <w:rStyle w:val="Hipervnculo"/>
            <w:rFonts w:ascii="Times New Roman" w:hAnsi="Times New Roman" w:cs="Times New Roman"/>
            <w:sz w:val="24"/>
            <w:szCs w:val="24"/>
            <w:lang w:val="en-US"/>
          </w:rPr>
          <w:t>https://learn.microsoft.com/es-es/azure/databricks/data-governance/unity-catalog/</w:t>
        </w:r>
      </w:hyperlink>
    </w:p>
    <w:p w14:paraId="3D251292" w14:textId="61F8B602" w:rsidR="00C87277" w:rsidRPr="0037270A" w:rsidRDefault="00C87277" w:rsidP="00C87277">
      <w:pPr>
        <w:rPr>
          <w:rFonts w:ascii="Times New Roman" w:hAnsi="Times New Roman" w:cs="Times New Roman"/>
          <w:sz w:val="24"/>
          <w:szCs w:val="24"/>
        </w:rPr>
      </w:pPr>
      <w:r>
        <w:rPr>
          <w:rFonts w:ascii="Times New Roman" w:hAnsi="Times New Roman" w:cs="Times New Roman"/>
          <w:sz w:val="24"/>
          <w:szCs w:val="24"/>
          <w:lang w:val="en-US"/>
        </w:rPr>
        <w:t xml:space="preserve">[38] </w:t>
      </w:r>
      <w:r w:rsidRPr="00C87277">
        <w:rPr>
          <w:rFonts w:ascii="Times New Roman" w:hAnsi="Times New Roman" w:cs="Times New Roman"/>
          <w:sz w:val="24"/>
          <w:szCs w:val="24"/>
          <w:lang w:val="en-US"/>
        </w:rPr>
        <w:t>Atlan. (s.</w:t>
      </w:r>
      <w:r>
        <w:rPr>
          <w:rFonts w:ascii="Times New Roman" w:hAnsi="Times New Roman" w:cs="Times New Roman"/>
          <w:sz w:val="24"/>
          <w:szCs w:val="24"/>
          <w:lang w:val="en-US"/>
        </w:rPr>
        <w:t xml:space="preserve"> f.). Databricks Unity Catalog. </w:t>
      </w:r>
      <w:hyperlink r:id="rId119" w:history="1">
        <w:r w:rsidRPr="0037270A">
          <w:rPr>
            <w:rStyle w:val="Hipervnculo"/>
            <w:rFonts w:ascii="Times New Roman" w:hAnsi="Times New Roman" w:cs="Times New Roman"/>
            <w:sz w:val="24"/>
            <w:szCs w:val="24"/>
          </w:rPr>
          <w:t>https://atlan.com/databricks-unity-catalog/</w:t>
        </w:r>
      </w:hyperlink>
    </w:p>
    <w:p w14:paraId="698F8510" w14:textId="309309FB" w:rsidR="009A72ED" w:rsidRDefault="00C87277" w:rsidP="00C87277">
      <w:pPr>
        <w:rPr>
          <w:rFonts w:ascii="Times New Roman" w:hAnsi="Times New Roman" w:cs="Times New Roman"/>
          <w:sz w:val="24"/>
          <w:szCs w:val="24"/>
        </w:rPr>
      </w:pPr>
      <w:r w:rsidRPr="0037270A">
        <w:rPr>
          <w:rFonts w:ascii="Times New Roman" w:hAnsi="Times New Roman" w:cs="Times New Roman"/>
          <w:sz w:val="24"/>
          <w:szCs w:val="24"/>
        </w:rPr>
        <w:t xml:space="preserve">[39] AprenderBigData. (s. f.). </w:t>
      </w:r>
      <w:r w:rsidRPr="00C87277">
        <w:rPr>
          <w:rFonts w:ascii="Times New Roman" w:hAnsi="Times New Roman" w:cs="Times New Roman"/>
          <w:sz w:val="24"/>
          <w:szCs w:val="24"/>
        </w:rPr>
        <w:t xml:space="preserve">¿Qué es Unity Catalog?. </w:t>
      </w:r>
      <w:hyperlink r:id="rId120" w:history="1">
        <w:r w:rsidRPr="003942BD">
          <w:rPr>
            <w:rStyle w:val="Hipervnculo"/>
            <w:rFonts w:ascii="Times New Roman" w:hAnsi="Times New Roman" w:cs="Times New Roman"/>
            <w:sz w:val="24"/>
            <w:szCs w:val="24"/>
          </w:rPr>
          <w:t>https://aprenderbigdata.com/unity-catalog/</w:t>
        </w:r>
      </w:hyperlink>
    </w:p>
    <w:p w14:paraId="7CFA9783" w14:textId="1670D0B1" w:rsidR="00C32C4A" w:rsidRPr="0037270A" w:rsidRDefault="00C32C4A" w:rsidP="00C32C4A">
      <w:pPr>
        <w:rPr>
          <w:rFonts w:ascii="Times New Roman" w:hAnsi="Times New Roman" w:cs="Times New Roman"/>
          <w:sz w:val="24"/>
          <w:szCs w:val="24"/>
        </w:rPr>
      </w:pPr>
      <w:r w:rsidRPr="0037270A">
        <w:rPr>
          <w:rFonts w:ascii="Times New Roman" w:hAnsi="Times New Roman" w:cs="Times New Roman"/>
          <w:sz w:val="24"/>
          <w:szCs w:val="24"/>
        </w:rPr>
        <w:t xml:space="preserve">[40] AWS. (s. f.). ¿Qué es ETL? Extracción, transformación y carga. </w:t>
      </w:r>
      <w:hyperlink r:id="rId121" w:history="1">
        <w:r w:rsidRPr="0037270A">
          <w:rPr>
            <w:rStyle w:val="Hipervnculo"/>
            <w:rFonts w:ascii="Times New Roman" w:hAnsi="Times New Roman" w:cs="Times New Roman"/>
            <w:sz w:val="24"/>
            <w:szCs w:val="24"/>
          </w:rPr>
          <w:t>https://aws.amazon.com/es/what-is/etl/</w:t>
        </w:r>
      </w:hyperlink>
    </w:p>
    <w:p w14:paraId="1583F366" w14:textId="4C4580E0"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[41] </w:t>
      </w:r>
      <w:r w:rsidRPr="00C32C4A">
        <w:rPr>
          <w:rFonts w:ascii="Times New Roman" w:hAnsi="Times New Roman" w:cs="Times New Roman"/>
          <w:sz w:val="24"/>
          <w:szCs w:val="24"/>
          <w:lang w:val="en-US"/>
        </w:rPr>
        <w:t xml:space="preserve">IBM. (s. f.). Understanding ETL pipelines. </w:t>
      </w:r>
      <w:hyperlink r:id="rId122" w:history="1">
        <w:r w:rsidRPr="0037270A">
          <w:rPr>
            <w:rStyle w:val="Hipervnculo"/>
            <w:rFonts w:ascii="Times New Roman" w:hAnsi="Times New Roman" w:cs="Times New Roman"/>
            <w:sz w:val="24"/>
            <w:szCs w:val="24"/>
          </w:rPr>
          <w:t>https://www.ibm.com/mx-es/think/topics/etl</w:t>
        </w:r>
      </w:hyperlink>
    </w:p>
    <w:p w14:paraId="378F2BC3" w14:textId="7F92D2E1" w:rsidR="00C32C4A" w:rsidRPr="0037270A" w:rsidRDefault="00C32C4A" w:rsidP="00C32C4A">
      <w:pPr>
        <w:rPr>
          <w:rFonts w:ascii="Times New Roman" w:hAnsi="Times New Roman" w:cs="Times New Roman"/>
          <w:sz w:val="24"/>
          <w:szCs w:val="24"/>
        </w:rPr>
      </w:pPr>
      <w:r w:rsidRPr="0037270A">
        <w:rPr>
          <w:rFonts w:ascii="Times New Roman" w:hAnsi="Times New Roman" w:cs="Times New Roman"/>
          <w:sz w:val="24"/>
          <w:szCs w:val="24"/>
        </w:rPr>
        <w:lastRenderedPageBreak/>
        <w:t xml:space="preserve">[42] DatData. (s. f.). ¿Qué es ETL? Extracción, transformación y carga de datos. </w:t>
      </w:r>
      <w:hyperlink r:id="rId123" w:history="1">
        <w:r w:rsidRPr="0037270A">
          <w:rPr>
            <w:rStyle w:val="Hipervnculo"/>
            <w:rFonts w:ascii="Times New Roman" w:hAnsi="Times New Roman" w:cs="Times New Roman"/>
            <w:sz w:val="24"/>
            <w:szCs w:val="24"/>
          </w:rPr>
          <w:t>https://www.datdata.com/blog/que-es-etl-extraccion-transformacion-y-carga-de-datos</w:t>
        </w:r>
      </w:hyperlink>
    </w:p>
    <w:p w14:paraId="1BB9D1A0" w14:textId="20B2C292"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[43] </w:t>
      </w:r>
      <w:r w:rsidRPr="00C32C4A">
        <w:rPr>
          <w:rFonts w:ascii="Times New Roman" w:hAnsi="Times New Roman" w:cs="Times New Roman"/>
          <w:sz w:val="24"/>
          <w:szCs w:val="24"/>
          <w:lang w:val="en-US"/>
        </w:rPr>
        <w:t xml:space="preserve">Esri. (s. f.). Data pipelines and ETLs. </w:t>
      </w:r>
      <w:hyperlink r:id="rId124" w:history="1">
        <w:r w:rsidRPr="0037270A">
          <w:rPr>
            <w:rStyle w:val="Hipervnculo"/>
            <w:rFonts w:ascii="Times New Roman" w:hAnsi="Times New Roman" w:cs="Times New Roman"/>
            <w:sz w:val="24"/>
            <w:szCs w:val="24"/>
          </w:rPr>
          <w:t>https://architecture.arcgis.com/es/framework/architecture-pillars/integration/data-pipelines-and-etls.html</w:t>
        </w:r>
      </w:hyperlink>
    </w:p>
    <w:p w14:paraId="4FBAF08F" w14:textId="13909603"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[44] </w:t>
      </w:r>
      <w:r w:rsidRPr="00C32C4A">
        <w:rPr>
          <w:rFonts w:ascii="Times New Roman" w:hAnsi="Times New Roman" w:cs="Times New Roman"/>
          <w:sz w:val="24"/>
          <w:szCs w:val="24"/>
          <w:lang w:val="en-US"/>
        </w:rPr>
        <w:t xml:space="preserve">IBM. (s. f.). What is a data pipeline? </w:t>
      </w:r>
      <w:hyperlink r:id="rId125" w:history="1">
        <w:r w:rsidRPr="003942BD">
          <w:rPr>
            <w:rStyle w:val="Hipervnculo"/>
            <w:rFonts w:ascii="Times New Roman" w:hAnsi="Times New Roman" w:cs="Times New Roman"/>
            <w:sz w:val="24"/>
            <w:szCs w:val="24"/>
            <w:lang w:val="en-US"/>
          </w:rPr>
          <w:t>https://www.ibm.com/mx-es/think/topics/data-pipeline</w:t>
        </w:r>
      </w:hyperlink>
    </w:p>
    <w:p w14:paraId="3D442DD8" w14:textId="2BDA2BE8"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[45] </w:t>
      </w:r>
      <w:r w:rsidRPr="00C32C4A">
        <w:rPr>
          <w:rFonts w:ascii="Times New Roman" w:hAnsi="Times New Roman" w:cs="Times New Roman"/>
          <w:sz w:val="24"/>
          <w:szCs w:val="24"/>
          <w:lang w:val="en-US"/>
        </w:rPr>
        <w:t xml:space="preserve">Databricks. (s. f.). What is Delta Lake? </w:t>
      </w:r>
      <w:hyperlink r:id="rId126" w:history="1">
        <w:r w:rsidRPr="003942BD">
          <w:rPr>
            <w:rStyle w:val="Hipervnculo"/>
            <w:rFonts w:ascii="Times New Roman" w:hAnsi="Times New Roman" w:cs="Times New Roman"/>
            <w:sz w:val="24"/>
            <w:szCs w:val="24"/>
            <w:lang w:val="en-US"/>
          </w:rPr>
          <w:t>https://docs.databricks.com/aws/en/delta/</w:t>
        </w:r>
      </w:hyperlink>
    </w:p>
    <w:p w14:paraId="33121B52" w14:textId="6E4D6CA7"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[46] </w:t>
      </w:r>
      <w:r w:rsidRPr="00C32C4A">
        <w:rPr>
          <w:rFonts w:ascii="Times New Roman" w:hAnsi="Times New Roman" w:cs="Times New Roman"/>
          <w:sz w:val="24"/>
          <w:szCs w:val="24"/>
          <w:lang w:val="en-US"/>
        </w:rPr>
        <w:t xml:space="preserve">TrainingIT. (s. f.). </w:t>
      </w:r>
      <w:r w:rsidRPr="0037270A">
        <w:rPr>
          <w:rFonts w:ascii="Times New Roman" w:hAnsi="Times New Roman" w:cs="Times New Roman"/>
          <w:sz w:val="24"/>
          <w:szCs w:val="24"/>
        </w:rPr>
        <w:t xml:space="preserve">Delta Lake en Databricks. </w:t>
      </w:r>
      <w:hyperlink r:id="rId127" w:history="1">
        <w:r w:rsidRPr="0037270A">
          <w:rPr>
            <w:rStyle w:val="Hipervnculo"/>
            <w:rFonts w:ascii="Times New Roman" w:hAnsi="Times New Roman" w:cs="Times New Roman"/>
            <w:sz w:val="24"/>
            <w:szCs w:val="24"/>
          </w:rPr>
          <w:t>https://www.trainingit.es/delta-lake-databricks/</w:t>
        </w:r>
      </w:hyperlink>
    </w:p>
    <w:p w14:paraId="4A3760D1" w14:textId="73A35B10"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[47] </w:t>
      </w:r>
      <w:r w:rsidRPr="00C32C4A">
        <w:rPr>
          <w:rFonts w:ascii="Times New Roman" w:hAnsi="Times New Roman" w:cs="Times New Roman"/>
          <w:sz w:val="24"/>
          <w:szCs w:val="24"/>
          <w:lang w:val="en-US"/>
        </w:rPr>
        <w:t xml:space="preserve">Datalex. (s. f.). 5 reasons to use Delta Lake format on Databricks. </w:t>
      </w:r>
      <w:hyperlink r:id="rId128" w:history="1">
        <w:r w:rsidRPr="0037270A">
          <w:rPr>
            <w:rStyle w:val="Hipervnculo"/>
            <w:rFonts w:ascii="Times New Roman" w:hAnsi="Times New Roman" w:cs="Times New Roman"/>
            <w:sz w:val="24"/>
            <w:szCs w:val="24"/>
          </w:rPr>
          <w:t>https://medium.com/datalex/5-reasons-to-use-delta-lake-format-on-databricks-d9e76cf3e77d</w:t>
        </w:r>
      </w:hyperlink>
    </w:p>
    <w:p w14:paraId="4F1D7972" w14:textId="26AC7CD8"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[48] </w:t>
      </w:r>
      <w:r w:rsidRPr="00C32C4A">
        <w:rPr>
          <w:rFonts w:ascii="Times New Roman" w:hAnsi="Times New Roman" w:cs="Times New Roman"/>
          <w:sz w:val="24"/>
          <w:szCs w:val="24"/>
          <w:lang w:val="en-US"/>
        </w:rPr>
        <w:t xml:space="preserve">Databricks. (s. f.). ACID transactions with Delta Lake. </w:t>
      </w:r>
      <w:hyperlink r:id="rId129" w:history="1">
        <w:r w:rsidRPr="003942BD">
          <w:rPr>
            <w:rStyle w:val="Hipervnculo"/>
            <w:rFonts w:ascii="Times New Roman" w:hAnsi="Times New Roman" w:cs="Times New Roman"/>
            <w:sz w:val="24"/>
            <w:szCs w:val="24"/>
            <w:lang w:val="en-US"/>
          </w:rPr>
          <w:t>https://docs.databricks.com/aws/en/lakehouse/acid</w:t>
        </w:r>
      </w:hyperlink>
    </w:p>
    <w:p w14:paraId="0D8D676D" w14:textId="2074683B"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[49] </w:t>
      </w:r>
      <w:r w:rsidRPr="00C32C4A">
        <w:rPr>
          <w:rFonts w:ascii="Times New Roman" w:hAnsi="Times New Roman" w:cs="Times New Roman"/>
          <w:sz w:val="24"/>
          <w:szCs w:val="24"/>
          <w:lang w:val="en-US"/>
        </w:rPr>
        <w:t xml:space="preserve">Microsoft Learn. (s. f.). Delta Lake ACID on Azure Databricks. </w:t>
      </w:r>
      <w:hyperlink r:id="rId130" w:history="1">
        <w:r w:rsidRPr="003942BD">
          <w:rPr>
            <w:rStyle w:val="Hipervnculo"/>
            <w:rFonts w:ascii="Times New Roman" w:hAnsi="Times New Roman" w:cs="Times New Roman"/>
            <w:sz w:val="24"/>
            <w:szCs w:val="24"/>
            <w:lang w:val="en-US"/>
          </w:rPr>
          <w:t>https://learn.microsoft.com/es-es/azure/databricks/lakehouse/acid</w:t>
        </w:r>
      </w:hyperlink>
    </w:p>
    <w:p w14:paraId="28757262" w14:textId="1DAD5A1F" w:rsidR="00C32C4A" w:rsidRPr="00BB6622"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[50] </w:t>
      </w:r>
      <w:r w:rsidRPr="00C32C4A">
        <w:rPr>
          <w:rFonts w:ascii="Times New Roman" w:hAnsi="Times New Roman" w:cs="Times New Roman"/>
          <w:sz w:val="24"/>
          <w:szCs w:val="24"/>
          <w:lang w:val="en-US"/>
        </w:rPr>
        <w:t xml:space="preserve">KeepCoding. </w:t>
      </w:r>
      <w:r w:rsidRPr="00BB6622">
        <w:rPr>
          <w:rFonts w:ascii="Times New Roman" w:hAnsi="Times New Roman" w:cs="Times New Roman"/>
          <w:sz w:val="24"/>
          <w:szCs w:val="24"/>
        </w:rPr>
        <w:t xml:space="preserve">(s. f.). </w:t>
      </w:r>
      <w:r w:rsidRPr="0037270A">
        <w:rPr>
          <w:rFonts w:ascii="Times New Roman" w:hAnsi="Times New Roman" w:cs="Times New Roman"/>
          <w:sz w:val="24"/>
          <w:szCs w:val="24"/>
        </w:rPr>
        <w:t xml:space="preserve">¿Qué es el CountVectorizer? </w:t>
      </w:r>
      <w:hyperlink r:id="rId131" w:history="1">
        <w:r w:rsidRPr="00BB6622">
          <w:rPr>
            <w:rStyle w:val="Hipervnculo"/>
            <w:rFonts w:ascii="Times New Roman" w:hAnsi="Times New Roman" w:cs="Times New Roman"/>
            <w:sz w:val="24"/>
            <w:szCs w:val="24"/>
            <w:lang w:val="en-US"/>
          </w:rPr>
          <w:t>https://keepcoding.io/blog/que-es-el-count-vectorizer/</w:t>
        </w:r>
      </w:hyperlink>
    </w:p>
    <w:p w14:paraId="0F5CA42D" w14:textId="574BDB3B" w:rsidR="00C32C4A" w:rsidRPr="0037270A" w:rsidRDefault="00C32C4A" w:rsidP="00C32C4A">
      <w:pPr>
        <w:rPr>
          <w:rFonts w:ascii="Times New Roman" w:hAnsi="Times New Roman" w:cs="Times New Roman"/>
          <w:sz w:val="24"/>
          <w:szCs w:val="24"/>
        </w:rPr>
      </w:pPr>
      <w:r>
        <w:rPr>
          <w:rFonts w:ascii="Times New Roman" w:hAnsi="Times New Roman" w:cs="Times New Roman"/>
          <w:sz w:val="24"/>
          <w:szCs w:val="24"/>
          <w:lang w:val="en-US"/>
        </w:rPr>
        <w:t xml:space="preserve">[51] </w:t>
      </w:r>
      <w:r w:rsidRPr="00C32C4A">
        <w:rPr>
          <w:rFonts w:ascii="Times New Roman" w:hAnsi="Times New Roman" w:cs="Times New Roman"/>
          <w:sz w:val="24"/>
          <w:szCs w:val="24"/>
          <w:lang w:val="en-US"/>
        </w:rPr>
        <w:t xml:space="preserve">scikit-learn. (s. f.). sklearn.feature_extraction.text.CountVectorizer. </w:t>
      </w:r>
      <w:hyperlink r:id="rId132" w:history="1">
        <w:r w:rsidRPr="0037270A">
          <w:rPr>
            <w:rStyle w:val="Hipervnculo"/>
            <w:rFonts w:ascii="Times New Roman" w:hAnsi="Times New Roman" w:cs="Times New Roman"/>
            <w:sz w:val="24"/>
            <w:szCs w:val="24"/>
          </w:rPr>
          <w:t>https://scikit-learn.org/stable/modules/generated/sklearn.feature_extraction.text.CountVectorizer.html</w:t>
        </w:r>
      </w:hyperlink>
    </w:p>
    <w:p w14:paraId="13F2A71F" w14:textId="51F306F5" w:rsidR="00C32C4A" w:rsidRDefault="00C32C4A" w:rsidP="00C32C4A">
      <w:pPr>
        <w:rPr>
          <w:rFonts w:ascii="Times New Roman" w:hAnsi="Times New Roman" w:cs="Times New Roman"/>
          <w:sz w:val="24"/>
          <w:szCs w:val="24"/>
          <w:lang w:val="en-US"/>
        </w:rPr>
      </w:pPr>
      <w:r>
        <w:rPr>
          <w:rFonts w:ascii="Times New Roman" w:hAnsi="Times New Roman" w:cs="Times New Roman"/>
          <w:sz w:val="24"/>
          <w:szCs w:val="24"/>
          <w:lang w:val="en-US"/>
        </w:rPr>
        <w:t xml:space="preserve">[52] </w:t>
      </w:r>
      <w:r w:rsidRPr="00C32C4A">
        <w:rPr>
          <w:rFonts w:ascii="Times New Roman" w:hAnsi="Times New Roman" w:cs="Times New Roman"/>
          <w:sz w:val="24"/>
          <w:szCs w:val="24"/>
          <w:lang w:val="en-US"/>
        </w:rPr>
        <w:t xml:space="preserve">IBM. (s. f.). CountVectorizer para Python. </w:t>
      </w:r>
      <w:hyperlink r:id="rId133" w:history="1">
        <w:r w:rsidRPr="003942BD">
          <w:rPr>
            <w:rStyle w:val="Hipervnculo"/>
            <w:rFonts w:ascii="Times New Roman" w:hAnsi="Times New Roman" w:cs="Times New Roman"/>
            <w:sz w:val="24"/>
            <w:szCs w:val="24"/>
            <w:lang w:val="en-US"/>
          </w:rPr>
          <w:t>https://www.ibm.com/reference/python/countvectorizer</w:t>
        </w:r>
      </w:hyperlink>
    </w:p>
    <w:p w14:paraId="3C4C9F83" w14:textId="7C751E53" w:rsidR="00A127A2" w:rsidRDefault="00A127A2" w:rsidP="00A127A2">
      <w:pPr>
        <w:rPr>
          <w:rFonts w:ascii="Times New Roman" w:hAnsi="Times New Roman" w:cs="Times New Roman"/>
          <w:sz w:val="24"/>
          <w:szCs w:val="24"/>
          <w:lang w:val="en-US"/>
        </w:rPr>
      </w:pPr>
      <w:r>
        <w:rPr>
          <w:rFonts w:ascii="Times New Roman" w:hAnsi="Times New Roman" w:cs="Times New Roman"/>
          <w:sz w:val="24"/>
          <w:szCs w:val="24"/>
          <w:lang w:val="en-US"/>
        </w:rPr>
        <w:t xml:space="preserve">[53] </w:t>
      </w:r>
      <w:r w:rsidRPr="00A127A2">
        <w:rPr>
          <w:rFonts w:ascii="Times New Roman" w:hAnsi="Times New Roman" w:cs="Times New Roman"/>
          <w:sz w:val="24"/>
          <w:szCs w:val="24"/>
          <w:lang w:val="en-US"/>
        </w:rPr>
        <w:t xml:space="preserve">IBM. (s. f.). Naive Bayes. </w:t>
      </w:r>
      <w:hyperlink r:id="rId134" w:history="1">
        <w:r w:rsidRPr="003942BD">
          <w:rPr>
            <w:rStyle w:val="Hipervnculo"/>
            <w:rFonts w:ascii="Times New Roman" w:hAnsi="Times New Roman" w:cs="Times New Roman"/>
            <w:sz w:val="24"/>
            <w:szCs w:val="24"/>
            <w:lang w:val="en-US"/>
          </w:rPr>
          <w:t>https://www.ibm.com/es-es/think/topics/naive-bayes</w:t>
        </w:r>
      </w:hyperlink>
    </w:p>
    <w:p w14:paraId="501A11C4" w14:textId="40AEABCC" w:rsidR="00A127A2" w:rsidRDefault="00A127A2" w:rsidP="00A127A2">
      <w:pPr>
        <w:rPr>
          <w:rFonts w:ascii="Times New Roman" w:hAnsi="Times New Roman" w:cs="Times New Roman"/>
          <w:sz w:val="24"/>
          <w:szCs w:val="24"/>
          <w:lang w:val="en-US"/>
        </w:rPr>
      </w:pPr>
      <w:r>
        <w:rPr>
          <w:rFonts w:ascii="Times New Roman" w:hAnsi="Times New Roman" w:cs="Times New Roman"/>
          <w:sz w:val="24"/>
          <w:szCs w:val="24"/>
          <w:lang w:val="en-US"/>
        </w:rPr>
        <w:t xml:space="preserve">[54] </w:t>
      </w:r>
      <w:r w:rsidRPr="00A127A2">
        <w:rPr>
          <w:rFonts w:ascii="Times New Roman" w:hAnsi="Times New Roman" w:cs="Times New Roman"/>
          <w:sz w:val="24"/>
          <w:szCs w:val="24"/>
          <w:lang w:val="en-US"/>
        </w:rPr>
        <w:t xml:space="preserve">AWS. (s. f.). Logistic Regression. </w:t>
      </w:r>
      <w:hyperlink r:id="rId135" w:history="1">
        <w:r w:rsidRPr="003942BD">
          <w:rPr>
            <w:rStyle w:val="Hipervnculo"/>
            <w:rFonts w:ascii="Times New Roman" w:hAnsi="Times New Roman" w:cs="Times New Roman"/>
            <w:sz w:val="24"/>
            <w:szCs w:val="24"/>
            <w:lang w:val="en-US"/>
          </w:rPr>
          <w:t>https://aws.amazon.com/es/what-is/logistic-regression/</w:t>
        </w:r>
      </w:hyperlink>
    </w:p>
    <w:p w14:paraId="0FF96482" w14:textId="2728F382"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[55] </w:t>
      </w:r>
      <w:r w:rsidRPr="00A127A2">
        <w:rPr>
          <w:rFonts w:ascii="Times New Roman" w:hAnsi="Times New Roman" w:cs="Times New Roman"/>
          <w:sz w:val="24"/>
          <w:szCs w:val="24"/>
          <w:lang w:val="en-US"/>
        </w:rPr>
        <w:t xml:space="preserve">IBM. (s. f.). Support Vector Machine. </w:t>
      </w:r>
      <w:hyperlink r:id="rId136" w:history="1">
        <w:r w:rsidRPr="0037270A">
          <w:rPr>
            <w:rStyle w:val="Hipervnculo"/>
            <w:rFonts w:ascii="Times New Roman" w:hAnsi="Times New Roman" w:cs="Times New Roman"/>
            <w:sz w:val="24"/>
            <w:szCs w:val="24"/>
          </w:rPr>
          <w:t>https://www.ibm.com/mx-es/think/topics/support-vector-machine</w:t>
        </w:r>
      </w:hyperlink>
    </w:p>
    <w:p w14:paraId="7253DFA7" w14:textId="77777777" w:rsidR="00A127A2" w:rsidRPr="00A127A2"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[56] </w:t>
      </w:r>
      <w:r w:rsidRPr="00A127A2">
        <w:rPr>
          <w:rFonts w:ascii="Times New Roman" w:hAnsi="Times New Roman" w:cs="Times New Roman"/>
          <w:sz w:val="24"/>
          <w:szCs w:val="24"/>
          <w:lang w:val="en-US"/>
        </w:rPr>
        <w:t xml:space="preserve">IBM. (s. f.). Random Forest. </w:t>
      </w:r>
      <w:hyperlink r:id="rId137" w:history="1">
        <w:r w:rsidRPr="00A127A2">
          <w:rPr>
            <w:rStyle w:val="Hipervnculo"/>
            <w:rFonts w:ascii="Times New Roman" w:hAnsi="Times New Roman" w:cs="Times New Roman"/>
            <w:sz w:val="24"/>
            <w:szCs w:val="24"/>
          </w:rPr>
          <w:t>https://www.ibm.com/mx-es/think/topics/random-forest</w:t>
        </w:r>
      </w:hyperlink>
    </w:p>
    <w:p w14:paraId="76C7BB37" w14:textId="59BD7895"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rPr>
        <w:lastRenderedPageBreak/>
        <w:t xml:space="preserve">[57] </w:t>
      </w:r>
      <w:r w:rsidRPr="00A127A2">
        <w:rPr>
          <w:rFonts w:ascii="Times New Roman" w:hAnsi="Times New Roman" w:cs="Times New Roman"/>
          <w:sz w:val="24"/>
          <w:szCs w:val="24"/>
        </w:rPr>
        <w:t xml:space="preserve">UOC – Universitat Oberta de Catalunya. </w:t>
      </w:r>
      <w:r w:rsidRPr="0037270A">
        <w:rPr>
          <w:rFonts w:ascii="Times New Roman" w:hAnsi="Times New Roman" w:cs="Times New Roman"/>
          <w:sz w:val="24"/>
          <w:szCs w:val="24"/>
        </w:rPr>
        <w:t xml:space="preserve">(s. f.). Introducción a los árboles de decisión. </w:t>
      </w:r>
      <w:hyperlink r:id="rId138" w:history="1">
        <w:r w:rsidRPr="0037270A">
          <w:rPr>
            <w:rStyle w:val="Hipervnculo"/>
            <w:rFonts w:ascii="Times New Roman" w:hAnsi="Times New Roman" w:cs="Times New Roman"/>
            <w:sz w:val="24"/>
            <w:szCs w:val="24"/>
          </w:rPr>
          <w:t>https://openaccess.uoc.edu/server/api/core/bitstreams/7339df02-71ce-4f90-8b5b-1caa757d066e/content</w:t>
        </w:r>
      </w:hyperlink>
    </w:p>
    <w:p w14:paraId="5F73F947" w14:textId="2B7BA06C" w:rsidR="00C32C4A" w:rsidRPr="00A127A2" w:rsidRDefault="00A127A2" w:rsidP="00A127A2">
      <w:pPr>
        <w:rPr>
          <w:rFonts w:ascii="Times New Roman" w:hAnsi="Times New Roman" w:cs="Times New Roman"/>
          <w:sz w:val="24"/>
          <w:szCs w:val="24"/>
          <w:lang w:val="en-US"/>
        </w:rPr>
      </w:pPr>
      <w:r w:rsidRPr="00A127A2">
        <w:rPr>
          <w:rFonts w:ascii="Times New Roman" w:hAnsi="Times New Roman" w:cs="Times New Roman"/>
          <w:sz w:val="24"/>
          <w:szCs w:val="24"/>
        </w:rPr>
        <w:t xml:space="preserve">[58] Universidad Carlos III de Madrid. </w:t>
      </w:r>
      <w:r w:rsidRPr="00A127A2">
        <w:rPr>
          <w:rFonts w:ascii="Times New Roman" w:hAnsi="Times New Roman" w:cs="Times New Roman"/>
          <w:sz w:val="24"/>
          <w:szCs w:val="24"/>
          <w:lang w:val="en-US"/>
        </w:rPr>
        <w:t xml:space="preserve">(s. f.). Word Embeddings. </w:t>
      </w:r>
      <w:hyperlink r:id="rId139" w:history="1">
        <w:r w:rsidRPr="00A127A2">
          <w:rPr>
            <w:rStyle w:val="Hipervnculo"/>
            <w:rFonts w:ascii="Times New Roman" w:hAnsi="Times New Roman" w:cs="Times New Roman"/>
            <w:sz w:val="24"/>
            <w:szCs w:val="24"/>
            <w:lang w:val="en-US"/>
          </w:rPr>
          <w:t>https://ocw.uc3m.es/pluginfile.php/7193/mod_page/content/5/4-WE-ocw2023.pdf</w:t>
        </w:r>
      </w:hyperlink>
    </w:p>
    <w:p w14:paraId="1FE90660" w14:textId="37DA2BEB" w:rsidR="00A127A2" w:rsidRPr="0037270A" w:rsidRDefault="00A127A2" w:rsidP="00A127A2">
      <w:pPr>
        <w:rPr>
          <w:rFonts w:ascii="Times New Roman" w:hAnsi="Times New Roman" w:cs="Times New Roman"/>
          <w:sz w:val="24"/>
          <w:szCs w:val="24"/>
        </w:rPr>
      </w:pPr>
      <w:r w:rsidRPr="0037270A">
        <w:rPr>
          <w:rFonts w:ascii="Times New Roman" w:hAnsi="Times New Roman" w:cs="Times New Roman"/>
          <w:sz w:val="24"/>
          <w:szCs w:val="24"/>
        </w:rPr>
        <w:t xml:space="preserve">[59] Ultralytics. (s. f.). Accuracy, Precision y Recall. </w:t>
      </w:r>
      <w:hyperlink r:id="rId140" w:history="1">
        <w:r w:rsidRPr="0037270A">
          <w:rPr>
            <w:rStyle w:val="Hipervnculo"/>
            <w:rFonts w:ascii="Times New Roman" w:hAnsi="Times New Roman" w:cs="Times New Roman"/>
            <w:sz w:val="24"/>
            <w:szCs w:val="24"/>
          </w:rPr>
          <w:t>https://www.ultralytics.com/es/blog/accuracy-precision-recall</w:t>
        </w:r>
      </w:hyperlink>
    </w:p>
    <w:p w14:paraId="0E87209C" w14:textId="076E6B66" w:rsidR="00A127A2" w:rsidRPr="0037270A" w:rsidRDefault="00A127A2" w:rsidP="00A127A2">
      <w:pPr>
        <w:rPr>
          <w:rFonts w:ascii="Times New Roman" w:hAnsi="Times New Roman" w:cs="Times New Roman"/>
          <w:sz w:val="24"/>
          <w:szCs w:val="24"/>
        </w:rPr>
      </w:pPr>
      <w:r w:rsidRPr="0037270A">
        <w:rPr>
          <w:rFonts w:ascii="Times New Roman" w:hAnsi="Times New Roman" w:cs="Times New Roman"/>
          <w:sz w:val="24"/>
          <w:szCs w:val="24"/>
        </w:rPr>
        <w:t xml:space="preserve">[60] Waster. (s. f.). Explicación alternativa para Accuracy, Precision, Recall y F1-score. </w:t>
      </w:r>
      <w:hyperlink r:id="rId141" w:history="1">
        <w:r w:rsidRPr="0037270A">
          <w:rPr>
            <w:rStyle w:val="Hipervnculo"/>
            <w:rFonts w:ascii="Times New Roman" w:hAnsi="Times New Roman" w:cs="Times New Roman"/>
            <w:sz w:val="24"/>
            <w:szCs w:val="24"/>
          </w:rPr>
          <w:t>https://hive.blog/spanish/@waster/explicacion-alternativa-para-accuracy-precision-recall-y-f1-score</w:t>
        </w:r>
      </w:hyperlink>
    </w:p>
    <w:p w14:paraId="5B8D969B" w14:textId="59C05088"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[61] </w:t>
      </w:r>
      <w:r w:rsidRPr="00A127A2">
        <w:rPr>
          <w:rFonts w:ascii="Times New Roman" w:hAnsi="Times New Roman" w:cs="Times New Roman"/>
          <w:sz w:val="24"/>
          <w:szCs w:val="24"/>
          <w:lang w:val="en-US"/>
        </w:rPr>
        <w:t xml:space="preserve">Google Developers. (s. f.). Accuracy, Precision y Recall. </w:t>
      </w:r>
      <w:hyperlink r:id="rId142" w:history="1">
        <w:r w:rsidRPr="0037270A">
          <w:rPr>
            <w:rStyle w:val="Hipervnculo"/>
            <w:rFonts w:ascii="Times New Roman" w:hAnsi="Times New Roman" w:cs="Times New Roman"/>
            <w:sz w:val="24"/>
            <w:szCs w:val="24"/>
          </w:rPr>
          <w:t>https://developers.google.com/machine-learning/crash-course/classification/accuracy-precision-recall?hl=es-419</w:t>
        </w:r>
      </w:hyperlink>
    </w:p>
    <w:p w14:paraId="2944A87E" w14:textId="4536CE67" w:rsidR="00A127A2" w:rsidRPr="0037270A" w:rsidRDefault="00A127A2" w:rsidP="00A127A2">
      <w:pPr>
        <w:rPr>
          <w:rFonts w:ascii="Times New Roman" w:hAnsi="Times New Roman" w:cs="Times New Roman"/>
          <w:sz w:val="24"/>
          <w:szCs w:val="24"/>
        </w:rPr>
      </w:pPr>
      <w:r w:rsidRPr="0037270A">
        <w:rPr>
          <w:rFonts w:ascii="Times New Roman" w:hAnsi="Times New Roman" w:cs="Times New Roman"/>
          <w:sz w:val="24"/>
          <w:szCs w:val="24"/>
        </w:rPr>
        <w:t xml:space="preserve">[62] TheMachineLearners. (s. f.). Métricas de clasificación. </w:t>
      </w:r>
      <w:hyperlink r:id="rId143" w:history="1">
        <w:r w:rsidRPr="0037270A">
          <w:rPr>
            <w:rStyle w:val="Hipervnculo"/>
            <w:rFonts w:ascii="Times New Roman" w:hAnsi="Times New Roman" w:cs="Times New Roman"/>
            <w:sz w:val="24"/>
            <w:szCs w:val="24"/>
          </w:rPr>
          <w:t>https://www.themachinelearners.com/metricas-de-clasificacion/</w:t>
        </w:r>
      </w:hyperlink>
    </w:p>
    <w:p w14:paraId="16246056" w14:textId="10BE605C" w:rsidR="00A127A2" w:rsidRDefault="00A127A2" w:rsidP="00A127A2">
      <w:pPr>
        <w:rPr>
          <w:rFonts w:ascii="Times New Roman" w:hAnsi="Times New Roman" w:cs="Times New Roman"/>
          <w:sz w:val="24"/>
          <w:szCs w:val="24"/>
          <w:lang w:val="en-US"/>
        </w:rPr>
      </w:pPr>
      <w:r w:rsidRPr="0037270A">
        <w:rPr>
          <w:rFonts w:ascii="Times New Roman" w:hAnsi="Times New Roman" w:cs="Times New Roman"/>
          <w:sz w:val="24"/>
          <w:szCs w:val="24"/>
        </w:rPr>
        <w:t xml:space="preserve">[63] CodificandoBits. (s. f.). </w:t>
      </w:r>
      <w:r w:rsidRPr="00A127A2">
        <w:rPr>
          <w:rFonts w:ascii="Times New Roman" w:hAnsi="Times New Roman" w:cs="Times New Roman"/>
          <w:sz w:val="24"/>
          <w:szCs w:val="24"/>
          <w:lang w:val="en-US"/>
        </w:rPr>
        <w:t xml:space="preserve">Precision, Recall y F-score. </w:t>
      </w:r>
      <w:hyperlink r:id="rId144" w:history="1">
        <w:r w:rsidRPr="003942BD">
          <w:rPr>
            <w:rStyle w:val="Hipervnculo"/>
            <w:rFonts w:ascii="Times New Roman" w:hAnsi="Times New Roman" w:cs="Times New Roman"/>
            <w:sz w:val="24"/>
            <w:szCs w:val="24"/>
            <w:lang w:val="en-US"/>
          </w:rPr>
          <w:t>https://codificandobits.com/blog/precision-recall-f-score/</w:t>
        </w:r>
      </w:hyperlink>
    </w:p>
    <w:p w14:paraId="6236CD68" w14:textId="6460F637" w:rsidR="00A127A2" w:rsidRPr="00A127A2"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[64] </w:t>
      </w:r>
      <w:r w:rsidRPr="00A127A2">
        <w:rPr>
          <w:rFonts w:ascii="Times New Roman" w:hAnsi="Times New Roman" w:cs="Times New Roman"/>
          <w:sz w:val="24"/>
          <w:szCs w:val="24"/>
          <w:lang w:val="en-US"/>
        </w:rPr>
        <w:t xml:space="preserve">Aprende Machine Learning. </w:t>
      </w:r>
      <w:r w:rsidRPr="0037270A">
        <w:rPr>
          <w:rFonts w:ascii="Times New Roman" w:hAnsi="Times New Roman" w:cs="Times New Roman"/>
          <w:sz w:val="24"/>
          <w:szCs w:val="24"/>
        </w:rPr>
        <w:t xml:space="preserve">(s. f.). Clasificación con datos desbalanceados. </w:t>
      </w:r>
      <w:hyperlink r:id="rId145" w:history="1">
        <w:r w:rsidRPr="00A127A2">
          <w:rPr>
            <w:rStyle w:val="Hipervnculo"/>
            <w:rFonts w:ascii="Times New Roman" w:hAnsi="Times New Roman" w:cs="Times New Roman"/>
            <w:sz w:val="24"/>
            <w:szCs w:val="24"/>
          </w:rPr>
          <w:t>https://www.aprendemachinelearning.com/clasificacion-con-datos-desbalanceados/</w:t>
        </w:r>
      </w:hyperlink>
    </w:p>
    <w:p w14:paraId="530EA091" w14:textId="4865FA00" w:rsidR="00A127A2" w:rsidRDefault="00A127A2" w:rsidP="00A127A2">
      <w:pPr>
        <w:rPr>
          <w:rFonts w:ascii="Times New Roman" w:hAnsi="Times New Roman" w:cs="Times New Roman"/>
          <w:sz w:val="24"/>
          <w:szCs w:val="24"/>
          <w:lang w:val="en-US"/>
        </w:rPr>
      </w:pPr>
      <w:r w:rsidRPr="00A127A2">
        <w:rPr>
          <w:rFonts w:ascii="Times New Roman" w:hAnsi="Times New Roman" w:cs="Times New Roman"/>
          <w:sz w:val="24"/>
          <w:szCs w:val="24"/>
        </w:rPr>
        <w:t xml:space="preserve">[65] Consultor SEO. </w:t>
      </w:r>
      <w:r w:rsidRPr="0037270A">
        <w:rPr>
          <w:rFonts w:ascii="Times New Roman" w:hAnsi="Times New Roman" w:cs="Times New Roman"/>
          <w:sz w:val="24"/>
          <w:szCs w:val="24"/>
        </w:rPr>
        <w:t xml:space="preserve">(s. f.). ¿Qué es TF-IDF? </w:t>
      </w:r>
      <w:hyperlink r:id="rId146" w:history="1">
        <w:r w:rsidRPr="003942BD">
          <w:rPr>
            <w:rStyle w:val="Hipervnculo"/>
            <w:rFonts w:ascii="Times New Roman" w:hAnsi="Times New Roman" w:cs="Times New Roman"/>
            <w:sz w:val="24"/>
            <w:szCs w:val="24"/>
            <w:lang w:val="en-US"/>
          </w:rPr>
          <w:t>https://consultor-seo.org/seo/tf-idf/</w:t>
        </w:r>
      </w:hyperlink>
    </w:p>
    <w:p w14:paraId="6D484661" w14:textId="152CAF0B" w:rsidR="00A127A2" w:rsidRPr="0037270A" w:rsidRDefault="00A127A2" w:rsidP="00A127A2">
      <w:pPr>
        <w:rPr>
          <w:rFonts w:ascii="Times New Roman" w:hAnsi="Times New Roman" w:cs="Times New Roman"/>
          <w:sz w:val="24"/>
          <w:szCs w:val="24"/>
        </w:rPr>
      </w:pPr>
      <w:r>
        <w:rPr>
          <w:rFonts w:ascii="Times New Roman" w:hAnsi="Times New Roman" w:cs="Times New Roman"/>
          <w:sz w:val="24"/>
          <w:szCs w:val="24"/>
          <w:lang w:val="en-US"/>
        </w:rPr>
        <w:t xml:space="preserve">[66] </w:t>
      </w:r>
      <w:r w:rsidRPr="00A127A2">
        <w:rPr>
          <w:rFonts w:ascii="Times New Roman" w:hAnsi="Times New Roman" w:cs="Times New Roman"/>
          <w:sz w:val="24"/>
          <w:szCs w:val="24"/>
          <w:lang w:val="en-US"/>
        </w:rPr>
        <w:t xml:space="preserve">StatisticsEasily. (s. f.). </w:t>
      </w:r>
      <w:r w:rsidRPr="0037270A">
        <w:rPr>
          <w:rFonts w:ascii="Times New Roman" w:hAnsi="Times New Roman" w:cs="Times New Roman"/>
          <w:sz w:val="24"/>
          <w:szCs w:val="24"/>
        </w:rPr>
        <w:t xml:space="preserve">¿Qué es el TF-IDF? </w:t>
      </w:r>
      <w:hyperlink r:id="rId147" w:history="1">
        <w:r w:rsidRPr="0037270A">
          <w:rPr>
            <w:rStyle w:val="Hipervnculo"/>
            <w:rFonts w:ascii="Times New Roman" w:hAnsi="Times New Roman" w:cs="Times New Roman"/>
            <w:sz w:val="24"/>
            <w:szCs w:val="24"/>
          </w:rPr>
          <w:t>https://es.statisticseasily.com/glosario/%C2%BFQu%C3%A9-es-el-TF-IDF%3F-Entendiendo-su-importancia/</w:t>
        </w:r>
      </w:hyperlink>
    </w:p>
    <w:p w14:paraId="5AA762AB" w14:textId="12740B23" w:rsidR="00A127A2" w:rsidRPr="0037270A" w:rsidRDefault="00963125" w:rsidP="00A127A2">
      <w:pPr>
        <w:rPr>
          <w:rFonts w:ascii="Times New Roman" w:hAnsi="Times New Roman" w:cs="Times New Roman"/>
          <w:sz w:val="24"/>
          <w:szCs w:val="24"/>
        </w:rPr>
      </w:pPr>
      <w:r w:rsidRPr="0037270A">
        <w:rPr>
          <w:rFonts w:ascii="Times New Roman" w:hAnsi="Times New Roman" w:cs="Times New Roman"/>
          <w:sz w:val="24"/>
          <w:szCs w:val="24"/>
        </w:rPr>
        <w:t xml:space="preserve">[67] </w:t>
      </w:r>
      <w:r w:rsidR="00A127A2" w:rsidRPr="0037270A">
        <w:rPr>
          <w:rFonts w:ascii="Times New Roman" w:hAnsi="Times New Roman" w:cs="Times New Roman"/>
          <w:sz w:val="24"/>
          <w:szCs w:val="24"/>
        </w:rPr>
        <w:t xml:space="preserve">Karedit. (s. f.). Clasificación binaria en aprendizaje automático. </w:t>
      </w:r>
      <w:hyperlink r:id="rId148" w:history="1">
        <w:r w:rsidR="00A127A2" w:rsidRPr="0037270A">
          <w:rPr>
            <w:rStyle w:val="Hipervnculo"/>
            <w:rFonts w:ascii="Times New Roman" w:hAnsi="Times New Roman" w:cs="Times New Roman"/>
            <w:sz w:val="24"/>
            <w:szCs w:val="24"/>
          </w:rPr>
          <w:t>https://karedit.com.mx/clasificacion-binaria-en-aprendizaje-automatico-conceptos-y-ejemplo-practico/</w:t>
        </w:r>
      </w:hyperlink>
    </w:p>
    <w:p w14:paraId="5651B6B9" w14:textId="620BD527" w:rsidR="00A127A2" w:rsidRDefault="00963125" w:rsidP="00A127A2">
      <w:pPr>
        <w:rPr>
          <w:rStyle w:val="Hipervnculo"/>
          <w:rFonts w:ascii="Times New Roman" w:hAnsi="Times New Roman" w:cs="Times New Roman"/>
          <w:sz w:val="24"/>
          <w:szCs w:val="24"/>
          <w:lang w:val="en-US"/>
        </w:rPr>
      </w:pPr>
      <w:r w:rsidRPr="0037270A">
        <w:rPr>
          <w:rFonts w:ascii="Times New Roman" w:hAnsi="Times New Roman" w:cs="Times New Roman"/>
          <w:sz w:val="24"/>
          <w:szCs w:val="24"/>
        </w:rPr>
        <w:t xml:space="preserve">[68] </w:t>
      </w:r>
      <w:r w:rsidR="00A127A2" w:rsidRPr="0037270A">
        <w:rPr>
          <w:rFonts w:ascii="Times New Roman" w:hAnsi="Times New Roman" w:cs="Times New Roman"/>
          <w:sz w:val="24"/>
          <w:szCs w:val="24"/>
        </w:rPr>
        <w:t xml:space="preserve">DataCamp. (s. f.). Introducción a la clasificación en Machine Learning. </w:t>
      </w:r>
      <w:hyperlink r:id="rId149" w:history="1">
        <w:r w:rsidRPr="003942BD">
          <w:rPr>
            <w:rStyle w:val="Hipervnculo"/>
            <w:rFonts w:ascii="Times New Roman" w:hAnsi="Times New Roman" w:cs="Times New Roman"/>
            <w:sz w:val="24"/>
            <w:szCs w:val="24"/>
            <w:lang w:val="en-US"/>
          </w:rPr>
          <w:t>https://www.datacamp.com/es/blog/classification-machine-learning</w:t>
        </w:r>
      </w:hyperlink>
    </w:p>
    <w:p w14:paraId="4DF17708" w14:textId="7EF5C996" w:rsidR="009D4D76" w:rsidRPr="0091103D" w:rsidRDefault="009D4D76" w:rsidP="009D4D76">
      <w:pPr>
        <w:rPr>
          <w:rFonts w:ascii="Times New Roman" w:hAnsi="Times New Roman" w:cs="Times New Roman"/>
          <w:sz w:val="24"/>
          <w:szCs w:val="24"/>
        </w:rPr>
      </w:pPr>
      <w:r w:rsidRPr="009D4D76">
        <w:rPr>
          <w:rFonts w:ascii="Times New Roman" w:hAnsi="Times New Roman" w:cs="Times New Roman"/>
          <w:sz w:val="24"/>
          <w:szCs w:val="24"/>
          <w:lang w:val="en-US"/>
        </w:rPr>
        <w:t xml:space="preserve">[69] IBM. (s. f.). Convolutional Neural Networks. </w:t>
      </w:r>
      <w:hyperlink r:id="rId150" w:history="1">
        <w:r w:rsidRPr="0091103D">
          <w:rPr>
            <w:rStyle w:val="Hipervnculo"/>
            <w:rFonts w:ascii="Times New Roman" w:hAnsi="Times New Roman" w:cs="Times New Roman"/>
            <w:sz w:val="24"/>
            <w:szCs w:val="24"/>
          </w:rPr>
          <w:t>https://www.ibm.com/es-es/think/topics/convolutional-neural-networks</w:t>
        </w:r>
      </w:hyperlink>
    </w:p>
    <w:p w14:paraId="4720E92D" w14:textId="501CAA1B" w:rsidR="009D4D76" w:rsidRPr="0091103D" w:rsidRDefault="009D4D76" w:rsidP="009D4D76">
      <w:pPr>
        <w:rPr>
          <w:rFonts w:ascii="Times New Roman" w:hAnsi="Times New Roman" w:cs="Times New Roman"/>
          <w:sz w:val="24"/>
          <w:szCs w:val="24"/>
        </w:rPr>
      </w:pPr>
      <w:r>
        <w:rPr>
          <w:rFonts w:ascii="Times New Roman" w:hAnsi="Times New Roman" w:cs="Times New Roman"/>
          <w:sz w:val="24"/>
          <w:szCs w:val="24"/>
          <w:lang w:val="en-US"/>
        </w:rPr>
        <w:lastRenderedPageBreak/>
        <w:t xml:space="preserve">[70] </w:t>
      </w:r>
      <w:r w:rsidRPr="009D4D76">
        <w:rPr>
          <w:rFonts w:ascii="Times New Roman" w:hAnsi="Times New Roman" w:cs="Times New Roman"/>
          <w:sz w:val="24"/>
          <w:szCs w:val="24"/>
          <w:lang w:val="en-US"/>
        </w:rPr>
        <w:t xml:space="preserve">TechTarget. (s. f.). Artificial Intelligence in the Enterprise. </w:t>
      </w:r>
      <w:hyperlink r:id="rId151" w:history="1">
        <w:r w:rsidRPr="0091103D">
          <w:rPr>
            <w:rStyle w:val="Hipervnculo"/>
            <w:rFonts w:ascii="Times New Roman" w:hAnsi="Times New Roman" w:cs="Times New Roman"/>
            <w:sz w:val="24"/>
            <w:szCs w:val="24"/>
          </w:rPr>
          <w:t>https://www.techtarget.com/searchenterpriseai/Ultimate-guide-to-artificial-intelligence-in-the-enterprise</w:t>
        </w:r>
      </w:hyperlink>
    </w:p>
    <w:p w14:paraId="575E97EF" w14:textId="65966598" w:rsidR="009D4D76" w:rsidRDefault="009D4D76" w:rsidP="009D4D76">
      <w:pPr>
        <w:rPr>
          <w:rFonts w:ascii="Times New Roman" w:hAnsi="Times New Roman" w:cs="Times New Roman"/>
          <w:sz w:val="24"/>
          <w:szCs w:val="24"/>
        </w:rPr>
      </w:pPr>
      <w:r>
        <w:rPr>
          <w:rFonts w:ascii="Times New Roman" w:hAnsi="Times New Roman" w:cs="Times New Roman"/>
          <w:sz w:val="24"/>
          <w:szCs w:val="24"/>
        </w:rPr>
        <w:t xml:space="preserve">[71] </w:t>
      </w:r>
      <w:r w:rsidRPr="009D4D76">
        <w:rPr>
          <w:rFonts w:ascii="Times New Roman" w:hAnsi="Times New Roman" w:cs="Times New Roman"/>
          <w:sz w:val="24"/>
          <w:szCs w:val="24"/>
        </w:rPr>
        <w:t xml:space="preserve">DataScientest. (s. f.). Memoria a largo plazo y corto plazo (LSTM). </w:t>
      </w:r>
      <w:hyperlink r:id="rId152" w:history="1">
        <w:r w:rsidRPr="00D93FDE">
          <w:rPr>
            <w:rStyle w:val="Hipervnculo"/>
            <w:rFonts w:ascii="Times New Roman" w:hAnsi="Times New Roman" w:cs="Times New Roman"/>
            <w:sz w:val="24"/>
            <w:szCs w:val="24"/>
          </w:rPr>
          <w:t>https://datascientest.com/es/memoria-a-largo-plazo-a-corto-plazo-lstm</w:t>
        </w:r>
      </w:hyperlink>
    </w:p>
    <w:p w14:paraId="4E22CD2B" w14:textId="0584F278" w:rsidR="009D4D76" w:rsidRPr="0091103D" w:rsidRDefault="009D4D76" w:rsidP="009D4D76">
      <w:pPr>
        <w:rPr>
          <w:rFonts w:ascii="Times New Roman" w:hAnsi="Times New Roman" w:cs="Times New Roman"/>
          <w:sz w:val="24"/>
          <w:szCs w:val="24"/>
        </w:rPr>
      </w:pPr>
      <w:r>
        <w:rPr>
          <w:rFonts w:ascii="Times New Roman" w:hAnsi="Times New Roman" w:cs="Times New Roman"/>
          <w:sz w:val="24"/>
          <w:szCs w:val="24"/>
          <w:lang w:val="en-US"/>
        </w:rPr>
        <w:t xml:space="preserve">[72] </w:t>
      </w:r>
      <w:r w:rsidRPr="009D4D76">
        <w:rPr>
          <w:rFonts w:ascii="Times New Roman" w:hAnsi="Times New Roman" w:cs="Times New Roman"/>
          <w:sz w:val="24"/>
          <w:szCs w:val="24"/>
          <w:lang w:val="en-US"/>
        </w:rPr>
        <w:t xml:space="preserve">IONOS. (s. f.). Long Short-Term Memory (LSTM). </w:t>
      </w:r>
      <w:hyperlink r:id="rId153" w:history="1">
        <w:r w:rsidRPr="0091103D">
          <w:rPr>
            <w:rStyle w:val="Hipervnculo"/>
            <w:rFonts w:ascii="Times New Roman" w:hAnsi="Times New Roman" w:cs="Times New Roman"/>
            <w:sz w:val="24"/>
            <w:szCs w:val="24"/>
          </w:rPr>
          <w:t>https://www.ionos.mx/digitalguide/paginas-web/desarrollo-web/long-short-term-memory/</w:t>
        </w:r>
      </w:hyperlink>
    </w:p>
    <w:p w14:paraId="4DBA9FD9" w14:textId="57D63984" w:rsidR="009D4D76" w:rsidRPr="0091103D" w:rsidRDefault="009D4D76" w:rsidP="009D4D76">
      <w:pPr>
        <w:rPr>
          <w:rFonts w:ascii="Times New Roman" w:hAnsi="Times New Roman" w:cs="Times New Roman"/>
          <w:sz w:val="24"/>
          <w:szCs w:val="24"/>
          <w:lang w:val="en-US"/>
        </w:rPr>
      </w:pPr>
      <w:r>
        <w:rPr>
          <w:rFonts w:ascii="Times New Roman" w:hAnsi="Times New Roman" w:cs="Times New Roman"/>
          <w:sz w:val="24"/>
          <w:szCs w:val="24"/>
          <w:lang w:val="en-US"/>
        </w:rPr>
        <w:t xml:space="preserve">[73] </w:t>
      </w:r>
      <w:r w:rsidRPr="009D4D76">
        <w:rPr>
          <w:rFonts w:ascii="Times New Roman" w:hAnsi="Times New Roman" w:cs="Times New Roman"/>
          <w:sz w:val="24"/>
          <w:szCs w:val="24"/>
          <w:lang w:val="en-US"/>
        </w:rPr>
        <w:t xml:space="preserve">Dive into Deep Learning. (s. f.). Gated Recurrent Units (GRU). </w:t>
      </w:r>
      <w:hyperlink r:id="rId154" w:history="1">
        <w:r w:rsidRPr="0091103D">
          <w:rPr>
            <w:rStyle w:val="Hipervnculo"/>
            <w:rFonts w:ascii="Times New Roman" w:hAnsi="Times New Roman" w:cs="Times New Roman"/>
            <w:sz w:val="24"/>
            <w:szCs w:val="24"/>
            <w:lang w:val="en-US"/>
          </w:rPr>
          <w:t>https://d2l.ai/chapter_recurrent-modern/gru.html</w:t>
        </w:r>
      </w:hyperlink>
    </w:p>
    <w:p w14:paraId="3FB7BABB" w14:textId="574DF0BE" w:rsidR="009D4D76" w:rsidRDefault="009D4D76" w:rsidP="009D4D76">
      <w:pPr>
        <w:rPr>
          <w:rFonts w:ascii="Times New Roman" w:hAnsi="Times New Roman" w:cs="Times New Roman"/>
          <w:sz w:val="24"/>
          <w:szCs w:val="24"/>
        </w:rPr>
      </w:pPr>
      <w:r w:rsidRPr="009D4D76">
        <w:rPr>
          <w:rFonts w:ascii="Times New Roman" w:hAnsi="Times New Roman" w:cs="Times New Roman"/>
          <w:sz w:val="24"/>
          <w:szCs w:val="24"/>
        </w:rPr>
        <w:t xml:space="preserve">[74] DataScience.eu. (s. f.). Unidades Recurrentes Cerradas (GRU). </w:t>
      </w:r>
      <w:hyperlink r:id="rId155" w:history="1">
        <w:r w:rsidRPr="00D93FDE">
          <w:rPr>
            <w:rStyle w:val="Hipervnculo"/>
            <w:rFonts w:ascii="Times New Roman" w:hAnsi="Times New Roman" w:cs="Times New Roman"/>
            <w:sz w:val="24"/>
            <w:szCs w:val="24"/>
          </w:rPr>
          <w:t>https://datascience.eu/es/aprendizaje-automatico/unidades-recurrentes-cerradas/</w:t>
        </w:r>
      </w:hyperlink>
    </w:p>
    <w:p w14:paraId="7AFD33D3" w14:textId="7D86912B" w:rsidR="009D4D76" w:rsidRPr="009D4D76" w:rsidRDefault="009D4D76" w:rsidP="00A127A2">
      <w:pPr>
        <w:rPr>
          <w:rFonts w:ascii="Times New Roman" w:hAnsi="Times New Roman" w:cs="Times New Roman"/>
          <w:sz w:val="24"/>
          <w:szCs w:val="24"/>
        </w:rPr>
      </w:pPr>
    </w:p>
    <w:sectPr w:rsidR="009D4D76" w:rsidRPr="009D4D76" w:rsidSect="00CE0104">
      <w:footerReference w:type="default" r:id="rId156"/>
      <w:pgSz w:w="12240" w:h="15840"/>
      <w:pgMar w:top="1411" w:right="1699" w:bottom="1152" w:left="1699" w:header="706" w:footer="7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B28F0" w14:textId="77777777" w:rsidR="00031DA2" w:rsidRDefault="00031DA2">
      <w:pPr>
        <w:spacing w:after="0" w:line="240" w:lineRule="auto"/>
      </w:pPr>
      <w:r>
        <w:separator/>
      </w:r>
    </w:p>
  </w:endnote>
  <w:endnote w:type="continuationSeparator" w:id="0">
    <w:p w14:paraId="7B94CA7D" w14:textId="77777777" w:rsidR="00031DA2" w:rsidRDefault="00031DA2">
      <w:pPr>
        <w:spacing w:after="0" w:line="240" w:lineRule="auto"/>
      </w:pPr>
      <w:r>
        <w:continuationSeparator/>
      </w:r>
    </w:p>
  </w:endnote>
  <w:endnote w:type="continuationNotice" w:id="1">
    <w:p w14:paraId="443F0C50" w14:textId="77777777" w:rsidR="00031DA2" w:rsidRDefault="00031D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F33F3" w14:textId="77777777" w:rsidR="005E1AE6" w:rsidRDefault="005E1AE6" w:rsidP="00B10D27">
    <w:pPr>
      <w:pBdr>
        <w:top w:val="nil"/>
        <w:left w:val="nil"/>
        <w:bottom w:val="nil"/>
        <w:right w:val="nil"/>
        <w:between w:val="nil"/>
      </w:pBdr>
      <w:tabs>
        <w:tab w:val="center" w:pos="4252"/>
        <w:tab w:val="right" w:pos="8504"/>
      </w:tabs>
      <w:spacing w:after="0" w:line="240" w:lineRule="auto"/>
      <w:rPr>
        <w:color w:val="000000"/>
      </w:rPr>
    </w:pPr>
    <w:r>
      <w:rPr>
        <w:noProof/>
        <w:lang w:eastAsia="es-CO"/>
      </w:rPr>
      <w:drawing>
        <wp:anchor distT="0" distB="0" distL="0" distR="0" simplePos="0" relativeHeight="251662336" behindDoc="1" locked="0" layoutInCell="1" hidden="0" allowOverlap="1" wp14:anchorId="7758E710" wp14:editId="28A53F55">
          <wp:simplePos x="0" y="0"/>
          <wp:positionH relativeFrom="column">
            <wp:posOffset>4902890</wp:posOffset>
          </wp:positionH>
          <wp:positionV relativeFrom="paragraph">
            <wp:posOffset>-220344</wp:posOffset>
          </wp:positionV>
          <wp:extent cx="1561071" cy="759995"/>
          <wp:effectExtent l="0" t="0" r="0" b="0"/>
          <wp:wrapNone/>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61071" cy="759995"/>
                  </a:xfrm>
                  <a:prstGeom prst="rect">
                    <a:avLst/>
                  </a:prstGeom>
                  <a:ln/>
                </pic:spPr>
              </pic:pic>
            </a:graphicData>
          </a:graphic>
        </wp:anchor>
      </w:drawing>
    </w:r>
    <w:r>
      <w:rPr>
        <w:noProof/>
        <w:lang w:eastAsia="es-CO"/>
      </w:rPr>
      <mc:AlternateContent>
        <mc:Choice Requires="wps">
          <w:drawing>
            <wp:anchor distT="0" distB="0" distL="114300" distR="114300" simplePos="0" relativeHeight="251663360" behindDoc="0" locked="0" layoutInCell="1" hidden="0" allowOverlap="1" wp14:anchorId="667B76B8" wp14:editId="29865EB1">
              <wp:simplePos x="0" y="0"/>
              <wp:positionH relativeFrom="column">
                <wp:posOffset>-214629</wp:posOffset>
              </wp:positionH>
              <wp:positionV relativeFrom="paragraph">
                <wp:posOffset>-253999</wp:posOffset>
              </wp:positionV>
              <wp:extent cx="0" cy="12700"/>
              <wp:effectExtent l="0" t="0" r="0" b="0"/>
              <wp:wrapNone/>
              <wp:docPr id="22" name="Conector recto de flecha 22"/>
              <wp:cNvGraphicFramePr/>
              <a:graphic xmlns:a="http://schemas.openxmlformats.org/drawingml/2006/main">
                <a:graphicData uri="http://schemas.microsoft.com/office/word/2010/wordprocessingShape">
                  <wps:wsp>
                    <wps:cNvCnPr/>
                    <wps:spPr>
                      <a:xfrm>
                        <a:off x="2078925" y="3780000"/>
                        <a:ext cx="65341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17738D1" id="_x0000_t32" coordsize="21600,21600" o:spt="32" o:oned="t" path="m,l21600,21600e" filled="f">
              <v:path arrowok="t" fillok="f" o:connecttype="none"/>
              <o:lock v:ext="edit" shapetype="t"/>
            </v:shapetype>
            <v:shape id="Conector recto de flecha 22" o:spid="_x0000_s1026" type="#_x0000_t32" style="position:absolute;margin-left:-16.9pt;margin-top:-20pt;width:0;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" strokecolor="black [3200]">
              <v:stroke startarrowwidth="narrow" startarrowlength="short" endarrowwidth="narrow" endarrowlength="short" joinstyle="miter"/>
            </v:shape>
          </w:pict>
        </mc:Fallback>
      </mc:AlternateContent>
    </w:r>
    <w:r>
      <w:rPr>
        <w:noProof/>
        <w:lang w:eastAsia="es-CO"/>
      </w:rPr>
      <mc:AlternateContent>
        <mc:Choice Requires="wps">
          <w:drawing>
            <wp:anchor distT="45720" distB="45720" distL="114300" distR="114300" simplePos="0" relativeHeight="251664384" behindDoc="0" locked="0" layoutInCell="1" hidden="0" allowOverlap="1" wp14:anchorId="22EB6AB8" wp14:editId="3C69D415">
              <wp:simplePos x="0" y="0"/>
              <wp:positionH relativeFrom="column">
                <wp:posOffset>-317816</wp:posOffset>
              </wp:positionH>
              <wp:positionV relativeFrom="paragraph">
                <wp:posOffset>-15144</wp:posOffset>
              </wp:positionV>
              <wp:extent cx="1560195" cy="259715"/>
              <wp:effectExtent l="0" t="0" r="0" b="0"/>
              <wp:wrapSquare wrapText="bothSides" distT="45720" distB="45720" distL="114300" distR="114300"/>
              <wp:docPr id="23" name="Rectángulo 23"/>
              <wp:cNvGraphicFramePr/>
              <a:graphic xmlns:a="http://schemas.openxmlformats.org/drawingml/2006/main">
                <a:graphicData uri="http://schemas.microsoft.com/office/word/2010/wordprocessingShape">
                  <wps:wsp>
                    <wps:cNvSpPr/>
                    <wps:spPr>
                      <a:xfrm>
                        <a:off x="4570665" y="3654905"/>
                        <a:ext cx="1550670" cy="250190"/>
                      </a:xfrm>
                      <a:prstGeom prst="rect">
                        <a:avLst/>
                      </a:prstGeom>
                      <a:noFill/>
                      <a:ln>
                        <a:noFill/>
                      </a:ln>
                    </wps:spPr>
                    <wps:txbx>
                      <w:txbxContent>
                        <w:p w14:paraId="2FD03FD8" w14:textId="77777777" w:rsidR="005E1AE6" w:rsidRDefault="005E1AE6" w:rsidP="00B10D27">
                          <w:pPr>
                            <w:spacing w:line="258" w:lineRule="auto"/>
                            <w:textDirection w:val="btLr"/>
                          </w:pPr>
                          <w:r>
                            <w:rPr>
                              <w:rFonts w:ascii="Calibri" w:eastAsia="Calibri" w:hAnsi="Calibri" w:cs="Calibri"/>
                              <w:color w:val="000000"/>
                              <w:sz w:val="22"/>
                            </w:rPr>
                            <w:t>OBSbusiness.school</w:t>
                          </w:r>
                        </w:p>
                      </w:txbxContent>
                    </wps:txbx>
                    <wps:bodyPr spcFirstLastPara="1" wrap="square" lIns="91425" tIns="45700" rIns="91425" bIns="45700" anchor="t" anchorCtr="0">
                      <a:noAutofit/>
                    </wps:bodyPr>
                  </wps:wsp>
                </a:graphicData>
              </a:graphic>
            </wp:anchor>
          </w:drawing>
        </mc:Choice>
        <mc:Fallback>
          <w:pict>
            <v:rect w14:anchorId="22EB6AB8" id="Rectángulo 23" o:spid="_x0000_s1027" style="position:absolute;left:0;text-align:left;margin-left:-25pt;margin-top:-1.2pt;width:122.85pt;height:20.4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" filled="f" stroked="f">
              <v:textbox inset="2.53958mm,1.2694mm,2.53958mm,1.2694mm">
                <w:txbxContent>
                  <w:p w14:paraId="2FD03FD8" w14:textId="77777777" w:rsidR="005E1AE6" w:rsidRDefault="005E1AE6" w:rsidP="00B10D27">
                    <w:pPr>
                      <w:spacing w:line="258" w:lineRule="auto"/>
                      <w:textDirection w:val="btLr"/>
                    </w:pPr>
                    <w:r>
                      <w:rPr>
                        <w:rFonts w:ascii="Calibri" w:eastAsia="Calibri" w:hAnsi="Calibri" w:cs="Calibri"/>
                        <w:color w:val="000000"/>
                        <w:sz w:val="22"/>
                      </w:rPr>
                      <w:t>OBSbusiness.school</w:t>
                    </w:r>
                  </w:p>
                </w:txbxContent>
              </v:textbox>
              <w10:wrap type="square"/>
            </v:rect>
          </w:pict>
        </mc:Fallback>
      </mc:AlternateContent>
    </w:r>
  </w:p>
  <w:p w14:paraId="3652300E" w14:textId="77777777" w:rsidR="005E1AE6" w:rsidRDefault="005E1AE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3885487"/>
      <w:docPartObj>
        <w:docPartGallery w:val="Page Numbers (Bottom of Page)"/>
        <w:docPartUnique/>
      </w:docPartObj>
    </w:sdtPr>
    <w:sdtContent>
      <w:p w14:paraId="145832A4" w14:textId="0C3FD8BF" w:rsidR="005E1AE6" w:rsidRDefault="005E1AE6">
        <w:pPr>
          <w:pStyle w:val="Piedepgina"/>
          <w:jc w:val="right"/>
        </w:pPr>
        <w:r>
          <w:fldChar w:fldCharType="begin"/>
        </w:r>
        <w:r>
          <w:instrText>PAGE   \* MERGEFORMAT</w:instrText>
        </w:r>
        <w:r>
          <w:fldChar w:fldCharType="separate"/>
        </w:r>
        <w:r w:rsidR="00A86AD8" w:rsidRPr="00A86AD8">
          <w:rPr>
            <w:noProof/>
            <w:lang w:val="es-ES"/>
          </w:rPr>
          <w:t>14</w:t>
        </w:r>
        <w:r>
          <w:fldChar w:fldCharType="end"/>
        </w:r>
      </w:p>
    </w:sdtContent>
  </w:sdt>
  <w:p w14:paraId="169B6837" w14:textId="77777777" w:rsidR="005E1AE6" w:rsidRDefault="005E1AE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691AA" w14:textId="46FF9837" w:rsidR="005E1AE6" w:rsidRDefault="005E1AE6">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86AD8">
      <w:rPr>
        <w:noProof/>
        <w:color w:val="000000"/>
      </w:rPr>
      <w:t>52</w:t>
    </w:r>
    <w:r>
      <w:rPr>
        <w:color w:val="000000"/>
      </w:rPr>
      <w:fldChar w:fldCharType="end"/>
    </w:r>
  </w:p>
  <w:p w14:paraId="327F0CD0" w14:textId="77777777" w:rsidR="005E1AE6" w:rsidRDefault="005E1AE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5A21C" w14:textId="77777777" w:rsidR="00031DA2" w:rsidRDefault="00031DA2">
      <w:pPr>
        <w:spacing w:after="0" w:line="240" w:lineRule="auto"/>
      </w:pPr>
      <w:r>
        <w:separator/>
      </w:r>
    </w:p>
  </w:footnote>
  <w:footnote w:type="continuationSeparator" w:id="0">
    <w:p w14:paraId="18C69AF8" w14:textId="77777777" w:rsidR="00031DA2" w:rsidRDefault="00031DA2">
      <w:pPr>
        <w:spacing w:after="0" w:line="240" w:lineRule="auto"/>
      </w:pPr>
      <w:r>
        <w:continuationSeparator/>
      </w:r>
    </w:p>
  </w:footnote>
  <w:footnote w:type="continuationNotice" w:id="1">
    <w:p w14:paraId="6115B303" w14:textId="77777777" w:rsidR="00031DA2" w:rsidRDefault="00031DA2">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F631D" w14:textId="77777777" w:rsidR="005E1AE6" w:rsidRDefault="005E1AE6" w:rsidP="00B10D27">
    <w:pPr>
      <w:pBdr>
        <w:top w:val="nil"/>
        <w:left w:val="nil"/>
        <w:bottom w:val="nil"/>
        <w:right w:val="nil"/>
        <w:between w:val="nil"/>
      </w:pBdr>
      <w:tabs>
        <w:tab w:val="center" w:pos="4252"/>
        <w:tab w:val="right" w:pos="8504"/>
      </w:tabs>
      <w:spacing w:after="0" w:line="240" w:lineRule="auto"/>
      <w:ind w:left="-284"/>
      <w:rPr>
        <w:color w:val="000000"/>
      </w:rPr>
    </w:pPr>
    <w:r>
      <w:rPr>
        <w:noProof/>
        <w:color w:val="000000"/>
        <w:lang w:eastAsia="es-CO"/>
      </w:rPr>
      <w:drawing>
        <wp:anchor distT="0" distB="0" distL="114300" distR="114300" simplePos="0" relativeHeight="251659264" behindDoc="0" locked="0" layoutInCell="1" hidden="0" allowOverlap="1" wp14:anchorId="4E28A2E2" wp14:editId="07FD8A4D">
          <wp:simplePos x="0" y="0"/>
          <wp:positionH relativeFrom="margin">
            <wp:align>left</wp:align>
          </wp:positionH>
          <wp:positionV relativeFrom="margin">
            <wp:posOffset>-670476</wp:posOffset>
          </wp:positionV>
          <wp:extent cx="1542415" cy="304800"/>
          <wp:effectExtent l="0" t="0" r="0" b="0"/>
          <wp:wrapSquare wrapText="bothSides" distT="0" distB="0" distL="114300" distR="11430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42415" cy="304800"/>
                  </a:xfrm>
                  <a:prstGeom prst="rect">
                    <a:avLst/>
                  </a:prstGeom>
                  <a:ln/>
                </pic:spPr>
              </pic:pic>
            </a:graphicData>
          </a:graphic>
        </wp:anchor>
      </w:drawing>
    </w: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noProof/>
        <w:lang w:eastAsia="es-CO"/>
      </w:rPr>
      <w:drawing>
        <wp:anchor distT="0" distB="0" distL="114300" distR="114300" simplePos="0" relativeHeight="251660288" behindDoc="0" locked="0" layoutInCell="1" hidden="0" allowOverlap="1" wp14:anchorId="24AF696A" wp14:editId="786BDF3F">
          <wp:simplePos x="0" y="0"/>
          <wp:positionH relativeFrom="column">
            <wp:posOffset>4253293</wp:posOffset>
          </wp:positionH>
          <wp:positionV relativeFrom="paragraph">
            <wp:posOffset>-4775</wp:posOffset>
          </wp:positionV>
          <wp:extent cx="1777936" cy="23528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1777936" cy="235280"/>
                  </a:xfrm>
                  <a:prstGeom prst="rect">
                    <a:avLst/>
                  </a:prstGeom>
                  <a:ln/>
                </pic:spPr>
              </pic:pic>
            </a:graphicData>
          </a:graphic>
        </wp:anchor>
      </w:drawing>
    </w:r>
  </w:p>
  <w:p w14:paraId="605A325D" w14:textId="77777777" w:rsidR="005E1AE6" w:rsidRDefault="005E1AE6" w:rsidP="00B10D27">
    <w:pPr>
      <w:pBdr>
        <w:top w:val="nil"/>
        <w:left w:val="nil"/>
        <w:bottom w:val="nil"/>
        <w:right w:val="nil"/>
        <w:between w:val="nil"/>
      </w:pBdr>
      <w:tabs>
        <w:tab w:val="center" w:pos="4252"/>
        <w:tab w:val="right" w:pos="8504"/>
      </w:tabs>
      <w:spacing w:after="0" w:line="240" w:lineRule="auto"/>
      <w:ind w:left="-284"/>
      <w:rPr>
        <w:color w:val="000000"/>
      </w:rPr>
    </w:pPr>
  </w:p>
  <w:p w14:paraId="7F4B0A06" w14:textId="77777777" w:rsidR="005E1AE6" w:rsidRDefault="005E1AE6" w:rsidP="00B10D27">
    <w:pPr>
      <w:pBdr>
        <w:top w:val="nil"/>
        <w:left w:val="nil"/>
        <w:bottom w:val="nil"/>
        <w:right w:val="nil"/>
        <w:between w:val="nil"/>
      </w:pBdr>
      <w:tabs>
        <w:tab w:val="center" w:pos="4252"/>
        <w:tab w:val="right" w:pos="8504"/>
      </w:tabs>
      <w:spacing w:after="0" w:line="240" w:lineRule="auto"/>
      <w:ind w:left="-284"/>
      <w:rPr>
        <w:color w:val="000000"/>
      </w:rPr>
    </w:pPr>
  </w:p>
  <w:p w14:paraId="3CAFDABA" w14:textId="32CD76D6" w:rsidR="005E1AE6" w:rsidRDefault="005E1AE6">
    <w:pPr>
      <w:pStyle w:val="Encabezado"/>
    </w:pPr>
  </w:p>
</w:hdr>
</file>

<file path=word/intelligence2.xml><?xml version="1.0" encoding="utf-8"?>
<int2:intelligence xmlns:int2="http://schemas.microsoft.com/office/intelligence/2020/intelligence" xmlns:oel="http://schemas.microsoft.com/office/2019/extlst">
  <int2:observations>
    <int2:textHash int2:hashCode="rNeSBS1k0wS5c2" int2:id="wNe6hEpV">
      <int2:state int2:value="Rejected" int2:type="AugLoop_Text_Critique"/>
    </int2:textHash>
    <int2:textHash int2:hashCode="Sr2tKPUg6cavjj" int2:id="xTQImpkR">
      <int2:state int2:value="Rejected" int2:type="AugLoop_Text_Critique"/>
    </int2:textHash>
    <int2:textHash int2:hashCode="3gT6Din5s14kkF" int2:id="dpuNymoN">
      <int2:state int2:value="Rejected" int2:type="AugLoop_Text_Critique"/>
    </int2:textHash>
    <int2:textHash int2:hashCode="rWHujxnz19b0ri" int2:id="FSStdHwZ">
      <int2:state int2:value="Rejected" int2:type="AugLoop_Text_Critique"/>
    </int2:textHash>
    <int2:textHash int2:hashCode="ijIQ/tAh8idtM0" int2:id="zXX9NwHT">
      <int2:state int2:value="Rejected" int2:type="AugLoop_Text_Critique"/>
    </int2:textHash>
    <int2:textHash int2:hashCode="VhVtt7wg/VqcdB" int2:id="FBIh1WFt">
      <int2:state int2:value="Rejected" int2:type="AugLoop_Text_Critique"/>
    </int2:textHash>
    <int2:textHash int2:hashCode="PRiy6on6U1fPZC" int2:id="zqfQke1D">
      <int2:state int2:value="Rejected" int2:type="AugLoop_Text_Critique"/>
    </int2:textHash>
    <int2:textHash int2:hashCode="GYQzf8qPd+twSl" int2:id="qMxx0QOx">
      <int2:state int2:value="Rejected" int2:type="AugLoop_Text_Critique"/>
    </int2:textHash>
    <int2:textHash int2:hashCode="wuLWYhM03IkLvY" int2:id="ZCMfVkqu">
      <int2:state int2:value="Rejected" int2:type="AugLoop_Text_Critique"/>
    </int2:textHash>
    <int2:textHash int2:hashCode="xqMu/u+Hp/98qU" int2:id="6XzMYbPJ">
      <int2:state int2:value="Rejected" int2:type="AugLoop_Text_Critique"/>
    </int2:textHash>
    <int2:textHash int2:hashCode="8Yh5eWi/Ob71UB" int2:id="8JJWoSgx">
      <int2:state int2:value="Rejected" int2:type="AugLoop_Text_Critique"/>
    </int2:textHash>
    <int2:textHash int2:hashCode="21U4SOmmJVuu5X" int2:id="51A4WGh0">
      <int2:state int2:value="Rejected" int2:type="AugLoop_Text_Critique"/>
    </int2:textHash>
    <int2:textHash int2:hashCode="HbCJqfhOFOlfEd" int2:id="KiHwgelK">
      <int2:state int2:value="Rejected" int2:type="AugLoop_Text_Critique"/>
    </int2:textHash>
    <int2:textHash int2:hashCode="pv2U8DZ02r9yfo" int2:id="iEvJRKMl">
      <int2:state int2:value="Rejected" int2:type="AugLoop_Text_Critique"/>
    </int2:textHash>
    <int2:textHash int2:hashCode="TCSyYS6U4q5iLl" int2:id="a8nk05Pr">
      <int2:state int2:value="Rejected" int2:type="AugLoop_Text_Critique"/>
    </int2:textHash>
    <int2:textHash int2:hashCode="/f1iMtxfjk0xOI" int2:id="H1Zr9XdZ">
      <int2:state int2:value="Rejected" int2:type="AugLoop_Text_Critique"/>
    </int2:textHash>
    <int2:textHash int2:hashCode="c9sBOzLk7oljXj" int2:id="lZBcUTwL">
      <int2:state int2:value="Rejected" int2:type="AugLoop_Text_Critique"/>
    </int2:textHash>
    <int2:textHash int2:hashCode="JyO24eEroviUQD" int2:id="l2AqcAIV">
      <int2:state int2:value="Rejected" int2:type="AugLoop_Text_Critique"/>
    </int2:textHash>
    <int2:textHash int2:hashCode="u46xfKsC+BLI1A" int2:id="6hVckBWD">
      <int2:state int2:value="Rejected" int2:type="AugLoop_Text_Critique"/>
    </int2:textHash>
    <int2:textHash int2:hashCode="2ikjOnlYWLZfYc" int2:id="HEB93SsW">
      <int2:state int2:value="Rejected" int2:type="AugLoop_Text_Critique"/>
    </int2:textHash>
    <int2:textHash int2:hashCode="6rPHIQ19aXNR+3" int2:id="3QdHHwRK">
      <int2:state int2:value="Rejected" int2:type="AugLoop_Text_Critique"/>
    </int2:textHash>
    <int2:textHash int2:hashCode="1qXkMamVHWTwM+" int2:id="Jy9pnzCZ">
      <int2:state int2:value="Rejected" int2:type="AugLoop_Text_Critique"/>
    </int2:textHash>
    <int2:textHash int2:hashCode="+spusTrckFwsA9" int2:id="dqs3ZKlc">
      <int2:state int2:value="Rejected" int2:type="AugLoop_Text_Critique"/>
    </int2:textHash>
    <int2:textHash int2:hashCode="byq0AbV4TA1/uM" int2:id="rCUxuhhN">
      <int2:state int2:value="Rejected" int2:type="AugLoop_Text_Critique"/>
    </int2:textHash>
    <int2:textHash int2:hashCode="UDxK95A8q+sxL0" int2:id="kUm3S2PE">
      <int2:state int2:value="Rejected" int2:type="AugLoop_Text_Critique"/>
    </int2:textHash>
    <int2:textHash int2:hashCode="yJ0Y8umaTiByNI" int2:id="R3unimEK">
      <int2:state int2:value="Rejected" int2:type="AugLoop_Text_Critique"/>
    </int2:textHash>
    <int2:textHash int2:hashCode="4WRQxV20f/nC9J" int2:id="TX47mbhu">
      <int2:state int2:value="Rejected" int2:type="AugLoop_Text_Critique"/>
    </int2:textHash>
    <int2:textHash int2:hashCode="dpBypVaCJWrqg8" int2:id="k0bjiTc7">
      <int2:state int2:value="Rejected" int2:type="AugLoop_Text_Critique"/>
    </int2:textHash>
    <int2:textHash int2:hashCode="E3DpV9q089IH9C" int2:id="e9xMsvv7">
      <int2:state int2:value="Rejected" int2:type="AugLoop_Text_Critique"/>
    </int2:textHash>
    <int2:textHash int2:hashCode="31uCAfMHmt+inD" int2:id="yeOfqisu">
      <int2:state int2:value="Rejected" int2:type="AugLoop_Text_Critique"/>
    </int2:textHash>
    <int2:textHash int2:hashCode="mjw2vVCjjgEXyn" int2:id="Mn9kbUH8">
      <int2:state int2:value="Rejected" int2:type="AugLoop_Text_Critique"/>
    </int2:textHash>
    <int2:textHash int2:hashCode="ZMZTdNurb+N2J0" int2:id="20yeQ21R">
      <int2:state int2:value="Rejected" int2:type="AugLoop_Text_Critique"/>
    </int2:textHash>
    <int2:textHash int2:hashCode="FGcsknz0sihSmI" int2:id="6uzvaC5W">
      <int2:state int2:value="Rejected" int2:type="AugLoop_Text_Critique"/>
    </int2:textHash>
    <int2:textHash int2:hashCode="GzrQKcovuPp5mi" int2:id="gZ7pxF9S">
      <int2:state int2:value="Rejected" int2:type="AugLoop_Text_Critique"/>
    </int2:textHash>
    <int2:textHash int2:hashCode="t1OB8ASG5bhAm7" int2:id="p963uyIR">
      <int2:state int2:value="Rejected" int2:type="AugLoop_Text_Critique"/>
    </int2:textHash>
    <int2:textHash int2:hashCode="gIMg/0Ym4+PiNH" int2:id="QDBJWD8G">
      <int2:state int2:value="Rejected" int2:type="AugLoop_Text_Critique"/>
    </int2:textHash>
    <int2:textHash int2:hashCode="MeZ6F+8ktfLTrp" int2:id="hk8hQOUk">
      <int2:state int2:value="Rejected" int2:type="AugLoop_Text_Critique"/>
    </int2:textHash>
    <int2:textHash int2:hashCode="4BGj7gk8DRaSIb" int2:id="NNz9a7Bl">
      <int2:state int2:value="Rejected" int2:type="AugLoop_Text_Critique"/>
    </int2:textHash>
    <int2:textHash int2:hashCode="nmfHv0OnLGYuoY" int2:id="KByMgJfo">
      <int2:state int2:value="Rejected" int2:type="AugLoop_Text_Critique"/>
    </int2:textHash>
    <int2:textHash int2:hashCode="LhXtpGXGy0BBKR" int2:id="LvKG7XdY">
      <int2:state int2:value="Rejected" int2:type="AugLoop_Text_Critique"/>
    </int2:textHash>
    <int2:textHash int2:hashCode="UnM9B897yTj4Kk" int2:id="CS7NRytO">
      <int2:state int2:value="Rejected" int2:type="AugLoop_Text_Critique"/>
    </int2:textHash>
    <int2:textHash int2:hashCode="vywDJxcy0b4Lrw" int2:id="WnEwrxSe">
      <int2:state int2:value="Rejected" int2:type="AugLoop_Text_Critique"/>
    </int2:textHash>
    <int2:textHash int2:hashCode="ltzzoy/AyR40jO" int2:id="qWBvpyj3">
      <int2:state int2:value="Rejected" int2:type="AugLoop_Text_Critique"/>
    </int2:textHash>
    <int2:textHash int2:hashCode="lVNMGAXdyDMAhn" int2:id="CkSeGNmj">
      <int2:state int2:value="Rejected" int2:type="AugLoop_Text_Critique"/>
    </int2:textHash>
    <int2:textHash int2:hashCode="lNXKtvX+NCKkR6" int2:id="GFaDIm8J">
      <int2:state int2:value="Rejected" int2:type="AugLoop_Text_Critique"/>
    </int2:textHash>
    <int2:textHash int2:hashCode="APceGmpBh9TNcT" int2:id="FOxzp52J">
      <int2:state int2:value="Rejected" int2:type="AugLoop_Text_Critique"/>
    </int2:textHash>
    <int2:textHash int2:hashCode="feGaLesMduSEVY" int2:id="oONcRk3Q">
      <int2:state int2:value="Rejected" int2:type="AugLoop_Text_Critique"/>
    </int2:textHash>
    <int2:textHash int2:hashCode="cL7Iqb9ezS5rNz" int2:id="HvYB2TeC">
      <int2:state int2:value="Rejected" int2:type="AugLoop_Text_Critique"/>
    </int2:textHash>
    <int2:textHash int2:hashCode="c+flRcUZo48K7J" int2:id="xsySIf3X">
      <int2:state int2:value="Rejected" int2:type="AugLoop_Text_Critique"/>
    </int2:textHash>
    <int2:textHash int2:hashCode="YIXSJBSaJrrIJE" int2:id="WoizcQl1">
      <int2:state int2:value="Rejected" int2:type="AugLoop_Text_Critique"/>
    </int2:textHash>
    <int2:textHash int2:hashCode="Z48tOoKIvjJTnE" int2:id="7YDU1PTL">
      <int2:state int2:value="Rejected" int2:type="AugLoop_Text_Critique"/>
    </int2:textHash>
    <int2:textHash int2:hashCode="5yVnZkc4LrVFQN" int2:id="Wr8e8JPJ">
      <int2:state int2:value="Rejected" int2:type="AugLoop_Text_Critique"/>
    </int2:textHash>
    <int2:textHash int2:hashCode="rhTb6gFyuFIe2y" int2:id="OBS9OH2F">
      <int2:state int2:value="Rejected" int2:type="AugLoop_Text_Critique"/>
    </int2:textHash>
    <int2:textHash int2:hashCode="bMmBdE5ciTF5Q0" int2:id="CGUCv0Mc">
      <int2:state int2:value="Rejected" int2:type="AugLoop_Text_Critique"/>
    </int2:textHash>
    <int2:textHash int2:hashCode="hUiPQ5VqeXHET/" int2:id="KmT09NxU">
      <int2:state int2:value="Rejected" int2:type="AugLoop_Text_Critique"/>
    </int2:textHash>
    <int2:textHash int2:hashCode="YMWK0u802W+uAo" int2:id="Yd5wZoVZ">
      <int2:state int2:value="Rejected" int2:type="AugLoop_Text_Critique"/>
    </int2:textHash>
    <int2:textHash int2:hashCode="0wkWT6pWybn9Ey" int2:id="C9HKAwze">
      <int2:state int2:value="Rejected" int2:type="AugLoop_Text_Critique"/>
    </int2:textHash>
    <int2:textHash int2:hashCode="DyLZtnnTKeHXqc" int2:id="x8YhCEiT">
      <int2:state int2:value="Rejected" int2:type="AugLoop_Text_Critique"/>
    </int2:textHash>
    <int2:textHash int2:hashCode="nTEn+3aQT/7cm3" int2:id="eQAPyRmO">
      <int2:state int2:value="Rejected" int2:type="AugLoop_Text_Critique"/>
    </int2:textHash>
    <int2:textHash int2:hashCode="sKl514J1/KmGR2" int2:id="HSY5ammu">
      <int2:state int2:value="Rejected" int2:type="AugLoop_Text_Critique"/>
    </int2:textHash>
    <int2:textHash int2:hashCode="pzJEVNE7bkhu/b" int2:id="SLKWtvGA">
      <int2:state int2:value="Rejected" int2:type="AugLoop_Text_Critique"/>
    </int2:textHash>
    <int2:textHash int2:hashCode="ZcNGboiJ/xL2nv" int2:id="Fb9D1bEz">
      <int2:state int2:value="Rejected" int2:type="AugLoop_Text_Critique"/>
    </int2:textHash>
    <int2:textHash int2:hashCode="Bziqp+qHGVnjSz" int2:id="t4vDnvdf">
      <int2:state int2:value="Rejected" int2:type="AugLoop_Text_Critique"/>
    </int2:textHash>
    <int2:textHash int2:hashCode="fXyCkt4yXGSzhH" int2:id="NRYBfzFE">
      <int2:state int2:value="Rejected" int2:type="AugLoop_Text_Critique"/>
    </int2:textHash>
    <int2:textHash int2:hashCode="NLkD1wQwRAyN9+" int2:id="7omNiyGW">
      <int2:state int2:value="Rejected" int2:type="AugLoop_Text_Critique"/>
    </int2:textHash>
    <int2:textHash int2:hashCode="Yl8TnWzNdXbvOr" int2:id="zaPPTLuQ">
      <int2:state int2:value="Rejected" int2:type="AugLoop_Text_Critique"/>
    </int2:textHash>
    <int2:textHash int2:hashCode="kjbgJswXC9b7RL" int2:id="uypfqqVx">
      <int2:state int2:value="Rejected" int2:type="AugLoop_Text_Critique"/>
    </int2:textHash>
    <int2:textHash int2:hashCode="t2ynxprVhbG8TY" int2:id="X2XYoVL2">
      <int2:state int2:value="Rejected" int2:type="AugLoop_Text_Critique"/>
    </int2:textHash>
    <int2:textHash int2:hashCode="61nM0Uno0HEbbi" int2:id="pG5PavLO">
      <int2:state int2:value="Rejected" int2:type="AugLoop_Text_Critique"/>
    </int2:textHash>
    <int2:textHash int2:hashCode="xYZb9erQLAm8lr" int2:id="Q7wkzhGw">
      <int2:state int2:value="Rejected" int2:type="AugLoop_Text_Critique"/>
    </int2:textHash>
    <int2:textHash int2:hashCode="gJYfX3ltIwpExE" int2:id="46MIESpR">
      <int2:state int2:value="Rejected" int2:type="AugLoop_Text_Critique"/>
    </int2:textHash>
    <int2:textHash int2:hashCode="oSWbQhqnBEkUMB" int2:id="xvDZdCFQ">
      <int2:state int2:value="Rejected" int2:type="AugLoop_Text_Critique"/>
    </int2:textHash>
    <int2:textHash int2:hashCode="HJ764XBM+3qu2L" int2:id="KpNlaQ9z">
      <int2:state int2:value="Rejected" int2:type="AugLoop_Text_Critique"/>
    </int2:textHash>
    <int2:textHash int2:hashCode="o458HsKrcZQBm9" int2:id="SwD13scx">
      <int2:state int2:value="Rejected" int2:type="AugLoop_Text_Critique"/>
    </int2:textHash>
    <int2:textHash int2:hashCode="/H5VN3wIO9fyys" int2:id="r665PIRC">
      <int2:state int2:value="Rejected" int2:type="AugLoop_Text_Critique"/>
    </int2:textHash>
    <int2:textHash int2:hashCode="Yp1VeM6ULY95Aw" int2:id="o3NqxxPS">
      <int2:state int2:value="Rejected" int2:type="AugLoop_Text_Critique"/>
    </int2:textHash>
    <int2:textHash int2:hashCode="B4d1HF9F+XoUm/" int2:id="54aIGZtF">
      <int2:state int2:value="Rejected" int2:type="AugLoop_Text_Critique"/>
    </int2:textHash>
    <int2:textHash int2:hashCode="jErGMRM/kGSUDq" int2:id="viEyH8bG">
      <int2:state int2:value="Rejected" int2:type="AugLoop_Text_Critique"/>
    </int2:textHash>
    <int2:textHash int2:hashCode="DfnuoLrVpVOV25" int2:id="GNkmPBXu">
      <int2:state int2:value="Rejected" int2:type="AugLoop_Text_Critique"/>
    </int2:textHash>
    <int2:textHash int2:hashCode="VUaNN0wtWkKMcv" int2:id="p84JmsBA">
      <int2:state int2:value="Rejected" int2:type="AugLoop_Text_Critique"/>
    </int2:textHash>
    <int2:textHash int2:hashCode="Dih1pGFFz5w7hv" int2:id="9mSU2dAE">
      <int2:state int2:value="Rejected" int2:type="AugLoop_Text_Critique"/>
    </int2:textHash>
    <int2:textHash int2:hashCode="8fejaC0MndGl6T" int2:id="g2fxs6s4">
      <int2:state int2:value="Rejected" int2:type="AugLoop_Text_Critique"/>
    </int2:textHash>
    <int2:textHash int2:hashCode="IjNkyw40XqlrEK" int2:id="DgYvPzX9">
      <int2:state int2:value="Rejected" int2:type="AugLoop_Text_Critique"/>
    </int2:textHash>
    <int2:textHash int2:hashCode="AvNUCKHAyb9t9W" int2:id="atlIqgob">
      <int2:state int2:value="Rejected" int2:type="AugLoop_Text_Critique"/>
    </int2:textHash>
    <int2:textHash int2:hashCode="ZCkrHCsuE+rYeI" int2:id="B4tfTVeg">
      <int2:state int2:value="Rejected" int2:type="AugLoop_Text_Critique"/>
    </int2:textHash>
    <int2:textHash int2:hashCode="hb+YAkJIg0znDw" int2:id="tUCKHev2">
      <int2:state int2:value="Rejected" int2:type="AugLoop_Text_Critique"/>
    </int2:textHash>
    <int2:textHash int2:hashCode="/N3CrvjxLw/Tob" int2:id="lxaqL214">
      <int2:state int2:value="Rejected" int2:type="AugLoop_Text_Critique"/>
    </int2:textHash>
    <int2:textHash int2:hashCode="icFL2ZjrPP4ZmH" int2:id="Ftdxcdov">
      <int2:state int2:value="Rejected" int2:type="AugLoop_Text_Critique"/>
    </int2:textHash>
    <int2:textHash int2:hashCode="TkwD/8p6GBIBvn" int2:id="GvDE05Zn">
      <int2:state int2:value="Rejected" int2:type="AugLoop_Text_Critique"/>
    </int2:textHash>
    <int2:textHash int2:hashCode="x+FoFb3WEnGAFS" int2:id="TpeiEckY">
      <int2:state int2:value="Rejected" int2:type="AugLoop_Text_Critique"/>
    </int2:textHash>
    <int2:textHash int2:hashCode="LlVgEA36Y6IQ0s" int2:id="NOSPQgBB">
      <int2:state int2:value="Rejected" int2:type="AugLoop_Text_Critique"/>
    </int2:textHash>
    <int2:textHash int2:hashCode="nsOYiHgNz7IdTC" int2:id="T1i3duUL">
      <int2:state int2:value="Rejected" int2:type="AugLoop_Text_Critique"/>
    </int2:textHash>
    <int2:textHash int2:hashCode="I0VxKbhx1pCjtN" int2:id="nkUN7Kiz">
      <int2:state int2:value="Rejected" int2:type="AugLoop_Text_Critique"/>
    </int2:textHash>
    <int2:textHash int2:hashCode="go0zipsEIhycvi" int2:id="gfdGdJfO">
      <int2:state int2:value="Rejected" int2:type="AugLoop_Text_Critique"/>
    </int2:textHash>
    <int2:textHash int2:hashCode="ICkttl7jzFeuDZ" int2:id="Y2ui2tKB">
      <int2:state int2:value="Rejected" int2:type="AugLoop_Text_Critique"/>
    </int2:textHash>
    <int2:textHash int2:hashCode="DnYpJ5SIjU8fp1" int2:id="MYQwbB8b">
      <int2:state int2:value="Rejected" int2:type="AugLoop_Text_Critique"/>
    </int2:textHash>
    <int2:textHash int2:hashCode="Q+75piq7ix4WVP" int2:id="nrA2vuGM">
      <int2:state int2:value="Rejected" int2:type="AugLoop_Text_Critique"/>
    </int2:textHash>
    <int2:textHash int2:hashCode="LHvxt3eFm3Fkex" int2:id="MaeJbDqe">
      <int2:state int2:value="Rejected" int2:type="AugLoop_Text_Critique"/>
    </int2:textHash>
    <int2:textHash int2:hashCode="IvphIdqW9DoQbk" int2:id="gmMk5PnT">
      <int2:state int2:value="Rejected" int2:type="AugLoop_Text_Critique"/>
    </int2:textHash>
    <int2:textHash int2:hashCode="/JYLov7mkSQycB" int2:id="zHf9SIyp">
      <int2:state int2:value="Rejected" int2:type="AugLoop_Text_Critique"/>
    </int2:textHash>
    <int2:textHash int2:hashCode="HDnRRNZxpLp0jJ" int2:id="9LTYm0nw">
      <int2:state int2:value="Rejected" int2:type="AugLoop_Text_Critique"/>
    </int2:textHash>
    <int2:textHash int2:hashCode="OaYFx8KbXlXusu" int2:id="p5StlCX8">
      <int2:state int2:value="Rejected" int2:type="AugLoop_Text_Critique"/>
    </int2:textHash>
    <int2:textHash int2:hashCode="Zf7zSnI7jdZmrY" int2:id="534EZwt1">
      <int2:state int2:value="Rejected" int2:type="AugLoop_Text_Critique"/>
    </int2:textHash>
    <int2:textHash int2:hashCode="BUhxcnZNgYnyyn" int2:id="WzT9Fs7v">
      <int2:state int2:value="Rejected" int2:type="AugLoop_Text_Critique"/>
    </int2:textHash>
    <int2:textHash int2:hashCode="VdgTKCl6IUvCDB" int2:id="7kf9hl6X">
      <int2:state int2:value="Rejected" int2:type="AugLoop_Text_Critique"/>
    </int2:textHash>
    <int2:textHash int2:hashCode="laQo1+5wqTrXjB" int2:id="5PB9evRO">
      <int2:state int2:value="Rejected" int2:type="AugLoop_Text_Critique"/>
    </int2:textHash>
    <int2:textHash int2:hashCode="0VNhV6jUiIU2hA" int2:id="eFBad3GK">
      <int2:state int2:value="Rejected" int2:type="AugLoop_Text_Critique"/>
    </int2:textHash>
    <int2:textHash int2:hashCode="MGMsMGunxd40Vh" int2:id="JrQEjCn2">
      <int2:state int2:value="Rejected" int2:type="AugLoop_Text_Critique"/>
    </int2:textHash>
    <int2:textHash int2:hashCode="9KwtaBTVIM2ypL" int2:id="ktzMLOA4">
      <int2:state int2:value="Rejected" int2:type="AugLoop_Text_Critique"/>
    </int2:textHash>
    <int2:textHash int2:hashCode="Q2IiZGXQQXl4Hj" int2:id="J6f32HDw">
      <int2:state int2:value="Rejected" int2:type="AugLoop_Text_Critique"/>
    </int2:textHash>
    <int2:textHash int2:hashCode="05WQ6MreHCOKXk" int2:id="CZiS5pHU">
      <int2:state int2:value="Rejected" int2:type="AugLoop_Text_Critique"/>
    </int2:textHash>
    <int2:textHash int2:hashCode="3YeFhgqo97dh9G" int2:id="QP0tPkPf">
      <int2:state int2:value="Rejected" int2:type="AugLoop_Text_Critique"/>
    </int2:textHash>
    <int2:textHash int2:hashCode="LaROXecLhFEOcz" int2:id="PWHiR35C">
      <int2:state int2:value="Rejected" int2:type="AugLoop_Text_Critique"/>
    </int2:textHash>
    <int2:textHash int2:hashCode="PF+iclk2CeMzM/" int2:id="9eWSBJMC">
      <int2:state int2:value="Rejected" int2:type="AugLoop_Text_Critique"/>
    </int2:textHash>
    <int2:textHash int2:hashCode="V4Da9tsLAT2/go" int2:id="MOgGc3Yz">
      <int2:state int2:value="Rejected" int2:type="AugLoop_Text_Critique"/>
    </int2:textHash>
    <int2:textHash int2:hashCode="P0/10gz4lclm53" int2:id="0k5rOpp9">
      <int2:state int2:value="Rejected" int2:type="AugLoop_Text_Critique"/>
    </int2:textHash>
    <int2:textHash int2:hashCode="xk1sDB2cA7lraA" int2:id="nleu1bey">
      <int2:state int2:value="Rejected" int2:type="AugLoop_Text_Critique"/>
    </int2:textHash>
    <int2:textHash int2:hashCode="xeI0V6p8KzmdMp" int2:id="7p24w6hj">
      <int2:state int2:value="Rejected" int2:type="AugLoop_Text_Critique"/>
    </int2:textHash>
    <int2:textHash int2:hashCode="wyryQ0G3zhn60I" int2:id="sJOi5xWj">
      <int2:state int2:value="Rejected" int2:type="AugLoop_Text_Critique"/>
    </int2:textHash>
    <int2:textHash int2:hashCode="DkPFIS+bs3NBBf" int2:id="8Aq5j374">
      <int2:state int2:value="Rejected" int2:type="AugLoop_Text_Critique"/>
    </int2:textHash>
    <int2:textHash int2:hashCode="fUTDPPmoKrm9Uw" int2:id="60fgJi3Q">
      <int2:state int2:value="Rejected" int2:type="AugLoop_Text_Critique"/>
    </int2:textHash>
    <int2:textHash int2:hashCode="4e8xL0aLCQhGzm" int2:id="Yz1VHhkK">
      <int2:state int2:value="Rejected" int2:type="AugLoop_Text_Critique"/>
    </int2:textHash>
    <int2:textHash int2:hashCode="rh6H3jkwBGh5jP" int2:id="WTkaUNOO">
      <int2:state int2:value="Rejected" int2:type="AugLoop_Text_Critique"/>
    </int2:textHash>
    <int2:textHash int2:hashCode="Ijvp1Uak3g7CDI" int2:id="aKbncRY3">
      <int2:state int2:value="Rejected" int2:type="AugLoop_Text_Critique"/>
    </int2:textHash>
    <int2:textHash int2:hashCode="ZbpJl1OiMrpdbk" int2:id="A5TR0TAO">
      <int2:state int2:value="Rejected" int2:type="AugLoop_Text_Critique"/>
    </int2:textHash>
    <int2:textHash int2:hashCode="YxBZwSH94ih3rd" int2:id="0gCdjuHH">
      <int2:state int2:value="Rejected" int2:type="AugLoop_Text_Critique"/>
    </int2:textHash>
    <int2:textHash int2:hashCode="uioWUKeVr8BBcm" int2:id="nhY3VGmA">
      <int2:state int2:value="Rejected" int2:type="AugLoop_Text_Critique"/>
    </int2:textHash>
    <int2:textHash int2:hashCode="2nwSOc9ks6RWO8" int2:id="IvrOirVj">
      <int2:state int2:value="Rejected" int2:type="AugLoop_Text_Critique"/>
    </int2:textHash>
    <int2:textHash int2:hashCode="NI52cEHBHMIHeS" int2:id="ykIlVirf">
      <int2:state int2:value="Rejected" int2:type="AugLoop_Text_Critique"/>
    </int2:textHash>
    <int2:textHash int2:hashCode="MYYhrlwwG/cZwg" int2:id="qk62KpMC">
      <int2:state int2:value="Rejected" int2:type="AugLoop_Text_Critique"/>
    </int2:textHash>
    <int2:textHash int2:hashCode="KnZE5zX6HCOfsi" int2:id="RtKyYDpz">
      <int2:state int2:value="Rejected" int2:type="AugLoop_Text_Critique"/>
    </int2:textHash>
    <int2:textHash int2:hashCode="l3J+jAGrH6tBil" int2:id="ZQ9LUCzg">
      <int2:state int2:value="Rejected" int2:type="AugLoop_Text_Critique"/>
    </int2:textHash>
    <int2:textHash int2:hashCode="clJ4SK7cVIfmIn" int2:id="q8Q1KM7V">
      <int2:state int2:value="Rejected" int2:type="AugLoop_Text_Critique"/>
    </int2:textHash>
    <int2:textHash int2:hashCode="CRqqHyQVdg2ytM" int2:id="VCWCF1Lf">
      <int2:state int2:value="Rejected" int2:type="AugLoop_Text_Critique"/>
    </int2:textHash>
    <int2:textHash int2:hashCode="SUZeX7YCjPfmF2" int2:id="1qL4Ajd8">
      <int2:state int2:value="Rejected" int2:type="AugLoop_Text_Critique"/>
    </int2:textHash>
    <int2:textHash int2:hashCode="MTUl+o7d8dt514" int2:id="6bwyjJea">
      <int2:state int2:value="Rejected" int2:type="AugLoop_Text_Critique"/>
    </int2:textHash>
    <int2:textHash int2:hashCode="NEfUyBrgJKmmyG" int2:id="ssoq8I2k">
      <int2:state int2:value="Rejected" int2:type="AugLoop_Text_Critique"/>
    </int2:textHash>
    <int2:textHash int2:hashCode="EIEQc8q4Q3+04m" int2:id="T2RdRwuv">
      <int2:state int2:value="Rejected" int2:type="AugLoop_Text_Critique"/>
    </int2:textHash>
    <int2:textHash int2:hashCode="w5eoOvuph28/ZT" int2:id="LVytwO9x">
      <int2:state int2:value="Rejected" int2:type="AugLoop_Text_Critique"/>
    </int2:textHash>
    <int2:textHash int2:hashCode="3/TTYAfX4DZRL5" int2:id="TEVJLaz5">
      <int2:state int2:value="Rejected" int2:type="AugLoop_Text_Critique"/>
    </int2:textHash>
    <int2:textHash int2:hashCode="PjrS290WgDlSrl" int2:id="nxczXpYA">
      <int2:state int2:value="Rejected" int2:type="AugLoop_Text_Critique"/>
    </int2:textHash>
    <int2:textHash int2:hashCode="ES86mbKDpOF4je" int2:id="tTDtdnrW">
      <int2:state int2:value="Rejected" int2:type="AugLoop_Text_Critique"/>
    </int2:textHash>
    <int2:textHash int2:hashCode="BhrHQAR/JN2fl8" int2:id="E8YgRh0R">
      <int2:state int2:value="Rejected" int2:type="AugLoop_Text_Critique"/>
    </int2:textHash>
    <int2:textHash int2:hashCode="mK51/y9U4WHXEj" int2:id="shnOYHBl">
      <int2:state int2:value="Rejected" int2:type="AugLoop_Text_Critique"/>
    </int2:textHash>
    <int2:textHash int2:hashCode="bUJqguVerqdhdC" int2:id="DSSnJFAS">
      <int2:state int2:value="Rejected" int2:type="AugLoop_Text_Critique"/>
    </int2:textHash>
    <int2:textHash int2:hashCode="0femPHs1GNl8pT" int2:id="MDc2BUdi">
      <int2:state int2:value="Rejected" int2:type="AugLoop_Text_Critique"/>
    </int2:textHash>
    <int2:textHash int2:hashCode="0QpspdO48wPtwx" int2:id="D6cODKOQ">
      <int2:state int2:value="Rejected" int2:type="AugLoop_Text_Critique"/>
    </int2:textHash>
    <int2:textHash int2:hashCode="Es0Wc8CN3OxSlk" int2:id="PZrA3E2j">
      <int2:state int2:value="Rejected" int2:type="AugLoop_Text_Critique"/>
    </int2:textHash>
    <int2:textHash int2:hashCode="7pRow9g6G1oF3K" int2:id="ploub4ZO">
      <int2:state int2:value="Rejected" int2:type="AugLoop_Text_Critique"/>
    </int2:textHash>
    <int2:textHash int2:hashCode="0br56vtwSvfUZX" int2:id="w1sgOWeR">
      <int2:state int2:value="Rejected" int2:type="AugLoop_Text_Critique"/>
    </int2:textHash>
    <int2:textHash int2:hashCode="vM3LiyXGQix6Zb" int2:id="4qQW9CaH">
      <int2:state int2:value="Rejected" int2:type="AugLoop_Text_Critique"/>
    </int2:textHash>
    <int2:textHash int2:hashCode="iwdKsEJxpI0rwd" int2:id="LDXDeHEO">
      <int2:state int2:value="Rejected" int2:type="AugLoop_Text_Critique"/>
    </int2:textHash>
    <int2:textHash int2:hashCode="3TMAFkx+Tl5gau" int2:id="YfeDNMMi">
      <int2:state int2:value="Rejected" int2:type="AugLoop_Text_Critique"/>
    </int2:textHash>
    <int2:textHash int2:hashCode="35EugF6SmqxKs5" int2:id="I8MpJUez">
      <int2:state int2:value="Rejected" int2:type="AugLoop_Text_Critique"/>
    </int2:textHash>
    <int2:textHash int2:hashCode="uQFclB5NhhO/fJ" int2:id="dI2l9NPx">
      <int2:state int2:value="Rejected" int2:type="AugLoop_Text_Critique"/>
    </int2:textHash>
    <int2:textHash int2:hashCode="CUsP4OMChUrxMR" int2:id="IUYUrVQm">
      <int2:state int2:value="Rejected" int2:type="AugLoop_Text_Critique"/>
    </int2:textHash>
    <int2:textHash int2:hashCode="wGXSMwqN5traPo" int2:id="Mp70LnAn">
      <int2:state int2:value="Rejected" int2:type="AugLoop_Text_Critique"/>
    </int2:textHash>
    <int2:textHash int2:hashCode="JGFnkqHfUG0iXs" int2:id="a7l8rwvl">
      <int2:state int2:value="Rejected" int2:type="AugLoop_Text_Critique"/>
    </int2:textHash>
    <int2:textHash int2:hashCode="Ya4UjwuotIQo3U" int2:id="7cAS0X7X">
      <int2:state int2:value="Rejected" int2:type="AugLoop_Text_Critique"/>
    </int2:textHash>
    <int2:textHash int2:hashCode="ynSSZ855/mk4lU" int2:id="OnX3F9k0">
      <int2:state int2:value="Rejected" int2:type="AugLoop_Text_Critique"/>
    </int2:textHash>
    <int2:textHash int2:hashCode="kdD3MMQi1ZGOgL" int2:id="kuWj1Qbl">
      <int2:state int2:value="Rejected" int2:type="AugLoop_Text_Critique"/>
    </int2:textHash>
    <int2:textHash int2:hashCode="Er5tFAbj58w2AR" int2:id="rOaaPA31">
      <int2:state int2:value="Rejected" int2:type="AugLoop_Text_Critique"/>
    </int2:textHash>
    <int2:textHash int2:hashCode="L6aoZycnSz6gB4" int2:id="TK9mlGne">
      <int2:state int2:value="Rejected" int2:type="AugLoop_Text_Critique"/>
    </int2:textHash>
    <int2:textHash int2:hashCode="JWSkuZgweM3mD2" int2:id="iTt95FyO">
      <int2:state int2:value="Rejected" int2:type="AugLoop_Text_Critique"/>
    </int2:textHash>
    <int2:textHash int2:hashCode="nCzvJ++2F2fn2D" int2:id="9XfEmATh">
      <int2:state int2:value="Rejected" int2:type="AugLoop_Text_Critique"/>
    </int2:textHash>
    <int2:textHash int2:hashCode="DkQ0lgxju0neJa" int2:id="V1EnBl8q">
      <int2:state int2:value="Rejected" int2:type="AugLoop_Text_Critique"/>
    </int2:textHash>
    <int2:textHash int2:hashCode="pTBIMhWcYNzXto" int2:id="N04ESqmm">
      <int2:state int2:value="Rejected" int2:type="AugLoop_Text_Critique"/>
    </int2:textHash>
    <int2:textHash int2:hashCode="AGreeRVVk6XUu+" int2:id="kFpjGlRD">
      <int2:state int2:value="Rejected" int2:type="AugLoop_Text_Critique"/>
    </int2:textHash>
    <int2:textHash int2:hashCode="wtrs6xM/zmAkD9" int2:id="w8mZ5h1D">
      <int2:state int2:value="Rejected" int2:type="AugLoop_Text_Critique"/>
    </int2:textHash>
    <int2:textHash int2:hashCode="SvkpnogwDeZhmU" int2:id="Go54sZBE">
      <int2:state int2:value="Rejected" int2:type="AugLoop_Text_Critique"/>
    </int2:textHash>
    <int2:textHash int2:hashCode="TPW8Wb7p4cRMYl" int2:id="PMglCNGT">
      <int2:state int2:value="Rejected" int2:type="AugLoop_Text_Critique"/>
    </int2:textHash>
    <int2:textHash int2:hashCode="EJUfFkbxeD5GTd" int2:id="5crzwg04">
      <int2:state int2:value="Rejected" int2:type="AugLoop_Text_Critique"/>
    </int2:textHash>
    <int2:textHash int2:hashCode="E4ACcteoXANAk0" int2:id="IRD0szq2">
      <int2:state int2:value="Rejected" int2:type="AugLoop_Text_Critique"/>
    </int2:textHash>
    <int2:textHash int2:hashCode="fZNQDIauWHs9n0" int2:id="xf8oXItr">
      <int2:state int2:value="Rejected" int2:type="AugLoop_Text_Critique"/>
    </int2:textHash>
    <int2:textHash int2:hashCode="5Da3p6bue8Oyqa" int2:id="OE3Vlssw">
      <int2:state int2:value="Rejected" int2:type="AugLoop_Text_Critique"/>
    </int2:textHash>
    <int2:textHash int2:hashCode="EPXr5qy0RntxYC" int2:id="Zrg2DODh">
      <int2:state int2:value="Rejected" int2:type="AugLoop_Text_Critique"/>
    </int2:textHash>
    <int2:textHash int2:hashCode="PnqqeWAa2bV38z" int2:id="M4QqwSoS">
      <int2:state int2:value="Rejected" int2:type="AugLoop_Text_Critique"/>
    </int2:textHash>
    <int2:textHash int2:hashCode="kZwQp91hv6ELyS" int2:id="dLTwc98N">
      <int2:state int2:value="Rejected" int2:type="AugLoop_Text_Critique"/>
    </int2:textHash>
    <int2:textHash int2:hashCode="sfEYA8BhApTFTH" int2:id="ppNP22oo">
      <int2:state int2:value="Rejected" int2:type="AugLoop_Text_Critique"/>
    </int2:textHash>
    <int2:textHash int2:hashCode="E8t73npcEZNHde" int2:id="HuCqJUQa">
      <int2:state int2:value="Rejected" int2:type="AugLoop_Text_Critique"/>
    </int2:textHash>
    <int2:textHash int2:hashCode="rnSuvDRw+Ll0A5" int2:id="wX8z1dnC">
      <int2:state int2:value="Rejected" int2:type="AugLoop_Text_Critique"/>
    </int2:textHash>
    <int2:textHash int2:hashCode="bTYfHRwRYMH7vA" int2:id="4LP4Yr7N">
      <int2:state int2:value="Rejected" int2:type="AugLoop_Text_Critique"/>
    </int2:textHash>
    <int2:textHash int2:hashCode="rLuhFyV2uYcg0G" int2:id="HbA4VwQS">
      <int2:state int2:value="Rejected" int2:type="AugLoop_Text_Critique"/>
    </int2:textHash>
    <int2:textHash int2:hashCode="Mu5Pvulo3b/zav" int2:id="0sO5dclK">
      <int2:state int2:value="Rejected" int2:type="AugLoop_Text_Critique"/>
    </int2:textHash>
    <int2:textHash int2:hashCode="oVGxu9/4VXOdD2" int2:id="mRWujDlA">
      <int2:state int2:value="Rejected" int2:type="AugLoop_Text_Critique"/>
    </int2:textHash>
    <int2:textHash int2:hashCode="gAxL+SfbAr56Rw" int2:id="iFQjNElx">
      <int2:state int2:value="Rejected" int2:type="AugLoop_Text_Critique"/>
    </int2:textHash>
    <int2:textHash int2:hashCode="HgHSFbwJjn9SJc" int2:id="rH91tw15">
      <int2:state int2:value="Rejected" int2:type="AugLoop_Text_Critique"/>
    </int2:textHash>
    <int2:textHash int2:hashCode="6p/7brSl8Wf2op" int2:id="U46OpvF8">
      <int2:state int2:value="Rejected" int2:type="AugLoop_Text_Critique"/>
    </int2:textHash>
    <int2:textHash int2:hashCode="W1JmlsBox384vS" int2:id="gWOErHvi">
      <int2:state int2:value="Rejected" int2:type="AugLoop_Text_Critique"/>
    </int2:textHash>
    <int2:textHash int2:hashCode="gnuCdt2ZqKlFtx" int2:id="956LOyV4">
      <int2:state int2:value="Rejected" int2:type="AugLoop_Text_Critique"/>
    </int2:textHash>
    <int2:textHash int2:hashCode="2uLbrAfwvCdoKR" int2:id="NqpFUkcl">
      <int2:state int2:value="Rejected" int2:type="AugLoop_Text_Critique"/>
    </int2:textHash>
    <int2:textHash int2:hashCode="dvdH3pEuhoLimi" int2:id="qNPaPisF">
      <int2:state int2:value="Rejected" int2:type="AugLoop_Text_Critique"/>
    </int2:textHash>
    <int2:textHash int2:hashCode="zUc8wnJCFU5pQQ" int2:id="DQfAzdk1">
      <int2:state int2:value="Rejected" int2:type="AugLoop_Text_Critique"/>
    </int2:textHash>
    <int2:textHash int2:hashCode="mQgpeuQSTSZEAc" int2:id="oyTwP1HD">
      <int2:state int2:value="Rejected" int2:type="AugLoop_Text_Critique"/>
    </int2:textHash>
    <int2:textHash int2:hashCode="ySefCfgpa56y9i" int2:id="uhQP1QyG">
      <int2:state int2:value="Rejected" int2:type="AugLoop_Text_Critique"/>
    </int2:textHash>
    <int2:textHash int2:hashCode="3HNX8I4hlSxWwx" int2:id="GdahK3el">
      <int2:state int2:value="Rejected" int2:type="AugLoop_Text_Critique"/>
    </int2:textHash>
    <int2:textHash int2:hashCode="ouv9K4mnaHYsB2" int2:id="Wlpy8vNn">
      <int2:state int2:value="Rejected" int2:type="AugLoop_Text_Critique"/>
    </int2:textHash>
    <int2:textHash int2:hashCode="t1ulw3T2NThgE5" int2:id="2A2ZBS47">
      <int2:state int2:value="Rejected" int2:type="AugLoop_Text_Critique"/>
    </int2:textHash>
    <int2:bookmark int2:bookmarkName="_Int_Gyy2kRr7" int2:invalidationBookmarkName="" int2:hashCode="k+8N2CcQNoH87k" int2:id="re51wASb">
      <int2:state int2:value="Rejected" int2:type="AugLoop_Text_Critique"/>
    </int2:bookmark>
    <int2:bookmark int2:bookmarkName="_Int_pDd5c3Y9" int2:invalidationBookmarkName="" int2:hashCode="LHl32AKqDqwekc" int2:id="4B8zSHTj">
      <int2:state int2:value="Rejected" int2:type="AugLoop_Text_Critique"/>
    </int2:bookmark>
    <int2:bookmark int2:bookmarkName="_Int_V77HvIjl" int2:invalidationBookmarkName="" int2:hashCode="LHl32AKqDqwekc" int2:id="z7Rc7gO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4233F"/>
    <w:multiLevelType w:val="multilevel"/>
    <w:tmpl w:val="9C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511E"/>
    <w:multiLevelType w:val="hybridMultilevel"/>
    <w:tmpl w:val="8348F4D6"/>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BAA71D7"/>
    <w:multiLevelType w:val="hybridMultilevel"/>
    <w:tmpl w:val="23CCAD3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5B229C6"/>
    <w:multiLevelType w:val="hybridMultilevel"/>
    <w:tmpl w:val="BD0277E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90A41BF"/>
    <w:multiLevelType w:val="hybridMultilevel"/>
    <w:tmpl w:val="E4F414E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92E3557"/>
    <w:multiLevelType w:val="hybridMultilevel"/>
    <w:tmpl w:val="8C86981E"/>
    <w:lvl w:ilvl="0" w:tplc="2B98BE2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FB22D85"/>
    <w:multiLevelType w:val="hybridMultilevel"/>
    <w:tmpl w:val="EAEAA5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9235759"/>
    <w:multiLevelType w:val="multilevel"/>
    <w:tmpl w:val="80D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C01BB"/>
    <w:multiLevelType w:val="hybridMultilevel"/>
    <w:tmpl w:val="2898AF9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F43470F"/>
    <w:multiLevelType w:val="multilevel"/>
    <w:tmpl w:val="A37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C6207"/>
    <w:multiLevelType w:val="hybridMultilevel"/>
    <w:tmpl w:val="D20A49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5D969DF"/>
    <w:multiLevelType w:val="hybridMultilevel"/>
    <w:tmpl w:val="D910F2F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6B013AF"/>
    <w:multiLevelType w:val="hybridMultilevel"/>
    <w:tmpl w:val="CEEE269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7F12755"/>
    <w:multiLevelType w:val="hybridMultilevel"/>
    <w:tmpl w:val="333A8052"/>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BD1655F"/>
    <w:multiLevelType w:val="hybridMultilevel"/>
    <w:tmpl w:val="E078028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CCF5A20"/>
    <w:multiLevelType w:val="multilevel"/>
    <w:tmpl w:val="93BC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C60AC"/>
    <w:multiLevelType w:val="hybridMultilevel"/>
    <w:tmpl w:val="E06E833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6"/>
  </w:num>
  <w:num w:numId="4">
    <w:abstractNumId w:val="12"/>
  </w:num>
  <w:num w:numId="5">
    <w:abstractNumId w:val="11"/>
  </w:num>
  <w:num w:numId="6">
    <w:abstractNumId w:val="1"/>
  </w:num>
  <w:num w:numId="7">
    <w:abstractNumId w:val="13"/>
  </w:num>
  <w:num w:numId="8">
    <w:abstractNumId w:val="3"/>
  </w:num>
  <w:num w:numId="9">
    <w:abstractNumId w:val="9"/>
  </w:num>
  <w:num w:numId="10">
    <w:abstractNumId w:val="15"/>
  </w:num>
  <w:num w:numId="11">
    <w:abstractNumId w:val="0"/>
  </w:num>
  <w:num w:numId="12">
    <w:abstractNumId w:val="7"/>
  </w:num>
  <w:num w:numId="13">
    <w:abstractNumId w:val="6"/>
  </w:num>
  <w:num w:numId="14">
    <w:abstractNumId w:val="8"/>
  </w:num>
  <w:num w:numId="15">
    <w:abstractNumId w:val="2"/>
  </w:num>
  <w:num w:numId="16">
    <w:abstractNumId w:val="10"/>
  </w:num>
  <w:num w:numId="1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0E1"/>
    <w:rsid w:val="00003F25"/>
    <w:rsid w:val="00004DE4"/>
    <w:rsid w:val="00004EDE"/>
    <w:rsid w:val="00006DFB"/>
    <w:rsid w:val="00007582"/>
    <w:rsid w:val="00011EBD"/>
    <w:rsid w:val="00021A96"/>
    <w:rsid w:val="00022F34"/>
    <w:rsid w:val="00027622"/>
    <w:rsid w:val="000305C8"/>
    <w:rsid w:val="00031DA2"/>
    <w:rsid w:val="00032723"/>
    <w:rsid w:val="00036CE6"/>
    <w:rsid w:val="00036E50"/>
    <w:rsid w:val="00037FCF"/>
    <w:rsid w:val="00040371"/>
    <w:rsid w:val="00044D0E"/>
    <w:rsid w:val="00047CAC"/>
    <w:rsid w:val="00052179"/>
    <w:rsid w:val="00053D9F"/>
    <w:rsid w:val="000548E7"/>
    <w:rsid w:val="00054C2D"/>
    <w:rsid w:val="0005605B"/>
    <w:rsid w:val="00060D28"/>
    <w:rsid w:val="00061690"/>
    <w:rsid w:val="00061F86"/>
    <w:rsid w:val="00065688"/>
    <w:rsid w:val="00065D09"/>
    <w:rsid w:val="000673A0"/>
    <w:rsid w:val="00070A73"/>
    <w:rsid w:val="00070F7C"/>
    <w:rsid w:val="0007691B"/>
    <w:rsid w:val="00077529"/>
    <w:rsid w:val="00080280"/>
    <w:rsid w:val="00080994"/>
    <w:rsid w:val="00080A15"/>
    <w:rsid w:val="00081CE6"/>
    <w:rsid w:val="00082EBF"/>
    <w:rsid w:val="00084B05"/>
    <w:rsid w:val="00085875"/>
    <w:rsid w:val="00086151"/>
    <w:rsid w:val="00087C22"/>
    <w:rsid w:val="0009051E"/>
    <w:rsid w:val="00091F70"/>
    <w:rsid w:val="00093982"/>
    <w:rsid w:val="000941BD"/>
    <w:rsid w:val="00094B9E"/>
    <w:rsid w:val="00096DF5"/>
    <w:rsid w:val="000A0212"/>
    <w:rsid w:val="000A14C3"/>
    <w:rsid w:val="000A2C1A"/>
    <w:rsid w:val="000A6021"/>
    <w:rsid w:val="000A60CE"/>
    <w:rsid w:val="000A7B35"/>
    <w:rsid w:val="000B2358"/>
    <w:rsid w:val="000B250E"/>
    <w:rsid w:val="000B63C0"/>
    <w:rsid w:val="000B7AA9"/>
    <w:rsid w:val="000C52C2"/>
    <w:rsid w:val="000C6924"/>
    <w:rsid w:val="000D0132"/>
    <w:rsid w:val="000D17CE"/>
    <w:rsid w:val="000D55B2"/>
    <w:rsid w:val="000D5CE6"/>
    <w:rsid w:val="000E1D85"/>
    <w:rsid w:val="000E3692"/>
    <w:rsid w:val="000E47F1"/>
    <w:rsid w:val="000E5F5A"/>
    <w:rsid w:val="000F360F"/>
    <w:rsid w:val="000F387E"/>
    <w:rsid w:val="000F7796"/>
    <w:rsid w:val="000F7816"/>
    <w:rsid w:val="00105322"/>
    <w:rsid w:val="0010553C"/>
    <w:rsid w:val="001073C7"/>
    <w:rsid w:val="00107946"/>
    <w:rsid w:val="00111ED1"/>
    <w:rsid w:val="0011244B"/>
    <w:rsid w:val="00115A59"/>
    <w:rsid w:val="001221A7"/>
    <w:rsid w:val="0012222B"/>
    <w:rsid w:val="001223E1"/>
    <w:rsid w:val="00122D61"/>
    <w:rsid w:val="00124464"/>
    <w:rsid w:val="00124824"/>
    <w:rsid w:val="001303FC"/>
    <w:rsid w:val="00130A28"/>
    <w:rsid w:val="00131EA9"/>
    <w:rsid w:val="00133873"/>
    <w:rsid w:val="00134E0F"/>
    <w:rsid w:val="0013734B"/>
    <w:rsid w:val="0014134C"/>
    <w:rsid w:val="001434F0"/>
    <w:rsid w:val="00144C6C"/>
    <w:rsid w:val="0015257A"/>
    <w:rsid w:val="0015344F"/>
    <w:rsid w:val="001537D8"/>
    <w:rsid w:val="001539B7"/>
    <w:rsid w:val="00154685"/>
    <w:rsid w:val="001552E8"/>
    <w:rsid w:val="00156E85"/>
    <w:rsid w:val="00160EA4"/>
    <w:rsid w:val="00161FB8"/>
    <w:rsid w:val="00164C71"/>
    <w:rsid w:val="00167167"/>
    <w:rsid w:val="001704D5"/>
    <w:rsid w:val="001709E4"/>
    <w:rsid w:val="00171733"/>
    <w:rsid w:val="001737B8"/>
    <w:rsid w:val="00173D56"/>
    <w:rsid w:val="00175219"/>
    <w:rsid w:val="0017670A"/>
    <w:rsid w:val="00180A22"/>
    <w:rsid w:val="00180E01"/>
    <w:rsid w:val="001812BE"/>
    <w:rsid w:val="00183473"/>
    <w:rsid w:val="00194FA6"/>
    <w:rsid w:val="00195421"/>
    <w:rsid w:val="00195D67"/>
    <w:rsid w:val="001A1787"/>
    <w:rsid w:val="001A4563"/>
    <w:rsid w:val="001A6EFE"/>
    <w:rsid w:val="001B0A8A"/>
    <w:rsid w:val="001B0AE9"/>
    <w:rsid w:val="001B20A0"/>
    <w:rsid w:val="001B2C0B"/>
    <w:rsid w:val="001B590E"/>
    <w:rsid w:val="001C3025"/>
    <w:rsid w:val="001C4D8A"/>
    <w:rsid w:val="001C5C9A"/>
    <w:rsid w:val="001C6ACE"/>
    <w:rsid w:val="001C7B89"/>
    <w:rsid w:val="001D3893"/>
    <w:rsid w:val="001D39A8"/>
    <w:rsid w:val="001D4233"/>
    <w:rsid w:val="001D4E85"/>
    <w:rsid w:val="001D61C5"/>
    <w:rsid w:val="001E27CD"/>
    <w:rsid w:val="001E3AB9"/>
    <w:rsid w:val="001E44C0"/>
    <w:rsid w:val="001E68D3"/>
    <w:rsid w:val="001F0800"/>
    <w:rsid w:val="001F1160"/>
    <w:rsid w:val="001F1547"/>
    <w:rsid w:val="001F1784"/>
    <w:rsid w:val="001F28B8"/>
    <w:rsid w:val="001F47A5"/>
    <w:rsid w:val="001F77E2"/>
    <w:rsid w:val="00201719"/>
    <w:rsid w:val="0020231B"/>
    <w:rsid w:val="002039B5"/>
    <w:rsid w:val="00204A56"/>
    <w:rsid w:val="002063C7"/>
    <w:rsid w:val="002064EB"/>
    <w:rsid w:val="00206AFD"/>
    <w:rsid w:val="00207E3D"/>
    <w:rsid w:val="00211E04"/>
    <w:rsid w:val="00214444"/>
    <w:rsid w:val="00217B45"/>
    <w:rsid w:val="00222404"/>
    <w:rsid w:val="00225E69"/>
    <w:rsid w:val="00226D43"/>
    <w:rsid w:val="002302DB"/>
    <w:rsid w:val="002331B2"/>
    <w:rsid w:val="0023540B"/>
    <w:rsid w:val="0023557C"/>
    <w:rsid w:val="0023727B"/>
    <w:rsid w:val="00237FC9"/>
    <w:rsid w:val="002437E9"/>
    <w:rsid w:val="00243C00"/>
    <w:rsid w:val="00244628"/>
    <w:rsid w:val="00246F3E"/>
    <w:rsid w:val="00247629"/>
    <w:rsid w:val="0025098B"/>
    <w:rsid w:val="002515F1"/>
    <w:rsid w:val="002528EA"/>
    <w:rsid w:val="00254279"/>
    <w:rsid w:val="002552E3"/>
    <w:rsid w:val="00256BBD"/>
    <w:rsid w:val="00257798"/>
    <w:rsid w:val="0026257F"/>
    <w:rsid w:val="00263C4E"/>
    <w:rsid w:val="002655EE"/>
    <w:rsid w:val="00267464"/>
    <w:rsid w:val="00267A0B"/>
    <w:rsid w:val="00267A67"/>
    <w:rsid w:val="00272AE9"/>
    <w:rsid w:val="002744D3"/>
    <w:rsid w:val="00277622"/>
    <w:rsid w:val="00277E9A"/>
    <w:rsid w:val="00281525"/>
    <w:rsid w:val="00282279"/>
    <w:rsid w:val="00282A29"/>
    <w:rsid w:val="002836E1"/>
    <w:rsid w:val="00283703"/>
    <w:rsid w:val="0028454A"/>
    <w:rsid w:val="00284CC2"/>
    <w:rsid w:val="00286FD6"/>
    <w:rsid w:val="002920C0"/>
    <w:rsid w:val="00292662"/>
    <w:rsid w:val="0029387A"/>
    <w:rsid w:val="00293FB0"/>
    <w:rsid w:val="00294E7A"/>
    <w:rsid w:val="00296439"/>
    <w:rsid w:val="0029695C"/>
    <w:rsid w:val="002A1287"/>
    <w:rsid w:val="002A2F7A"/>
    <w:rsid w:val="002A408F"/>
    <w:rsid w:val="002A6B41"/>
    <w:rsid w:val="002B2291"/>
    <w:rsid w:val="002B3A40"/>
    <w:rsid w:val="002B6433"/>
    <w:rsid w:val="002B6938"/>
    <w:rsid w:val="002B7356"/>
    <w:rsid w:val="002B7358"/>
    <w:rsid w:val="002C3C2C"/>
    <w:rsid w:val="002C4273"/>
    <w:rsid w:val="002C6DFB"/>
    <w:rsid w:val="002D1CA6"/>
    <w:rsid w:val="002D374E"/>
    <w:rsid w:val="002E24B2"/>
    <w:rsid w:val="002E7916"/>
    <w:rsid w:val="002F1E76"/>
    <w:rsid w:val="002F4812"/>
    <w:rsid w:val="002F4981"/>
    <w:rsid w:val="002F4B16"/>
    <w:rsid w:val="002F546D"/>
    <w:rsid w:val="002F6462"/>
    <w:rsid w:val="003016FD"/>
    <w:rsid w:val="00302401"/>
    <w:rsid w:val="00302C35"/>
    <w:rsid w:val="00303296"/>
    <w:rsid w:val="0030525F"/>
    <w:rsid w:val="0030572B"/>
    <w:rsid w:val="00306EC7"/>
    <w:rsid w:val="0031432A"/>
    <w:rsid w:val="00314AED"/>
    <w:rsid w:val="00317567"/>
    <w:rsid w:val="00322A44"/>
    <w:rsid w:val="003308B5"/>
    <w:rsid w:val="0033369B"/>
    <w:rsid w:val="0033397A"/>
    <w:rsid w:val="00333B26"/>
    <w:rsid w:val="003369B1"/>
    <w:rsid w:val="00341947"/>
    <w:rsid w:val="003429B1"/>
    <w:rsid w:val="003466EE"/>
    <w:rsid w:val="00347CE0"/>
    <w:rsid w:val="00350F3C"/>
    <w:rsid w:val="00351C91"/>
    <w:rsid w:val="003529E0"/>
    <w:rsid w:val="0035323B"/>
    <w:rsid w:val="00355236"/>
    <w:rsid w:val="0035675E"/>
    <w:rsid w:val="00357853"/>
    <w:rsid w:val="003616F5"/>
    <w:rsid w:val="00362532"/>
    <w:rsid w:val="00364FC9"/>
    <w:rsid w:val="00365E81"/>
    <w:rsid w:val="00366E24"/>
    <w:rsid w:val="003679C0"/>
    <w:rsid w:val="003718EC"/>
    <w:rsid w:val="0037270A"/>
    <w:rsid w:val="003770A9"/>
    <w:rsid w:val="00380561"/>
    <w:rsid w:val="003808CB"/>
    <w:rsid w:val="00382B8A"/>
    <w:rsid w:val="003830F7"/>
    <w:rsid w:val="003847D0"/>
    <w:rsid w:val="0038495F"/>
    <w:rsid w:val="003874DE"/>
    <w:rsid w:val="0038793D"/>
    <w:rsid w:val="00387ED8"/>
    <w:rsid w:val="00393282"/>
    <w:rsid w:val="003933E7"/>
    <w:rsid w:val="003A2CEF"/>
    <w:rsid w:val="003A51C6"/>
    <w:rsid w:val="003A57D5"/>
    <w:rsid w:val="003A5B54"/>
    <w:rsid w:val="003A65DD"/>
    <w:rsid w:val="003A6DBA"/>
    <w:rsid w:val="003B3082"/>
    <w:rsid w:val="003B4070"/>
    <w:rsid w:val="003C4C75"/>
    <w:rsid w:val="003D0AD7"/>
    <w:rsid w:val="003D2407"/>
    <w:rsid w:val="003D2EDB"/>
    <w:rsid w:val="003D44F7"/>
    <w:rsid w:val="003D624E"/>
    <w:rsid w:val="003D68BD"/>
    <w:rsid w:val="003E30C6"/>
    <w:rsid w:val="003E31DD"/>
    <w:rsid w:val="003E400A"/>
    <w:rsid w:val="003E7D90"/>
    <w:rsid w:val="003F1078"/>
    <w:rsid w:val="003F175E"/>
    <w:rsid w:val="003F3FDF"/>
    <w:rsid w:val="003F48DD"/>
    <w:rsid w:val="003F5710"/>
    <w:rsid w:val="003F613E"/>
    <w:rsid w:val="00401A13"/>
    <w:rsid w:val="00404A66"/>
    <w:rsid w:val="00405347"/>
    <w:rsid w:val="00405FD6"/>
    <w:rsid w:val="004130E0"/>
    <w:rsid w:val="00413561"/>
    <w:rsid w:val="004140BB"/>
    <w:rsid w:val="004152EC"/>
    <w:rsid w:val="0041640C"/>
    <w:rsid w:val="0041700A"/>
    <w:rsid w:val="00420377"/>
    <w:rsid w:val="00426E4E"/>
    <w:rsid w:val="00427815"/>
    <w:rsid w:val="00431E80"/>
    <w:rsid w:val="004332D2"/>
    <w:rsid w:val="00433A3C"/>
    <w:rsid w:val="00433E23"/>
    <w:rsid w:val="0043412D"/>
    <w:rsid w:val="00434585"/>
    <w:rsid w:val="00436722"/>
    <w:rsid w:val="0043775F"/>
    <w:rsid w:val="00441420"/>
    <w:rsid w:val="00442717"/>
    <w:rsid w:val="00442DE6"/>
    <w:rsid w:val="00444B68"/>
    <w:rsid w:val="00445DF2"/>
    <w:rsid w:val="0044782C"/>
    <w:rsid w:val="0045039B"/>
    <w:rsid w:val="00452429"/>
    <w:rsid w:val="00453492"/>
    <w:rsid w:val="0045539C"/>
    <w:rsid w:val="0045546A"/>
    <w:rsid w:val="004562D6"/>
    <w:rsid w:val="00456668"/>
    <w:rsid w:val="00460FD9"/>
    <w:rsid w:val="00461114"/>
    <w:rsid w:val="00463711"/>
    <w:rsid w:val="00463E16"/>
    <w:rsid w:val="00466992"/>
    <w:rsid w:val="00467098"/>
    <w:rsid w:val="004670C0"/>
    <w:rsid w:val="00470302"/>
    <w:rsid w:val="004828E8"/>
    <w:rsid w:val="004832BB"/>
    <w:rsid w:val="004862BF"/>
    <w:rsid w:val="004863DD"/>
    <w:rsid w:val="00487973"/>
    <w:rsid w:val="00491457"/>
    <w:rsid w:val="00491C02"/>
    <w:rsid w:val="0049202D"/>
    <w:rsid w:val="00493C61"/>
    <w:rsid w:val="00494EDA"/>
    <w:rsid w:val="00495C9E"/>
    <w:rsid w:val="00497D82"/>
    <w:rsid w:val="004A0044"/>
    <w:rsid w:val="004A41F7"/>
    <w:rsid w:val="004A5ADB"/>
    <w:rsid w:val="004B0070"/>
    <w:rsid w:val="004B0B33"/>
    <w:rsid w:val="004B26B2"/>
    <w:rsid w:val="004B4AE1"/>
    <w:rsid w:val="004B52A0"/>
    <w:rsid w:val="004B58CE"/>
    <w:rsid w:val="004C1AB0"/>
    <w:rsid w:val="004C205B"/>
    <w:rsid w:val="004C2A7D"/>
    <w:rsid w:val="004C3691"/>
    <w:rsid w:val="004C3AF3"/>
    <w:rsid w:val="004D0672"/>
    <w:rsid w:val="004D4416"/>
    <w:rsid w:val="004E2FFC"/>
    <w:rsid w:val="004E40E1"/>
    <w:rsid w:val="004E47DF"/>
    <w:rsid w:val="004E4EB3"/>
    <w:rsid w:val="004E561F"/>
    <w:rsid w:val="004E64CD"/>
    <w:rsid w:val="004F016C"/>
    <w:rsid w:val="004F2DED"/>
    <w:rsid w:val="004F47BC"/>
    <w:rsid w:val="004F574E"/>
    <w:rsid w:val="004F748B"/>
    <w:rsid w:val="00501CE8"/>
    <w:rsid w:val="005027E9"/>
    <w:rsid w:val="0050533B"/>
    <w:rsid w:val="0051077D"/>
    <w:rsid w:val="00513159"/>
    <w:rsid w:val="005173F0"/>
    <w:rsid w:val="005176FA"/>
    <w:rsid w:val="005213AE"/>
    <w:rsid w:val="0052193E"/>
    <w:rsid w:val="00523529"/>
    <w:rsid w:val="00523FA8"/>
    <w:rsid w:val="0052450C"/>
    <w:rsid w:val="0053056E"/>
    <w:rsid w:val="00531AC2"/>
    <w:rsid w:val="0053323E"/>
    <w:rsid w:val="00534413"/>
    <w:rsid w:val="00534A17"/>
    <w:rsid w:val="00535DCD"/>
    <w:rsid w:val="005364D7"/>
    <w:rsid w:val="005366A8"/>
    <w:rsid w:val="00536E54"/>
    <w:rsid w:val="00537051"/>
    <w:rsid w:val="0054331A"/>
    <w:rsid w:val="00545DD2"/>
    <w:rsid w:val="005470F2"/>
    <w:rsid w:val="0055264B"/>
    <w:rsid w:val="00552D43"/>
    <w:rsid w:val="005533FF"/>
    <w:rsid w:val="0055364A"/>
    <w:rsid w:val="0055458A"/>
    <w:rsid w:val="0055584F"/>
    <w:rsid w:val="0055724A"/>
    <w:rsid w:val="00560DD8"/>
    <w:rsid w:val="00562D1B"/>
    <w:rsid w:val="0056491B"/>
    <w:rsid w:val="00566979"/>
    <w:rsid w:val="00570529"/>
    <w:rsid w:val="00570F84"/>
    <w:rsid w:val="00571FDD"/>
    <w:rsid w:val="005727F5"/>
    <w:rsid w:val="005736E2"/>
    <w:rsid w:val="00573E21"/>
    <w:rsid w:val="00574248"/>
    <w:rsid w:val="005754B5"/>
    <w:rsid w:val="005755B1"/>
    <w:rsid w:val="005761EC"/>
    <w:rsid w:val="00581393"/>
    <w:rsid w:val="00582A73"/>
    <w:rsid w:val="00585084"/>
    <w:rsid w:val="00590F46"/>
    <w:rsid w:val="005917E6"/>
    <w:rsid w:val="00591DC9"/>
    <w:rsid w:val="005951A2"/>
    <w:rsid w:val="00595AEB"/>
    <w:rsid w:val="00596FB3"/>
    <w:rsid w:val="00597541"/>
    <w:rsid w:val="005A72A5"/>
    <w:rsid w:val="005A772F"/>
    <w:rsid w:val="005A7C87"/>
    <w:rsid w:val="005A7E20"/>
    <w:rsid w:val="005B144A"/>
    <w:rsid w:val="005B1A07"/>
    <w:rsid w:val="005B1AD2"/>
    <w:rsid w:val="005B27E4"/>
    <w:rsid w:val="005B2B1D"/>
    <w:rsid w:val="005B3011"/>
    <w:rsid w:val="005B5D56"/>
    <w:rsid w:val="005B60F9"/>
    <w:rsid w:val="005C4365"/>
    <w:rsid w:val="005C4945"/>
    <w:rsid w:val="005D111C"/>
    <w:rsid w:val="005D3E8F"/>
    <w:rsid w:val="005D6491"/>
    <w:rsid w:val="005D7124"/>
    <w:rsid w:val="005E02A9"/>
    <w:rsid w:val="005E1AE6"/>
    <w:rsid w:val="005E4C06"/>
    <w:rsid w:val="005F26C2"/>
    <w:rsid w:val="005F2D2E"/>
    <w:rsid w:val="005F421E"/>
    <w:rsid w:val="005F5599"/>
    <w:rsid w:val="005F559F"/>
    <w:rsid w:val="005F5A73"/>
    <w:rsid w:val="006013F5"/>
    <w:rsid w:val="00601D99"/>
    <w:rsid w:val="00602D60"/>
    <w:rsid w:val="006057D5"/>
    <w:rsid w:val="00606398"/>
    <w:rsid w:val="00606D03"/>
    <w:rsid w:val="00610A13"/>
    <w:rsid w:val="0061106B"/>
    <w:rsid w:val="006119F3"/>
    <w:rsid w:val="00614EB8"/>
    <w:rsid w:val="00615129"/>
    <w:rsid w:val="00615515"/>
    <w:rsid w:val="00615DA7"/>
    <w:rsid w:val="00616D03"/>
    <w:rsid w:val="0062431B"/>
    <w:rsid w:val="00624B0B"/>
    <w:rsid w:val="00625662"/>
    <w:rsid w:val="00625CF5"/>
    <w:rsid w:val="006314B5"/>
    <w:rsid w:val="00633AA3"/>
    <w:rsid w:val="0063784E"/>
    <w:rsid w:val="00637E92"/>
    <w:rsid w:val="0064007B"/>
    <w:rsid w:val="006423DF"/>
    <w:rsid w:val="006443A0"/>
    <w:rsid w:val="00645065"/>
    <w:rsid w:val="00645ADE"/>
    <w:rsid w:val="006528B5"/>
    <w:rsid w:val="00652C3A"/>
    <w:rsid w:val="00653A24"/>
    <w:rsid w:val="00657345"/>
    <w:rsid w:val="00657AE5"/>
    <w:rsid w:val="00657B20"/>
    <w:rsid w:val="006626FD"/>
    <w:rsid w:val="00663F15"/>
    <w:rsid w:val="006642F0"/>
    <w:rsid w:val="00664FAE"/>
    <w:rsid w:val="00666522"/>
    <w:rsid w:val="00667FE2"/>
    <w:rsid w:val="00671516"/>
    <w:rsid w:val="00672718"/>
    <w:rsid w:val="006737E3"/>
    <w:rsid w:val="0067416F"/>
    <w:rsid w:val="00677A0E"/>
    <w:rsid w:val="00680BD3"/>
    <w:rsid w:val="00683D33"/>
    <w:rsid w:val="00683FAE"/>
    <w:rsid w:val="0068464C"/>
    <w:rsid w:val="0068608C"/>
    <w:rsid w:val="00686F16"/>
    <w:rsid w:val="00687BCC"/>
    <w:rsid w:val="00690473"/>
    <w:rsid w:val="00690E39"/>
    <w:rsid w:val="0069108B"/>
    <w:rsid w:val="0069346F"/>
    <w:rsid w:val="00693B34"/>
    <w:rsid w:val="00694721"/>
    <w:rsid w:val="00696617"/>
    <w:rsid w:val="00696670"/>
    <w:rsid w:val="0069678E"/>
    <w:rsid w:val="006971BB"/>
    <w:rsid w:val="00697633"/>
    <w:rsid w:val="006A21FE"/>
    <w:rsid w:val="006A30B9"/>
    <w:rsid w:val="006A35D9"/>
    <w:rsid w:val="006A42F7"/>
    <w:rsid w:val="006A4590"/>
    <w:rsid w:val="006A6E8D"/>
    <w:rsid w:val="006A6F42"/>
    <w:rsid w:val="006A7E83"/>
    <w:rsid w:val="006B271A"/>
    <w:rsid w:val="006B46BE"/>
    <w:rsid w:val="006B488C"/>
    <w:rsid w:val="006B6117"/>
    <w:rsid w:val="006B6169"/>
    <w:rsid w:val="006B7092"/>
    <w:rsid w:val="006C0D17"/>
    <w:rsid w:val="006C1E0F"/>
    <w:rsid w:val="006C2AE4"/>
    <w:rsid w:val="006C2E1B"/>
    <w:rsid w:val="006C32C7"/>
    <w:rsid w:val="006C386D"/>
    <w:rsid w:val="006C3BA1"/>
    <w:rsid w:val="006C4CE7"/>
    <w:rsid w:val="006C799F"/>
    <w:rsid w:val="006D0BCA"/>
    <w:rsid w:val="006D3121"/>
    <w:rsid w:val="006D3FC7"/>
    <w:rsid w:val="006D5386"/>
    <w:rsid w:val="006D55A8"/>
    <w:rsid w:val="006D6512"/>
    <w:rsid w:val="006E2407"/>
    <w:rsid w:val="006E25F9"/>
    <w:rsid w:val="006E2A62"/>
    <w:rsid w:val="006E2E9D"/>
    <w:rsid w:val="006E3689"/>
    <w:rsid w:val="006E3A82"/>
    <w:rsid w:val="006E4469"/>
    <w:rsid w:val="006E468B"/>
    <w:rsid w:val="006E48DC"/>
    <w:rsid w:val="006F0DD0"/>
    <w:rsid w:val="006F3A22"/>
    <w:rsid w:val="006F4523"/>
    <w:rsid w:val="006F5335"/>
    <w:rsid w:val="006F5A07"/>
    <w:rsid w:val="006F5A9E"/>
    <w:rsid w:val="0070061E"/>
    <w:rsid w:val="0070331E"/>
    <w:rsid w:val="007037E1"/>
    <w:rsid w:val="007044BB"/>
    <w:rsid w:val="0070465B"/>
    <w:rsid w:val="007048A0"/>
    <w:rsid w:val="0070780C"/>
    <w:rsid w:val="00710575"/>
    <w:rsid w:val="00712033"/>
    <w:rsid w:val="00713140"/>
    <w:rsid w:val="007163E5"/>
    <w:rsid w:val="007166BB"/>
    <w:rsid w:val="00716F8D"/>
    <w:rsid w:val="007178EC"/>
    <w:rsid w:val="007206C3"/>
    <w:rsid w:val="007207A3"/>
    <w:rsid w:val="00723847"/>
    <w:rsid w:val="007246DF"/>
    <w:rsid w:val="007260FD"/>
    <w:rsid w:val="0072758B"/>
    <w:rsid w:val="007278EF"/>
    <w:rsid w:val="00730C2A"/>
    <w:rsid w:val="007355EC"/>
    <w:rsid w:val="00736ABD"/>
    <w:rsid w:val="00740052"/>
    <w:rsid w:val="00742863"/>
    <w:rsid w:val="00742B4A"/>
    <w:rsid w:val="007448B0"/>
    <w:rsid w:val="00745FCC"/>
    <w:rsid w:val="007467D2"/>
    <w:rsid w:val="00746847"/>
    <w:rsid w:val="00747D1B"/>
    <w:rsid w:val="00747FD3"/>
    <w:rsid w:val="00756636"/>
    <w:rsid w:val="00762000"/>
    <w:rsid w:val="007637C5"/>
    <w:rsid w:val="007656F5"/>
    <w:rsid w:val="0076627E"/>
    <w:rsid w:val="00766F92"/>
    <w:rsid w:val="0076750B"/>
    <w:rsid w:val="00772CD5"/>
    <w:rsid w:val="0077450F"/>
    <w:rsid w:val="007756C6"/>
    <w:rsid w:val="0078014A"/>
    <w:rsid w:val="007804CC"/>
    <w:rsid w:val="0078061E"/>
    <w:rsid w:val="00782A94"/>
    <w:rsid w:val="00784667"/>
    <w:rsid w:val="007848A5"/>
    <w:rsid w:val="00784A5D"/>
    <w:rsid w:val="0078625F"/>
    <w:rsid w:val="007864EF"/>
    <w:rsid w:val="007908EB"/>
    <w:rsid w:val="0079284D"/>
    <w:rsid w:val="00793F21"/>
    <w:rsid w:val="00795C6F"/>
    <w:rsid w:val="00795F18"/>
    <w:rsid w:val="00797F4F"/>
    <w:rsid w:val="007A0378"/>
    <w:rsid w:val="007A2F41"/>
    <w:rsid w:val="007A30C0"/>
    <w:rsid w:val="007A44CF"/>
    <w:rsid w:val="007A4A9E"/>
    <w:rsid w:val="007A5A56"/>
    <w:rsid w:val="007A63E0"/>
    <w:rsid w:val="007B28AD"/>
    <w:rsid w:val="007B3408"/>
    <w:rsid w:val="007C1339"/>
    <w:rsid w:val="007C1582"/>
    <w:rsid w:val="007C1665"/>
    <w:rsid w:val="007C1F67"/>
    <w:rsid w:val="007C4064"/>
    <w:rsid w:val="007C4E19"/>
    <w:rsid w:val="007D1091"/>
    <w:rsid w:val="007D1692"/>
    <w:rsid w:val="007D3C53"/>
    <w:rsid w:val="007D5DC2"/>
    <w:rsid w:val="007D7686"/>
    <w:rsid w:val="007E033A"/>
    <w:rsid w:val="007E354D"/>
    <w:rsid w:val="007E3E3E"/>
    <w:rsid w:val="007E71BE"/>
    <w:rsid w:val="007F07D8"/>
    <w:rsid w:val="007F3378"/>
    <w:rsid w:val="007F4195"/>
    <w:rsid w:val="007F475A"/>
    <w:rsid w:val="007F4C15"/>
    <w:rsid w:val="007F5907"/>
    <w:rsid w:val="007F6C5D"/>
    <w:rsid w:val="007F6D71"/>
    <w:rsid w:val="007F6E90"/>
    <w:rsid w:val="00801AC0"/>
    <w:rsid w:val="00802012"/>
    <w:rsid w:val="00803557"/>
    <w:rsid w:val="0080452A"/>
    <w:rsid w:val="00805235"/>
    <w:rsid w:val="00805BD7"/>
    <w:rsid w:val="0080695C"/>
    <w:rsid w:val="00807A0A"/>
    <w:rsid w:val="00807A24"/>
    <w:rsid w:val="00811159"/>
    <w:rsid w:val="00811374"/>
    <w:rsid w:val="008123E0"/>
    <w:rsid w:val="008133A2"/>
    <w:rsid w:val="008139B7"/>
    <w:rsid w:val="00813C39"/>
    <w:rsid w:val="00814DC7"/>
    <w:rsid w:val="00816528"/>
    <w:rsid w:val="00817A6C"/>
    <w:rsid w:val="00817C79"/>
    <w:rsid w:val="00817D47"/>
    <w:rsid w:val="00821EBA"/>
    <w:rsid w:val="008229DB"/>
    <w:rsid w:val="0082534C"/>
    <w:rsid w:val="008264ED"/>
    <w:rsid w:val="00826B4E"/>
    <w:rsid w:val="00827939"/>
    <w:rsid w:val="00831CD7"/>
    <w:rsid w:val="00832237"/>
    <w:rsid w:val="0083752C"/>
    <w:rsid w:val="00842588"/>
    <w:rsid w:val="008468D7"/>
    <w:rsid w:val="008470CB"/>
    <w:rsid w:val="008509FD"/>
    <w:rsid w:val="00851874"/>
    <w:rsid w:val="008521A9"/>
    <w:rsid w:val="00852CC3"/>
    <w:rsid w:val="0085386D"/>
    <w:rsid w:val="00856030"/>
    <w:rsid w:val="0085692E"/>
    <w:rsid w:val="00860699"/>
    <w:rsid w:val="0086198B"/>
    <w:rsid w:val="00862016"/>
    <w:rsid w:val="00863BB2"/>
    <w:rsid w:val="0086539C"/>
    <w:rsid w:val="00865513"/>
    <w:rsid w:val="00866CB6"/>
    <w:rsid w:val="00866D56"/>
    <w:rsid w:val="00867EAC"/>
    <w:rsid w:val="0087303D"/>
    <w:rsid w:val="00873EA1"/>
    <w:rsid w:val="008759BD"/>
    <w:rsid w:val="00877BE9"/>
    <w:rsid w:val="00877D1A"/>
    <w:rsid w:val="00880448"/>
    <w:rsid w:val="008806D1"/>
    <w:rsid w:val="008853B2"/>
    <w:rsid w:val="00885BBB"/>
    <w:rsid w:val="008900BC"/>
    <w:rsid w:val="00891FB5"/>
    <w:rsid w:val="00893484"/>
    <w:rsid w:val="0089484F"/>
    <w:rsid w:val="00894E95"/>
    <w:rsid w:val="008957C3"/>
    <w:rsid w:val="008961E1"/>
    <w:rsid w:val="008979BC"/>
    <w:rsid w:val="00897F58"/>
    <w:rsid w:val="008A172D"/>
    <w:rsid w:val="008A246F"/>
    <w:rsid w:val="008A4EB0"/>
    <w:rsid w:val="008A5E37"/>
    <w:rsid w:val="008A76FC"/>
    <w:rsid w:val="008B334E"/>
    <w:rsid w:val="008B6C3C"/>
    <w:rsid w:val="008B6E9F"/>
    <w:rsid w:val="008C3912"/>
    <w:rsid w:val="008C3A21"/>
    <w:rsid w:val="008C489A"/>
    <w:rsid w:val="008C498F"/>
    <w:rsid w:val="008C5C14"/>
    <w:rsid w:val="008C7A5D"/>
    <w:rsid w:val="008C7F1F"/>
    <w:rsid w:val="008D630C"/>
    <w:rsid w:val="008D630E"/>
    <w:rsid w:val="008E34D2"/>
    <w:rsid w:val="008E53B6"/>
    <w:rsid w:val="008E7632"/>
    <w:rsid w:val="008E7AA3"/>
    <w:rsid w:val="008F32B3"/>
    <w:rsid w:val="008F5828"/>
    <w:rsid w:val="008F604A"/>
    <w:rsid w:val="00901608"/>
    <w:rsid w:val="00904947"/>
    <w:rsid w:val="00905B3E"/>
    <w:rsid w:val="00907959"/>
    <w:rsid w:val="00907A49"/>
    <w:rsid w:val="0091058E"/>
    <w:rsid w:val="0091103D"/>
    <w:rsid w:val="00911997"/>
    <w:rsid w:val="009121FD"/>
    <w:rsid w:val="009136A4"/>
    <w:rsid w:val="00916ED2"/>
    <w:rsid w:val="00920E6C"/>
    <w:rsid w:val="00921932"/>
    <w:rsid w:val="00926AFF"/>
    <w:rsid w:val="00926CCF"/>
    <w:rsid w:val="00930685"/>
    <w:rsid w:val="0093123F"/>
    <w:rsid w:val="009314D3"/>
    <w:rsid w:val="00931F0E"/>
    <w:rsid w:val="00932868"/>
    <w:rsid w:val="0093404E"/>
    <w:rsid w:val="0093429A"/>
    <w:rsid w:val="00936474"/>
    <w:rsid w:val="00936A83"/>
    <w:rsid w:val="00936CCD"/>
    <w:rsid w:val="00937535"/>
    <w:rsid w:val="0093798D"/>
    <w:rsid w:val="00941669"/>
    <w:rsid w:val="009448D3"/>
    <w:rsid w:val="009465A7"/>
    <w:rsid w:val="00946AD3"/>
    <w:rsid w:val="009470B5"/>
    <w:rsid w:val="009502A2"/>
    <w:rsid w:val="009505A0"/>
    <w:rsid w:val="00950FFF"/>
    <w:rsid w:val="00952069"/>
    <w:rsid w:val="009624E9"/>
    <w:rsid w:val="00963125"/>
    <w:rsid w:val="009646A1"/>
    <w:rsid w:val="009646A2"/>
    <w:rsid w:val="00964990"/>
    <w:rsid w:val="00964F05"/>
    <w:rsid w:val="00966ADD"/>
    <w:rsid w:val="00966F4F"/>
    <w:rsid w:val="00973A81"/>
    <w:rsid w:val="00974024"/>
    <w:rsid w:val="00974B9C"/>
    <w:rsid w:val="00975368"/>
    <w:rsid w:val="009763DA"/>
    <w:rsid w:val="009809BE"/>
    <w:rsid w:val="00983D84"/>
    <w:rsid w:val="009850ED"/>
    <w:rsid w:val="00986CCE"/>
    <w:rsid w:val="0099050E"/>
    <w:rsid w:val="00991862"/>
    <w:rsid w:val="00991FCC"/>
    <w:rsid w:val="009949DC"/>
    <w:rsid w:val="00996469"/>
    <w:rsid w:val="009965A4"/>
    <w:rsid w:val="00997C99"/>
    <w:rsid w:val="009A02A3"/>
    <w:rsid w:val="009A13FA"/>
    <w:rsid w:val="009A1E9D"/>
    <w:rsid w:val="009A33C1"/>
    <w:rsid w:val="009A3C05"/>
    <w:rsid w:val="009A557F"/>
    <w:rsid w:val="009A72ED"/>
    <w:rsid w:val="009A7D29"/>
    <w:rsid w:val="009A7E9B"/>
    <w:rsid w:val="009B1FB4"/>
    <w:rsid w:val="009B23AA"/>
    <w:rsid w:val="009B2704"/>
    <w:rsid w:val="009B2E86"/>
    <w:rsid w:val="009B341C"/>
    <w:rsid w:val="009B5CE7"/>
    <w:rsid w:val="009B6631"/>
    <w:rsid w:val="009C0B81"/>
    <w:rsid w:val="009C1A2E"/>
    <w:rsid w:val="009C1C47"/>
    <w:rsid w:val="009C2991"/>
    <w:rsid w:val="009C4A37"/>
    <w:rsid w:val="009C61B2"/>
    <w:rsid w:val="009C638B"/>
    <w:rsid w:val="009C78B7"/>
    <w:rsid w:val="009D0758"/>
    <w:rsid w:val="009D0B67"/>
    <w:rsid w:val="009D1F0D"/>
    <w:rsid w:val="009D48C4"/>
    <w:rsid w:val="009D4D76"/>
    <w:rsid w:val="009D746F"/>
    <w:rsid w:val="009E08FA"/>
    <w:rsid w:val="009E251D"/>
    <w:rsid w:val="009E41C5"/>
    <w:rsid w:val="009E71A3"/>
    <w:rsid w:val="009F0399"/>
    <w:rsid w:val="009F2BC7"/>
    <w:rsid w:val="009F3882"/>
    <w:rsid w:val="009F443E"/>
    <w:rsid w:val="009F5EF4"/>
    <w:rsid w:val="00A00F73"/>
    <w:rsid w:val="00A01229"/>
    <w:rsid w:val="00A05B58"/>
    <w:rsid w:val="00A072B4"/>
    <w:rsid w:val="00A077CE"/>
    <w:rsid w:val="00A10AFC"/>
    <w:rsid w:val="00A123A0"/>
    <w:rsid w:val="00A127A2"/>
    <w:rsid w:val="00A14381"/>
    <w:rsid w:val="00A14E9E"/>
    <w:rsid w:val="00A16677"/>
    <w:rsid w:val="00A24A1F"/>
    <w:rsid w:val="00A25441"/>
    <w:rsid w:val="00A27E24"/>
    <w:rsid w:val="00A31590"/>
    <w:rsid w:val="00A31E0F"/>
    <w:rsid w:val="00A33FF0"/>
    <w:rsid w:val="00A34EB8"/>
    <w:rsid w:val="00A37597"/>
    <w:rsid w:val="00A43C4D"/>
    <w:rsid w:val="00A44784"/>
    <w:rsid w:val="00A44D28"/>
    <w:rsid w:val="00A450A7"/>
    <w:rsid w:val="00A45ED4"/>
    <w:rsid w:val="00A46EBF"/>
    <w:rsid w:val="00A47385"/>
    <w:rsid w:val="00A50459"/>
    <w:rsid w:val="00A510EE"/>
    <w:rsid w:val="00A52B45"/>
    <w:rsid w:val="00A55B8B"/>
    <w:rsid w:val="00A56AC0"/>
    <w:rsid w:val="00A605FB"/>
    <w:rsid w:val="00A61121"/>
    <w:rsid w:val="00A61349"/>
    <w:rsid w:val="00A63E61"/>
    <w:rsid w:val="00A64755"/>
    <w:rsid w:val="00A64883"/>
    <w:rsid w:val="00A64AF0"/>
    <w:rsid w:val="00A65181"/>
    <w:rsid w:val="00A65587"/>
    <w:rsid w:val="00A667B1"/>
    <w:rsid w:val="00A67060"/>
    <w:rsid w:val="00A67E71"/>
    <w:rsid w:val="00A70242"/>
    <w:rsid w:val="00A70FCD"/>
    <w:rsid w:val="00A71774"/>
    <w:rsid w:val="00A72312"/>
    <w:rsid w:val="00A72DE2"/>
    <w:rsid w:val="00A73450"/>
    <w:rsid w:val="00A736FB"/>
    <w:rsid w:val="00A74886"/>
    <w:rsid w:val="00A75118"/>
    <w:rsid w:val="00A75694"/>
    <w:rsid w:val="00A80BFB"/>
    <w:rsid w:val="00A81A9A"/>
    <w:rsid w:val="00A8250A"/>
    <w:rsid w:val="00A82872"/>
    <w:rsid w:val="00A83A57"/>
    <w:rsid w:val="00A83C07"/>
    <w:rsid w:val="00A85ABD"/>
    <w:rsid w:val="00A86AD8"/>
    <w:rsid w:val="00A90D91"/>
    <w:rsid w:val="00A90ED0"/>
    <w:rsid w:val="00A9107D"/>
    <w:rsid w:val="00A91767"/>
    <w:rsid w:val="00A91841"/>
    <w:rsid w:val="00A9376B"/>
    <w:rsid w:val="00A9436B"/>
    <w:rsid w:val="00A9528A"/>
    <w:rsid w:val="00A95614"/>
    <w:rsid w:val="00AA015B"/>
    <w:rsid w:val="00AA02D6"/>
    <w:rsid w:val="00AA14C1"/>
    <w:rsid w:val="00AA3648"/>
    <w:rsid w:val="00AA3DA9"/>
    <w:rsid w:val="00AA42D1"/>
    <w:rsid w:val="00AA5E25"/>
    <w:rsid w:val="00AA6C40"/>
    <w:rsid w:val="00AB1B90"/>
    <w:rsid w:val="00AB1DAE"/>
    <w:rsid w:val="00AB2037"/>
    <w:rsid w:val="00AB2D26"/>
    <w:rsid w:val="00AB30F0"/>
    <w:rsid w:val="00AB33DF"/>
    <w:rsid w:val="00AB3A08"/>
    <w:rsid w:val="00AB3FE3"/>
    <w:rsid w:val="00AB701E"/>
    <w:rsid w:val="00AB7D8C"/>
    <w:rsid w:val="00AC0BE9"/>
    <w:rsid w:val="00AC131E"/>
    <w:rsid w:val="00AC4C4F"/>
    <w:rsid w:val="00AC5691"/>
    <w:rsid w:val="00AC5EF0"/>
    <w:rsid w:val="00AC7E9A"/>
    <w:rsid w:val="00AD1A21"/>
    <w:rsid w:val="00AD270E"/>
    <w:rsid w:val="00AD2D53"/>
    <w:rsid w:val="00AD3EF3"/>
    <w:rsid w:val="00AD4AFB"/>
    <w:rsid w:val="00AD4BA0"/>
    <w:rsid w:val="00AD7C92"/>
    <w:rsid w:val="00AE0583"/>
    <w:rsid w:val="00AE1586"/>
    <w:rsid w:val="00AE37A1"/>
    <w:rsid w:val="00AE51AA"/>
    <w:rsid w:val="00AE6B5B"/>
    <w:rsid w:val="00AE77EA"/>
    <w:rsid w:val="00AF41B9"/>
    <w:rsid w:val="00AF6C6F"/>
    <w:rsid w:val="00AF76B0"/>
    <w:rsid w:val="00B02650"/>
    <w:rsid w:val="00B0612F"/>
    <w:rsid w:val="00B07B49"/>
    <w:rsid w:val="00B10093"/>
    <w:rsid w:val="00B10D27"/>
    <w:rsid w:val="00B13293"/>
    <w:rsid w:val="00B1418B"/>
    <w:rsid w:val="00B20234"/>
    <w:rsid w:val="00B21BCB"/>
    <w:rsid w:val="00B21C06"/>
    <w:rsid w:val="00B2364D"/>
    <w:rsid w:val="00B23A67"/>
    <w:rsid w:val="00B25E2C"/>
    <w:rsid w:val="00B30022"/>
    <w:rsid w:val="00B318B4"/>
    <w:rsid w:val="00B32648"/>
    <w:rsid w:val="00B355E2"/>
    <w:rsid w:val="00B43632"/>
    <w:rsid w:val="00B45D2C"/>
    <w:rsid w:val="00B47EA9"/>
    <w:rsid w:val="00B5031F"/>
    <w:rsid w:val="00B50680"/>
    <w:rsid w:val="00B50EA2"/>
    <w:rsid w:val="00B539FD"/>
    <w:rsid w:val="00B6332F"/>
    <w:rsid w:val="00B64717"/>
    <w:rsid w:val="00B65494"/>
    <w:rsid w:val="00B65F30"/>
    <w:rsid w:val="00B671F8"/>
    <w:rsid w:val="00B7059E"/>
    <w:rsid w:val="00B70961"/>
    <w:rsid w:val="00B726F2"/>
    <w:rsid w:val="00B775B9"/>
    <w:rsid w:val="00B80F3B"/>
    <w:rsid w:val="00B80F41"/>
    <w:rsid w:val="00B827F1"/>
    <w:rsid w:val="00B8354F"/>
    <w:rsid w:val="00B8460B"/>
    <w:rsid w:val="00B863FA"/>
    <w:rsid w:val="00B86CAE"/>
    <w:rsid w:val="00B87034"/>
    <w:rsid w:val="00B87976"/>
    <w:rsid w:val="00B9258E"/>
    <w:rsid w:val="00B93059"/>
    <w:rsid w:val="00B9521C"/>
    <w:rsid w:val="00B958E6"/>
    <w:rsid w:val="00B95DA1"/>
    <w:rsid w:val="00B9675A"/>
    <w:rsid w:val="00B96B92"/>
    <w:rsid w:val="00B97517"/>
    <w:rsid w:val="00BA0054"/>
    <w:rsid w:val="00BA00A3"/>
    <w:rsid w:val="00BA0A24"/>
    <w:rsid w:val="00BA2B0C"/>
    <w:rsid w:val="00BB366C"/>
    <w:rsid w:val="00BB368E"/>
    <w:rsid w:val="00BB4E52"/>
    <w:rsid w:val="00BB5316"/>
    <w:rsid w:val="00BB6532"/>
    <w:rsid w:val="00BB6622"/>
    <w:rsid w:val="00BB6B92"/>
    <w:rsid w:val="00BB7F53"/>
    <w:rsid w:val="00BC0959"/>
    <w:rsid w:val="00BC09BE"/>
    <w:rsid w:val="00BC0FA5"/>
    <w:rsid w:val="00BC13D7"/>
    <w:rsid w:val="00BC49CB"/>
    <w:rsid w:val="00BD3E08"/>
    <w:rsid w:val="00BD437A"/>
    <w:rsid w:val="00BD5474"/>
    <w:rsid w:val="00BD55D9"/>
    <w:rsid w:val="00BD5B62"/>
    <w:rsid w:val="00BE07F4"/>
    <w:rsid w:val="00BE1611"/>
    <w:rsid w:val="00BE2417"/>
    <w:rsid w:val="00BE255B"/>
    <w:rsid w:val="00BE2A90"/>
    <w:rsid w:val="00BE3119"/>
    <w:rsid w:val="00BE4BE8"/>
    <w:rsid w:val="00BE6648"/>
    <w:rsid w:val="00BE7231"/>
    <w:rsid w:val="00BE7540"/>
    <w:rsid w:val="00BF0103"/>
    <w:rsid w:val="00BF16EB"/>
    <w:rsid w:val="00BF3335"/>
    <w:rsid w:val="00C01C09"/>
    <w:rsid w:val="00C02792"/>
    <w:rsid w:val="00C07314"/>
    <w:rsid w:val="00C07938"/>
    <w:rsid w:val="00C1000A"/>
    <w:rsid w:val="00C128F4"/>
    <w:rsid w:val="00C1347F"/>
    <w:rsid w:val="00C14943"/>
    <w:rsid w:val="00C14EBA"/>
    <w:rsid w:val="00C15834"/>
    <w:rsid w:val="00C166AA"/>
    <w:rsid w:val="00C16A69"/>
    <w:rsid w:val="00C16C34"/>
    <w:rsid w:val="00C21EB3"/>
    <w:rsid w:val="00C237BF"/>
    <w:rsid w:val="00C24FE0"/>
    <w:rsid w:val="00C2578B"/>
    <w:rsid w:val="00C257A0"/>
    <w:rsid w:val="00C263B5"/>
    <w:rsid w:val="00C279F5"/>
    <w:rsid w:val="00C3077B"/>
    <w:rsid w:val="00C32C4A"/>
    <w:rsid w:val="00C34305"/>
    <w:rsid w:val="00C34A81"/>
    <w:rsid w:val="00C3576F"/>
    <w:rsid w:val="00C35B8E"/>
    <w:rsid w:val="00C40654"/>
    <w:rsid w:val="00C427BB"/>
    <w:rsid w:val="00C44146"/>
    <w:rsid w:val="00C4551B"/>
    <w:rsid w:val="00C463DA"/>
    <w:rsid w:val="00C467A3"/>
    <w:rsid w:val="00C468B2"/>
    <w:rsid w:val="00C50E41"/>
    <w:rsid w:val="00C519FF"/>
    <w:rsid w:val="00C51B32"/>
    <w:rsid w:val="00C52692"/>
    <w:rsid w:val="00C56D72"/>
    <w:rsid w:val="00C6213D"/>
    <w:rsid w:val="00C626F4"/>
    <w:rsid w:val="00C6531E"/>
    <w:rsid w:val="00C65704"/>
    <w:rsid w:val="00C65B9A"/>
    <w:rsid w:val="00C7125D"/>
    <w:rsid w:val="00C71A72"/>
    <w:rsid w:val="00C71D00"/>
    <w:rsid w:val="00C73794"/>
    <w:rsid w:val="00C76138"/>
    <w:rsid w:val="00C775F8"/>
    <w:rsid w:val="00C805D2"/>
    <w:rsid w:val="00C82C8A"/>
    <w:rsid w:val="00C82CBC"/>
    <w:rsid w:val="00C82D81"/>
    <w:rsid w:val="00C85750"/>
    <w:rsid w:val="00C86B49"/>
    <w:rsid w:val="00C86B7D"/>
    <w:rsid w:val="00C87277"/>
    <w:rsid w:val="00C92056"/>
    <w:rsid w:val="00C95F4D"/>
    <w:rsid w:val="00CA07B9"/>
    <w:rsid w:val="00CA5D33"/>
    <w:rsid w:val="00CA7832"/>
    <w:rsid w:val="00CB25B6"/>
    <w:rsid w:val="00CB6303"/>
    <w:rsid w:val="00CB65E1"/>
    <w:rsid w:val="00CB7F37"/>
    <w:rsid w:val="00CC6960"/>
    <w:rsid w:val="00CD100E"/>
    <w:rsid w:val="00CD2809"/>
    <w:rsid w:val="00CD32B2"/>
    <w:rsid w:val="00CD505D"/>
    <w:rsid w:val="00CD7500"/>
    <w:rsid w:val="00CE0104"/>
    <w:rsid w:val="00CE2F6E"/>
    <w:rsid w:val="00CE5DC9"/>
    <w:rsid w:val="00CE5E09"/>
    <w:rsid w:val="00CE5F47"/>
    <w:rsid w:val="00CF1F0D"/>
    <w:rsid w:val="00CF4D6E"/>
    <w:rsid w:val="00CF5098"/>
    <w:rsid w:val="00CF51A3"/>
    <w:rsid w:val="00CF6C2F"/>
    <w:rsid w:val="00CF71C9"/>
    <w:rsid w:val="00CF748F"/>
    <w:rsid w:val="00D002F6"/>
    <w:rsid w:val="00D01466"/>
    <w:rsid w:val="00D0403E"/>
    <w:rsid w:val="00D042A9"/>
    <w:rsid w:val="00D046E9"/>
    <w:rsid w:val="00D04E62"/>
    <w:rsid w:val="00D062A5"/>
    <w:rsid w:val="00D077D6"/>
    <w:rsid w:val="00D07B4E"/>
    <w:rsid w:val="00D11B53"/>
    <w:rsid w:val="00D153C3"/>
    <w:rsid w:val="00D15741"/>
    <w:rsid w:val="00D17B8E"/>
    <w:rsid w:val="00D2087E"/>
    <w:rsid w:val="00D21D76"/>
    <w:rsid w:val="00D22E8E"/>
    <w:rsid w:val="00D23ED2"/>
    <w:rsid w:val="00D24657"/>
    <w:rsid w:val="00D253C2"/>
    <w:rsid w:val="00D26B29"/>
    <w:rsid w:val="00D31352"/>
    <w:rsid w:val="00D31F37"/>
    <w:rsid w:val="00D32010"/>
    <w:rsid w:val="00D32F3C"/>
    <w:rsid w:val="00D378E4"/>
    <w:rsid w:val="00D37D73"/>
    <w:rsid w:val="00D42F4C"/>
    <w:rsid w:val="00D43A3C"/>
    <w:rsid w:val="00D43BE5"/>
    <w:rsid w:val="00D46369"/>
    <w:rsid w:val="00D47CAC"/>
    <w:rsid w:val="00D5242A"/>
    <w:rsid w:val="00D53943"/>
    <w:rsid w:val="00D54394"/>
    <w:rsid w:val="00D56D36"/>
    <w:rsid w:val="00D60E19"/>
    <w:rsid w:val="00D610C4"/>
    <w:rsid w:val="00D614C1"/>
    <w:rsid w:val="00D62054"/>
    <w:rsid w:val="00D640C2"/>
    <w:rsid w:val="00D644E9"/>
    <w:rsid w:val="00D65104"/>
    <w:rsid w:val="00D66821"/>
    <w:rsid w:val="00D67472"/>
    <w:rsid w:val="00D71E4E"/>
    <w:rsid w:val="00D72903"/>
    <w:rsid w:val="00D73AFD"/>
    <w:rsid w:val="00D7427C"/>
    <w:rsid w:val="00D74534"/>
    <w:rsid w:val="00D77535"/>
    <w:rsid w:val="00D77D0A"/>
    <w:rsid w:val="00D802FA"/>
    <w:rsid w:val="00D80FDC"/>
    <w:rsid w:val="00D840FC"/>
    <w:rsid w:val="00D92178"/>
    <w:rsid w:val="00D93F90"/>
    <w:rsid w:val="00D955F2"/>
    <w:rsid w:val="00D95601"/>
    <w:rsid w:val="00D959E6"/>
    <w:rsid w:val="00DA04C3"/>
    <w:rsid w:val="00DA0BE2"/>
    <w:rsid w:val="00DA0EFB"/>
    <w:rsid w:val="00DA25A8"/>
    <w:rsid w:val="00DA54A3"/>
    <w:rsid w:val="00DA612A"/>
    <w:rsid w:val="00DA6D19"/>
    <w:rsid w:val="00DA70DE"/>
    <w:rsid w:val="00DA781C"/>
    <w:rsid w:val="00DB2AE0"/>
    <w:rsid w:val="00DB4B6C"/>
    <w:rsid w:val="00DB5527"/>
    <w:rsid w:val="00DB7BE8"/>
    <w:rsid w:val="00DC0C0E"/>
    <w:rsid w:val="00DC65D1"/>
    <w:rsid w:val="00DD1411"/>
    <w:rsid w:val="00DD16A0"/>
    <w:rsid w:val="00DD1F8A"/>
    <w:rsid w:val="00DD277A"/>
    <w:rsid w:val="00DD69B2"/>
    <w:rsid w:val="00DD7BE3"/>
    <w:rsid w:val="00DE0794"/>
    <w:rsid w:val="00DE0FCF"/>
    <w:rsid w:val="00DE3455"/>
    <w:rsid w:val="00DE4DC7"/>
    <w:rsid w:val="00DE528D"/>
    <w:rsid w:val="00DF0D34"/>
    <w:rsid w:val="00DF2086"/>
    <w:rsid w:val="00DF37A3"/>
    <w:rsid w:val="00DF57E5"/>
    <w:rsid w:val="00DF5E01"/>
    <w:rsid w:val="00E0054F"/>
    <w:rsid w:val="00E00FF6"/>
    <w:rsid w:val="00E01508"/>
    <w:rsid w:val="00E016FA"/>
    <w:rsid w:val="00E01875"/>
    <w:rsid w:val="00E01B80"/>
    <w:rsid w:val="00E031C0"/>
    <w:rsid w:val="00E06ADD"/>
    <w:rsid w:val="00E0725C"/>
    <w:rsid w:val="00E10626"/>
    <w:rsid w:val="00E10727"/>
    <w:rsid w:val="00E10DCD"/>
    <w:rsid w:val="00E125E6"/>
    <w:rsid w:val="00E16576"/>
    <w:rsid w:val="00E27307"/>
    <w:rsid w:val="00E31AB7"/>
    <w:rsid w:val="00E32DA9"/>
    <w:rsid w:val="00E33A89"/>
    <w:rsid w:val="00E35F17"/>
    <w:rsid w:val="00E37B75"/>
    <w:rsid w:val="00E40598"/>
    <w:rsid w:val="00E417B5"/>
    <w:rsid w:val="00E41BE9"/>
    <w:rsid w:val="00E4279B"/>
    <w:rsid w:val="00E44767"/>
    <w:rsid w:val="00E44827"/>
    <w:rsid w:val="00E50979"/>
    <w:rsid w:val="00E54C5F"/>
    <w:rsid w:val="00E55AF5"/>
    <w:rsid w:val="00E60942"/>
    <w:rsid w:val="00E62520"/>
    <w:rsid w:val="00E6277D"/>
    <w:rsid w:val="00E6426D"/>
    <w:rsid w:val="00E642F8"/>
    <w:rsid w:val="00E65428"/>
    <w:rsid w:val="00E65C29"/>
    <w:rsid w:val="00E65CAA"/>
    <w:rsid w:val="00E6732C"/>
    <w:rsid w:val="00E71C64"/>
    <w:rsid w:val="00E739E7"/>
    <w:rsid w:val="00E756DA"/>
    <w:rsid w:val="00E7688E"/>
    <w:rsid w:val="00E8197E"/>
    <w:rsid w:val="00E8496B"/>
    <w:rsid w:val="00E9000B"/>
    <w:rsid w:val="00E929E5"/>
    <w:rsid w:val="00E92BC9"/>
    <w:rsid w:val="00E9437D"/>
    <w:rsid w:val="00E97C89"/>
    <w:rsid w:val="00E97E33"/>
    <w:rsid w:val="00EA2500"/>
    <w:rsid w:val="00EA38A5"/>
    <w:rsid w:val="00EA4A44"/>
    <w:rsid w:val="00EA4BA4"/>
    <w:rsid w:val="00EA6071"/>
    <w:rsid w:val="00EA6CD3"/>
    <w:rsid w:val="00EA7C78"/>
    <w:rsid w:val="00EB1B65"/>
    <w:rsid w:val="00EB1C3A"/>
    <w:rsid w:val="00EB211D"/>
    <w:rsid w:val="00EB29ED"/>
    <w:rsid w:val="00EB2CB9"/>
    <w:rsid w:val="00EB3497"/>
    <w:rsid w:val="00EB35BC"/>
    <w:rsid w:val="00EB3D03"/>
    <w:rsid w:val="00EB432E"/>
    <w:rsid w:val="00EB4477"/>
    <w:rsid w:val="00EB7389"/>
    <w:rsid w:val="00EC130E"/>
    <w:rsid w:val="00EC3687"/>
    <w:rsid w:val="00EC3F1F"/>
    <w:rsid w:val="00EC4ECF"/>
    <w:rsid w:val="00EC71FF"/>
    <w:rsid w:val="00ED0C97"/>
    <w:rsid w:val="00ED16C9"/>
    <w:rsid w:val="00ED53B0"/>
    <w:rsid w:val="00ED5B08"/>
    <w:rsid w:val="00EE0439"/>
    <w:rsid w:val="00EE2ED8"/>
    <w:rsid w:val="00EE3CC4"/>
    <w:rsid w:val="00EE68FD"/>
    <w:rsid w:val="00EF101C"/>
    <w:rsid w:val="00EF2672"/>
    <w:rsid w:val="00F0291A"/>
    <w:rsid w:val="00F04B21"/>
    <w:rsid w:val="00F07B7F"/>
    <w:rsid w:val="00F10498"/>
    <w:rsid w:val="00F2078B"/>
    <w:rsid w:val="00F26B54"/>
    <w:rsid w:val="00F27533"/>
    <w:rsid w:val="00F33725"/>
    <w:rsid w:val="00F34655"/>
    <w:rsid w:val="00F346B2"/>
    <w:rsid w:val="00F3482A"/>
    <w:rsid w:val="00F366ED"/>
    <w:rsid w:val="00F40960"/>
    <w:rsid w:val="00F4416B"/>
    <w:rsid w:val="00F45901"/>
    <w:rsid w:val="00F45CE7"/>
    <w:rsid w:val="00F4770B"/>
    <w:rsid w:val="00F50757"/>
    <w:rsid w:val="00F5277D"/>
    <w:rsid w:val="00F52DC5"/>
    <w:rsid w:val="00F54A5C"/>
    <w:rsid w:val="00F56C60"/>
    <w:rsid w:val="00F578B6"/>
    <w:rsid w:val="00F57965"/>
    <w:rsid w:val="00F60A64"/>
    <w:rsid w:val="00F6233D"/>
    <w:rsid w:val="00F6369E"/>
    <w:rsid w:val="00F636EE"/>
    <w:rsid w:val="00F658AB"/>
    <w:rsid w:val="00F703BF"/>
    <w:rsid w:val="00F72AFB"/>
    <w:rsid w:val="00F75C10"/>
    <w:rsid w:val="00F769A0"/>
    <w:rsid w:val="00F77729"/>
    <w:rsid w:val="00F865E6"/>
    <w:rsid w:val="00F86AB5"/>
    <w:rsid w:val="00F86C3F"/>
    <w:rsid w:val="00F92AD4"/>
    <w:rsid w:val="00F9434D"/>
    <w:rsid w:val="00F94C9D"/>
    <w:rsid w:val="00F94D32"/>
    <w:rsid w:val="00F96392"/>
    <w:rsid w:val="00FA02B4"/>
    <w:rsid w:val="00FA1158"/>
    <w:rsid w:val="00FA1CD6"/>
    <w:rsid w:val="00FA3AEE"/>
    <w:rsid w:val="00FA5170"/>
    <w:rsid w:val="00FA5AE7"/>
    <w:rsid w:val="00FA7A11"/>
    <w:rsid w:val="00FB0B31"/>
    <w:rsid w:val="00FB2D5E"/>
    <w:rsid w:val="00FB365F"/>
    <w:rsid w:val="00FB37F6"/>
    <w:rsid w:val="00FB782F"/>
    <w:rsid w:val="00FC1CDD"/>
    <w:rsid w:val="00FC3775"/>
    <w:rsid w:val="00FC4C5C"/>
    <w:rsid w:val="00FC61ED"/>
    <w:rsid w:val="00FC6D7E"/>
    <w:rsid w:val="00FC7500"/>
    <w:rsid w:val="00FD1AD8"/>
    <w:rsid w:val="00FD2108"/>
    <w:rsid w:val="00FD476C"/>
    <w:rsid w:val="00FD592E"/>
    <w:rsid w:val="00FD6C68"/>
    <w:rsid w:val="00FE170B"/>
    <w:rsid w:val="00FE218E"/>
    <w:rsid w:val="00FE30FD"/>
    <w:rsid w:val="00FE4B11"/>
    <w:rsid w:val="00FE4CDE"/>
    <w:rsid w:val="00FE4F4E"/>
    <w:rsid w:val="00FE6F71"/>
    <w:rsid w:val="00FE71B3"/>
    <w:rsid w:val="00FF0F17"/>
    <w:rsid w:val="00FF291A"/>
    <w:rsid w:val="00FF39C2"/>
    <w:rsid w:val="00FF4B6F"/>
    <w:rsid w:val="00FF65B2"/>
    <w:rsid w:val="00FF7D00"/>
    <w:rsid w:val="34C1F31E"/>
    <w:rsid w:val="483C7A0B"/>
    <w:rsid w:val="784E925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19556"/>
  <w15:docId w15:val="{CAB43C6E-4CBA-4AC8-8067-6B2DDF88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lang w:val="es-CR" w:eastAsia="es-C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paragraph" w:styleId="Ttulo1">
    <w:name w:val="heading 1"/>
    <w:basedOn w:val="Normal"/>
    <w:next w:val="Normal"/>
    <w:link w:val="Ttulo1Car"/>
    <w:uiPriority w:val="9"/>
    <w:qFormat/>
    <w:pPr>
      <w:spacing w:before="300" w:after="40"/>
      <w:jc w:val="left"/>
      <w:outlineLvl w:val="0"/>
    </w:pPr>
    <w:rPr>
      <w:smallCaps/>
      <w:sz w:val="32"/>
      <w:szCs w:val="32"/>
    </w:rPr>
  </w:style>
  <w:style w:type="paragraph" w:styleId="Ttulo2">
    <w:name w:val="heading 2"/>
    <w:basedOn w:val="Normal"/>
    <w:next w:val="Normal"/>
    <w:link w:val="Ttulo2Car"/>
    <w:uiPriority w:val="9"/>
    <w:unhideWhenUsed/>
    <w:qFormat/>
    <w:pPr>
      <w:spacing w:before="240" w:after="80"/>
      <w:jc w:val="left"/>
      <w:outlineLvl w:val="1"/>
    </w:pPr>
    <w:rPr>
      <w:smallCaps/>
      <w:sz w:val="28"/>
      <w:szCs w:val="28"/>
    </w:rPr>
  </w:style>
  <w:style w:type="paragraph" w:styleId="Ttulo3">
    <w:name w:val="heading 3"/>
    <w:basedOn w:val="Normal"/>
    <w:next w:val="Normal"/>
    <w:uiPriority w:val="9"/>
    <w:unhideWhenUsed/>
    <w:qFormat/>
    <w:pPr>
      <w:spacing w:after="0"/>
      <w:jc w:val="left"/>
      <w:outlineLvl w:val="2"/>
    </w:pPr>
    <w:rPr>
      <w:smallCaps/>
      <w:sz w:val="24"/>
      <w:szCs w:val="24"/>
    </w:rPr>
  </w:style>
  <w:style w:type="paragraph" w:styleId="Ttulo4">
    <w:name w:val="heading 4"/>
    <w:basedOn w:val="Normal"/>
    <w:next w:val="Normal"/>
    <w:uiPriority w:val="9"/>
    <w:unhideWhenUsed/>
    <w:qFormat/>
    <w:pPr>
      <w:spacing w:before="240" w:after="0"/>
      <w:jc w:val="left"/>
      <w:outlineLvl w:val="3"/>
    </w:pPr>
    <w:rPr>
      <w:smallCaps/>
      <w:sz w:val="22"/>
      <w:szCs w:val="22"/>
    </w:rPr>
  </w:style>
  <w:style w:type="paragraph" w:styleId="Ttulo5">
    <w:name w:val="heading 5"/>
    <w:basedOn w:val="Normal"/>
    <w:next w:val="Normal"/>
    <w:uiPriority w:val="9"/>
    <w:semiHidden/>
    <w:unhideWhenUsed/>
    <w:qFormat/>
    <w:pPr>
      <w:spacing w:before="200" w:after="0"/>
      <w:jc w:val="left"/>
      <w:outlineLvl w:val="4"/>
    </w:pPr>
    <w:rPr>
      <w:smallCaps/>
      <w:color w:val="943734"/>
      <w:sz w:val="22"/>
      <w:szCs w:val="22"/>
    </w:rPr>
  </w:style>
  <w:style w:type="paragraph" w:styleId="Ttulo6">
    <w:name w:val="heading 6"/>
    <w:basedOn w:val="Normal"/>
    <w:next w:val="Normal"/>
    <w:uiPriority w:val="9"/>
    <w:semiHidden/>
    <w:unhideWhenUsed/>
    <w:qFormat/>
    <w:pPr>
      <w:spacing w:after="0"/>
      <w:jc w:val="left"/>
      <w:outlineLvl w:val="5"/>
    </w:pPr>
    <w:rPr>
      <w:smallCaps/>
      <w:color w:val="C0504D"/>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pBdr>
        <w:top w:val="single" w:sz="12" w:space="1" w:color="C0504D"/>
      </w:pBdr>
      <w:spacing w:line="240" w:lineRule="auto"/>
      <w:jc w:val="right"/>
    </w:pPr>
    <w:rPr>
      <w:smallCaps/>
      <w:sz w:val="48"/>
      <w:szCs w:val="48"/>
    </w:rPr>
  </w:style>
  <w:style w:type="table" w:customStyle="1" w:styleId="TableNormal10">
    <w:name w:val="Table Normal10"/>
    <w:tblPr>
      <w:tblCellMar>
        <w:top w:w="0" w:type="dxa"/>
        <w:left w:w="0" w:type="dxa"/>
        <w:bottom w:w="0" w:type="dxa"/>
        <w:right w:w="0" w:type="dxa"/>
      </w:tblCellMar>
    </w:tblPr>
  </w:style>
  <w:style w:type="paragraph" w:styleId="Subttulo">
    <w:name w:val="Subtitle"/>
    <w:basedOn w:val="Normal"/>
    <w:next w:val="Normal"/>
    <w:uiPriority w:val="11"/>
    <w:qFormat/>
    <w:pPr>
      <w:spacing w:after="720" w:line="240" w:lineRule="auto"/>
      <w:jc w:val="right"/>
    </w:pPr>
    <w:rPr>
      <w:rFonts w:ascii="Calibri" w:eastAsia="Calibri" w:hAnsi="Calibri" w:cs="Calibri"/>
    </w:rPr>
  </w:style>
  <w:style w:type="table" w:customStyle="1" w:styleId="a">
    <w:basedOn w:val="Tablanormal"/>
    <w:tblPr>
      <w:tblStyleRowBandSize w:val="1"/>
      <w:tblStyleColBandSize w:val="1"/>
      <w:tblCellMar>
        <w:left w:w="115" w:type="dxa"/>
        <w:right w:w="115" w:type="dxa"/>
      </w:tblCellMar>
    </w:tblPr>
  </w:style>
  <w:style w:type="paragraph" w:styleId="TDC1">
    <w:name w:val="toc 1"/>
    <w:basedOn w:val="Normal"/>
    <w:next w:val="Normal"/>
    <w:autoRedefine/>
    <w:uiPriority w:val="39"/>
    <w:unhideWhenUsed/>
    <w:rsid w:val="003F786E"/>
    <w:pPr>
      <w:spacing w:after="100"/>
    </w:pPr>
  </w:style>
  <w:style w:type="paragraph" w:styleId="TDC2">
    <w:name w:val="toc 2"/>
    <w:basedOn w:val="Normal"/>
    <w:next w:val="Normal"/>
    <w:autoRedefine/>
    <w:uiPriority w:val="39"/>
    <w:unhideWhenUsed/>
    <w:rsid w:val="003F786E"/>
    <w:pPr>
      <w:spacing w:after="100"/>
      <w:ind w:left="200"/>
    </w:pPr>
  </w:style>
  <w:style w:type="paragraph" w:styleId="TDC3">
    <w:name w:val="toc 3"/>
    <w:basedOn w:val="Normal"/>
    <w:next w:val="Normal"/>
    <w:autoRedefine/>
    <w:uiPriority w:val="39"/>
    <w:unhideWhenUsed/>
    <w:rsid w:val="003F786E"/>
    <w:pPr>
      <w:spacing w:after="100"/>
      <w:ind w:left="400"/>
    </w:pPr>
  </w:style>
  <w:style w:type="character" w:styleId="Hipervnculo">
    <w:name w:val="Hyperlink"/>
    <w:basedOn w:val="Fuentedeprrafopredeter"/>
    <w:uiPriority w:val="99"/>
    <w:unhideWhenUsed/>
    <w:rsid w:val="003F786E"/>
    <w:rPr>
      <w:color w:val="0000FF" w:themeColor="hyperlink"/>
      <w:u w:val="single"/>
    </w:rPr>
  </w:style>
  <w:style w:type="table" w:customStyle="1" w:styleId="a0">
    <w:basedOn w:val="Tablanormal"/>
    <w:tblPr>
      <w:tblStyleRowBandSize w:val="1"/>
      <w:tblStyleColBandSize w:val="1"/>
      <w:tblCellMar>
        <w:left w:w="115" w:type="dxa"/>
        <w:right w:w="115" w:type="dxa"/>
      </w:tblCellMar>
    </w:tblPr>
  </w:style>
  <w:style w:type="character" w:customStyle="1" w:styleId="UnresolvedMention">
    <w:name w:val="Unresolved Mention"/>
    <w:basedOn w:val="Fuentedeprrafopredeter"/>
    <w:uiPriority w:val="99"/>
    <w:semiHidden/>
    <w:unhideWhenUsed/>
    <w:rsid w:val="00D45893"/>
    <w:rPr>
      <w:color w:val="605E5C"/>
      <w:shd w:val="clear" w:color="auto" w:fill="E1DFDD"/>
    </w:rPr>
  </w:style>
  <w:style w:type="character" w:styleId="Hipervnculovisitado">
    <w:name w:val="FollowedHyperlink"/>
    <w:basedOn w:val="Fuentedeprrafopredeter"/>
    <w:uiPriority w:val="99"/>
    <w:semiHidden/>
    <w:unhideWhenUsed/>
    <w:rsid w:val="00363878"/>
    <w:rPr>
      <w:color w:val="800080" w:themeColor="followedHyperlink"/>
      <w:u w:val="single"/>
    </w:rPr>
  </w:style>
  <w:style w:type="character" w:customStyle="1" w:styleId="has-inline-color">
    <w:name w:val="has-inline-color"/>
    <w:basedOn w:val="Fuentedeprrafopredeter"/>
    <w:rsid w:val="00FC0F48"/>
  </w:style>
  <w:style w:type="paragraph" w:styleId="NormalWeb">
    <w:name w:val="Normal (Web)"/>
    <w:basedOn w:val="Normal"/>
    <w:uiPriority w:val="99"/>
    <w:unhideWhenUsed/>
    <w:rsid w:val="002434C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extoTesis">
    <w:name w:val="TextoTesis"/>
    <w:basedOn w:val="Normal"/>
    <w:link w:val="TextoTesisCar"/>
    <w:autoRedefine/>
    <w:qFormat/>
    <w:rsid w:val="00866D56"/>
    <w:pPr>
      <w:spacing w:line="240" w:lineRule="auto"/>
    </w:pPr>
    <w:rPr>
      <w:rFonts w:ascii="Times New Roman" w:hAnsi="Times New Roman" w:cs="Times New Roman"/>
      <w:color w:val="000000"/>
      <w:sz w:val="24"/>
      <w:szCs w:val="24"/>
    </w:rPr>
  </w:style>
  <w:style w:type="character" w:customStyle="1" w:styleId="TextoTesisCar">
    <w:name w:val="TextoTesis Car"/>
    <w:basedOn w:val="Fuentedeprrafopredeter"/>
    <w:link w:val="TextoTesis"/>
    <w:rsid w:val="00866D56"/>
    <w:rPr>
      <w:rFonts w:ascii="Times New Roman" w:hAnsi="Times New Roman" w:cs="Times New Roman"/>
      <w:color w:val="000000"/>
      <w:sz w:val="24"/>
      <w:szCs w:val="24"/>
      <w:lang w:val="es-CO"/>
    </w:rPr>
  </w:style>
  <w:style w:type="paragraph" w:styleId="Prrafodelista">
    <w:name w:val="List Paragraph"/>
    <w:basedOn w:val="Normal"/>
    <w:uiPriority w:val="34"/>
    <w:qFormat/>
    <w:rsid w:val="00A0003D"/>
    <w:pPr>
      <w:ind w:left="720"/>
      <w:contextualSpacing/>
    </w:pPr>
  </w:style>
  <w:style w:type="paragraph" w:styleId="TtuloTDC">
    <w:name w:val="TOC Heading"/>
    <w:basedOn w:val="Ttulo1"/>
    <w:next w:val="Normal"/>
    <w:uiPriority w:val="39"/>
    <w:unhideWhenUsed/>
    <w:qFormat/>
    <w:rsid w:val="007172EA"/>
    <w:pPr>
      <w:keepNext/>
      <w:keepLines/>
      <w:spacing w:before="240" w:after="0" w:line="259" w:lineRule="auto"/>
      <w:outlineLvl w:val="9"/>
    </w:pPr>
    <w:rPr>
      <w:rFonts w:asciiTheme="majorHAnsi" w:eastAsiaTheme="majorEastAsia" w:hAnsiTheme="majorHAnsi" w:cstheme="majorBidi"/>
      <w:smallCaps w:val="0"/>
      <w:color w:val="365F91" w:themeColor="accent1" w:themeShade="BF"/>
    </w:rPr>
  </w:style>
  <w:style w:type="paragraph" w:styleId="HTMLconformatoprevio">
    <w:name w:val="HTML Preformatted"/>
    <w:basedOn w:val="Normal"/>
    <w:link w:val="HTMLconformatoprevioCar"/>
    <w:uiPriority w:val="99"/>
    <w:semiHidden/>
    <w:unhideWhenUsed/>
    <w:rsid w:val="00D25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rPr>
  </w:style>
  <w:style w:type="character" w:customStyle="1" w:styleId="HTMLconformatoprevioCar">
    <w:name w:val="HTML con formato previo Car"/>
    <w:basedOn w:val="Fuentedeprrafopredeter"/>
    <w:link w:val="HTMLconformatoprevio"/>
    <w:uiPriority w:val="99"/>
    <w:semiHidden/>
    <w:rsid w:val="00D25068"/>
    <w:rPr>
      <w:rFonts w:ascii="Courier New" w:eastAsia="Times New Roman" w:hAnsi="Courier New" w:cs="Courier New"/>
    </w:rPr>
  </w:style>
  <w:style w:type="character" w:customStyle="1" w:styleId="mtk1">
    <w:name w:val="mtk1"/>
    <w:basedOn w:val="Fuentedeprrafopredeter"/>
    <w:rsid w:val="00D25068"/>
  </w:style>
  <w:style w:type="table" w:styleId="Tabladecuadrcula5oscura-nfasis3">
    <w:name w:val="Grid Table 5 Dark Accent 3"/>
    <w:basedOn w:val="Tablanormal"/>
    <w:uiPriority w:val="50"/>
    <w:rsid w:val="007106CC"/>
    <w:pPr>
      <w:spacing w:after="0" w:line="240" w:lineRule="auto"/>
      <w:jc w:val="left"/>
    </w:pPr>
    <w:rPr>
      <w:rFonts w:asciiTheme="minorHAnsi" w:eastAsiaTheme="minorEastAsia" w:hAnsiTheme="minorHAnsi" w:cstheme="minorBidi"/>
      <w:sz w:val="21"/>
      <w:szCs w:val="21"/>
      <w:lang w:val="es-MX"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decuadrcula4-nfasis3">
    <w:name w:val="Grid Table 4 Accent 3"/>
    <w:basedOn w:val="Tablanormal"/>
    <w:uiPriority w:val="49"/>
    <w:rsid w:val="007106CC"/>
    <w:pPr>
      <w:spacing w:after="0" w:line="240" w:lineRule="auto"/>
      <w:jc w:val="left"/>
    </w:pPr>
    <w:rPr>
      <w:rFonts w:asciiTheme="minorHAnsi" w:eastAsiaTheme="minorEastAsia" w:hAnsiTheme="minorHAnsi" w:cstheme="minorBidi"/>
      <w:sz w:val="21"/>
      <w:szCs w:val="21"/>
      <w:lang w:val="es-MX" w:eastAsia="zh-C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Descripcin">
    <w:name w:val="caption"/>
    <w:basedOn w:val="Normal"/>
    <w:next w:val="Normal"/>
    <w:uiPriority w:val="35"/>
    <w:unhideWhenUsed/>
    <w:qFormat/>
    <w:rsid w:val="007106CC"/>
    <w:pPr>
      <w:spacing w:line="240" w:lineRule="auto"/>
    </w:pPr>
    <w:rPr>
      <w:i/>
      <w:iCs/>
      <w:color w:val="1F497D" w:themeColor="text2"/>
      <w:sz w:val="18"/>
      <w:szCs w:val="18"/>
    </w:rPr>
  </w:style>
  <w:style w:type="table" w:styleId="Tablaconcuadrcula">
    <w:name w:val="Table Grid"/>
    <w:basedOn w:val="Tablanormal"/>
    <w:uiPriority w:val="39"/>
    <w:rsid w:val="00FA2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FA2B0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adeilustraciones">
    <w:name w:val="table of figures"/>
    <w:basedOn w:val="Normal"/>
    <w:next w:val="Normal"/>
    <w:uiPriority w:val="99"/>
    <w:unhideWhenUsed/>
    <w:rsid w:val="002141E2"/>
    <w:pPr>
      <w:spacing w:after="0"/>
    </w:pPr>
  </w:style>
  <w:style w:type="table" w:styleId="Tabladecuadrcula3">
    <w:name w:val="Grid Table 3"/>
    <w:basedOn w:val="Tablanormal"/>
    <w:uiPriority w:val="48"/>
    <w:rsid w:val="002141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5oscura">
    <w:name w:val="Grid Table 5 Dark"/>
    <w:basedOn w:val="Tablanormal"/>
    <w:uiPriority w:val="50"/>
    <w:rsid w:val="002141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5oscura-nfasis1">
    <w:name w:val="Grid Table 5 Dark Accent 1"/>
    <w:basedOn w:val="Tablanormal"/>
    <w:uiPriority w:val="50"/>
    <w:rsid w:val="002141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normal3">
    <w:name w:val="Plain Table 3"/>
    <w:basedOn w:val="Tablanormal"/>
    <w:uiPriority w:val="43"/>
    <w:rsid w:val="007702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6concolores">
    <w:name w:val="List Table 6 Colorful"/>
    <w:basedOn w:val="Tablanormal"/>
    <w:uiPriority w:val="51"/>
    <w:rsid w:val="0077027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1clara">
    <w:name w:val="Grid Table 1 Light"/>
    <w:basedOn w:val="Tablanormal"/>
    <w:uiPriority w:val="46"/>
    <w:rsid w:val="00AA33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1">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2">
    <w:basedOn w:val="Tablanormal"/>
    <w:tblPr>
      <w:tblStyleRowBandSize w:val="1"/>
      <w:tblStyleColBandSize w:val="1"/>
      <w:tblCellMar>
        <w:left w:w="70" w:type="dxa"/>
        <w:right w:w="70" w:type="dxa"/>
      </w:tblCellMar>
    </w:tblPr>
  </w:style>
  <w:style w:type="table" w:customStyle="1" w:styleId="a3">
    <w:basedOn w:val="Tablanormal"/>
    <w:tblPr>
      <w:tblStyleRowBandSize w:val="1"/>
      <w:tblStyleColBandSize w:val="1"/>
      <w:tblCellMar>
        <w:left w:w="70" w:type="dxa"/>
        <w:right w:w="70" w:type="dxa"/>
      </w:tblCellMar>
    </w:tblPr>
  </w:style>
  <w:style w:type="table" w:customStyle="1" w:styleId="a4">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5">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6">
    <w:basedOn w:val="Tablanormal"/>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paragraph" w:styleId="TDC4">
    <w:name w:val="toc 4"/>
    <w:basedOn w:val="Normal"/>
    <w:next w:val="Normal"/>
    <w:autoRedefine/>
    <w:uiPriority w:val="39"/>
    <w:unhideWhenUsed/>
    <w:rsid w:val="001E3C3D"/>
    <w:pPr>
      <w:spacing w:after="100"/>
      <w:ind w:left="600"/>
    </w:pPr>
  </w:style>
  <w:style w:type="character" w:customStyle="1" w:styleId="Ttulo1Car">
    <w:name w:val="Título 1 Car"/>
    <w:basedOn w:val="Fuentedeprrafopredeter"/>
    <w:link w:val="Ttulo1"/>
    <w:uiPriority w:val="9"/>
    <w:rsid w:val="002F17BB"/>
    <w:rPr>
      <w:smallCaps/>
      <w:sz w:val="32"/>
      <w:szCs w:val="32"/>
    </w:rPr>
  </w:style>
  <w:style w:type="character" w:customStyle="1" w:styleId="Ttulo2Car">
    <w:name w:val="Título 2 Car"/>
    <w:basedOn w:val="Fuentedeprrafopredeter"/>
    <w:link w:val="Ttulo2"/>
    <w:uiPriority w:val="9"/>
    <w:rsid w:val="002F17BB"/>
    <w:rPr>
      <w:smallCaps/>
      <w:sz w:val="28"/>
      <w:szCs w:val="28"/>
    </w:rPr>
  </w:style>
  <w:style w:type="paragraph" w:styleId="Encabezado">
    <w:name w:val="header"/>
    <w:basedOn w:val="Normal"/>
    <w:link w:val="EncabezadoCar"/>
    <w:uiPriority w:val="99"/>
    <w:unhideWhenUsed/>
    <w:rsid w:val="00AC1CE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1CEE"/>
  </w:style>
  <w:style w:type="paragraph" w:styleId="Piedepgina">
    <w:name w:val="footer"/>
    <w:basedOn w:val="Normal"/>
    <w:link w:val="PiedepginaCar"/>
    <w:uiPriority w:val="99"/>
    <w:unhideWhenUsed/>
    <w:rsid w:val="00AC1CE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1CEE"/>
  </w:style>
  <w:style w:type="character" w:styleId="Textodelmarcadordeposicin">
    <w:name w:val="Placeholder Text"/>
    <w:basedOn w:val="Fuentedeprrafopredeter"/>
    <w:uiPriority w:val="99"/>
    <w:semiHidden/>
    <w:rsid w:val="002370BA"/>
    <w:rPr>
      <w:color w:val="808080"/>
    </w:rPr>
  </w:style>
  <w:style w:type="table" w:customStyle="1" w:styleId="a7">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8">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style>
  <w:style w:type="table" w:customStyle="1" w:styleId="a9">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af2">
    <w:basedOn w:val="TableNormal1"/>
    <w:pPr>
      <w:spacing w:after="0" w:line="240" w:lineRule="auto"/>
      <w:jc w:val="left"/>
    </w:pPr>
    <w:rPr>
      <w:color w:val="000000"/>
      <w:sz w:val="21"/>
      <w:szCs w:val="21"/>
    </w:rPr>
    <w:tblPr>
      <w:tblStyleRowBandSize w:val="1"/>
      <w:tblStyleColBandSize w:val="1"/>
      <w:tblCellMar>
        <w:left w:w="115" w:type="dxa"/>
        <w:right w:w="115" w:type="dxa"/>
      </w:tblCellMar>
    </w:tblPr>
    <w:tcPr>
      <w:shd w:val="clear" w:color="auto" w:fill="DBE5F1"/>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1"/>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AC56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5691"/>
    <w:rPr>
      <w:rFonts w:ascii="Segoe UI" w:hAnsi="Segoe UI" w:cs="Segoe UI"/>
      <w:sz w:val="18"/>
      <w:szCs w:val="18"/>
    </w:rPr>
  </w:style>
  <w:style w:type="table" w:styleId="Tabladelista3">
    <w:name w:val="List Table 3"/>
    <w:basedOn w:val="Tablanormal"/>
    <w:uiPriority w:val="48"/>
    <w:rsid w:val="0055458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Textoennegrita">
    <w:name w:val="Strong"/>
    <w:basedOn w:val="Fuentedeprrafopredeter"/>
    <w:uiPriority w:val="22"/>
    <w:qFormat/>
    <w:rsid w:val="003A65DD"/>
    <w:rPr>
      <w:b/>
      <w:bCs/>
    </w:rPr>
  </w:style>
  <w:style w:type="paragraph" w:styleId="Revisin">
    <w:name w:val="Revision"/>
    <w:hidden/>
    <w:uiPriority w:val="99"/>
    <w:semiHidden/>
    <w:rsid w:val="00784667"/>
    <w:pPr>
      <w:spacing w:after="0" w:line="240" w:lineRule="auto"/>
      <w:jc w:val="left"/>
    </w:pPr>
  </w:style>
  <w:style w:type="paragraph" w:styleId="Sinespaciado">
    <w:name w:val="No Spacing"/>
    <w:uiPriority w:val="1"/>
    <w:qFormat/>
    <w:rsid w:val="00A63E61"/>
    <w:pPr>
      <w:spacing w:after="0" w:line="240" w:lineRule="auto"/>
    </w:pPr>
  </w:style>
  <w:style w:type="table" w:styleId="Tablanormal5">
    <w:name w:val="Plain Table 5"/>
    <w:basedOn w:val="Tablanormal"/>
    <w:uiPriority w:val="45"/>
    <w:rsid w:val="002B73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6F3A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1546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6887">
      <w:bodyDiv w:val="1"/>
      <w:marLeft w:val="0"/>
      <w:marRight w:val="0"/>
      <w:marTop w:val="0"/>
      <w:marBottom w:val="0"/>
      <w:divBdr>
        <w:top w:val="none" w:sz="0" w:space="0" w:color="auto"/>
        <w:left w:val="none" w:sz="0" w:space="0" w:color="auto"/>
        <w:bottom w:val="none" w:sz="0" w:space="0" w:color="auto"/>
        <w:right w:val="none" w:sz="0" w:space="0" w:color="auto"/>
      </w:divBdr>
    </w:div>
    <w:div w:id="56905522">
      <w:bodyDiv w:val="1"/>
      <w:marLeft w:val="0"/>
      <w:marRight w:val="0"/>
      <w:marTop w:val="0"/>
      <w:marBottom w:val="0"/>
      <w:divBdr>
        <w:top w:val="none" w:sz="0" w:space="0" w:color="auto"/>
        <w:left w:val="none" w:sz="0" w:space="0" w:color="auto"/>
        <w:bottom w:val="none" w:sz="0" w:space="0" w:color="auto"/>
        <w:right w:val="none" w:sz="0" w:space="0" w:color="auto"/>
      </w:divBdr>
    </w:div>
    <w:div w:id="66923550">
      <w:bodyDiv w:val="1"/>
      <w:marLeft w:val="0"/>
      <w:marRight w:val="0"/>
      <w:marTop w:val="0"/>
      <w:marBottom w:val="0"/>
      <w:divBdr>
        <w:top w:val="none" w:sz="0" w:space="0" w:color="auto"/>
        <w:left w:val="none" w:sz="0" w:space="0" w:color="auto"/>
        <w:bottom w:val="none" w:sz="0" w:space="0" w:color="auto"/>
        <w:right w:val="none" w:sz="0" w:space="0" w:color="auto"/>
      </w:divBdr>
    </w:div>
    <w:div w:id="99297732">
      <w:bodyDiv w:val="1"/>
      <w:marLeft w:val="0"/>
      <w:marRight w:val="0"/>
      <w:marTop w:val="0"/>
      <w:marBottom w:val="0"/>
      <w:divBdr>
        <w:top w:val="none" w:sz="0" w:space="0" w:color="auto"/>
        <w:left w:val="none" w:sz="0" w:space="0" w:color="auto"/>
        <w:bottom w:val="none" w:sz="0" w:space="0" w:color="auto"/>
        <w:right w:val="none" w:sz="0" w:space="0" w:color="auto"/>
      </w:divBdr>
    </w:div>
    <w:div w:id="107942240">
      <w:bodyDiv w:val="1"/>
      <w:marLeft w:val="0"/>
      <w:marRight w:val="0"/>
      <w:marTop w:val="0"/>
      <w:marBottom w:val="0"/>
      <w:divBdr>
        <w:top w:val="none" w:sz="0" w:space="0" w:color="auto"/>
        <w:left w:val="none" w:sz="0" w:space="0" w:color="auto"/>
        <w:bottom w:val="none" w:sz="0" w:space="0" w:color="auto"/>
        <w:right w:val="none" w:sz="0" w:space="0" w:color="auto"/>
      </w:divBdr>
    </w:div>
    <w:div w:id="121190638">
      <w:bodyDiv w:val="1"/>
      <w:marLeft w:val="0"/>
      <w:marRight w:val="0"/>
      <w:marTop w:val="0"/>
      <w:marBottom w:val="0"/>
      <w:divBdr>
        <w:top w:val="none" w:sz="0" w:space="0" w:color="auto"/>
        <w:left w:val="none" w:sz="0" w:space="0" w:color="auto"/>
        <w:bottom w:val="none" w:sz="0" w:space="0" w:color="auto"/>
        <w:right w:val="none" w:sz="0" w:space="0" w:color="auto"/>
      </w:divBdr>
    </w:div>
    <w:div w:id="123892369">
      <w:bodyDiv w:val="1"/>
      <w:marLeft w:val="0"/>
      <w:marRight w:val="0"/>
      <w:marTop w:val="0"/>
      <w:marBottom w:val="0"/>
      <w:divBdr>
        <w:top w:val="none" w:sz="0" w:space="0" w:color="auto"/>
        <w:left w:val="none" w:sz="0" w:space="0" w:color="auto"/>
        <w:bottom w:val="none" w:sz="0" w:space="0" w:color="auto"/>
        <w:right w:val="none" w:sz="0" w:space="0" w:color="auto"/>
      </w:divBdr>
    </w:div>
    <w:div w:id="130369444">
      <w:bodyDiv w:val="1"/>
      <w:marLeft w:val="0"/>
      <w:marRight w:val="0"/>
      <w:marTop w:val="0"/>
      <w:marBottom w:val="0"/>
      <w:divBdr>
        <w:top w:val="none" w:sz="0" w:space="0" w:color="auto"/>
        <w:left w:val="none" w:sz="0" w:space="0" w:color="auto"/>
        <w:bottom w:val="none" w:sz="0" w:space="0" w:color="auto"/>
        <w:right w:val="none" w:sz="0" w:space="0" w:color="auto"/>
      </w:divBdr>
    </w:div>
    <w:div w:id="141968150">
      <w:bodyDiv w:val="1"/>
      <w:marLeft w:val="0"/>
      <w:marRight w:val="0"/>
      <w:marTop w:val="0"/>
      <w:marBottom w:val="0"/>
      <w:divBdr>
        <w:top w:val="none" w:sz="0" w:space="0" w:color="auto"/>
        <w:left w:val="none" w:sz="0" w:space="0" w:color="auto"/>
        <w:bottom w:val="none" w:sz="0" w:space="0" w:color="auto"/>
        <w:right w:val="none" w:sz="0" w:space="0" w:color="auto"/>
      </w:divBdr>
    </w:div>
    <w:div w:id="181550026">
      <w:bodyDiv w:val="1"/>
      <w:marLeft w:val="0"/>
      <w:marRight w:val="0"/>
      <w:marTop w:val="0"/>
      <w:marBottom w:val="0"/>
      <w:divBdr>
        <w:top w:val="none" w:sz="0" w:space="0" w:color="auto"/>
        <w:left w:val="none" w:sz="0" w:space="0" w:color="auto"/>
        <w:bottom w:val="none" w:sz="0" w:space="0" w:color="auto"/>
        <w:right w:val="none" w:sz="0" w:space="0" w:color="auto"/>
      </w:divBdr>
    </w:div>
    <w:div w:id="188378322">
      <w:bodyDiv w:val="1"/>
      <w:marLeft w:val="0"/>
      <w:marRight w:val="0"/>
      <w:marTop w:val="0"/>
      <w:marBottom w:val="0"/>
      <w:divBdr>
        <w:top w:val="none" w:sz="0" w:space="0" w:color="auto"/>
        <w:left w:val="none" w:sz="0" w:space="0" w:color="auto"/>
        <w:bottom w:val="none" w:sz="0" w:space="0" w:color="auto"/>
        <w:right w:val="none" w:sz="0" w:space="0" w:color="auto"/>
      </w:divBdr>
    </w:div>
    <w:div w:id="245041545">
      <w:bodyDiv w:val="1"/>
      <w:marLeft w:val="0"/>
      <w:marRight w:val="0"/>
      <w:marTop w:val="0"/>
      <w:marBottom w:val="0"/>
      <w:divBdr>
        <w:top w:val="none" w:sz="0" w:space="0" w:color="auto"/>
        <w:left w:val="none" w:sz="0" w:space="0" w:color="auto"/>
        <w:bottom w:val="none" w:sz="0" w:space="0" w:color="auto"/>
        <w:right w:val="none" w:sz="0" w:space="0" w:color="auto"/>
      </w:divBdr>
    </w:div>
    <w:div w:id="263078542">
      <w:bodyDiv w:val="1"/>
      <w:marLeft w:val="0"/>
      <w:marRight w:val="0"/>
      <w:marTop w:val="0"/>
      <w:marBottom w:val="0"/>
      <w:divBdr>
        <w:top w:val="none" w:sz="0" w:space="0" w:color="auto"/>
        <w:left w:val="none" w:sz="0" w:space="0" w:color="auto"/>
        <w:bottom w:val="none" w:sz="0" w:space="0" w:color="auto"/>
        <w:right w:val="none" w:sz="0" w:space="0" w:color="auto"/>
      </w:divBdr>
    </w:div>
    <w:div w:id="305863434">
      <w:bodyDiv w:val="1"/>
      <w:marLeft w:val="0"/>
      <w:marRight w:val="0"/>
      <w:marTop w:val="0"/>
      <w:marBottom w:val="0"/>
      <w:divBdr>
        <w:top w:val="none" w:sz="0" w:space="0" w:color="auto"/>
        <w:left w:val="none" w:sz="0" w:space="0" w:color="auto"/>
        <w:bottom w:val="none" w:sz="0" w:space="0" w:color="auto"/>
        <w:right w:val="none" w:sz="0" w:space="0" w:color="auto"/>
      </w:divBdr>
    </w:div>
    <w:div w:id="307826650">
      <w:bodyDiv w:val="1"/>
      <w:marLeft w:val="0"/>
      <w:marRight w:val="0"/>
      <w:marTop w:val="0"/>
      <w:marBottom w:val="0"/>
      <w:divBdr>
        <w:top w:val="none" w:sz="0" w:space="0" w:color="auto"/>
        <w:left w:val="none" w:sz="0" w:space="0" w:color="auto"/>
        <w:bottom w:val="none" w:sz="0" w:space="0" w:color="auto"/>
        <w:right w:val="none" w:sz="0" w:space="0" w:color="auto"/>
      </w:divBdr>
    </w:div>
    <w:div w:id="353968451">
      <w:bodyDiv w:val="1"/>
      <w:marLeft w:val="0"/>
      <w:marRight w:val="0"/>
      <w:marTop w:val="0"/>
      <w:marBottom w:val="0"/>
      <w:divBdr>
        <w:top w:val="none" w:sz="0" w:space="0" w:color="auto"/>
        <w:left w:val="none" w:sz="0" w:space="0" w:color="auto"/>
        <w:bottom w:val="none" w:sz="0" w:space="0" w:color="auto"/>
        <w:right w:val="none" w:sz="0" w:space="0" w:color="auto"/>
      </w:divBdr>
    </w:div>
    <w:div w:id="453062475">
      <w:bodyDiv w:val="1"/>
      <w:marLeft w:val="0"/>
      <w:marRight w:val="0"/>
      <w:marTop w:val="0"/>
      <w:marBottom w:val="0"/>
      <w:divBdr>
        <w:top w:val="none" w:sz="0" w:space="0" w:color="auto"/>
        <w:left w:val="none" w:sz="0" w:space="0" w:color="auto"/>
        <w:bottom w:val="none" w:sz="0" w:space="0" w:color="auto"/>
        <w:right w:val="none" w:sz="0" w:space="0" w:color="auto"/>
      </w:divBdr>
    </w:div>
    <w:div w:id="453712534">
      <w:bodyDiv w:val="1"/>
      <w:marLeft w:val="0"/>
      <w:marRight w:val="0"/>
      <w:marTop w:val="0"/>
      <w:marBottom w:val="0"/>
      <w:divBdr>
        <w:top w:val="none" w:sz="0" w:space="0" w:color="auto"/>
        <w:left w:val="none" w:sz="0" w:space="0" w:color="auto"/>
        <w:bottom w:val="none" w:sz="0" w:space="0" w:color="auto"/>
        <w:right w:val="none" w:sz="0" w:space="0" w:color="auto"/>
      </w:divBdr>
    </w:div>
    <w:div w:id="496388191">
      <w:bodyDiv w:val="1"/>
      <w:marLeft w:val="0"/>
      <w:marRight w:val="0"/>
      <w:marTop w:val="0"/>
      <w:marBottom w:val="0"/>
      <w:divBdr>
        <w:top w:val="none" w:sz="0" w:space="0" w:color="auto"/>
        <w:left w:val="none" w:sz="0" w:space="0" w:color="auto"/>
        <w:bottom w:val="none" w:sz="0" w:space="0" w:color="auto"/>
        <w:right w:val="none" w:sz="0" w:space="0" w:color="auto"/>
      </w:divBdr>
    </w:div>
    <w:div w:id="499469684">
      <w:bodyDiv w:val="1"/>
      <w:marLeft w:val="0"/>
      <w:marRight w:val="0"/>
      <w:marTop w:val="0"/>
      <w:marBottom w:val="0"/>
      <w:divBdr>
        <w:top w:val="none" w:sz="0" w:space="0" w:color="auto"/>
        <w:left w:val="none" w:sz="0" w:space="0" w:color="auto"/>
        <w:bottom w:val="none" w:sz="0" w:space="0" w:color="auto"/>
        <w:right w:val="none" w:sz="0" w:space="0" w:color="auto"/>
      </w:divBdr>
    </w:div>
    <w:div w:id="510880755">
      <w:bodyDiv w:val="1"/>
      <w:marLeft w:val="0"/>
      <w:marRight w:val="0"/>
      <w:marTop w:val="0"/>
      <w:marBottom w:val="0"/>
      <w:divBdr>
        <w:top w:val="none" w:sz="0" w:space="0" w:color="auto"/>
        <w:left w:val="none" w:sz="0" w:space="0" w:color="auto"/>
        <w:bottom w:val="none" w:sz="0" w:space="0" w:color="auto"/>
        <w:right w:val="none" w:sz="0" w:space="0" w:color="auto"/>
      </w:divBdr>
    </w:div>
    <w:div w:id="535701045">
      <w:bodyDiv w:val="1"/>
      <w:marLeft w:val="0"/>
      <w:marRight w:val="0"/>
      <w:marTop w:val="0"/>
      <w:marBottom w:val="0"/>
      <w:divBdr>
        <w:top w:val="none" w:sz="0" w:space="0" w:color="auto"/>
        <w:left w:val="none" w:sz="0" w:space="0" w:color="auto"/>
        <w:bottom w:val="none" w:sz="0" w:space="0" w:color="auto"/>
        <w:right w:val="none" w:sz="0" w:space="0" w:color="auto"/>
      </w:divBdr>
    </w:div>
    <w:div w:id="603538110">
      <w:bodyDiv w:val="1"/>
      <w:marLeft w:val="0"/>
      <w:marRight w:val="0"/>
      <w:marTop w:val="0"/>
      <w:marBottom w:val="0"/>
      <w:divBdr>
        <w:top w:val="none" w:sz="0" w:space="0" w:color="auto"/>
        <w:left w:val="none" w:sz="0" w:space="0" w:color="auto"/>
        <w:bottom w:val="none" w:sz="0" w:space="0" w:color="auto"/>
        <w:right w:val="none" w:sz="0" w:space="0" w:color="auto"/>
      </w:divBdr>
    </w:div>
    <w:div w:id="615716130">
      <w:bodyDiv w:val="1"/>
      <w:marLeft w:val="0"/>
      <w:marRight w:val="0"/>
      <w:marTop w:val="0"/>
      <w:marBottom w:val="0"/>
      <w:divBdr>
        <w:top w:val="none" w:sz="0" w:space="0" w:color="auto"/>
        <w:left w:val="none" w:sz="0" w:space="0" w:color="auto"/>
        <w:bottom w:val="none" w:sz="0" w:space="0" w:color="auto"/>
        <w:right w:val="none" w:sz="0" w:space="0" w:color="auto"/>
      </w:divBdr>
    </w:div>
    <w:div w:id="617643022">
      <w:bodyDiv w:val="1"/>
      <w:marLeft w:val="0"/>
      <w:marRight w:val="0"/>
      <w:marTop w:val="0"/>
      <w:marBottom w:val="0"/>
      <w:divBdr>
        <w:top w:val="none" w:sz="0" w:space="0" w:color="auto"/>
        <w:left w:val="none" w:sz="0" w:space="0" w:color="auto"/>
        <w:bottom w:val="none" w:sz="0" w:space="0" w:color="auto"/>
        <w:right w:val="none" w:sz="0" w:space="0" w:color="auto"/>
      </w:divBdr>
    </w:div>
    <w:div w:id="637800717">
      <w:bodyDiv w:val="1"/>
      <w:marLeft w:val="0"/>
      <w:marRight w:val="0"/>
      <w:marTop w:val="0"/>
      <w:marBottom w:val="0"/>
      <w:divBdr>
        <w:top w:val="none" w:sz="0" w:space="0" w:color="auto"/>
        <w:left w:val="none" w:sz="0" w:space="0" w:color="auto"/>
        <w:bottom w:val="none" w:sz="0" w:space="0" w:color="auto"/>
        <w:right w:val="none" w:sz="0" w:space="0" w:color="auto"/>
      </w:divBdr>
    </w:div>
    <w:div w:id="660354397">
      <w:bodyDiv w:val="1"/>
      <w:marLeft w:val="0"/>
      <w:marRight w:val="0"/>
      <w:marTop w:val="0"/>
      <w:marBottom w:val="0"/>
      <w:divBdr>
        <w:top w:val="none" w:sz="0" w:space="0" w:color="auto"/>
        <w:left w:val="none" w:sz="0" w:space="0" w:color="auto"/>
        <w:bottom w:val="none" w:sz="0" w:space="0" w:color="auto"/>
        <w:right w:val="none" w:sz="0" w:space="0" w:color="auto"/>
      </w:divBdr>
    </w:div>
    <w:div w:id="666250624">
      <w:bodyDiv w:val="1"/>
      <w:marLeft w:val="0"/>
      <w:marRight w:val="0"/>
      <w:marTop w:val="0"/>
      <w:marBottom w:val="0"/>
      <w:divBdr>
        <w:top w:val="none" w:sz="0" w:space="0" w:color="auto"/>
        <w:left w:val="none" w:sz="0" w:space="0" w:color="auto"/>
        <w:bottom w:val="none" w:sz="0" w:space="0" w:color="auto"/>
        <w:right w:val="none" w:sz="0" w:space="0" w:color="auto"/>
      </w:divBdr>
    </w:div>
    <w:div w:id="752243272">
      <w:bodyDiv w:val="1"/>
      <w:marLeft w:val="0"/>
      <w:marRight w:val="0"/>
      <w:marTop w:val="0"/>
      <w:marBottom w:val="0"/>
      <w:divBdr>
        <w:top w:val="none" w:sz="0" w:space="0" w:color="auto"/>
        <w:left w:val="none" w:sz="0" w:space="0" w:color="auto"/>
        <w:bottom w:val="none" w:sz="0" w:space="0" w:color="auto"/>
        <w:right w:val="none" w:sz="0" w:space="0" w:color="auto"/>
      </w:divBdr>
    </w:div>
    <w:div w:id="796030241">
      <w:bodyDiv w:val="1"/>
      <w:marLeft w:val="0"/>
      <w:marRight w:val="0"/>
      <w:marTop w:val="0"/>
      <w:marBottom w:val="0"/>
      <w:divBdr>
        <w:top w:val="none" w:sz="0" w:space="0" w:color="auto"/>
        <w:left w:val="none" w:sz="0" w:space="0" w:color="auto"/>
        <w:bottom w:val="none" w:sz="0" w:space="0" w:color="auto"/>
        <w:right w:val="none" w:sz="0" w:space="0" w:color="auto"/>
      </w:divBdr>
    </w:div>
    <w:div w:id="821119982">
      <w:bodyDiv w:val="1"/>
      <w:marLeft w:val="0"/>
      <w:marRight w:val="0"/>
      <w:marTop w:val="0"/>
      <w:marBottom w:val="0"/>
      <w:divBdr>
        <w:top w:val="none" w:sz="0" w:space="0" w:color="auto"/>
        <w:left w:val="none" w:sz="0" w:space="0" w:color="auto"/>
        <w:bottom w:val="none" w:sz="0" w:space="0" w:color="auto"/>
        <w:right w:val="none" w:sz="0" w:space="0" w:color="auto"/>
      </w:divBdr>
    </w:div>
    <w:div w:id="830831728">
      <w:bodyDiv w:val="1"/>
      <w:marLeft w:val="0"/>
      <w:marRight w:val="0"/>
      <w:marTop w:val="0"/>
      <w:marBottom w:val="0"/>
      <w:divBdr>
        <w:top w:val="none" w:sz="0" w:space="0" w:color="auto"/>
        <w:left w:val="none" w:sz="0" w:space="0" w:color="auto"/>
        <w:bottom w:val="none" w:sz="0" w:space="0" w:color="auto"/>
        <w:right w:val="none" w:sz="0" w:space="0" w:color="auto"/>
      </w:divBdr>
    </w:div>
    <w:div w:id="847252728">
      <w:bodyDiv w:val="1"/>
      <w:marLeft w:val="0"/>
      <w:marRight w:val="0"/>
      <w:marTop w:val="0"/>
      <w:marBottom w:val="0"/>
      <w:divBdr>
        <w:top w:val="none" w:sz="0" w:space="0" w:color="auto"/>
        <w:left w:val="none" w:sz="0" w:space="0" w:color="auto"/>
        <w:bottom w:val="none" w:sz="0" w:space="0" w:color="auto"/>
        <w:right w:val="none" w:sz="0" w:space="0" w:color="auto"/>
      </w:divBdr>
    </w:div>
    <w:div w:id="861750409">
      <w:bodyDiv w:val="1"/>
      <w:marLeft w:val="0"/>
      <w:marRight w:val="0"/>
      <w:marTop w:val="0"/>
      <w:marBottom w:val="0"/>
      <w:divBdr>
        <w:top w:val="none" w:sz="0" w:space="0" w:color="auto"/>
        <w:left w:val="none" w:sz="0" w:space="0" w:color="auto"/>
        <w:bottom w:val="none" w:sz="0" w:space="0" w:color="auto"/>
        <w:right w:val="none" w:sz="0" w:space="0" w:color="auto"/>
      </w:divBdr>
    </w:div>
    <w:div w:id="871918395">
      <w:bodyDiv w:val="1"/>
      <w:marLeft w:val="0"/>
      <w:marRight w:val="0"/>
      <w:marTop w:val="0"/>
      <w:marBottom w:val="0"/>
      <w:divBdr>
        <w:top w:val="none" w:sz="0" w:space="0" w:color="auto"/>
        <w:left w:val="none" w:sz="0" w:space="0" w:color="auto"/>
        <w:bottom w:val="none" w:sz="0" w:space="0" w:color="auto"/>
        <w:right w:val="none" w:sz="0" w:space="0" w:color="auto"/>
      </w:divBdr>
    </w:div>
    <w:div w:id="929044767">
      <w:bodyDiv w:val="1"/>
      <w:marLeft w:val="0"/>
      <w:marRight w:val="0"/>
      <w:marTop w:val="0"/>
      <w:marBottom w:val="0"/>
      <w:divBdr>
        <w:top w:val="none" w:sz="0" w:space="0" w:color="auto"/>
        <w:left w:val="none" w:sz="0" w:space="0" w:color="auto"/>
        <w:bottom w:val="none" w:sz="0" w:space="0" w:color="auto"/>
        <w:right w:val="none" w:sz="0" w:space="0" w:color="auto"/>
      </w:divBdr>
    </w:div>
    <w:div w:id="929846816">
      <w:bodyDiv w:val="1"/>
      <w:marLeft w:val="0"/>
      <w:marRight w:val="0"/>
      <w:marTop w:val="0"/>
      <w:marBottom w:val="0"/>
      <w:divBdr>
        <w:top w:val="none" w:sz="0" w:space="0" w:color="auto"/>
        <w:left w:val="none" w:sz="0" w:space="0" w:color="auto"/>
        <w:bottom w:val="none" w:sz="0" w:space="0" w:color="auto"/>
        <w:right w:val="none" w:sz="0" w:space="0" w:color="auto"/>
      </w:divBdr>
    </w:div>
    <w:div w:id="1040593265">
      <w:bodyDiv w:val="1"/>
      <w:marLeft w:val="0"/>
      <w:marRight w:val="0"/>
      <w:marTop w:val="0"/>
      <w:marBottom w:val="0"/>
      <w:divBdr>
        <w:top w:val="none" w:sz="0" w:space="0" w:color="auto"/>
        <w:left w:val="none" w:sz="0" w:space="0" w:color="auto"/>
        <w:bottom w:val="none" w:sz="0" w:space="0" w:color="auto"/>
        <w:right w:val="none" w:sz="0" w:space="0" w:color="auto"/>
      </w:divBdr>
    </w:div>
    <w:div w:id="1049959059">
      <w:bodyDiv w:val="1"/>
      <w:marLeft w:val="0"/>
      <w:marRight w:val="0"/>
      <w:marTop w:val="0"/>
      <w:marBottom w:val="0"/>
      <w:divBdr>
        <w:top w:val="none" w:sz="0" w:space="0" w:color="auto"/>
        <w:left w:val="none" w:sz="0" w:space="0" w:color="auto"/>
        <w:bottom w:val="none" w:sz="0" w:space="0" w:color="auto"/>
        <w:right w:val="none" w:sz="0" w:space="0" w:color="auto"/>
      </w:divBdr>
    </w:div>
    <w:div w:id="1111783700">
      <w:bodyDiv w:val="1"/>
      <w:marLeft w:val="0"/>
      <w:marRight w:val="0"/>
      <w:marTop w:val="0"/>
      <w:marBottom w:val="0"/>
      <w:divBdr>
        <w:top w:val="none" w:sz="0" w:space="0" w:color="auto"/>
        <w:left w:val="none" w:sz="0" w:space="0" w:color="auto"/>
        <w:bottom w:val="none" w:sz="0" w:space="0" w:color="auto"/>
        <w:right w:val="none" w:sz="0" w:space="0" w:color="auto"/>
      </w:divBdr>
    </w:div>
    <w:div w:id="1130585934">
      <w:bodyDiv w:val="1"/>
      <w:marLeft w:val="0"/>
      <w:marRight w:val="0"/>
      <w:marTop w:val="0"/>
      <w:marBottom w:val="0"/>
      <w:divBdr>
        <w:top w:val="none" w:sz="0" w:space="0" w:color="auto"/>
        <w:left w:val="none" w:sz="0" w:space="0" w:color="auto"/>
        <w:bottom w:val="none" w:sz="0" w:space="0" w:color="auto"/>
        <w:right w:val="none" w:sz="0" w:space="0" w:color="auto"/>
      </w:divBdr>
    </w:div>
    <w:div w:id="1186093774">
      <w:bodyDiv w:val="1"/>
      <w:marLeft w:val="0"/>
      <w:marRight w:val="0"/>
      <w:marTop w:val="0"/>
      <w:marBottom w:val="0"/>
      <w:divBdr>
        <w:top w:val="none" w:sz="0" w:space="0" w:color="auto"/>
        <w:left w:val="none" w:sz="0" w:space="0" w:color="auto"/>
        <w:bottom w:val="none" w:sz="0" w:space="0" w:color="auto"/>
        <w:right w:val="none" w:sz="0" w:space="0" w:color="auto"/>
      </w:divBdr>
    </w:div>
    <w:div w:id="1226834334">
      <w:bodyDiv w:val="1"/>
      <w:marLeft w:val="0"/>
      <w:marRight w:val="0"/>
      <w:marTop w:val="0"/>
      <w:marBottom w:val="0"/>
      <w:divBdr>
        <w:top w:val="none" w:sz="0" w:space="0" w:color="auto"/>
        <w:left w:val="none" w:sz="0" w:space="0" w:color="auto"/>
        <w:bottom w:val="none" w:sz="0" w:space="0" w:color="auto"/>
        <w:right w:val="none" w:sz="0" w:space="0" w:color="auto"/>
      </w:divBdr>
    </w:div>
    <w:div w:id="1234584106">
      <w:bodyDiv w:val="1"/>
      <w:marLeft w:val="0"/>
      <w:marRight w:val="0"/>
      <w:marTop w:val="0"/>
      <w:marBottom w:val="0"/>
      <w:divBdr>
        <w:top w:val="none" w:sz="0" w:space="0" w:color="auto"/>
        <w:left w:val="none" w:sz="0" w:space="0" w:color="auto"/>
        <w:bottom w:val="none" w:sz="0" w:space="0" w:color="auto"/>
        <w:right w:val="none" w:sz="0" w:space="0" w:color="auto"/>
      </w:divBdr>
    </w:div>
    <w:div w:id="1236621572">
      <w:bodyDiv w:val="1"/>
      <w:marLeft w:val="0"/>
      <w:marRight w:val="0"/>
      <w:marTop w:val="0"/>
      <w:marBottom w:val="0"/>
      <w:divBdr>
        <w:top w:val="none" w:sz="0" w:space="0" w:color="auto"/>
        <w:left w:val="none" w:sz="0" w:space="0" w:color="auto"/>
        <w:bottom w:val="none" w:sz="0" w:space="0" w:color="auto"/>
        <w:right w:val="none" w:sz="0" w:space="0" w:color="auto"/>
      </w:divBdr>
    </w:div>
    <w:div w:id="1284731779">
      <w:bodyDiv w:val="1"/>
      <w:marLeft w:val="0"/>
      <w:marRight w:val="0"/>
      <w:marTop w:val="0"/>
      <w:marBottom w:val="0"/>
      <w:divBdr>
        <w:top w:val="none" w:sz="0" w:space="0" w:color="auto"/>
        <w:left w:val="none" w:sz="0" w:space="0" w:color="auto"/>
        <w:bottom w:val="none" w:sz="0" w:space="0" w:color="auto"/>
        <w:right w:val="none" w:sz="0" w:space="0" w:color="auto"/>
      </w:divBdr>
    </w:div>
    <w:div w:id="1306469419">
      <w:bodyDiv w:val="1"/>
      <w:marLeft w:val="0"/>
      <w:marRight w:val="0"/>
      <w:marTop w:val="0"/>
      <w:marBottom w:val="0"/>
      <w:divBdr>
        <w:top w:val="none" w:sz="0" w:space="0" w:color="auto"/>
        <w:left w:val="none" w:sz="0" w:space="0" w:color="auto"/>
        <w:bottom w:val="none" w:sz="0" w:space="0" w:color="auto"/>
        <w:right w:val="none" w:sz="0" w:space="0" w:color="auto"/>
      </w:divBdr>
    </w:div>
    <w:div w:id="1343817933">
      <w:bodyDiv w:val="1"/>
      <w:marLeft w:val="0"/>
      <w:marRight w:val="0"/>
      <w:marTop w:val="0"/>
      <w:marBottom w:val="0"/>
      <w:divBdr>
        <w:top w:val="none" w:sz="0" w:space="0" w:color="auto"/>
        <w:left w:val="none" w:sz="0" w:space="0" w:color="auto"/>
        <w:bottom w:val="none" w:sz="0" w:space="0" w:color="auto"/>
        <w:right w:val="none" w:sz="0" w:space="0" w:color="auto"/>
      </w:divBdr>
    </w:div>
    <w:div w:id="1463689805">
      <w:bodyDiv w:val="1"/>
      <w:marLeft w:val="0"/>
      <w:marRight w:val="0"/>
      <w:marTop w:val="0"/>
      <w:marBottom w:val="0"/>
      <w:divBdr>
        <w:top w:val="none" w:sz="0" w:space="0" w:color="auto"/>
        <w:left w:val="none" w:sz="0" w:space="0" w:color="auto"/>
        <w:bottom w:val="none" w:sz="0" w:space="0" w:color="auto"/>
        <w:right w:val="none" w:sz="0" w:space="0" w:color="auto"/>
      </w:divBdr>
    </w:div>
    <w:div w:id="1476528165">
      <w:bodyDiv w:val="1"/>
      <w:marLeft w:val="0"/>
      <w:marRight w:val="0"/>
      <w:marTop w:val="0"/>
      <w:marBottom w:val="0"/>
      <w:divBdr>
        <w:top w:val="none" w:sz="0" w:space="0" w:color="auto"/>
        <w:left w:val="none" w:sz="0" w:space="0" w:color="auto"/>
        <w:bottom w:val="none" w:sz="0" w:space="0" w:color="auto"/>
        <w:right w:val="none" w:sz="0" w:space="0" w:color="auto"/>
      </w:divBdr>
    </w:div>
    <w:div w:id="1492525963">
      <w:bodyDiv w:val="1"/>
      <w:marLeft w:val="0"/>
      <w:marRight w:val="0"/>
      <w:marTop w:val="0"/>
      <w:marBottom w:val="0"/>
      <w:divBdr>
        <w:top w:val="none" w:sz="0" w:space="0" w:color="auto"/>
        <w:left w:val="none" w:sz="0" w:space="0" w:color="auto"/>
        <w:bottom w:val="none" w:sz="0" w:space="0" w:color="auto"/>
        <w:right w:val="none" w:sz="0" w:space="0" w:color="auto"/>
      </w:divBdr>
      <w:divsChild>
        <w:div w:id="1962030533">
          <w:marLeft w:val="0"/>
          <w:marRight w:val="0"/>
          <w:marTop w:val="0"/>
          <w:marBottom w:val="0"/>
          <w:divBdr>
            <w:top w:val="none" w:sz="0" w:space="0" w:color="auto"/>
            <w:left w:val="none" w:sz="0" w:space="0" w:color="auto"/>
            <w:bottom w:val="none" w:sz="0" w:space="0" w:color="auto"/>
            <w:right w:val="none" w:sz="0" w:space="0" w:color="auto"/>
          </w:divBdr>
          <w:divsChild>
            <w:div w:id="586964308">
              <w:marLeft w:val="0"/>
              <w:marRight w:val="0"/>
              <w:marTop w:val="0"/>
              <w:marBottom w:val="0"/>
              <w:divBdr>
                <w:top w:val="none" w:sz="0" w:space="0" w:color="auto"/>
                <w:left w:val="none" w:sz="0" w:space="0" w:color="auto"/>
                <w:bottom w:val="none" w:sz="0" w:space="0" w:color="auto"/>
                <w:right w:val="none" w:sz="0" w:space="0" w:color="auto"/>
              </w:divBdr>
            </w:div>
            <w:div w:id="239752212">
              <w:marLeft w:val="0"/>
              <w:marRight w:val="0"/>
              <w:marTop w:val="0"/>
              <w:marBottom w:val="0"/>
              <w:divBdr>
                <w:top w:val="none" w:sz="0" w:space="0" w:color="auto"/>
                <w:left w:val="none" w:sz="0" w:space="0" w:color="auto"/>
                <w:bottom w:val="none" w:sz="0" w:space="0" w:color="auto"/>
                <w:right w:val="none" w:sz="0" w:space="0" w:color="auto"/>
              </w:divBdr>
            </w:div>
            <w:div w:id="358091171">
              <w:marLeft w:val="0"/>
              <w:marRight w:val="0"/>
              <w:marTop w:val="0"/>
              <w:marBottom w:val="0"/>
              <w:divBdr>
                <w:top w:val="none" w:sz="0" w:space="0" w:color="auto"/>
                <w:left w:val="none" w:sz="0" w:space="0" w:color="auto"/>
                <w:bottom w:val="none" w:sz="0" w:space="0" w:color="auto"/>
                <w:right w:val="none" w:sz="0" w:space="0" w:color="auto"/>
              </w:divBdr>
            </w:div>
            <w:div w:id="1226526586">
              <w:marLeft w:val="0"/>
              <w:marRight w:val="0"/>
              <w:marTop w:val="0"/>
              <w:marBottom w:val="0"/>
              <w:divBdr>
                <w:top w:val="none" w:sz="0" w:space="0" w:color="auto"/>
                <w:left w:val="none" w:sz="0" w:space="0" w:color="auto"/>
                <w:bottom w:val="none" w:sz="0" w:space="0" w:color="auto"/>
                <w:right w:val="none" w:sz="0" w:space="0" w:color="auto"/>
              </w:divBdr>
            </w:div>
            <w:div w:id="340202590">
              <w:marLeft w:val="0"/>
              <w:marRight w:val="0"/>
              <w:marTop w:val="0"/>
              <w:marBottom w:val="0"/>
              <w:divBdr>
                <w:top w:val="none" w:sz="0" w:space="0" w:color="auto"/>
                <w:left w:val="none" w:sz="0" w:space="0" w:color="auto"/>
                <w:bottom w:val="none" w:sz="0" w:space="0" w:color="auto"/>
                <w:right w:val="none" w:sz="0" w:space="0" w:color="auto"/>
              </w:divBdr>
            </w:div>
            <w:div w:id="161744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9945">
      <w:bodyDiv w:val="1"/>
      <w:marLeft w:val="0"/>
      <w:marRight w:val="0"/>
      <w:marTop w:val="0"/>
      <w:marBottom w:val="0"/>
      <w:divBdr>
        <w:top w:val="none" w:sz="0" w:space="0" w:color="auto"/>
        <w:left w:val="none" w:sz="0" w:space="0" w:color="auto"/>
        <w:bottom w:val="none" w:sz="0" w:space="0" w:color="auto"/>
        <w:right w:val="none" w:sz="0" w:space="0" w:color="auto"/>
      </w:divBdr>
    </w:div>
    <w:div w:id="1515998514">
      <w:bodyDiv w:val="1"/>
      <w:marLeft w:val="0"/>
      <w:marRight w:val="0"/>
      <w:marTop w:val="0"/>
      <w:marBottom w:val="0"/>
      <w:divBdr>
        <w:top w:val="none" w:sz="0" w:space="0" w:color="auto"/>
        <w:left w:val="none" w:sz="0" w:space="0" w:color="auto"/>
        <w:bottom w:val="none" w:sz="0" w:space="0" w:color="auto"/>
        <w:right w:val="none" w:sz="0" w:space="0" w:color="auto"/>
      </w:divBdr>
    </w:div>
    <w:div w:id="1537622599">
      <w:bodyDiv w:val="1"/>
      <w:marLeft w:val="0"/>
      <w:marRight w:val="0"/>
      <w:marTop w:val="0"/>
      <w:marBottom w:val="0"/>
      <w:divBdr>
        <w:top w:val="none" w:sz="0" w:space="0" w:color="auto"/>
        <w:left w:val="none" w:sz="0" w:space="0" w:color="auto"/>
        <w:bottom w:val="none" w:sz="0" w:space="0" w:color="auto"/>
        <w:right w:val="none" w:sz="0" w:space="0" w:color="auto"/>
      </w:divBdr>
    </w:div>
    <w:div w:id="1540896663">
      <w:bodyDiv w:val="1"/>
      <w:marLeft w:val="0"/>
      <w:marRight w:val="0"/>
      <w:marTop w:val="0"/>
      <w:marBottom w:val="0"/>
      <w:divBdr>
        <w:top w:val="none" w:sz="0" w:space="0" w:color="auto"/>
        <w:left w:val="none" w:sz="0" w:space="0" w:color="auto"/>
        <w:bottom w:val="none" w:sz="0" w:space="0" w:color="auto"/>
        <w:right w:val="none" w:sz="0" w:space="0" w:color="auto"/>
      </w:divBdr>
    </w:div>
    <w:div w:id="1544444909">
      <w:bodyDiv w:val="1"/>
      <w:marLeft w:val="0"/>
      <w:marRight w:val="0"/>
      <w:marTop w:val="0"/>
      <w:marBottom w:val="0"/>
      <w:divBdr>
        <w:top w:val="none" w:sz="0" w:space="0" w:color="auto"/>
        <w:left w:val="none" w:sz="0" w:space="0" w:color="auto"/>
        <w:bottom w:val="none" w:sz="0" w:space="0" w:color="auto"/>
        <w:right w:val="none" w:sz="0" w:space="0" w:color="auto"/>
      </w:divBdr>
    </w:div>
    <w:div w:id="1547839038">
      <w:bodyDiv w:val="1"/>
      <w:marLeft w:val="0"/>
      <w:marRight w:val="0"/>
      <w:marTop w:val="0"/>
      <w:marBottom w:val="0"/>
      <w:divBdr>
        <w:top w:val="none" w:sz="0" w:space="0" w:color="auto"/>
        <w:left w:val="none" w:sz="0" w:space="0" w:color="auto"/>
        <w:bottom w:val="none" w:sz="0" w:space="0" w:color="auto"/>
        <w:right w:val="none" w:sz="0" w:space="0" w:color="auto"/>
      </w:divBdr>
    </w:div>
    <w:div w:id="1565722976">
      <w:bodyDiv w:val="1"/>
      <w:marLeft w:val="0"/>
      <w:marRight w:val="0"/>
      <w:marTop w:val="0"/>
      <w:marBottom w:val="0"/>
      <w:divBdr>
        <w:top w:val="none" w:sz="0" w:space="0" w:color="auto"/>
        <w:left w:val="none" w:sz="0" w:space="0" w:color="auto"/>
        <w:bottom w:val="none" w:sz="0" w:space="0" w:color="auto"/>
        <w:right w:val="none" w:sz="0" w:space="0" w:color="auto"/>
      </w:divBdr>
    </w:div>
    <w:div w:id="1566795665">
      <w:bodyDiv w:val="1"/>
      <w:marLeft w:val="0"/>
      <w:marRight w:val="0"/>
      <w:marTop w:val="0"/>
      <w:marBottom w:val="0"/>
      <w:divBdr>
        <w:top w:val="none" w:sz="0" w:space="0" w:color="auto"/>
        <w:left w:val="none" w:sz="0" w:space="0" w:color="auto"/>
        <w:bottom w:val="none" w:sz="0" w:space="0" w:color="auto"/>
        <w:right w:val="none" w:sz="0" w:space="0" w:color="auto"/>
      </w:divBdr>
    </w:div>
    <w:div w:id="1574468702">
      <w:bodyDiv w:val="1"/>
      <w:marLeft w:val="0"/>
      <w:marRight w:val="0"/>
      <w:marTop w:val="0"/>
      <w:marBottom w:val="0"/>
      <w:divBdr>
        <w:top w:val="none" w:sz="0" w:space="0" w:color="auto"/>
        <w:left w:val="none" w:sz="0" w:space="0" w:color="auto"/>
        <w:bottom w:val="none" w:sz="0" w:space="0" w:color="auto"/>
        <w:right w:val="none" w:sz="0" w:space="0" w:color="auto"/>
      </w:divBdr>
    </w:div>
    <w:div w:id="1578708245">
      <w:bodyDiv w:val="1"/>
      <w:marLeft w:val="0"/>
      <w:marRight w:val="0"/>
      <w:marTop w:val="0"/>
      <w:marBottom w:val="0"/>
      <w:divBdr>
        <w:top w:val="none" w:sz="0" w:space="0" w:color="auto"/>
        <w:left w:val="none" w:sz="0" w:space="0" w:color="auto"/>
        <w:bottom w:val="none" w:sz="0" w:space="0" w:color="auto"/>
        <w:right w:val="none" w:sz="0" w:space="0" w:color="auto"/>
      </w:divBdr>
      <w:divsChild>
        <w:div w:id="566385399">
          <w:marLeft w:val="0"/>
          <w:marRight w:val="0"/>
          <w:marTop w:val="0"/>
          <w:marBottom w:val="0"/>
          <w:divBdr>
            <w:top w:val="none" w:sz="0" w:space="0" w:color="auto"/>
            <w:left w:val="none" w:sz="0" w:space="0" w:color="auto"/>
            <w:bottom w:val="none" w:sz="0" w:space="0" w:color="auto"/>
            <w:right w:val="none" w:sz="0" w:space="0" w:color="auto"/>
          </w:divBdr>
          <w:divsChild>
            <w:div w:id="299773576">
              <w:marLeft w:val="0"/>
              <w:marRight w:val="0"/>
              <w:marTop w:val="0"/>
              <w:marBottom w:val="0"/>
              <w:divBdr>
                <w:top w:val="none" w:sz="0" w:space="0" w:color="auto"/>
                <w:left w:val="none" w:sz="0" w:space="0" w:color="auto"/>
                <w:bottom w:val="none" w:sz="0" w:space="0" w:color="auto"/>
                <w:right w:val="none" w:sz="0" w:space="0" w:color="auto"/>
              </w:divBdr>
            </w:div>
            <w:div w:id="552621551">
              <w:marLeft w:val="0"/>
              <w:marRight w:val="0"/>
              <w:marTop w:val="0"/>
              <w:marBottom w:val="0"/>
              <w:divBdr>
                <w:top w:val="none" w:sz="0" w:space="0" w:color="auto"/>
                <w:left w:val="none" w:sz="0" w:space="0" w:color="auto"/>
                <w:bottom w:val="none" w:sz="0" w:space="0" w:color="auto"/>
                <w:right w:val="none" w:sz="0" w:space="0" w:color="auto"/>
              </w:divBdr>
            </w:div>
            <w:div w:id="1673145762">
              <w:marLeft w:val="0"/>
              <w:marRight w:val="0"/>
              <w:marTop w:val="0"/>
              <w:marBottom w:val="0"/>
              <w:divBdr>
                <w:top w:val="none" w:sz="0" w:space="0" w:color="auto"/>
                <w:left w:val="none" w:sz="0" w:space="0" w:color="auto"/>
                <w:bottom w:val="none" w:sz="0" w:space="0" w:color="auto"/>
                <w:right w:val="none" w:sz="0" w:space="0" w:color="auto"/>
              </w:divBdr>
            </w:div>
            <w:div w:id="1046295055">
              <w:marLeft w:val="0"/>
              <w:marRight w:val="0"/>
              <w:marTop w:val="0"/>
              <w:marBottom w:val="0"/>
              <w:divBdr>
                <w:top w:val="none" w:sz="0" w:space="0" w:color="auto"/>
                <w:left w:val="none" w:sz="0" w:space="0" w:color="auto"/>
                <w:bottom w:val="none" w:sz="0" w:space="0" w:color="auto"/>
                <w:right w:val="none" w:sz="0" w:space="0" w:color="auto"/>
              </w:divBdr>
            </w:div>
            <w:div w:id="2325027">
              <w:marLeft w:val="0"/>
              <w:marRight w:val="0"/>
              <w:marTop w:val="0"/>
              <w:marBottom w:val="0"/>
              <w:divBdr>
                <w:top w:val="none" w:sz="0" w:space="0" w:color="auto"/>
                <w:left w:val="none" w:sz="0" w:space="0" w:color="auto"/>
                <w:bottom w:val="none" w:sz="0" w:space="0" w:color="auto"/>
                <w:right w:val="none" w:sz="0" w:space="0" w:color="auto"/>
              </w:divBdr>
            </w:div>
            <w:div w:id="12768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6467">
      <w:bodyDiv w:val="1"/>
      <w:marLeft w:val="0"/>
      <w:marRight w:val="0"/>
      <w:marTop w:val="0"/>
      <w:marBottom w:val="0"/>
      <w:divBdr>
        <w:top w:val="none" w:sz="0" w:space="0" w:color="auto"/>
        <w:left w:val="none" w:sz="0" w:space="0" w:color="auto"/>
        <w:bottom w:val="none" w:sz="0" w:space="0" w:color="auto"/>
        <w:right w:val="none" w:sz="0" w:space="0" w:color="auto"/>
      </w:divBdr>
    </w:div>
    <w:div w:id="1642686440">
      <w:bodyDiv w:val="1"/>
      <w:marLeft w:val="0"/>
      <w:marRight w:val="0"/>
      <w:marTop w:val="0"/>
      <w:marBottom w:val="0"/>
      <w:divBdr>
        <w:top w:val="none" w:sz="0" w:space="0" w:color="auto"/>
        <w:left w:val="none" w:sz="0" w:space="0" w:color="auto"/>
        <w:bottom w:val="none" w:sz="0" w:space="0" w:color="auto"/>
        <w:right w:val="none" w:sz="0" w:space="0" w:color="auto"/>
      </w:divBdr>
    </w:div>
    <w:div w:id="1657370267">
      <w:bodyDiv w:val="1"/>
      <w:marLeft w:val="0"/>
      <w:marRight w:val="0"/>
      <w:marTop w:val="0"/>
      <w:marBottom w:val="0"/>
      <w:divBdr>
        <w:top w:val="none" w:sz="0" w:space="0" w:color="auto"/>
        <w:left w:val="none" w:sz="0" w:space="0" w:color="auto"/>
        <w:bottom w:val="none" w:sz="0" w:space="0" w:color="auto"/>
        <w:right w:val="none" w:sz="0" w:space="0" w:color="auto"/>
      </w:divBdr>
    </w:div>
    <w:div w:id="1698383615">
      <w:bodyDiv w:val="1"/>
      <w:marLeft w:val="0"/>
      <w:marRight w:val="0"/>
      <w:marTop w:val="0"/>
      <w:marBottom w:val="0"/>
      <w:divBdr>
        <w:top w:val="none" w:sz="0" w:space="0" w:color="auto"/>
        <w:left w:val="none" w:sz="0" w:space="0" w:color="auto"/>
        <w:bottom w:val="none" w:sz="0" w:space="0" w:color="auto"/>
        <w:right w:val="none" w:sz="0" w:space="0" w:color="auto"/>
      </w:divBdr>
    </w:div>
    <w:div w:id="1768114173">
      <w:bodyDiv w:val="1"/>
      <w:marLeft w:val="0"/>
      <w:marRight w:val="0"/>
      <w:marTop w:val="0"/>
      <w:marBottom w:val="0"/>
      <w:divBdr>
        <w:top w:val="none" w:sz="0" w:space="0" w:color="auto"/>
        <w:left w:val="none" w:sz="0" w:space="0" w:color="auto"/>
        <w:bottom w:val="none" w:sz="0" w:space="0" w:color="auto"/>
        <w:right w:val="none" w:sz="0" w:space="0" w:color="auto"/>
      </w:divBdr>
    </w:div>
    <w:div w:id="1772819236">
      <w:bodyDiv w:val="1"/>
      <w:marLeft w:val="0"/>
      <w:marRight w:val="0"/>
      <w:marTop w:val="0"/>
      <w:marBottom w:val="0"/>
      <w:divBdr>
        <w:top w:val="none" w:sz="0" w:space="0" w:color="auto"/>
        <w:left w:val="none" w:sz="0" w:space="0" w:color="auto"/>
        <w:bottom w:val="none" w:sz="0" w:space="0" w:color="auto"/>
        <w:right w:val="none" w:sz="0" w:space="0" w:color="auto"/>
      </w:divBdr>
    </w:div>
    <w:div w:id="1798791909">
      <w:bodyDiv w:val="1"/>
      <w:marLeft w:val="0"/>
      <w:marRight w:val="0"/>
      <w:marTop w:val="0"/>
      <w:marBottom w:val="0"/>
      <w:divBdr>
        <w:top w:val="none" w:sz="0" w:space="0" w:color="auto"/>
        <w:left w:val="none" w:sz="0" w:space="0" w:color="auto"/>
        <w:bottom w:val="none" w:sz="0" w:space="0" w:color="auto"/>
        <w:right w:val="none" w:sz="0" w:space="0" w:color="auto"/>
      </w:divBdr>
    </w:div>
    <w:div w:id="1812281860">
      <w:bodyDiv w:val="1"/>
      <w:marLeft w:val="0"/>
      <w:marRight w:val="0"/>
      <w:marTop w:val="0"/>
      <w:marBottom w:val="0"/>
      <w:divBdr>
        <w:top w:val="none" w:sz="0" w:space="0" w:color="auto"/>
        <w:left w:val="none" w:sz="0" w:space="0" w:color="auto"/>
        <w:bottom w:val="none" w:sz="0" w:space="0" w:color="auto"/>
        <w:right w:val="none" w:sz="0" w:space="0" w:color="auto"/>
      </w:divBdr>
    </w:div>
    <w:div w:id="1816098530">
      <w:bodyDiv w:val="1"/>
      <w:marLeft w:val="0"/>
      <w:marRight w:val="0"/>
      <w:marTop w:val="0"/>
      <w:marBottom w:val="0"/>
      <w:divBdr>
        <w:top w:val="none" w:sz="0" w:space="0" w:color="auto"/>
        <w:left w:val="none" w:sz="0" w:space="0" w:color="auto"/>
        <w:bottom w:val="none" w:sz="0" w:space="0" w:color="auto"/>
        <w:right w:val="none" w:sz="0" w:space="0" w:color="auto"/>
      </w:divBdr>
    </w:div>
    <w:div w:id="1819567687">
      <w:bodyDiv w:val="1"/>
      <w:marLeft w:val="0"/>
      <w:marRight w:val="0"/>
      <w:marTop w:val="0"/>
      <w:marBottom w:val="0"/>
      <w:divBdr>
        <w:top w:val="none" w:sz="0" w:space="0" w:color="auto"/>
        <w:left w:val="none" w:sz="0" w:space="0" w:color="auto"/>
        <w:bottom w:val="none" w:sz="0" w:space="0" w:color="auto"/>
        <w:right w:val="none" w:sz="0" w:space="0" w:color="auto"/>
      </w:divBdr>
    </w:div>
    <w:div w:id="1835487184">
      <w:bodyDiv w:val="1"/>
      <w:marLeft w:val="0"/>
      <w:marRight w:val="0"/>
      <w:marTop w:val="0"/>
      <w:marBottom w:val="0"/>
      <w:divBdr>
        <w:top w:val="none" w:sz="0" w:space="0" w:color="auto"/>
        <w:left w:val="none" w:sz="0" w:space="0" w:color="auto"/>
        <w:bottom w:val="none" w:sz="0" w:space="0" w:color="auto"/>
        <w:right w:val="none" w:sz="0" w:space="0" w:color="auto"/>
      </w:divBdr>
    </w:div>
    <w:div w:id="1880891995">
      <w:bodyDiv w:val="1"/>
      <w:marLeft w:val="0"/>
      <w:marRight w:val="0"/>
      <w:marTop w:val="0"/>
      <w:marBottom w:val="0"/>
      <w:divBdr>
        <w:top w:val="none" w:sz="0" w:space="0" w:color="auto"/>
        <w:left w:val="none" w:sz="0" w:space="0" w:color="auto"/>
        <w:bottom w:val="none" w:sz="0" w:space="0" w:color="auto"/>
        <w:right w:val="none" w:sz="0" w:space="0" w:color="auto"/>
      </w:divBdr>
    </w:div>
    <w:div w:id="1886022921">
      <w:bodyDiv w:val="1"/>
      <w:marLeft w:val="0"/>
      <w:marRight w:val="0"/>
      <w:marTop w:val="0"/>
      <w:marBottom w:val="0"/>
      <w:divBdr>
        <w:top w:val="none" w:sz="0" w:space="0" w:color="auto"/>
        <w:left w:val="none" w:sz="0" w:space="0" w:color="auto"/>
        <w:bottom w:val="none" w:sz="0" w:space="0" w:color="auto"/>
        <w:right w:val="none" w:sz="0" w:space="0" w:color="auto"/>
      </w:divBdr>
    </w:div>
    <w:div w:id="1896352264">
      <w:bodyDiv w:val="1"/>
      <w:marLeft w:val="0"/>
      <w:marRight w:val="0"/>
      <w:marTop w:val="0"/>
      <w:marBottom w:val="0"/>
      <w:divBdr>
        <w:top w:val="none" w:sz="0" w:space="0" w:color="auto"/>
        <w:left w:val="none" w:sz="0" w:space="0" w:color="auto"/>
        <w:bottom w:val="none" w:sz="0" w:space="0" w:color="auto"/>
        <w:right w:val="none" w:sz="0" w:space="0" w:color="auto"/>
      </w:divBdr>
    </w:div>
    <w:div w:id="1999380434">
      <w:bodyDiv w:val="1"/>
      <w:marLeft w:val="0"/>
      <w:marRight w:val="0"/>
      <w:marTop w:val="0"/>
      <w:marBottom w:val="0"/>
      <w:divBdr>
        <w:top w:val="none" w:sz="0" w:space="0" w:color="auto"/>
        <w:left w:val="none" w:sz="0" w:space="0" w:color="auto"/>
        <w:bottom w:val="none" w:sz="0" w:space="0" w:color="auto"/>
        <w:right w:val="none" w:sz="0" w:space="0" w:color="auto"/>
      </w:divBdr>
    </w:div>
    <w:div w:id="2032604372">
      <w:bodyDiv w:val="1"/>
      <w:marLeft w:val="0"/>
      <w:marRight w:val="0"/>
      <w:marTop w:val="0"/>
      <w:marBottom w:val="0"/>
      <w:divBdr>
        <w:top w:val="none" w:sz="0" w:space="0" w:color="auto"/>
        <w:left w:val="none" w:sz="0" w:space="0" w:color="auto"/>
        <w:bottom w:val="none" w:sz="0" w:space="0" w:color="auto"/>
        <w:right w:val="none" w:sz="0" w:space="0" w:color="auto"/>
      </w:divBdr>
    </w:div>
    <w:div w:id="2058049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ebiseducation.com/gradio-guia-completa" TargetMode="External"/><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hyperlink" Target="https://www.mytaskpanel.com/la-metodologia-crisp-dm-desarrollo-de-modelos-de-machine-learning/" TargetMode="External"/><Relationship Id="rId138" Type="http://schemas.openxmlformats.org/officeDocument/2006/relationships/hyperlink" Target="https://openaccess.uoc.edu/server/api/core/bitstreams/7339df02-71ce-4f90-8b5b-1caa757d066e/content" TargetMode="External"/><Relationship Id="rId107" Type="http://schemas.openxmlformats.org/officeDocument/2006/relationships/hyperlink" Target="https://www.datalytics.com/blog/que-es-databricks-y-como-funciona/" TargetMode="External"/><Relationship Id="rId11" Type="http://schemas.openxmlformats.org/officeDocument/2006/relationships/footer" Target="footer1.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hyperlink" Target="https://medium.com/datalex/5-reasons-to-use-delta-lake-format-on-databricks-d9e76cf3e77d" TargetMode="External"/><Relationship Id="rId149" Type="http://schemas.openxmlformats.org/officeDocument/2006/relationships/hyperlink" Target="https://www.datacamp.com/es/blog/classification-machine-learning" TargetMode="External"/><Relationship Id="rId5" Type="http://schemas.openxmlformats.org/officeDocument/2006/relationships/settings" Target="settings.xml"/><Relationship Id="rId95" Type="http://schemas.openxmlformats.org/officeDocument/2006/relationships/hyperlink" Target="https://www.datacamp.com/es/blog/data-quality"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hyperlink" Target="https://learn.microsoft.com/es-es/azure/databricks/data-governance/unity-catalog/" TargetMode="External"/><Relationship Id="rId139" Type="http://schemas.openxmlformats.org/officeDocument/2006/relationships/hyperlink" Target="https://ocw.uc3m.es/pluginfile.php/7193/mod_page/content/5/4-WE-ocw2023.pdf" TargetMode="External"/><Relationship Id="rId80" Type="http://schemas.openxmlformats.org/officeDocument/2006/relationships/image" Target="media/image69.png"/><Relationship Id="rId85" Type="http://schemas.openxmlformats.org/officeDocument/2006/relationships/hyperlink" Target="https://www.infobae.com/colombia/2023/08/30/tasa-de-suicidio-en-jovenes-en-colombia-aumento-en-un-37/" TargetMode="External"/><Relationship Id="rId150" Type="http://schemas.openxmlformats.org/officeDocument/2006/relationships/hyperlink" Target="https://www.ibm.com/es-es/think/topics/convolutional-neural-networks" TargetMode="External"/><Relationship Id="rId155" Type="http://schemas.openxmlformats.org/officeDocument/2006/relationships/hyperlink" Target="https://datascience.eu/es/aprendizaje-automatico/unidades-recurrentes-cerradas/"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fastercapital.com/es/contenido/Analisis-predictivo--Calidad-de-los-datos--Predicciones-de-calidad--La-importancia-de-la-calidad-de-los-datos-en-el-analisis.html" TargetMode="External"/><Relationship Id="rId108" Type="http://schemas.openxmlformats.org/officeDocument/2006/relationships/hyperlink" Target="https://cloud.google.com/learn/what-is-apache-spark?hl=es-419" TargetMode="External"/><Relationship Id="rId124" Type="http://schemas.openxmlformats.org/officeDocument/2006/relationships/hyperlink" Target="https://architecture.arcgis.com/es/framework/architecture-pillars/integration/data-pipelines-and-etls.html" TargetMode="External"/><Relationship Id="rId129" Type="http://schemas.openxmlformats.org/officeDocument/2006/relationships/hyperlink" Target="https://docs.databricks.com/aws/en/lakehouse/acid"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hyperlink" Target="https://tribemd.com/es/contenidos/prevencion-del-suicidio-en-latam-estrategias-basadas-en-evidencia/" TargetMode="External"/><Relationship Id="rId96" Type="http://schemas.openxmlformats.org/officeDocument/2006/relationships/hyperlink" Target="https://www.incentro.com/es-ES/blog/profiling-que-es-y-para-que-sirve" TargetMode="External"/><Relationship Id="rId140" Type="http://schemas.openxmlformats.org/officeDocument/2006/relationships/hyperlink" Target="https://www.ultralytics.com/es/blog/accuracy-precision-recall" TargetMode="External"/><Relationship Id="rId145" Type="http://schemas.openxmlformats.org/officeDocument/2006/relationships/hyperlink" Target="https://www.aprendemachinelearning.com/clasificacion-con-datos-desbalanceados/"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geeksforgeeks.org/machine-learning/deploy-a-machine-learning-model-using-streamlit-library/" TargetMode="External"/><Relationship Id="rId119" Type="http://schemas.openxmlformats.org/officeDocument/2006/relationships/hyperlink" Target="https://atlan.com/databricks-unity-catalog/" TargetMode="External"/><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hyperlink" Target="https://github.com/JonatanAndreyRodriguez/TFM-BigData/tree/master/Desarrollo/Notebooks%20Databricks" TargetMode="External"/><Relationship Id="rId86" Type="http://schemas.openxmlformats.org/officeDocument/2006/relationships/hyperlink" Target="https://www.procuraduria.gov.co/Pages/aumentan-riesgos-mentales-menores-edad-jovenes-pais-depresion-ansiedad-suicidio-Procuraduria-prende-alarma.aspx" TargetMode="External"/><Relationship Id="rId130" Type="http://schemas.openxmlformats.org/officeDocument/2006/relationships/hyperlink" Target="https://learn.microsoft.com/es-es/azure/databricks/lakehouse/acid" TargetMode="External"/><Relationship Id="rId135" Type="http://schemas.openxmlformats.org/officeDocument/2006/relationships/hyperlink" Target="https://aws.amazon.com/es/what-is/logistic-regression/" TargetMode="External"/><Relationship Id="rId151" Type="http://schemas.openxmlformats.org/officeDocument/2006/relationships/hyperlink" Target="https://www.techtarget.com/searchenterpriseai/Ultimate-guide-to-artificial-intelligence-in-the-enterprise" TargetMode="External"/><Relationship Id="rId156" Type="http://schemas.openxmlformats.org/officeDocument/2006/relationships/footer" Target="footer3.xml"/><Relationship Id="rId172" Type="http://schemas.microsoft.com/office/2020/10/relationships/intelligence" Target="intelligence2.xml"/><Relationship Id="rId13" Type="http://schemas.microsoft.com/office/2007/relationships/hdphoto" Target="media/hdphoto1.wdp"/><Relationship Id="rId18" Type="http://schemas.microsoft.com/office/2007/relationships/hdphoto" Target="media/hdphoto2.wdp"/><Relationship Id="rId39" Type="http://schemas.openxmlformats.org/officeDocument/2006/relationships/image" Target="media/image28.png"/><Relationship Id="rId109" Type="http://schemas.openxmlformats.org/officeDocument/2006/relationships/hyperlink" Target="https://aws.amazon.com/es/what-is/apache-spark/"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kaggle.com/datasets/nikhileswarkomati/suicide-watch" TargetMode="External"/><Relationship Id="rId104" Type="http://schemas.openxmlformats.org/officeDocument/2006/relationships/hyperlink" Target="https://universo-ia.com/preprocesamiento-de-datos-limpieza-y-normalizacion-para-mejorar-la-calidad/" TargetMode="External"/><Relationship Id="rId120" Type="http://schemas.openxmlformats.org/officeDocument/2006/relationships/hyperlink" Target="https://aprenderbigdata.com/unity-catalog/" TargetMode="External"/><Relationship Id="rId125" Type="http://schemas.openxmlformats.org/officeDocument/2006/relationships/hyperlink" Target="https://www.ibm.com/mx-es/think/topics/data-pipeline" TargetMode="External"/><Relationship Id="rId141" Type="http://schemas.openxmlformats.org/officeDocument/2006/relationships/hyperlink" Target="https://hive.blog/spanish/@waster/explicacion-alternativa-para-accuracy-precision-recall-y-f1-score" TargetMode="External"/><Relationship Id="rId146" Type="http://schemas.openxmlformats.org/officeDocument/2006/relationships/hyperlink" Target="https://consultor-seo.org/seo/tf-idf/" TargetMode="Externa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hyperlink" Target="https://www.alteryx.com/es/glossary/data-profiling"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psicologiaymente.com/social/inteligencia-artificial-ia-en-salud-mental" TargetMode="External"/><Relationship Id="rId110" Type="http://schemas.openxmlformats.org/officeDocument/2006/relationships/hyperlink" Target="https://www.ibm.com/es-es/think/topics/apache-spark" TargetMode="External"/><Relationship Id="rId115" Type="http://schemas.openxmlformats.org/officeDocument/2006/relationships/hyperlink" Target="https://damiandeluca.com.ar/que-es-gradio-y-como-utilizarlo-para-crear-aplicaciones-web-basadas-en-ia-con-python" TargetMode="External"/><Relationship Id="rId131" Type="http://schemas.openxmlformats.org/officeDocument/2006/relationships/hyperlink" Target="https://keepcoding.io/blog/que-es-el-count-vectorizer/" TargetMode="External"/><Relationship Id="rId136" Type="http://schemas.openxmlformats.org/officeDocument/2006/relationships/hyperlink" Target="https://www.ibm.com/mx-es/think/topics/support-vector-machine" TargetMode="External"/><Relationship Id="rId157"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hyperlink" Target="https://www.prevensuic.org/" TargetMode="External"/><Relationship Id="rId152" Type="http://schemas.openxmlformats.org/officeDocument/2006/relationships/hyperlink" Target="https://datascientest.com/es/memoria-a-largo-plazo-a-corto-plazo-lstm" TargetMode="External"/><Relationship Id="rId19" Type="http://schemas.openxmlformats.org/officeDocument/2006/relationships/image" Target="media/image8.jpeg"/><Relationship Id="rId14" Type="http://schemas.openxmlformats.org/officeDocument/2006/relationships/footer" Target="footer2.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yperlink" Target="https://dataqu.cl/tecnicas-clave-para-limpiar-normalizar-y-transformar-tus-datos-antes-del-analisis/" TargetMode="External"/><Relationship Id="rId105" Type="http://schemas.openxmlformats.org/officeDocument/2006/relationships/hyperlink" Target="https://www.databricks.com/es/training/catalog/databricks-fundamentals-spanish-3644" TargetMode="External"/><Relationship Id="rId126" Type="http://schemas.openxmlformats.org/officeDocument/2006/relationships/hyperlink" Target="https://docs.databricks.com/aws/en/delta/" TargetMode="External"/><Relationship Id="rId147" Type="http://schemas.openxmlformats.org/officeDocument/2006/relationships/hyperlink" Target="https://es.statisticseasily.com/glosario/%C2%BFQu%C3%A9-es-el-TF-IDF%3F-Entendiendo-su-importancia/"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aws.amazon.com/es/what-is/nlp/" TargetMode="External"/><Relationship Id="rId98" Type="http://schemas.openxmlformats.org/officeDocument/2006/relationships/hyperlink" Target="https://www.neuralcoders.com/2024/data-science/que-es-la-calidad-de-datos-y-por-que-es-tan-importante/" TargetMode="External"/><Relationship Id="rId121" Type="http://schemas.openxmlformats.org/officeDocument/2006/relationships/hyperlink" Target="https://aws.amazon.com/es/what-is/etl/" TargetMode="External"/><Relationship Id="rId142" Type="http://schemas.openxmlformats.org/officeDocument/2006/relationships/hyperlink" Target="https://developers.google.com/machine-learning/crash-course/classification/accuracy-precision-recall?hl=es-419" TargetMode="Externa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yperlink" Target="https://www.gradio.app/docs" TargetMode="External"/><Relationship Id="rId137" Type="http://schemas.openxmlformats.org/officeDocument/2006/relationships/hyperlink" Target="https://www.ibm.com/mx-es/think/topics/random-forest" TargetMode="External"/><Relationship Id="rId158"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hyperlink" Target="https://datascientest.com/es/machine-learning-definicion-funcionamiento-usos" TargetMode="External"/><Relationship Id="rId88" Type="http://schemas.openxmlformats.org/officeDocument/2006/relationships/hyperlink" Target="https://psicologiacognitiva.es/tecnologia/como-la-inteligencia-artificial-esta-revolucionando-la-salud-mental-beneficios-riesgos-y-casos-reales" TargetMode="External"/><Relationship Id="rId111" Type="http://schemas.openxmlformats.org/officeDocument/2006/relationships/hyperlink" Target="https://www.manuduque.com/apache-spark-motor-procesamiento-datos-distribuido/" TargetMode="External"/><Relationship Id="rId132" Type="http://schemas.openxmlformats.org/officeDocument/2006/relationships/hyperlink" Target="https://scikit-learn.org/stable/modules/generated/sklearn.feature_extraction.text.CountVectorizer.html" TargetMode="External"/><Relationship Id="rId153" Type="http://schemas.openxmlformats.org/officeDocument/2006/relationships/hyperlink" Target="https://www.ionos.mx/digitalguide/paginas-web/desarrollo-web/long-short-term-memory/" TargetMode="External"/><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learn.microsoft.com/es-es/azure/databricks/introduction/" TargetMode="External"/><Relationship Id="rId127" Type="http://schemas.openxmlformats.org/officeDocument/2006/relationships/hyperlink" Target="https://www.trainingit.es/delta-lake-databricks/" TargetMode="External"/><Relationship Id="rId10" Type="http://schemas.openxmlformats.org/officeDocument/2006/relationships/header" Target="head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hyperlink" Target="https://datos.gob.es/es/blog/importancia-del-perfilado-de-datos-tipos-y-herramientas" TargetMode="External"/><Relationship Id="rId99" Type="http://schemas.openxmlformats.org/officeDocument/2006/relationships/hyperlink" Target="https://www.universitatcarlemany.com/actualidad/blog/nlp-natural-language-processing/" TargetMode="External"/><Relationship Id="rId101" Type="http://schemas.openxmlformats.org/officeDocument/2006/relationships/hyperlink" Target="https://www.euroinnova.com/ciencia-de-datos-e-inteligencia-artificial/articulos/aprendizaje-supervisado-ia" TargetMode="External"/><Relationship Id="rId122" Type="http://schemas.openxmlformats.org/officeDocument/2006/relationships/hyperlink" Target="https://www.ibm.com/mx-es/think/topics/etl" TargetMode="External"/><Relationship Id="rId143" Type="http://schemas.openxmlformats.org/officeDocument/2006/relationships/hyperlink" Target="https://www.themachinelearners.com/metricas-de-clasificacion/" TargetMode="External"/><Relationship Id="rId148" Type="http://schemas.openxmlformats.org/officeDocument/2006/relationships/hyperlink" Target="https://karedit.com.mx/clasificacion-binaria-en-aprendizaje-automatico-conceptos-y-ejemplo-practico/" TargetMode="External"/><Relationship Id="rId4" Type="http://schemas.openxmlformats.org/officeDocument/2006/relationships/styles" Target="styles.xml"/><Relationship Id="rId9" Type="http://schemas.openxmlformats.org/officeDocument/2006/relationships/hyperlink" Target="file:///C:\Users\USER\Documents\Full%20Stack%20Personal\Universidad%20OBS%20Business%20School%20-%20UNIE\Maestr&#237;a%20Big%20Data%20&amp;%20Analitycs\Proyecto%20Final%20Master%20(TFM)\Entrega%20No.3\TFM%20Grupo%20No.3%20-%20Herramienta%20Detecci&#243;n%20Riesgo%20Suicida.docx" TargetMode="Externa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hyperlink" Target="https://bsginstitute.com/bs-campus/blog/Metodolog%C3%ADa-CRISP-DM-Gu%C3%ADa-para-Cient%C3%ADficos-de-Datos-0" TargetMode="External"/><Relationship Id="rId112" Type="http://schemas.openxmlformats.org/officeDocument/2006/relationships/hyperlink" Target="https://docs.streamlit.io/" TargetMode="External"/><Relationship Id="rId133" Type="http://schemas.openxmlformats.org/officeDocument/2006/relationships/hyperlink" Target="https://www.ibm.com/reference/python/countvectorizer" TargetMode="External"/><Relationship Id="rId154" Type="http://schemas.openxmlformats.org/officeDocument/2006/relationships/hyperlink" Target="https://d2l.ai/chapter_recurrent-modern/gru.html" TargetMode="External"/><Relationship Id="rId16" Type="http://schemas.openxmlformats.org/officeDocument/2006/relationships/image" Target="media/image6.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hyperlink" Target="https://estudyando.com/aprendizaje-supervisado-en-ia-regresion-y-clasificacion/" TargetMode="External"/><Relationship Id="rId123" Type="http://schemas.openxmlformats.org/officeDocument/2006/relationships/hyperlink" Target="https://www.datdata.com/blog/que-es-etl-extraccion-transformacion-y-carga-de-datos" TargetMode="External"/><Relationship Id="rId144" Type="http://schemas.openxmlformats.org/officeDocument/2006/relationships/hyperlink" Target="https://codificandobits.com/blog/precision-recall-f-score/" TargetMode="External"/><Relationship Id="rId90" Type="http://schemas.openxmlformats.org/officeDocument/2006/relationships/hyperlink" Target="https://www.ibm.com/docs/es/spss-modeler/saas?topic=dm-crisp-help-overview" TargetMode="Externa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hyperlink" Target="https://codificandobits.com/tutorial/introduccion-a-streamlit/" TargetMode="External"/><Relationship Id="rId134" Type="http://schemas.openxmlformats.org/officeDocument/2006/relationships/hyperlink" Target="https://www.ibm.com/es-es/think/topics/naive-bay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1YTDyP++0xezEqTusYRzH+HW6w==">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A9684D-662C-4446-855C-416087C14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7181</TotalTime>
  <Pages>166</Pages>
  <Words>47281</Words>
  <Characters>260051</Characters>
  <Application>Microsoft Office Word</Application>
  <DocSecurity>0</DocSecurity>
  <Lines>2167</Lines>
  <Paragraphs>613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dc:creator>
  <cp:lastModifiedBy>jonatan rodriguez</cp:lastModifiedBy>
  <cp:revision>1102</cp:revision>
  <dcterms:created xsi:type="dcterms:W3CDTF">2024-02-15T04:32:00Z</dcterms:created>
  <dcterms:modified xsi:type="dcterms:W3CDTF">2026-02-04T22:15:00Z</dcterms:modified>
</cp:coreProperties>
</file>