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2Style"/>
      </w:pPr>
    </w:p>
    <w:p>
      <w:pPr>
        <w:pStyle w:val="arial12"/>
      </w:pPr>
      <w:r>
        <w:rPr>
          <w:rFonts w:ascii="Arial" w:hAnsi="Arial" w:eastAsia="Arial" w:cs="Arial"/>
          <w:sz w:val="20"/>
          <w:szCs w:val="20"/>
          <w:b/>
          <w:spacing w:val="0"/>
        </w:rPr>
        <w:t xml:space="preserve">El Infrascrito Secretario de la Junta Directiva de la Asamblea General 
Universitaria, de la Universidad de El Salvador (2015-2017) </w:t>
      </w:r>
      <w:r>
        <w:rPr/>
        <w:t xml:space="preserve">certifica:</w:t>
      </w:r>
    </w:p>
    <w:p>
      <w:pPr>
        <w:pStyle w:val="arial12"/>
      </w:pPr>
      <w:r>
        <w:rPr/>
        <w:t xml:space="preserve">Que en Acta de Sesión Ordinaria de Junta Directiva de la Asamblea General Universitaria </w:t>
      </w:r>
      <w:r>
        <w:rPr>
          <w:rFonts w:ascii="Arial" w:hAnsi="Arial" w:eastAsia="Arial" w:cs="Arial"/>
          <w:sz w:val="20"/>
          <w:szCs w:val="20"/>
          <w:b/>
          <w:spacing w:val="0"/>
        </w:rPr>
        <w:t xml:space="preserve">NÚMERO 096/JD-AGU/2015-2017 (V.14), </w:t>
      </w:r>
      <w:r>
        <w:rPr/>
        <w:t xml:space="preserve">celebrada el día lunes doce de junio de dos mil diecisiete, se encuentra el PUNTO V: </w:t>
      </w:r>
      <w:r>
        <w:rPr>
          <w:rFonts w:ascii="Arial" w:hAnsi="Arial" w:eastAsia="Arial" w:cs="Arial"/>
          <w:sz w:val="20"/>
          <w:szCs w:val="20"/>
          <w:b/>
          <w:spacing w:val="0"/>
        </w:rPr>
        <w:t xml:space="preserve">TOMA DE ACUERDOS </w:t>
      </w:r>
      <w:r>
        <w:rPr/>
        <w:t xml:space="preserve">en el que consta el </w:t>
      </w:r>
      <w:r>
        <w:rPr>
          <w:rFonts w:ascii="Arial" w:hAnsi="Arial" w:eastAsia="Arial" w:cs="Arial"/>
          <w:sz w:val="20"/>
          <w:szCs w:val="20"/>
          <w:b/>
          <w:spacing w:val="0"/>
        </w:rPr>
        <w:t xml:space="preserve">ACUERDO NUMERO CATORCE </w:t>
      </w:r>
      <w:r>
        <w:rPr/>
        <w:t xml:space="preserve">que literalmente dice: </w:t>
      </w:r>
    </w:p>
    <w:p>
      <w:pPr>
        <w:pStyle w:val="arial12"/>
      </w:pPr>
      <w:r>
        <w:rPr/>
        <w:t xml:space="preserve">"PUNTO V: </w:t>
      </w:r>
      <w:r>
        <w:rPr>
          <w:rFonts w:ascii="Arial" w:hAnsi="Arial" w:eastAsia="Arial" w:cs="Arial"/>
          <w:sz w:val="20"/>
          <w:szCs w:val="20"/>
          <w:b/>
          <w:spacing w:val="0"/>
        </w:rPr>
        <w:t xml:space="preserve">TOMA DE ACUERDOS: ACUERDO NÚMERO CATORCE: </w:t>
      </w:r>
      <w:r>
        <w:rPr/>
        <w:t xml:space="preserve">La junta Directiva considerando el acuerdo No. 083/JD-AGU/2015-2017 (v.2) de fecha trece de marzo del dos mil diecisiete, 
y con base en el Articulo 20 literales b) y k) del Reglamento Interno de Asamblea General Universitaria de la Universidad de el Salvador, 
por tres votos a favor (unanimidad) </w:t>
      </w:r>
      <w:r>
        <w:rPr>
          <w:rFonts w:ascii="Arial" w:hAnsi="Arial" w:eastAsia="Arial" w:cs="Arial"/>
          <w:sz w:val="20"/>
          <w:szCs w:val="20"/>
          <w:b/>
          <w:spacing w:val="0"/>
        </w:rPr>
        <w:t xml:space="preserve">ACUERDA: </w:t>
      </w:r>
    </w:p>
    <w:p>
      <w:pPr>
        <w:pStyle w:val="arial12"/>
      </w:pPr>
    </w:p>
    <w:p>
      <w:pPr>
        <w:jc w:val="both"/>
        <w:numPr>
          <w:ilvl w:val="0"/>
          <w:numId w:val="4"/>
        </w:numPr>
      </w:pPr>
      <w:r>
        <w:rPr/>
        <w:t xml:space="preserve">Dar por recibida la nota presentada el seis de junio de dos mil diecisiete, por la Br. Wendy Carolina Criollo Hernández, 
en la que solicita copia simple de formatos utilizados en el desempeño de sus actividades diarias por el personal
administrativo de la Asamblea General Universitaria (según lo detalla), lo cual será utilizado en el desarrollo del proyecto denominado:
Sistema Informático para el Apoyo de Reuniones y Control de Acuerdos de la Asamblea General Universitaria de la Universidad de El Salvador,
SIARCA_AGU_UES.</w:t>
      </w:r>
    </w:p>
    <w:p>
      <w:pPr>
        <w:numPr>
          <w:ilvl w:val="0"/>
          <w:numId w:val="4"/>
        </w:numPr>
      </w:pPr>
      <w:r>
        <w:rPr/>
        <w:t xml:space="preserve">Remitir a la Br. Criollo Hernández, copias simples de los siguientes formatos solicitados.</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numPr>
          <w:ilvl w:val="1"/>
          <w:numId w:val="4"/>
        </w:numPr>
      </w:pPr>
      <w:r>
        <w:rPr/>
        <w:t xml:space="preserve">formato de ...</w:t>
      </w:r>
    </w:p>
    <w:p>
      <w:pPr/>
      <w:r>
        <w:rPr/>
        <w:t xml:space="preserve">Y para su conocimiento y efectos legales consiguientes, transcribo el presente Acuerdo en la 
    Ciudad Universitaria, San Salvador, a los dieciséis dias del mes de junio de dos mil diecisiete.</w:t>
      </w:r>
    </w:p>
    <w:p>
      <w:pPr/>
      <w:r>
        <w:rPr/>
        <w:t xml:space="preserve">Lic. César Alfredo Arias Hernández</w:t>
      </w:r>
    </w:p>
    <w:p>
      <w:pPr/>
      <w:r>
        <w:rPr/>
        <w:t xml:space="preserve">Secretario de la Junta Directiva</w:t>
      </w:r>
    </w:p>
    <w:p>
      <w:pPr/>
      <w:r>
        <w:rPr/>
        <w:t xml:space="preserve">Asamblea General Universitaria</w:t>
      </w:r>
    </w:p>
    <w:sectPr>
      <w:headerReference w:type="default" r:id="rId7"/>
      <w:footerReference w:type="default" r:id="rId8"/>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FINAL AVENIDA "Mártires Estudiantes del 30 de julio", Ciudad Universitaria
    Tel. Presidencia 2226-95950, Registro de Asociaciones Estudiantiles 2511-2057, Secretaria de la AGU 2225-7076,
    Unidad Financiera 2511-2022</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100px; height:100px; margin-left:0px; margin-top:-1px; position:absolute; mso-position-horizontal:left; mso-position-vertical:top; mso-position-horizontal-relative:char; mso-position-vertical-relative:line;">
          <w10:wrap type="square" anchorx="page" anchory="page"/>
          <v:imagedata r:id="rId1" o:title=""/>
        </v:shape>
      </w:pict>
    </w:r>
  </w:p>
  <w:p>
    <w:pPr>
      <w:jc w:val="right"/>
    </w:pPr>
    <w:r>
      <w:pict>
        <v:shape type="#_x0000_t75" style="width:150px; height:150px; margin-left:0px; margin-top:0px; position:relative; mso-position-horizontal:left; mso-position-vertical:top; mso-position-horizontal-relative:char; mso-position-vertical-relative:line;">
          <w10:wrap type="square"/>
          <v:imagedata r:id="rId2" o:title=""/>
        </v:shape>
      </w:pict>
    </w:r>
  </w:p>
  <w:p>
    <w:pPr>
      <w:pStyle w:val="p2Style"/>
    </w:pPr>
    <w:r>
      <w:rPr>
        <w:rStyle w:val="r2Style"/>
      </w:rPr>
      <w:t xml:space="preserve">UNIVERSIDAD DE EL SALVADOR</w:t>
    </w:r>
  </w:p>
  <w:p>
    <w:pPr>
      <w:pStyle w:val="p2Style"/>
    </w:pPr>
    <w:r>
      <w:rPr>
        <w:rStyle w:val="r2Style"/>
      </w:rPr>
      <w:t xml:space="preserve">ASAMBLEA GENERAL UNIVERSITARIA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C9DB8F9F"/>
    <w:multiLevelType w:val="multilevel"/>
    <w:lvl w:ilvl="0">
      <w:start w:val="1"/>
      <w:numFmt w:val="upperLetter"/>
      <w:suff w:val="tab"/>
      <w:lvlText w:val="%1."/>
      <w:pPr>
        <w:tabs>
          <w:tab w:val="num" w:pos="360"/>
        </w:tabs>
        <w:ind w:left="360" w:hanging="360"/>
      </w:pPr>
      <w:rPr>
        <w:rFonts/>
      </w:rPr>
    </w:lvl>
    <w:lvl w:ilvl="1">
      <w:start w:val="1"/>
      <w:numFmt w:val="decimal"/>
      <w:suff w:val="tab"/>
      <w:lvlText w:val="%2."/>
      <w:pPr>
        <w:tabs>
          <w:tab w:val="num" w:pos="720"/>
        </w:tabs>
        <w:ind w:left="720" w:hanging="36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r2Style"/>
    <w:rPr>
      <w:sz w:val="24"/>
      <w:szCs w:val="24"/>
    </w:rPr>
  </w:style>
  <w:style w:type="paragraph" w:customStyle="1" w:styleId="p2Style">
    <w:name w:val="p2Style"/>
    <w:basedOn w:val="Normal"/>
    <w:pPr>
      <w:jc w:val="center"/>
    </w:pPr>
  </w:style>
  <w:style w:type="paragraph" w:customStyle="1" w:styleId="arial12">
    <w:name w:val="arial12"/>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 Id="rId2" Type="http://schemas.openxmlformats.org/officeDocument/2006/relationships/image" Target="media/header1_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2017-10-02T01:33:46+00:00</dcterms:created>
  <dcterms:modified xsi:type="dcterms:W3CDTF">2017-10-02T01:33:46+00:00</dcterms:modified>
</cp:coreProperties>
</file>

<file path=docProps/custom.xml><?xml version="1.0" encoding="utf-8"?>
<Properties xmlns="http://schemas.openxmlformats.org/officeDocument/2006/custom-properties" xmlns:vt="http://schemas.openxmlformats.org/officeDocument/2006/docPropsVTypes"/>
</file>