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9A" w:rsidRPr="00545F9A" w:rsidRDefault="00545F9A" w:rsidP="00545F9A">
      <w:pPr>
        <w:rPr>
          <w:b/>
          <w:color w:val="FF0000"/>
          <w:lang w:val="es-ES"/>
        </w:rPr>
      </w:pPr>
      <w:proofErr w:type="spellStart"/>
      <w:r w:rsidRPr="00545F9A">
        <w:rPr>
          <w:b/>
          <w:color w:val="FF0000"/>
          <w:lang w:val="es-ES"/>
        </w:rPr>
        <w:t>E</w:t>
      </w:r>
      <w:r w:rsidRPr="00545F9A">
        <w:rPr>
          <w:b/>
          <w:color w:val="FF0000"/>
          <w:lang w:val="es-ES"/>
        </w:rPr>
        <w:t>rrorResponse</w:t>
      </w:r>
      <w:proofErr w:type="spellEnd"/>
    </w:p>
    <w:p w:rsidR="00545F9A" w:rsidRPr="00545F9A" w:rsidRDefault="00545F9A" w:rsidP="00545F9A">
      <w:pPr>
        <w:rPr>
          <w:lang w:val="es-ES"/>
        </w:rPr>
      </w:pPr>
      <w:proofErr w:type="spellStart"/>
      <w:r w:rsidRPr="00545F9A">
        <w:rPr>
          <w:lang w:val="es-ES"/>
        </w:rPr>
        <w:t>ErrorResponse</w:t>
      </w:r>
      <w:proofErr w:type="spellEnd"/>
      <w:r w:rsidRPr="00545F9A">
        <w:rPr>
          <w:lang w:val="es-ES"/>
        </w:rPr>
        <w:t xml:space="preserve"> es una entidad utilizada para represent</w:t>
      </w:r>
      <w:bookmarkStart w:id="0" w:name="_GoBack"/>
      <w:bookmarkEnd w:id="0"/>
      <w:r w:rsidRPr="00545F9A">
        <w:rPr>
          <w:lang w:val="es-ES"/>
        </w:rPr>
        <w:t xml:space="preserve">ar la respuesta de error devuelta por el controlador en caso de que se produzca una excepción. </w:t>
      </w:r>
      <w:r>
        <w:rPr>
          <w:lang w:val="es-ES"/>
        </w:rPr>
        <w:t>Esta entidad tiene tres campos:</w:t>
      </w:r>
    </w:p>
    <w:p w:rsidR="00545F9A" w:rsidRPr="00545F9A" w:rsidRDefault="00545F9A" w:rsidP="00545F9A">
      <w:pPr>
        <w:rPr>
          <w:lang w:val="es-ES"/>
        </w:rPr>
      </w:pPr>
      <w:proofErr w:type="spellStart"/>
      <w:r w:rsidRPr="00545F9A">
        <w:rPr>
          <w:lang w:val="es-ES"/>
        </w:rPr>
        <w:t>HttpStatus</w:t>
      </w:r>
      <w:proofErr w:type="spellEnd"/>
      <w:r w:rsidRPr="00545F9A">
        <w:rPr>
          <w:lang w:val="es-ES"/>
        </w:rPr>
        <w:t xml:space="preserve">: el estado HTTP que se devolverá en la respuesta. En este ejemplo, se establece a </w:t>
      </w:r>
      <w:proofErr w:type="spellStart"/>
      <w:r w:rsidRPr="00545F9A">
        <w:rPr>
          <w:lang w:val="es-ES"/>
        </w:rPr>
        <w:t>HttpStatus.BAD_REQUEST</w:t>
      </w:r>
      <w:proofErr w:type="spellEnd"/>
      <w:r w:rsidRPr="00545F9A">
        <w:rPr>
          <w:lang w:val="es-ES"/>
        </w:rPr>
        <w:t>.</w:t>
      </w:r>
    </w:p>
    <w:p w:rsidR="00545F9A" w:rsidRPr="00545F9A" w:rsidRDefault="00545F9A" w:rsidP="00545F9A">
      <w:pPr>
        <w:rPr>
          <w:lang w:val="es-ES"/>
        </w:rPr>
      </w:pPr>
      <w:proofErr w:type="spellStart"/>
      <w:r w:rsidRPr="00545F9A">
        <w:rPr>
          <w:lang w:val="es-ES"/>
        </w:rPr>
        <w:t>message</w:t>
      </w:r>
      <w:proofErr w:type="spellEnd"/>
      <w:r w:rsidRPr="00545F9A">
        <w:rPr>
          <w:lang w:val="es-ES"/>
        </w:rPr>
        <w:t>: un mensaje de error general para la respuesta. En este ejemplo, se establece a "</w:t>
      </w:r>
      <w:proofErr w:type="spellStart"/>
      <w:r w:rsidRPr="00545F9A">
        <w:rPr>
          <w:lang w:val="es-ES"/>
        </w:rPr>
        <w:t>Validacion</w:t>
      </w:r>
      <w:proofErr w:type="spellEnd"/>
      <w:r w:rsidRPr="00545F9A">
        <w:rPr>
          <w:lang w:val="es-ES"/>
        </w:rPr>
        <w:t xml:space="preserve"> Fallida".</w:t>
      </w:r>
    </w:p>
    <w:p w:rsidR="00545F9A" w:rsidRPr="00545F9A" w:rsidRDefault="00545F9A" w:rsidP="00545F9A">
      <w:pPr>
        <w:rPr>
          <w:lang w:val="es-ES"/>
        </w:rPr>
      </w:pPr>
      <w:proofErr w:type="spellStart"/>
      <w:r w:rsidRPr="00545F9A">
        <w:rPr>
          <w:lang w:val="es-ES"/>
        </w:rPr>
        <w:t>errors</w:t>
      </w:r>
      <w:proofErr w:type="spellEnd"/>
      <w:r w:rsidRPr="00545F9A">
        <w:rPr>
          <w:lang w:val="es-ES"/>
        </w:rPr>
        <w:t>: una lista de mensajes de error específicos. En este ejemplo, se utiliza para almacenar los mensajes de error de validación.</w:t>
      </w:r>
    </w:p>
    <w:p w:rsidR="00545F9A" w:rsidRPr="00545F9A" w:rsidRDefault="00545F9A" w:rsidP="00545F9A">
      <w:pPr>
        <w:rPr>
          <w:b/>
          <w:color w:val="FF0000"/>
          <w:lang w:val="es-ES"/>
        </w:rPr>
      </w:pPr>
      <w:r w:rsidRPr="00545F9A">
        <w:rPr>
          <w:b/>
          <w:color w:val="FF0000"/>
          <w:lang w:val="es-ES"/>
        </w:rPr>
        <w:t>@</w:t>
      </w:r>
      <w:proofErr w:type="spellStart"/>
      <w:r w:rsidRPr="00545F9A">
        <w:rPr>
          <w:b/>
          <w:color w:val="FF0000"/>
          <w:lang w:val="es-ES"/>
        </w:rPr>
        <w:t>ControllerAdvice</w:t>
      </w:r>
      <w:proofErr w:type="spellEnd"/>
    </w:p>
    <w:p w:rsidR="00545F9A" w:rsidRPr="00545F9A" w:rsidRDefault="00545F9A" w:rsidP="00545F9A">
      <w:pPr>
        <w:rPr>
          <w:lang w:val="es-ES"/>
        </w:rPr>
      </w:pPr>
      <w:r w:rsidRPr="00545F9A">
        <w:rPr>
          <w:lang w:val="es-ES"/>
        </w:rPr>
        <w:t>@</w:t>
      </w:r>
      <w:proofErr w:type="spellStart"/>
      <w:r w:rsidRPr="00545F9A">
        <w:rPr>
          <w:lang w:val="es-ES"/>
        </w:rPr>
        <w:t>ControllerAdvice</w:t>
      </w:r>
      <w:proofErr w:type="spellEnd"/>
      <w:r w:rsidRPr="00545F9A">
        <w:rPr>
          <w:lang w:val="es-ES"/>
        </w:rPr>
        <w:t xml:space="preserve"> es una anotación utilizada para definir una clase que maneja excepciones para todos los controladores en una aplicación. Cuando se produce una excepción en un controlador, la clase anotada con @</w:t>
      </w:r>
      <w:proofErr w:type="spellStart"/>
      <w:r w:rsidRPr="00545F9A">
        <w:rPr>
          <w:lang w:val="es-ES"/>
        </w:rPr>
        <w:t>ControllerAdvice</w:t>
      </w:r>
      <w:proofErr w:type="spellEnd"/>
      <w:r w:rsidRPr="00545F9A">
        <w:rPr>
          <w:lang w:val="es-ES"/>
        </w:rPr>
        <w:t xml:space="preserve"> puede interceptar la excepción y proporcionar una re</w:t>
      </w:r>
      <w:r>
        <w:rPr>
          <w:lang w:val="es-ES"/>
        </w:rPr>
        <w:t>spuesta de error personalizada.</w:t>
      </w:r>
    </w:p>
    <w:p w:rsidR="00545F9A" w:rsidRPr="00545F9A" w:rsidRDefault="00545F9A" w:rsidP="00545F9A">
      <w:pPr>
        <w:rPr>
          <w:b/>
          <w:color w:val="FF0000"/>
          <w:lang w:val="es-ES"/>
        </w:rPr>
      </w:pPr>
      <w:r w:rsidRPr="00545F9A">
        <w:rPr>
          <w:b/>
          <w:color w:val="FF0000"/>
          <w:lang w:val="es-ES"/>
        </w:rPr>
        <w:t>@</w:t>
      </w:r>
      <w:proofErr w:type="spellStart"/>
      <w:r w:rsidRPr="00545F9A">
        <w:rPr>
          <w:b/>
          <w:color w:val="FF0000"/>
          <w:lang w:val="es-ES"/>
        </w:rPr>
        <w:t>ExceptionHandler</w:t>
      </w:r>
      <w:proofErr w:type="spellEnd"/>
    </w:p>
    <w:p w:rsidR="00545F9A" w:rsidRPr="00545F9A" w:rsidRDefault="00545F9A" w:rsidP="00545F9A">
      <w:pPr>
        <w:rPr>
          <w:lang w:val="es-ES"/>
        </w:rPr>
      </w:pPr>
      <w:r w:rsidRPr="00545F9A">
        <w:rPr>
          <w:lang w:val="es-ES"/>
        </w:rPr>
        <w:t>@</w:t>
      </w:r>
      <w:proofErr w:type="spellStart"/>
      <w:r w:rsidRPr="00545F9A">
        <w:rPr>
          <w:lang w:val="es-ES"/>
        </w:rPr>
        <w:t>ExceptionHandler</w:t>
      </w:r>
      <w:proofErr w:type="spellEnd"/>
      <w:r w:rsidRPr="00545F9A">
        <w:rPr>
          <w:lang w:val="es-ES"/>
        </w:rPr>
        <w:t xml:space="preserve"> es una anotación utilizada para definir un método que maneja una excepción específica. Cuando se produce la excepción especificada, Spring llama al método anotado con @</w:t>
      </w:r>
      <w:proofErr w:type="spellStart"/>
      <w:r w:rsidRPr="00545F9A">
        <w:rPr>
          <w:lang w:val="es-ES"/>
        </w:rPr>
        <w:t>ExceptionHan</w:t>
      </w:r>
      <w:r>
        <w:rPr>
          <w:lang w:val="es-ES"/>
        </w:rPr>
        <w:t>dler</w:t>
      </w:r>
      <w:proofErr w:type="spellEnd"/>
      <w:r>
        <w:rPr>
          <w:lang w:val="es-ES"/>
        </w:rPr>
        <w:t xml:space="preserve"> para manejar la excepción.</w:t>
      </w:r>
    </w:p>
    <w:p w:rsidR="00545F9A" w:rsidRPr="00545F9A" w:rsidRDefault="00545F9A" w:rsidP="00545F9A">
      <w:pPr>
        <w:rPr>
          <w:lang w:val="es-ES"/>
        </w:rPr>
      </w:pPr>
      <w:r w:rsidRPr="00545F9A">
        <w:rPr>
          <w:lang w:val="es-ES"/>
        </w:rPr>
        <w:t>En el ejemplo proporcionado, hay dos métodos @</w:t>
      </w:r>
      <w:proofErr w:type="spellStart"/>
      <w:r w:rsidRPr="00545F9A">
        <w:rPr>
          <w:lang w:val="es-ES"/>
        </w:rPr>
        <w:t>ExceptionHandler</w:t>
      </w:r>
      <w:proofErr w:type="spellEnd"/>
      <w:r w:rsidRPr="00545F9A">
        <w:rPr>
          <w:lang w:val="es-ES"/>
        </w:rPr>
        <w:t xml:space="preserve">. Uno maneja </w:t>
      </w:r>
      <w:proofErr w:type="spellStart"/>
      <w:r w:rsidRPr="00545F9A">
        <w:rPr>
          <w:lang w:val="es-ES"/>
        </w:rPr>
        <w:t>MethodArgumentNotValidException</w:t>
      </w:r>
      <w:proofErr w:type="spellEnd"/>
      <w:r w:rsidRPr="00545F9A">
        <w:rPr>
          <w:lang w:val="es-ES"/>
        </w:rPr>
        <w:t xml:space="preserve"> y otro manej</w:t>
      </w:r>
      <w:r>
        <w:rPr>
          <w:lang w:val="es-ES"/>
        </w:rPr>
        <w:t xml:space="preserve">a </w:t>
      </w:r>
      <w:proofErr w:type="spellStart"/>
      <w:r>
        <w:rPr>
          <w:lang w:val="es-ES"/>
        </w:rPr>
        <w:t>ConstraintViolationException</w:t>
      </w:r>
      <w:proofErr w:type="spellEnd"/>
      <w:r>
        <w:rPr>
          <w:lang w:val="es-ES"/>
        </w:rPr>
        <w:t>.</w:t>
      </w:r>
    </w:p>
    <w:p w:rsidR="00545F9A" w:rsidRPr="00545F9A" w:rsidRDefault="00545F9A" w:rsidP="00545F9A">
      <w:pPr>
        <w:rPr>
          <w:b/>
          <w:color w:val="FF0000"/>
          <w:lang w:val="es-ES"/>
        </w:rPr>
      </w:pPr>
      <w:proofErr w:type="spellStart"/>
      <w:r w:rsidRPr="00545F9A">
        <w:rPr>
          <w:b/>
          <w:color w:val="FF0000"/>
          <w:lang w:val="es-ES"/>
        </w:rPr>
        <w:t>MethodArgumentNotValidException</w:t>
      </w:r>
      <w:proofErr w:type="spellEnd"/>
    </w:p>
    <w:p w:rsidR="00545F9A" w:rsidRPr="00545F9A" w:rsidRDefault="00545F9A" w:rsidP="00545F9A">
      <w:pPr>
        <w:rPr>
          <w:lang w:val="es-ES"/>
        </w:rPr>
      </w:pPr>
      <w:proofErr w:type="spellStart"/>
      <w:r w:rsidRPr="00545F9A">
        <w:rPr>
          <w:lang w:val="es-ES"/>
        </w:rPr>
        <w:t>MethodArgumentNotValidException</w:t>
      </w:r>
      <w:proofErr w:type="spellEnd"/>
      <w:r w:rsidRPr="00545F9A">
        <w:rPr>
          <w:lang w:val="es-ES"/>
        </w:rPr>
        <w:t xml:space="preserve"> es una excepción que se produce cuando se intenta vincular un objeto de solicitud a un método de controlador, pero la validación del objeto falla. Por ejemplo, si se requiere que un campo de un objeto de solicitud tenga una longitud mínima de 5 caracteres, pero se proporciona una cadena de solo 3 caracteres, se producirá una excepción </w:t>
      </w:r>
      <w:proofErr w:type="spellStart"/>
      <w:r w:rsidRPr="00545F9A">
        <w:rPr>
          <w:lang w:val="es-ES"/>
        </w:rPr>
        <w:t>M</w:t>
      </w:r>
      <w:r>
        <w:rPr>
          <w:lang w:val="es-ES"/>
        </w:rPr>
        <w:t>ethodArgumentNotValidException</w:t>
      </w:r>
      <w:proofErr w:type="spellEnd"/>
      <w:r>
        <w:rPr>
          <w:lang w:val="es-ES"/>
        </w:rPr>
        <w:t>.</w:t>
      </w:r>
    </w:p>
    <w:p w:rsidR="00545F9A" w:rsidRPr="00545F9A" w:rsidRDefault="00545F9A" w:rsidP="00545F9A">
      <w:pPr>
        <w:rPr>
          <w:b/>
          <w:color w:val="FF0000"/>
          <w:lang w:val="es-ES"/>
        </w:rPr>
      </w:pPr>
      <w:proofErr w:type="spellStart"/>
      <w:r w:rsidRPr="00545F9A">
        <w:rPr>
          <w:b/>
          <w:color w:val="FF0000"/>
          <w:lang w:val="es-ES"/>
        </w:rPr>
        <w:t>ConstraintViolationException</w:t>
      </w:r>
      <w:proofErr w:type="spellEnd"/>
    </w:p>
    <w:p w:rsidR="00545F9A" w:rsidRPr="00545F9A" w:rsidRDefault="00545F9A" w:rsidP="00545F9A">
      <w:pPr>
        <w:rPr>
          <w:lang w:val="es-ES"/>
        </w:rPr>
      </w:pPr>
      <w:proofErr w:type="spellStart"/>
      <w:r w:rsidRPr="00545F9A">
        <w:rPr>
          <w:lang w:val="es-ES"/>
        </w:rPr>
        <w:t>ConstraintViolationException</w:t>
      </w:r>
      <w:proofErr w:type="spellEnd"/>
      <w:r w:rsidRPr="00545F9A">
        <w:rPr>
          <w:lang w:val="es-ES"/>
        </w:rPr>
        <w:t xml:space="preserve"> es una excepción que se produce cuando se viola una restricción de validación. Las restricciones de validación son anotaciones que se pueden agregar a los campos de un objeto de solicitud para especificar reglas de validación. Por ejemplo, la anotación @</w:t>
      </w:r>
      <w:proofErr w:type="spellStart"/>
      <w:r w:rsidRPr="00545F9A">
        <w:rPr>
          <w:lang w:val="es-ES"/>
        </w:rPr>
        <w:t>NotNull</w:t>
      </w:r>
      <w:proofErr w:type="spellEnd"/>
      <w:r w:rsidRPr="00545F9A">
        <w:rPr>
          <w:lang w:val="es-ES"/>
        </w:rPr>
        <w:t xml:space="preserve"> se puede utilizar para especificar que un campo no puede ser nulo. Si un campo anotado con @</w:t>
      </w:r>
      <w:proofErr w:type="spellStart"/>
      <w:r w:rsidRPr="00545F9A">
        <w:rPr>
          <w:lang w:val="es-ES"/>
        </w:rPr>
        <w:t>NotNull</w:t>
      </w:r>
      <w:proofErr w:type="spellEnd"/>
      <w:r w:rsidRPr="00545F9A">
        <w:rPr>
          <w:lang w:val="es-ES"/>
        </w:rPr>
        <w:t xml:space="preserve"> es nulo, se producirá una excepción </w:t>
      </w:r>
      <w:proofErr w:type="spellStart"/>
      <w:r w:rsidRPr="00545F9A">
        <w:rPr>
          <w:lang w:val="es-ES"/>
        </w:rPr>
        <w:t>ConstraintViolationException</w:t>
      </w:r>
      <w:proofErr w:type="spellEnd"/>
      <w:r w:rsidRPr="00545F9A">
        <w:rPr>
          <w:lang w:val="es-ES"/>
        </w:rPr>
        <w:t>.</w:t>
      </w:r>
    </w:p>
    <w:p w:rsidR="00545F9A" w:rsidRPr="00545F9A" w:rsidRDefault="00545F9A" w:rsidP="00545F9A">
      <w:pPr>
        <w:rPr>
          <w:lang w:val="es-ES"/>
        </w:rPr>
      </w:pPr>
    </w:p>
    <w:p w:rsidR="00545F9A" w:rsidRPr="00545F9A" w:rsidRDefault="00545F9A" w:rsidP="00545F9A">
      <w:pPr>
        <w:rPr>
          <w:lang w:val="es-ES"/>
        </w:rPr>
      </w:pPr>
    </w:p>
    <w:p w:rsidR="003D5089" w:rsidRPr="00545F9A" w:rsidRDefault="003D5089">
      <w:pPr>
        <w:rPr>
          <w:lang w:val="es-ES"/>
        </w:rPr>
      </w:pPr>
    </w:p>
    <w:sectPr w:rsidR="003D5089" w:rsidRPr="00545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3"/>
    <w:rsid w:val="003B30B3"/>
    <w:rsid w:val="003D5089"/>
    <w:rsid w:val="005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883C"/>
  <w15:chartTrackingRefBased/>
  <w15:docId w15:val="{DD4E4D74-78F4-492E-BECF-1FD4A4F5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1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6118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0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4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0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2023-04-01T19:41:00Z</dcterms:created>
  <dcterms:modified xsi:type="dcterms:W3CDTF">2023-04-01T19:56:00Z</dcterms:modified>
</cp:coreProperties>
</file>