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495788672"/>
        <w:docPartObj>
          <w:docPartGallery w:val="Cover Pages"/>
          <w:docPartUnique/>
        </w:docPartObj>
      </w:sdtPr>
      <w:sdtEndPr>
        <w:rPr>
          <w:caps w:val="0"/>
          <w:spacing w:val="5"/>
          <w:sz w:val="36"/>
          <w:szCs w:val="36"/>
        </w:rPr>
      </w:sdtEndPr>
      <w:sdtContent>
        <w:tbl>
          <w:tblPr>
            <w:tblW w:w="5000" w:type="pct"/>
            <w:jc w:val="center"/>
            <w:tblLook w:val="04A0" w:firstRow="1" w:lastRow="0" w:firstColumn="1" w:lastColumn="0" w:noHBand="0" w:noVBand="1"/>
          </w:tblPr>
          <w:tblGrid>
            <w:gridCol w:w="9576"/>
          </w:tblGrid>
          <w:tr w:rsidR="005520DE">
            <w:trPr>
              <w:trHeight w:val="2880"/>
              <w:jc w:val="center"/>
            </w:trPr>
            <w:sdt>
              <w:sdtPr>
                <w:rPr>
                  <w:caps/>
                </w:rPr>
                <w:alias w:val="Company"/>
                <w:id w:val="15524243"/>
                <w:placeholder>
                  <w:docPart w:val="8D674E11DACA4132B89E87A91F8B98CC"/>
                </w:placeholder>
                <w:dataBinding w:prefixMappings="xmlns:ns0='http://schemas.openxmlformats.org/officeDocument/2006/extended-properties'" w:xpath="/ns0:Properties[1]/ns0:Company[1]" w:storeItemID="{6668398D-A668-4E3E-A5EB-62B293D839F1}"/>
                <w:text/>
              </w:sdtPr>
              <w:sdtEndPr/>
              <w:sdtContent>
                <w:tc>
                  <w:tcPr>
                    <w:tcW w:w="5000" w:type="pct"/>
                  </w:tcPr>
                  <w:p w:rsidR="005520DE" w:rsidRDefault="005520DE" w:rsidP="005520DE">
                    <w:pPr>
                      <w:pStyle w:val="NoSpacing"/>
                      <w:jc w:val="center"/>
                      <w:rPr>
                        <w:caps/>
                      </w:rPr>
                    </w:pPr>
                    <w:r>
                      <w:rPr>
                        <w:caps/>
                      </w:rPr>
                      <w:t>UVA</w:t>
                    </w:r>
                    <w:r w:rsidR="00003B9A">
                      <w:rPr>
                        <w:caps/>
                      </w:rPr>
                      <w:t xml:space="preserve"> Master Software engineering</w:t>
                    </w:r>
                  </w:p>
                </w:tc>
              </w:sdtContent>
            </w:sdt>
          </w:tr>
          <w:tr w:rsidR="005520DE">
            <w:trPr>
              <w:trHeight w:val="1440"/>
              <w:jc w:val="center"/>
            </w:trPr>
            <w:sdt>
              <w:sdtPr>
                <w:rPr>
                  <w:sz w:val="80"/>
                  <w:szCs w:val="80"/>
                </w:rPr>
                <w:alias w:val="Title"/>
                <w:id w:val="15524250"/>
                <w:placeholder>
                  <w:docPart w:val="3D7992C3AF8C448D97E484BC665C114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520DE" w:rsidRDefault="005520DE" w:rsidP="005520DE">
                    <w:pPr>
                      <w:pStyle w:val="NoSpacing"/>
                      <w:jc w:val="center"/>
                      <w:rPr>
                        <w:sz w:val="80"/>
                        <w:szCs w:val="80"/>
                      </w:rPr>
                    </w:pPr>
                    <w:r>
                      <w:rPr>
                        <w:sz w:val="80"/>
                        <w:szCs w:val="80"/>
                      </w:rPr>
                      <w:t>Design Document</w:t>
                    </w:r>
                  </w:p>
                </w:tc>
              </w:sdtContent>
            </w:sdt>
          </w:tr>
          <w:tr w:rsidR="005520DE">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520DE" w:rsidRDefault="005520DE" w:rsidP="005520DE">
                    <w:pPr>
                      <w:pStyle w:val="NoSpacing"/>
                      <w:jc w:val="center"/>
                      <w:rPr>
                        <w:sz w:val="44"/>
                        <w:szCs w:val="44"/>
                      </w:rPr>
                    </w:pPr>
                    <w:r>
                      <w:rPr>
                        <w:sz w:val="44"/>
                        <w:szCs w:val="44"/>
                      </w:rPr>
                      <w:t>Software Evolution Lab2</w:t>
                    </w:r>
                  </w:p>
                </w:tc>
              </w:sdtContent>
            </w:sdt>
          </w:tr>
          <w:tr w:rsidR="005520DE">
            <w:trPr>
              <w:trHeight w:val="360"/>
              <w:jc w:val="center"/>
            </w:trPr>
            <w:tc>
              <w:tcPr>
                <w:tcW w:w="5000" w:type="pct"/>
                <w:vAlign w:val="center"/>
              </w:tcPr>
              <w:p w:rsidR="005520DE" w:rsidRDefault="005520DE">
                <w:pPr>
                  <w:pStyle w:val="NoSpacing"/>
                  <w:jc w:val="center"/>
                </w:pPr>
              </w:p>
            </w:tc>
          </w:tr>
          <w:tr w:rsidR="005520DE" w:rsidRPr="00411091">
            <w:trPr>
              <w:trHeight w:val="360"/>
              <w:jc w:val="center"/>
            </w:trPr>
            <w:sdt>
              <w:sdtPr>
                <w:rPr>
                  <w:b/>
                  <w:bCs/>
                  <w:lang w:val="nl-NL"/>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520DE" w:rsidRPr="005520DE" w:rsidRDefault="005520DE">
                    <w:pPr>
                      <w:pStyle w:val="NoSpacing"/>
                      <w:jc w:val="center"/>
                      <w:rPr>
                        <w:b/>
                        <w:bCs/>
                        <w:lang w:val="nl-NL"/>
                      </w:rPr>
                    </w:pPr>
                    <w:r w:rsidRPr="005520DE">
                      <w:rPr>
                        <w:b/>
                        <w:bCs/>
                        <w:lang w:val="nl-NL"/>
                      </w:rPr>
                      <w:t>Jeffrey Klaassen &amp; Jonatan Felipez Queijo</w:t>
                    </w:r>
                  </w:p>
                </w:tc>
              </w:sdtContent>
            </w:sdt>
          </w:tr>
          <w:tr w:rsidR="005520D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2-10T00:00:00Z">
                  <w:dateFormat w:val="dd/MM/yyyy"/>
                  <w:lid w:val="en-US"/>
                  <w:storeMappedDataAs w:val="dateTime"/>
                  <w:calendar w:val="gregorian"/>
                </w:date>
              </w:sdtPr>
              <w:sdtEndPr/>
              <w:sdtContent>
                <w:tc>
                  <w:tcPr>
                    <w:tcW w:w="5000" w:type="pct"/>
                    <w:vAlign w:val="center"/>
                  </w:tcPr>
                  <w:p w:rsidR="005520DE" w:rsidRDefault="005520DE" w:rsidP="005520DE">
                    <w:pPr>
                      <w:pStyle w:val="NoSpacing"/>
                      <w:jc w:val="center"/>
                      <w:rPr>
                        <w:b/>
                        <w:bCs/>
                      </w:rPr>
                    </w:pPr>
                    <w:r>
                      <w:rPr>
                        <w:b/>
                        <w:bCs/>
                      </w:rPr>
                      <w:t>10/12/2014</w:t>
                    </w:r>
                  </w:p>
                </w:tc>
              </w:sdtContent>
            </w:sdt>
          </w:tr>
        </w:tbl>
        <w:p w:rsidR="005520DE" w:rsidRDefault="005520DE"/>
        <w:p w:rsidR="005520DE" w:rsidRDefault="005520DE"/>
        <w:tbl>
          <w:tblPr>
            <w:tblpPr w:leftFromText="187" w:rightFromText="187" w:horzAnchor="margin" w:tblpXSpec="center" w:tblpYSpec="bottom"/>
            <w:tblW w:w="5000" w:type="pct"/>
            <w:tblLook w:val="04A0" w:firstRow="1" w:lastRow="0" w:firstColumn="1" w:lastColumn="0" w:noHBand="0" w:noVBand="1"/>
          </w:tblPr>
          <w:tblGrid>
            <w:gridCol w:w="9576"/>
          </w:tblGrid>
          <w:tr w:rsidR="005520DE">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5520DE" w:rsidRDefault="005520DE" w:rsidP="005520DE">
                    <w:pPr>
                      <w:pStyle w:val="NoSpacing"/>
                    </w:pPr>
                    <w:r>
                      <w:t>This document describes our design and provides a rationale for our most important design decisions for the Lab2 assignment in the master course Software Evolution.</w:t>
                    </w:r>
                  </w:p>
                </w:tc>
              </w:sdtContent>
            </w:sdt>
          </w:tr>
        </w:tbl>
        <w:p w:rsidR="005520DE" w:rsidRDefault="005520DE"/>
        <w:p w:rsidR="005520DE" w:rsidRDefault="005520DE">
          <w:pPr>
            <w:rPr>
              <w:smallCaps/>
              <w:spacing w:val="5"/>
              <w:sz w:val="36"/>
              <w:szCs w:val="36"/>
            </w:rPr>
          </w:pPr>
          <w:r>
            <w:rPr>
              <w:spacing w:val="5"/>
              <w:sz w:val="36"/>
              <w:szCs w:val="36"/>
            </w:rPr>
            <w:br w:type="page"/>
          </w:r>
        </w:p>
      </w:sdtContent>
    </w:sdt>
    <w:p w:rsidR="00EC354A" w:rsidRDefault="00EC354A" w:rsidP="00EC354A">
      <w:pPr>
        <w:pStyle w:val="Heading1"/>
      </w:pPr>
      <w:r>
        <w:lastRenderedPageBreak/>
        <w:t>Program structure</w:t>
      </w:r>
    </w:p>
    <w:p w:rsidR="005520DE" w:rsidRDefault="005520DE" w:rsidP="00EC354A">
      <w:r>
        <w:t>Th</w:t>
      </w:r>
      <w:r w:rsidR="00D10696">
        <w:t>e tool is structured as follows:</w:t>
      </w:r>
    </w:p>
    <w:p w:rsidR="00D10696" w:rsidRDefault="00D10696" w:rsidP="00D10696">
      <w:pPr>
        <w:pStyle w:val="ListParagraph"/>
        <w:numPr>
          <w:ilvl w:val="0"/>
          <w:numId w:val="2"/>
        </w:numPr>
      </w:pPr>
      <w:r>
        <w:t xml:space="preserve">The </w:t>
      </w:r>
      <w:proofErr w:type="spellStart"/>
      <w:r w:rsidRPr="00003B9A">
        <w:rPr>
          <w:b/>
        </w:rPr>
        <w:t>CloneDetection</w:t>
      </w:r>
      <w:proofErr w:type="spellEnd"/>
      <w:r>
        <w:t xml:space="preserve"> module handles all of the clone detection </w:t>
      </w:r>
    </w:p>
    <w:p w:rsidR="00F766EF" w:rsidRDefault="00F766EF" w:rsidP="005520DE">
      <w:pPr>
        <w:pStyle w:val="ListParagraph"/>
        <w:numPr>
          <w:ilvl w:val="0"/>
          <w:numId w:val="2"/>
        </w:numPr>
      </w:pPr>
      <w:r>
        <w:t xml:space="preserve">The </w:t>
      </w:r>
      <w:proofErr w:type="spellStart"/>
      <w:r w:rsidRPr="00003B9A">
        <w:rPr>
          <w:b/>
        </w:rPr>
        <w:t>Eval</w:t>
      </w:r>
      <w:proofErr w:type="spellEnd"/>
      <w:r>
        <w:t xml:space="preserve"> module handles the testing harness of the project</w:t>
      </w:r>
    </w:p>
    <w:p w:rsidR="005520DE" w:rsidRDefault="00F766EF" w:rsidP="005520DE">
      <w:pPr>
        <w:pStyle w:val="ListParagraph"/>
        <w:numPr>
          <w:ilvl w:val="0"/>
          <w:numId w:val="2"/>
        </w:numPr>
      </w:pPr>
      <w:r>
        <w:t xml:space="preserve">The </w:t>
      </w:r>
      <w:r w:rsidRPr="00003B9A">
        <w:rPr>
          <w:b/>
        </w:rPr>
        <w:t>Export</w:t>
      </w:r>
      <w:r>
        <w:t xml:space="preserve"> module handles the exporting of data for use in visualization</w:t>
      </w:r>
    </w:p>
    <w:p w:rsidR="00DD19E1" w:rsidRDefault="00DD19E1" w:rsidP="00DD19E1">
      <w:r>
        <w:t>Our argumentation for choosing this structure is that it provided us the most intuitive separation of concern that we could think of.</w:t>
      </w:r>
    </w:p>
    <w:p w:rsidR="00EC354A" w:rsidRDefault="00EC354A" w:rsidP="00EC354A">
      <w:pPr>
        <w:pStyle w:val="Heading1"/>
      </w:pPr>
      <w:r>
        <w:t>Clone detection approach</w:t>
      </w:r>
    </w:p>
    <w:p w:rsidR="005520DE" w:rsidRDefault="005520DE" w:rsidP="005520DE">
      <w:r>
        <w:t>For clone detection multiple approaches were considered. We tried to globally assess their fitness for our assignment, keeping in mind that our time was limited.</w:t>
      </w:r>
    </w:p>
    <w:p w:rsidR="005520DE" w:rsidRDefault="005520DE" w:rsidP="00F766EF">
      <w:pPr>
        <w:ind w:left="360"/>
      </w:pPr>
      <w:r>
        <w:t>Approaches considered</w:t>
      </w:r>
    </w:p>
    <w:p w:rsidR="005520DE" w:rsidRDefault="005520DE" w:rsidP="00F766EF">
      <w:pPr>
        <w:pStyle w:val="ListParagraph"/>
        <w:numPr>
          <w:ilvl w:val="0"/>
          <w:numId w:val="2"/>
        </w:numPr>
      </w:pPr>
      <w:r>
        <w:t>AST (Baxter)</w:t>
      </w:r>
    </w:p>
    <w:p w:rsidR="00F766EF" w:rsidRDefault="00F766EF" w:rsidP="00F766EF">
      <w:pPr>
        <w:pStyle w:val="ListParagraph"/>
        <w:numPr>
          <w:ilvl w:val="1"/>
          <w:numId w:val="2"/>
        </w:numPr>
      </w:pPr>
      <w:r>
        <w:t>Use AST sub-trees and bucket-sorting to find clones</w:t>
      </w:r>
    </w:p>
    <w:p w:rsidR="005520DE" w:rsidRDefault="005520DE" w:rsidP="00F766EF">
      <w:pPr>
        <w:pStyle w:val="ListParagraph"/>
        <w:numPr>
          <w:ilvl w:val="0"/>
          <w:numId w:val="2"/>
        </w:numPr>
      </w:pPr>
      <w:r>
        <w:t>Token</w:t>
      </w:r>
      <w:r w:rsidR="008E6F2F">
        <w:t>-based</w:t>
      </w:r>
    </w:p>
    <w:p w:rsidR="00F766EF" w:rsidRDefault="00F766EF" w:rsidP="00F766EF">
      <w:pPr>
        <w:pStyle w:val="ListParagraph"/>
        <w:numPr>
          <w:ilvl w:val="1"/>
          <w:numId w:val="2"/>
        </w:numPr>
      </w:pPr>
      <w:r>
        <w:t>Tokenize code and try to find clones by looking for duplicate token sets</w:t>
      </w:r>
    </w:p>
    <w:p w:rsidR="008E6F2F" w:rsidRDefault="008E6F2F" w:rsidP="00F766EF">
      <w:pPr>
        <w:pStyle w:val="ListParagraph"/>
        <w:numPr>
          <w:ilvl w:val="0"/>
          <w:numId w:val="2"/>
        </w:numPr>
      </w:pPr>
      <w:r>
        <w:t>SIG sequence based</w:t>
      </w:r>
      <w:r w:rsidR="00F766EF">
        <w:t xml:space="preserve"> as made in the previous practical</w:t>
      </w:r>
    </w:p>
    <w:p w:rsidR="00F766EF" w:rsidRDefault="00F766EF" w:rsidP="00F766EF">
      <w:pPr>
        <w:pStyle w:val="ListParagraph"/>
        <w:numPr>
          <w:ilvl w:val="1"/>
          <w:numId w:val="2"/>
        </w:numPr>
      </w:pPr>
      <w:r>
        <w:t>Filter comments and empty lines and look for duplicate sequences of 6 lines</w:t>
      </w:r>
    </w:p>
    <w:p w:rsidR="005520DE" w:rsidRDefault="005520DE" w:rsidP="00F766EF">
      <w:pPr>
        <w:pStyle w:val="ListParagraph"/>
        <w:numPr>
          <w:ilvl w:val="0"/>
          <w:numId w:val="2"/>
        </w:numPr>
      </w:pPr>
      <w:r>
        <w:t>AST + Suffix trees</w:t>
      </w:r>
      <w:r w:rsidR="00F766EF">
        <w:t xml:space="preserve"> </w:t>
      </w:r>
    </w:p>
    <w:p w:rsidR="00F766EF" w:rsidRDefault="00F766EF" w:rsidP="00F766EF">
      <w:pPr>
        <w:pStyle w:val="ListParagraph"/>
        <w:numPr>
          <w:ilvl w:val="1"/>
          <w:numId w:val="2"/>
        </w:numPr>
      </w:pPr>
      <w:r>
        <w:t xml:space="preserve">Same as Baxter, but build suffix trees to </w:t>
      </w:r>
    </w:p>
    <w:p w:rsidR="00F766EF" w:rsidRDefault="00F766EF" w:rsidP="00F766EF">
      <w:pPr>
        <w:pStyle w:val="Heading4"/>
      </w:pPr>
      <w:r>
        <w:t>Approach chosen: modified AST Baxter</w:t>
      </w:r>
    </w:p>
    <w:p w:rsidR="00F766EF" w:rsidRDefault="00F766EF" w:rsidP="00F766EF">
      <w:r>
        <w:t>Since Rascal has an AST available that we had some experience with, we decided to not go for a token approach.</w:t>
      </w:r>
    </w:p>
    <w:p w:rsidR="00F766EF" w:rsidRDefault="00F766EF" w:rsidP="00EC354A">
      <w:r>
        <w:t>We did not choose for suffix trees as these are added for performance gain and we were primarily interested in correct output. If the performance of the algorithm is not fast enough,</w:t>
      </w:r>
      <w:r w:rsidR="00003B9A">
        <w:t xml:space="preserve"> a possible performance gain can be achieved by implementing</w:t>
      </w:r>
      <w:r>
        <w:t xml:space="preserve"> suffix trees can be added instead of hashing using sub-trees.</w:t>
      </w:r>
    </w:p>
    <w:p w:rsidR="00F766EF" w:rsidRDefault="00F766EF" w:rsidP="00EC354A">
      <w:r>
        <w:t>We decided to use the basic algorithm presented in the paper by Baxter modulo the hashing based on the similarity of clones</w:t>
      </w:r>
      <w:r w:rsidR="00411091">
        <w:t>.</w:t>
      </w:r>
    </w:p>
    <w:p w:rsidR="00EC354A" w:rsidRDefault="00F766EF" w:rsidP="00EC354A">
      <w:pPr>
        <w:pStyle w:val="Heading2"/>
      </w:pPr>
      <w:r>
        <w:t>Clone candidate elicitation</w:t>
      </w:r>
    </w:p>
    <w:p w:rsidR="005520DE" w:rsidRDefault="00AB31AC" w:rsidP="00AB31AC">
      <w:r>
        <w:t xml:space="preserve">We only consider </w:t>
      </w:r>
      <w:r w:rsidRPr="00AB31AC">
        <w:rPr>
          <w:b/>
        </w:rPr>
        <w:t>sequences of statements</w:t>
      </w:r>
      <w:r>
        <w:t xml:space="preserve"> as clone candidate. We do this as sequences of statements are often the result of copying and pasting and might be an opportunity to abstract (e.g. moved to a new method)</w:t>
      </w:r>
      <w:r>
        <w:rPr>
          <w:b/>
        </w:rPr>
        <w:t xml:space="preserve">. </w:t>
      </w:r>
    </w:p>
    <w:p w:rsidR="00AB31AC" w:rsidRDefault="00AB31AC" w:rsidP="00003B9A">
      <w:pPr>
        <w:pStyle w:val="Heading2"/>
      </w:pPr>
    </w:p>
    <w:p w:rsidR="00003B9A" w:rsidRPr="00003B9A" w:rsidRDefault="00EC354A" w:rsidP="00003B9A">
      <w:pPr>
        <w:pStyle w:val="Heading2"/>
      </w:pPr>
      <w:r>
        <w:lastRenderedPageBreak/>
        <w:t xml:space="preserve">AST </w:t>
      </w:r>
      <w:r w:rsidR="00306C61">
        <w:t>statement sequence</w:t>
      </w:r>
    </w:p>
    <w:p w:rsidR="00322BB7" w:rsidRDefault="00306C61" w:rsidP="00306C61">
      <w:r>
        <w:t xml:space="preserve">Statement sequences are considered as clone candidates (depending on the mass of the sequence). </w:t>
      </w:r>
      <w:r w:rsidR="00003B9A">
        <w:t xml:space="preserve">The reason for this is that we want to </w:t>
      </w:r>
      <w:r>
        <w:t>be able to find partial clones in declarations, for example the first half of the body of a method.</w:t>
      </w:r>
    </w:p>
    <w:p w:rsidR="00003B9A" w:rsidRDefault="00306C61" w:rsidP="00AB31AC">
      <w:pPr>
        <w:rPr>
          <w:smallCaps/>
          <w:sz w:val="28"/>
          <w:szCs w:val="28"/>
        </w:rPr>
      </w:pPr>
      <w:r>
        <w:t>This also means that we do not consider single statements as clone candidates unless their weight (the amount of statements they are containing) is bigger than the given threshold.</w:t>
      </w:r>
      <w:r w:rsidR="00003B9A">
        <w:t xml:space="preserve"> </w:t>
      </w:r>
    </w:p>
    <w:p w:rsidR="00EC354A" w:rsidRDefault="00EC354A" w:rsidP="00EC354A">
      <w:pPr>
        <w:pStyle w:val="Heading2"/>
      </w:pPr>
      <w:r>
        <w:t>Threshold</w:t>
      </w:r>
    </w:p>
    <w:p w:rsidR="008E6F2F" w:rsidRDefault="008E6F2F" w:rsidP="008E6F2F">
      <w:r>
        <w:t>Since code fragments can be arbitrarily small, we need to somehow set a threshold that determines whether a code fragment is big enough to be considered a clone so that noise can be reduced.</w:t>
      </w:r>
    </w:p>
    <w:p w:rsidR="00E97350" w:rsidRDefault="00E97350" w:rsidP="00003B9A">
      <w:pPr>
        <w:tabs>
          <w:tab w:val="left" w:pos="4065"/>
        </w:tabs>
      </w:pPr>
      <w:r>
        <w:t>The methods we considered were:</w:t>
      </w:r>
      <w:r w:rsidR="00003B9A">
        <w:tab/>
      </w:r>
    </w:p>
    <w:p w:rsidR="00E97350" w:rsidRDefault="008E6F2F" w:rsidP="00E97350">
      <w:pPr>
        <w:pStyle w:val="ListParagraph"/>
        <w:numPr>
          <w:ilvl w:val="0"/>
          <w:numId w:val="2"/>
        </w:numPr>
      </w:pPr>
      <w:r w:rsidRPr="00003B9A">
        <w:rPr>
          <w:b/>
        </w:rPr>
        <w:t>Count the nodes in the</w:t>
      </w:r>
      <w:r w:rsidR="00003B9A">
        <w:rPr>
          <w:b/>
        </w:rPr>
        <w:t xml:space="preserve"> code</w:t>
      </w:r>
      <w:r w:rsidRPr="00003B9A">
        <w:rPr>
          <w:b/>
        </w:rPr>
        <w:t xml:space="preserve"> fragments</w:t>
      </w:r>
      <w:r w:rsidR="00003B9A">
        <w:rPr>
          <w:b/>
        </w:rPr>
        <w:t>’</w:t>
      </w:r>
      <w:r w:rsidRPr="00003B9A">
        <w:rPr>
          <w:b/>
        </w:rPr>
        <w:t xml:space="preserve"> AST</w:t>
      </w:r>
      <w:r>
        <w:t>, this method was inspired by B</w:t>
      </w:r>
      <w:r w:rsidR="00E97350">
        <w:t xml:space="preserve">axter </w:t>
      </w:r>
    </w:p>
    <w:p w:rsidR="008E6F2F" w:rsidRDefault="008E6F2F" w:rsidP="00E97350">
      <w:pPr>
        <w:pStyle w:val="ListParagraph"/>
        <w:numPr>
          <w:ilvl w:val="0"/>
          <w:numId w:val="2"/>
        </w:numPr>
      </w:pPr>
      <w:r w:rsidRPr="00003B9A">
        <w:rPr>
          <w:b/>
        </w:rPr>
        <w:t>Count the lines of code of a fragment</w:t>
      </w:r>
      <w:r>
        <w:t>, this method was inspired by the SIG paper</w:t>
      </w:r>
    </w:p>
    <w:p w:rsidR="008E6F2F" w:rsidRPr="008E6F2F" w:rsidRDefault="008E6F2F" w:rsidP="008E6F2F">
      <w:r>
        <w:t>Since we decided to use an AST</w:t>
      </w:r>
      <w:r w:rsidR="00B03519">
        <w:t xml:space="preserve">, we felt inclined to use the Baxter approach. Furthermore, the AST did not filter the comments, making the second approach sensitive </w:t>
      </w:r>
      <w:r w:rsidR="00AB31AC">
        <w:t>to</w:t>
      </w:r>
      <w:r w:rsidR="00B03519">
        <w:t xml:space="preserve"> heavily commented fragments.</w:t>
      </w:r>
      <w:r>
        <w:t xml:space="preserve"> </w:t>
      </w:r>
    </w:p>
    <w:p w:rsidR="008E6F2F" w:rsidRDefault="00B03519" w:rsidP="00EC354A">
      <w:r>
        <w:t>Eventually we decided that the “</w:t>
      </w:r>
      <w:r w:rsidRPr="00003B9A">
        <w:rPr>
          <w:b/>
        </w:rPr>
        <w:t>mass</w:t>
      </w:r>
      <w:r>
        <w:t xml:space="preserve">” of a fragment would be </w:t>
      </w:r>
      <w:r w:rsidRPr="00003B9A">
        <w:rPr>
          <w:b/>
        </w:rPr>
        <w:t>calculated by counting the statements in a code fragment</w:t>
      </w:r>
      <w:r>
        <w:t>. Our reason for this is that we found</w:t>
      </w:r>
      <w:r w:rsidR="00003B9A">
        <w:t xml:space="preserve"> from experience</w:t>
      </w:r>
      <w:r>
        <w:t xml:space="preserve"> that</w:t>
      </w:r>
      <w:r w:rsidR="00003B9A">
        <w:t xml:space="preserve"> there is a positive correlation in Java </w:t>
      </w:r>
      <w:r w:rsidR="00AB31AC">
        <w:t>between the amount of statements a clone</w:t>
      </w:r>
      <w:r w:rsidR="00003B9A">
        <w:t xml:space="preserve"> contain</w:t>
      </w:r>
      <w:r w:rsidR="00AB31AC">
        <w:t>s</w:t>
      </w:r>
      <w:r w:rsidR="00003B9A">
        <w:t xml:space="preserve"> and the chance that they are a candidate for abstraction.</w:t>
      </w:r>
    </w:p>
    <w:p w:rsidR="00EC354A" w:rsidRDefault="00EC354A" w:rsidP="00EC354A">
      <w:pPr>
        <w:pStyle w:val="Heading2"/>
      </w:pPr>
      <w:r>
        <w:t>Clone type detection</w:t>
      </w:r>
    </w:p>
    <w:p w:rsidR="00AB31AC" w:rsidRDefault="00EC354A" w:rsidP="00EC354A">
      <w:r>
        <w:t>Our</w:t>
      </w:r>
      <w:r w:rsidR="00322BB7">
        <w:t xml:space="preserve"> tool is capable of detecting so-called </w:t>
      </w:r>
      <w:r w:rsidR="00B03519">
        <w:t>T</w:t>
      </w:r>
      <w:r w:rsidR="00322BB7">
        <w:t>ype1 clones</w:t>
      </w:r>
      <w:r w:rsidR="00B03519">
        <w:t xml:space="preserve">, which are literal clones. Our approach mimics the simplified method introduced by Baxter et al. </w:t>
      </w:r>
    </w:p>
    <w:p w:rsidR="00B03519" w:rsidRDefault="00B03519" w:rsidP="00EC354A">
      <w:r>
        <w:t>Type</w:t>
      </w:r>
      <w:r w:rsidR="00411E35">
        <w:t xml:space="preserve"> 1 clones are literal clones</w:t>
      </w:r>
      <w:r w:rsidR="00B61F7E">
        <w:t>. This</w:t>
      </w:r>
      <w:r>
        <w:t xml:space="preserve"> means that fragment A is a clone of fragment B if th</w:t>
      </w:r>
      <w:r w:rsidR="00042E34">
        <w:t>eir AST is identical</w:t>
      </w:r>
      <w:r w:rsidR="00411E35">
        <w:t>.</w:t>
      </w:r>
    </w:p>
    <w:p w:rsidR="00411E35" w:rsidRDefault="00411E35" w:rsidP="00EC354A">
      <w:r>
        <w:t>Maintainers could be interested in these clones because these are often the result of the copying and pasting of code which perhaps could be abstracted into a method to increase maintainability.</w:t>
      </w:r>
    </w:p>
    <w:p w:rsidR="00411E35" w:rsidRDefault="00AB31AC" w:rsidP="00EC354A">
      <w:r>
        <w:t>For example clones please consider the file that is exported after running the clone detection</w:t>
      </w:r>
    </w:p>
    <w:p w:rsidR="00003B9A" w:rsidRDefault="00003B9A" w:rsidP="00003B9A">
      <w:pPr>
        <w:pStyle w:val="Heading4"/>
      </w:pPr>
      <w:r>
        <w:t>Why does this work?</w:t>
      </w:r>
    </w:p>
    <w:p w:rsidR="00003B9A" w:rsidRDefault="00003B9A" w:rsidP="00003B9A">
      <w:r>
        <w:t xml:space="preserve">In the AST of the project we collect </w:t>
      </w:r>
      <w:r w:rsidRPr="00B61F7E">
        <w:rPr>
          <w:b/>
        </w:rPr>
        <w:t>each declaration</w:t>
      </w:r>
      <w:r>
        <w:t xml:space="preserve"> that has a bigger mass than the threshold as well as </w:t>
      </w:r>
      <w:r w:rsidRPr="00B61F7E">
        <w:rPr>
          <w:b/>
        </w:rPr>
        <w:t>all sequences of statements</w:t>
      </w:r>
      <w:r>
        <w:t xml:space="preserve"> that have a bigger mass than the threshold.</w:t>
      </w:r>
    </w:p>
    <w:p w:rsidR="00B61F7E" w:rsidRDefault="00B61F7E" w:rsidP="00003B9A">
      <w:r>
        <w:t xml:space="preserve">Given these, we look for exact AST matches in these collections. These exact matches are clones as shown by Baxter. </w:t>
      </w:r>
    </w:p>
    <w:p w:rsidR="00B61F7E" w:rsidRDefault="00B61F7E" w:rsidP="00003B9A">
      <w:r>
        <w:lastRenderedPageBreak/>
        <w:t>Since we only look for literal clones (Type1), it is enough to do an exact match on an AST. The fact that Type1 clones exhibit a transitive relation means that this algorithm gives us all the clone classes.</w:t>
      </w:r>
    </w:p>
    <w:p w:rsidR="00322BB7" w:rsidRDefault="00411E35" w:rsidP="00322BB7">
      <w:pPr>
        <w:pStyle w:val="Heading2"/>
      </w:pPr>
      <w:r>
        <w:t>Clone Classes (Sub-</w:t>
      </w:r>
      <w:proofErr w:type="spellStart"/>
      <w:r>
        <w:t>s</w:t>
      </w:r>
      <w:r w:rsidR="00322BB7">
        <w:t>umption</w:t>
      </w:r>
      <w:proofErr w:type="spellEnd"/>
      <w:r w:rsidR="00322BB7">
        <w:t>)</w:t>
      </w:r>
    </w:p>
    <w:p w:rsidR="00B61F7E" w:rsidRPr="00DD19E1" w:rsidRDefault="00DD19E1" w:rsidP="00411E35">
      <w:r>
        <w:t xml:space="preserve">Given all the clone classes we still need to </w:t>
      </w:r>
      <w:r w:rsidRPr="00DD19E1">
        <w:rPr>
          <w:b/>
        </w:rPr>
        <w:t>filter sub</w:t>
      </w:r>
      <w:r>
        <w:rPr>
          <w:b/>
        </w:rPr>
        <w:t>-</w:t>
      </w:r>
      <w:r w:rsidRPr="00DD19E1">
        <w:rPr>
          <w:b/>
        </w:rPr>
        <w:t>clones</w:t>
      </w:r>
      <w:r>
        <w:rPr>
          <w:b/>
        </w:rPr>
        <w:t xml:space="preserve"> to</w:t>
      </w:r>
      <w:r w:rsidR="00042E34">
        <w:t xml:space="preserve"> </w:t>
      </w:r>
      <w:r>
        <w:t>be left with only maximal clones.</w:t>
      </w:r>
    </w:p>
    <w:p w:rsidR="00DD19E1" w:rsidRDefault="00DD19E1" w:rsidP="00411E35">
      <w:pPr>
        <w:rPr>
          <w:b/>
        </w:rPr>
      </w:pPr>
      <w:r>
        <w:rPr>
          <w:b/>
        </w:rPr>
        <w:t>A clone x is a sub-clone if</w:t>
      </w:r>
    </w:p>
    <w:p w:rsidR="00DD19E1" w:rsidRDefault="00DD19E1" w:rsidP="00DD19E1">
      <w:pPr>
        <w:pStyle w:val="Quote"/>
        <w:ind w:left="1170" w:hanging="450"/>
        <w:rPr>
          <w:b/>
        </w:rPr>
      </w:pPr>
      <w:r w:rsidRPr="00DD19E1">
        <w:rPr>
          <w:b/>
        </w:rPr>
        <w:t>X</w:t>
      </w:r>
      <w:r>
        <w:t xml:space="preserve"> is contained within a clone </w:t>
      </w:r>
      <w:r w:rsidRPr="00DD19E1">
        <w:rPr>
          <w:b/>
        </w:rPr>
        <w:t>Y</w:t>
      </w:r>
      <w:r>
        <w:t xml:space="preserve"> </w:t>
      </w:r>
      <w:r>
        <w:br/>
        <w:t xml:space="preserve">AND all clones </w:t>
      </w:r>
      <w:proofErr w:type="gramStart"/>
      <w:r>
        <w:t xml:space="preserve">of  </w:t>
      </w:r>
      <w:r w:rsidRPr="00DD19E1">
        <w:rPr>
          <w:b/>
        </w:rPr>
        <w:t>X</w:t>
      </w:r>
      <w:proofErr w:type="gramEnd"/>
      <w:r>
        <w:t xml:space="preserve"> are contained in clones of  </w:t>
      </w:r>
      <w:r w:rsidRPr="00DD19E1">
        <w:rPr>
          <w:b/>
        </w:rPr>
        <w:t>Y</w:t>
      </w:r>
      <w:r w:rsidR="00875F2C">
        <w:rPr>
          <w:b/>
        </w:rPr>
        <w:br/>
        <w:t xml:space="preserve">  </w:t>
      </w:r>
      <w:bookmarkStart w:id="0" w:name="_GoBack"/>
      <w:bookmarkEnd w:id="0"/>
    </w:p>
    <w:p w:rsidR="00B61F7E" w:rsidRDefault="00DD19E1" w:rsidP="00DD19E1">
      <w:r>
        <w:t xml:space="preserve">Using this as filter criterion, we filter all sub-clones from the clone classes, which </w:t>
      </w:r>
      <w:proofErr w:type="gramStart"/>
      <w:r>
        <w:t>leaves</w:t>
      </w:r>
      <w:proofErr w:type="gramEnd"/>
      <w:r>
        <w:t xml:space="preserve"> us only with all maximum clones.</w:t>
      </w:r>
    </w:p>
    <w:p w:rsidR="00EC354A" w:rsidRDefault="00EC354A" w:rsidP="00EC354A">
      <w:pPr>
        <w:pStyle w:val="Heading1"/>
      </w:pPr>
      <w:r>
        <w:t>Testing Harness</w:t>
      </w:r>
    </w:p>
    <w:p w:rsidR="007521F3" w:rsidRDefault="007521F3" w:rsidP="007521F3">
      <w:pPr>
        <w:pStyle w:val="ListParagraph"/>
        <w:numPr>
          <w:ilvl w:val="0"/>
          <w:numId w:val="2"/>
        </w:numPr>
      </w:pPr>
      <w:r>
        <w:t>How did we test</w:t>
      </w:r>
    </w:p>
    <w:p w:rsidR="007521F3" w:rsidRDefault="007521F3" w:rsidP="007521F3">
      <w:pPr>
        <w:pStyle w:val="ListParagraph"/>
        <w:numPr>
          <w:ilvl w:val="0"/>
          <w:numId w:val="2"/>
        </w:numPr>
      </w:pPr>
      <w:proofErr w:type="spellStart"/>
      <w:r>
        <w:t>Eval</w:t>
      </w:r>
      <w:proofErr w:type="spellEnd"/>
      <w:r>
        <w:t xml:space="preserve"> class</w:t>
      </w:r>
    </w:p>
    <w:p w:rsidR="008E6F2F" w:rsidRPr="008E6F2F" w:rsidRDefault="00EC354A" w:rsidP="008E6F2F">
      <w:pPr>
        <w:pStyle w:val="Heading1"/>
      </w:pPr>
      <w:r>
        <w:t xml:space="preserve">Visualization </w:t>
      </w:r>
    </w:p>
    <w:p w:rsidR="00EC354A" w:rsidRDefault="008E6F2F" w:rsidP="00EC354A">
      <w:r>
        <w:t xml:space="preserve">We visualize our clone report in </w:t>
      </w:r>
      <w:proofErr w:type="gramStart"/>
      <w:r>
        <w:t>a</w:t>
      </w:r>
      <w:proofErr w:type="gramEnd"/>
      <w:r>
        <w:t xml:space="preserve"> html web application. The application can be run after the clone detection has been run. The first page </w:t>
      </w:r>
      <w:proofErr w:type="gramStart"/>
      <w:r>
        <w:t xml:space="preserve">shows </w:t>
      </w:r>
      <w:r w:rsidR="00322BB7">
        <w:t>.</w:t>
      </w:r>
      <w:proofErr w:type="gramEnd"/>
    </w:p>
    <w:p w:rsidR="007521F3" w:rsidRDefault="00322BB7" w:rsidP="00EC354A">
      <w:r>
        <w:t>We try to provide a top-down overview by default, which can be refined into a finer low level overview to facilitate root-cause analysis (“WHY IS THIS CLONE CLASS SO BIG?!?!”);</w:t>
      </w:r>
    </w:p>
    <w:p w:rsidR="007521F3" w:rsidRDefault="007521F3" w:rsidP="007521F3">
      <w:pPr>
        <w:pStyle w:val="Heading2"/>
      </w:pPr>
      <w:r>
        <w:t>Maintainability</w:t>
      </w:r>
    </w:p>
    <w:p w:rsidR="00322BB7" w:rsidRDefault="007521F3" w:rsidP="00322BB7">
      <w:pPr>
        <w:pStyle w:val="ListParagraph"/>
        <w:numPr>
          <w:ilvl w:val="0"/>
          <w:numId w:val="2"/>
        </w:numPr>
      </w:pPr>
      <w:r>
        <w:t>Why is this tool maintainable?</w:t>
      </w:r>
    </w:p>
    <w:p w:rsidR="007521F3" w:rsidRDefault="007521F3" w:rsidP="007521F3">
      <w:pPr>
        <w:pStyle w:val="ListParagraph"/>
        <w:numPr>
          <w:ilvl w:val="1"/>
          <w:numId w:val="2"/>
        </w:numPr>
      </w:pPr>
      <w:r>
        <w:t>Asserts</w:t>
      </w:r>
    </w:p>
    <w:p w:rsidR="007521F3" w:rsidRDefault="007521F3" w:rsidP="007521F3">
      <w:pPr>
        <w:pStyle w:val="ListParagraph"/>
        <w:numPr>
          <w:ilvl w:val="1"/>
          <w:numId w:val="2"/>
        </w:numPr>
      </w:pPr>
      <w:r>
        <w:t>Testing Harness (automatic testing)</w:t>
      </w:r>
    </w:p>
    <w:p w:rsidR="007521F3" w:rsidRDefault="002E7F15" w:rsidP="007521F3">
      <w:pPr>
        <w:pStyle w:val="ListParagraph"/>
        <w:numPr>
          <w:ilvl w:val="1"/>
          <w:numId w:val="2"/>
        </w:numPr>
      </w:pPr>
      <w:r>
        <w:t>Separation of concerns</w:t>
      </w:r>
    </w:p>
    <w:p w:rsidR="007521F3" w:rsidRDefault="007521F3" w:rsidP="00322BB7">
      <w:pPr>
        <w:pStyle w:val="ListParagraph"/>
        <w:numPr>
          <w:ilvl w:val="0"/>
          <w:numId w:val="2"/>
        </w:numPr>
      </w:pPr>
      <w:r>
        <w:t>Why would it not be maintainable</w:t>
      </w:r>
    </w:p>
    <w:p w:rsidR="007521F3" w:rsidRDefault="007521F3" w:rsidP="007521F3">
      <w:pPr>
        <w:pStyle w:val="ListParagraph"/>
        <w:numPr>
          <w:ilvl w:val="1"/>
          <w:numId w:val="2"/>
        </w:numPr>
      </w:pPr>
      <w:r>
        <w:t>Lots of pattern matching</w:t>
      </w:r>
    </w:p>
    <w:p w:rsidR="002E7F15" w:rsidRDefault="002E7F15" w:rsidP="007521F3">
      <w:pPr>
        <w:pStyle w:val="ListParagraph"/>
        <w:numPr>
          <w:ilvl w:val="1"/>
          <w:numId w:val="2"/>
        </w:numPr>
      </w:pPr>
      <w:r>
        <w:t>Use of different languages</w:t>
      </w:r>
    </w:p>
    <w:p w:rsidR="002E7F15" w:rsidRDefault="002E7F15" w:rsidP="002E7F15">
      <w:pPr>
        <w:pStyle w:val="ListParagraph"/>
        <w:numPr>
          <w:ilvl w:val="2"/>
          <w:numId w:val="2"/>
        </w:numPr>
      </w:pPr>
      <w:r>
        <w:t>Back-end: Rascal</w:t>
      </w:r>
    </w:p>
    <w:p w:rsidR="002E7F15" w:rsidRDefault="002E7F15" w:rsidP="002E7F15">
      <w:pPr>
        <w:pStyle w:val="ListParagraph"/>
        <w:numPr>
          <w:ilvl w:val="2"/>
          <w:numId w:val="2"/>
        </w:numPr>
      </w:pPr>
      <w:r>
        <w:t xml:space="preserve">Front-end: Html, </w:t>
      </w:r>
      <w:proofErr w:type="spellStart"/>
      <w:r>
        <w:t>css</w:t>
      </w:r>
      <w:proofErr w:type="spellEnd"/>
      <w:r>
        <w:t xml:space="preserve">, </w:t>
      </w:r>
      <w:proofErr w:type="spellStart"/>
      <w:r>
        <w:t>Javascript</w:t>
      </w:r>
      <w:proofErr w:type="spellEnd"/>
    </w:p>
    <w:p w:rsidR="00B61F7E" w:rsidRDefault="00B61F7E" w:rsidP="00B61F7E">
      <w:pPr>
        <w:pStyle w:val="Heading1"/>
      </w:pPr>
      <w:r>
        <w:t>Future additions</w:t>
      </w:r>
    </w:p>
    <w:p w:rsidR="00B61F7E" w:rsidRDefault="00B61F7E" w:rsidP="00B61F7E">
      <w:r>
        <w:lastRenderedPageBreak/>
        <w:t xml:space="preserve">To detect Type 2 clones, which are refactored </w:t>
      </w:r>
      <w:proofErr w:type="gramStart"/>
      <w:r>
        <w:t>clones,</w:t>
      </w:r>
      <w:proofErr w:type="gramEnd"/>
      <w:r>
        <w:t xml:space="preserve"> one would need to alter the AST of the program such that all name, type and function identifiers would be ignored if they were different. This can </w:t>
      </w:r>
      <w:proofErr w:type="spellStart"/>
      <w:r>
        <w:t>by</w:t>
      </w:r>
      <w:proofErr w:type="spellEnd"/>
      <w:r>
        <w:t xml:space="preserve"> done by visiting the tree and replacing these by “”.</w:t>
      </w:r>
    </w:p>
    <w:p w:rsidR="002E7F15" w:rsidRPr="00EC354A" w:rsidRDefault="002E7F15" w:rsidP="00B61F7E"/>
    <w:sectPr w:rsidR="002E7F15" w:rsidRPr="00EC354A" w:rsidSect="005520D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32F" w:rsidRDefault="00E4232F" w:rsidP="007521F3">
      <w:pPr>
        <w:spacing w:after="0" w:line="240" w:lineRule="auto"/>
      </w:pPr>
      <w:r>
        <w:separator/>
      </w:r>
    </w:p>
  </w:endnote>
  <w:endnote w:type="continuationSeparator" w:id="0">
    <w:p w:rsidR="00E4232F" w:rsidRDefault="00E4232F" w:rsidP="00752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32F" w:rsidRDefault="00E4232F" w:rsidP="007521F3">
      <w:pPr>
        <w:spacing w:after="0" w:line="240" w:lineRule="auto"/>
      </w:pPr>
      <w:r>
        <w:separator/>
      </w:r>
    </w:p>
  </w:footnote>
  <w:footnote w:type="continuationSeparator" w:id="0">
    <w:p w:rsidR="00E4232F" w:rsidRDefault="00E4232F" w:rsidP="007521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20FFB"/>
    <w:multiLevelType w:val="hybridMultilevel"/>
    <w:tmpl w:val="60B473E0"/>
    <w:lvl w:ilvl="0" w:tplc="6688F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CE12AF"/>
    <w:multiLevelType w:val="hybridMultilevel"/>
    <w:tmpl w:val="3174BC60"/>
    <w:lvl w:ilvl="0" w:tplc="90DA87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3E7013"/>
    <w:multiLevelType w:val="hybridMultilevel"/>
    <w:tmpl w:val="BC5A4DF0"/>
    <w:lvl w:ilvl="0" w:tplc="6688F6F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277977"/>
    <w:multiLevelType w:val="hybridMultilevel"/>
    <w:tmpl w:val="582C0EA6"/>
    <w:lvl w:ilvl="0" w:tplc="6688F6F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54A"/>
    <w:rsid w:val="00003B9A"/>
    <w:rsid w:val="00030124"/>
    <w:rsid w:val="00042C01"/>
    <w:rsid w:val="00042E34"/>
    <w:rsid w:val="00045189"/>
    <w:rsid w:val="00051550"/>
    <w:rsid w:val="0005201F"/>
    <w:rsid w:val="000578A3"/>
    <w:rsid w:val="000825B1"/>
    <w:rsid w:val="000833C2"/>
    <w:rsid w:val="000A7EE6"/>
    <w:rsid w:val="000C5F47"/>
    <w:rsid w:val="000C6C5B"/>
    <w:rsid w:val="000D337F"/>
    <w:rsid w:val="000E35D4"/>
    <w:rsid w:val="000E4495"/>
    <w:rsid w:val="000F6161"/>
    <w:rsid w:val="00102B09"/>
    <w:rsid w:val="0011630E"/>
    <w:rsid w:val="001432D6"/>
    <w:rsid w:val="001B1A07"/>
    <w:rsid w:val="001B3399"/>
    <w:rsid w:val="001B640E"/>
    <w:rsid w:val="001D08CB"/>
    <w:rsid w:val="001E3E23"/>
    <w:rsid w:val="00200B5B"/>
    <w:rsid w:val="00234FA2"/>
    <w:rsid w:val="002409EB"/>
    <w:rsid w:val="00242DAE"/>
    <w:rsid w:val="00244EFB"/>
    <w:rsid w:val="00253323"/>
    <w:rsid w:val="00264A8A"/>
    <w:rsid w:val="002969E8"/>
    <w:rsid w:val="002A0F64"/>
    <w:rsid w:val="002B7453"/>
    <w:rsid w:val="002C6431"/>
    <w:rsid w:val="002D173C"/>
    <w:rsid w:val="002D203D"/>
    <w:rsid w:val="002E4FC1"/>
    <w:rsid w:val="002E7F15"/>
    <w:rsid w:val="00306C61"/>
    <w:rsid w:val="00322BB7"/>
    <w:rsid w:val="003257CA"/>
    <w:rsid w:val="00345960"/>
    <w:rsid w:val="003563BC"/>
    <w:rsid w:val="00356BF2"/>
    <w:rsid w:val="003707CB"/>
    <w:rsid w:val="003A01EB"/>
    <w:rsid w:val="003B6BE8"/>
    <w:rsid w:val="003C782F"/>
    <w:rsid w:val="003E18FF"/>
    <w:rsid w:val="003F1055"/>
    <w:rsid w:val="00400D27"/>
    <w:rsid w:val="00411091"/>
    <w:rsid w:val="00411E35"/>
    <w:rsid w:val="004140F3"/>
    <w:rsid w:val="004177CC"/>
    <w:rsid w:val="00433776"/>
    <w:rsid w:val="00462277"/>
    <w:rsid w:val="0046787A"/>
    <w:rsid w:val="00495895"/>
    <w:rsid w:val="004A2CE2"/>
    <w:rsid w:val="004B00E1"/>
    <w:rsid w:val="004E5B18"/>
    <w:rsid w:val="004F5DE0"/>
    <w:rsid w:val="00515914"/>
    <w:rsid w:val="00522212"/>
    <w:rsid w:val="0054330D"/>
    <w:rsid w:val="00547506"/>
    <w:rsid w:val="005520DE"/>
    <w:rsid w:val="005974FF"/>
    <w:rsid w:val="005A22B9"/>
    <w:rsid w:val="005A39B7"/>
    <w:rsid w:val="005B15A2"/>
    <w:rsid w:val="005C34B8"/>
    <w:rsid w:val="005F770D"/>
    <w:rsid w:val="0064559D"/>
    <w:rsid w:val="00646BF2"/>
    <w:rsid w:val="00661E81"/>
    <w:rsid w:val="00671036"/>
    <w:rsid w:val="0067322D"/>
    <w:rsid w:val="00673947"/>
    <w:rsid w:val="00676700"/>
    <w:rsid w:val="00677918"/>
    <w:rsid w:val="00690F5C"/>
    <w:rsid w:val="00696279"/>
    <w:rsid w:val="006A02E7"/>
    <w:rsid w:val="006B06FC"/>
    <w:rsid w:val="00721623"/>
    <w:rsid w:val="00722333"/>
    <w:rsid w:val="007306D3"/>
    <w:rsid w:val="00735E44"/>
    <w:rsid w:val="007421B6"/>
    <w:rsid w:val="00747313"/>
    <w:rsid w:val="007521F3"/>
    <w:rsid w:val="00753723"/>
    <w:rsid w:val="007564E0"/>
    <w:rsid w:val="00760218"/>
    <w:rsid w:val="007635CF"/>
    <w:rsid w:val="007642F3"/>
    <w:rsid w:val="00766FD5"/>
    <w:rsid w:val="00782D5B"/>
    <w:rsid w:val="007C4B6F"/>
    <w:rsid w:val="007E042A"/>
    <w:rsid w:val="007F6092"/>
    <w:rsid w:val="008133E9"/>
    <w:rsid w:val="008402BD"/>
    <w:rsid w:val="008552B7"/>
    <w:rsid w:val="00860D82"/>
    <w:rsid w:val="00875F2C"/>
    <w:rsid w:val="008A2F29"/>
    <w:rsid w:val="008B243C"/>
    <w:rsid w:val="008C35FF"/>
    <w:rsid w:val="008C54A3"/>
    <w:rsid w:val="008D6E6C"/>
    <w:rsid w:val="008E33DA"/>
    <w:rsid w:val="008E67E7"/>
    <w:rsid w:val="008E6F2F"/>
    <w:rsid w:val="008F5508"/>
    <w:rsid w:val="00915791"/>
    <w:rsid w:val="0091638E"/>
    <w:rsid w:val="00917346"/>
    <w:rsid w:val="0092148D"/>
    <w:rsid w:val="009238B4"/>
    <w:rsid w:val="00932E87"/>
    <w:rsid w:val="00952608"/>
    <w:rsid w:val="0095515A"/>
    <w:rsid w:val="00981A9D"/>
    <w:rsid w:val="00991B22"/>
    <w:rsid w:val="00992123"/>
    <w:rsid w:val="009A1477"/>
    <w:rsid w:val="009A34B6"/>
    <w:rsid w:val="009E6900"/>
    <w:rsid w:val="009F656B"/>
    <w:rsid w:val="00A07058"/>
    <w:rsid w:val="00A30395"/>
    <w:rsid w:val="00A41BE4"/>
    <w:rsid w:val="00A42344"/>
    <w:rsid w:val="00A60609"/>
    <w:rsid w:val="00A851FE"/>
    <w:rsid w:val="00A90E7C"/>
    <w:rsid w:val="00A95FF3"/>
    <w:rsid w:val="00AA53C7"/>
    <w:rsid w:val="00AB0BA0"/>
    <w:rsid w:val="00AB31AC"/>
    <w:rsid w:val="00AC520C"/>
    <w:rsid w:val="00AD5E1D"/>
    <w:rsid w:val="00AF092A"/>
    <w:rsid w:val="00AF41C5"/>
    <w:rsid w:val="00AF7E03"/>
    <w:rsid w:val="00B03519"/>
    <w:rsid w:val="00B11882"/>
    <w:rsid w:val="00B14C73"/>
    <w:rsid w:val="00B21647"/>
    <w:rsid w:val="00B31E47"/>
    <w:rsid w:val="00B4595C"/>
    <w:rsid w:val="00B47E43"/>
    <w:rsid w:val="00B61F7E"/>
    <w:rsid w:val="00B651D6"/>
    <w:rsid w:val="00B76901"/>
    <w:rsid w:val="00B979F9"/>
    <w:rsid w:val="00BA1C7C"/>
    <w:rsid w:val="00BB5797"/>
    <w:rsid w:val="00BC08E8"/>
    <w:rsid w:val="00BD3C0A"/>
    <w:rsid w:val="00BF2191"/>
    <w:rsid w:val="00C14C3D"/>
    <w:rsid w:val="00C214FA"/>
    <w:rsid w:val="00C309DF"/>
    <w:rsid w:val="00C327AB"/>
    <w:rsid w:val="00C3660C"/>
    <w:rsid w:val="00C37B7E"/>
    <w:rsid w:val="00C42DB7"/>
    <w:rsid w:val="00C71EE2"/>
    <w:rsid w:val="00C740BD"/>
    <w:rsid w:val="00C86595"/>
    <w:rsid w:val="00C90E1A"/>
    <w:rsid w:val="00C976DB"/>
    <w:rsid w:val="00CB3783"/>
    <w:rsid w:val="00CB564A"/>
    <w:rsid w:val="00CC1AC1"/>
    <w:rsid w:val="00CC7DAE"/>
    <w:rsid w:val="00D01C37"/>
    <w:rsid w:val="00D10696"/>
    <w:rsid w:val="00D21667"/>
    <w:rsid w:val="00D25CAC"/>
    <w:rsid w:val="00D2696E"/>
    <w:rsid w:val="00D363F3"/>
    <w:rsid w:val="00D400FB"/>
    <w:rsid w:val="00D4446C"/>
    <w:rsid w:val="00D6416F"/>
    <w:rsid w:val="00D647B8"/>
    <w:rsid w:val="00DB1A9E"/>
    <w:rsid w:val="00DC0053"/>
    <w:rsid w:val="00DD19E1"/>
    <w:rsid w:val="00DE1469"/>
    <w:rsid w:val="00E130C8"/>
    <w:rsid w:val="00E214E8"/>
    <w:rsid w:val="00E27243"/>
    <w:rsid w:val="00E4232F"/>
    <w:rsid w:val="00E561F4"/>
    <w:rsid w:val="00E80B26"/>
    <w:rsid w:val="00E83D86"/>
    <w:rsid w:val="00E84B25"/>
    <w:rsid w:val="00E90147"/>
    <w:rsid w:val="00E960A1"/>
    <w:rsid w:val="00E97350"/>
    <w:rsid w:val="00EA081E"/>
    <w:rsid w:val="00EA5672"/>
    <w:rsid w:val="00EC354A"/>
    <w:rsid w:val="00ED55CB"/>
    <w:rsid w:val="00ED71EF"/>
    <w:rsid w:val="00F16498"/>
    <w:rsid w:val="00F25AE7"/>
    <w:rsid w:val="00F566E5"/>
    <w:rsid w:val="00F73AD8"/>
    <w:rsid w:val="00F766EF"/>
    <w:rsid w:val="00FD4894"/>
    <w:rsid w:val="00FD4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0DE"/>
  </w:style>
  <w:style w:type="paragraph" w:styleId="Heading1">
    <w:name w:val="heading 1"/>
    <w:basedOn w:val="Normal"/>
    <w:next w:val="Normal"/>
    <w:link w:val="Heading1Char"/>
    <w:uiPriority w:val="9"/>
    <w:qFormat/>
    <w:rsid w:val="005520DE"/>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5520DE"/>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5520DE"/>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5520DE"/>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5520DE"/>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5520DE"/>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5520DE"/>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5520DE"/>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5520DE"/>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0DE"/>
    <w:rPr>
      <w:smallCaps/>
      <w:spacing w:val="5"/>
      <w:sz w:val="36"/>
      <w:szCs w:val="36"/>
    </w:rPr>
  </w:style>
  <w:style w:type="paragraph" w:styleId="Title">
    <w:name w:val="Title"/>
    <w:basedOn w:val="Normal"/>
    <w:next w:val="Normal"/>
    <w:link w:val="TitleChar"/>
    <w:uiPriority w:val="10"/>
    <w:qFormat/>
    <w:rsid w:val="005520DE"/>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5520DE"/>
    <w:rPr>
      <w:smallCaps/>
      <w:sz w:val="52"/>
      <w:szCs w:val="52"/>
    </w:rPr>
  </w:style>
  <w:style w:type="paragraph" w:styleId="Subtitle">
    <w:name w:val="Subtitle"/>
    <w:basedOn w:val="Normal"/>
    <w:next w:val="Normal"/>
    <w:link w:val="SubtitleChar"/>
    <w:uiPriority w:val="11"/>
    <w:qFormat/>
    <w:rsid w:val="005520DE"/>
    <w:rPr>
      <w:i/>
      <w:iCs/>
      <w:smallCaps/>
      <w:spacing w:val="10"/>
      <w:sz w:val="28"/>
      <w:szCs w:val="28"/>
    </w:rPr>
  </w:style>
  <w:style w:type="character" w:customStyle="1" w:styleId="SubtitleChar">
    <w:name w:val="Subtitle Char"/>
    <w:basedOn w:val="DefaultParagraphFont"/>
    <w:link w:val="Subtitle"/>
    <w:uiPriority w:val="11"/>
    <w:rsid w:val="005520DE"/>
    <w:rPr>
      <w:i/>
      <w:iCs/>
      <w:smallCaps/>
      <w:spacing w:val="10"/>
      <w:sz w:val="28"/>
      <w:szCs w:val="28"/>
    </w:rPr>
  </w:style>
  <w:style w:type="paragraph" w:styleId="ListParagraph">
    <w:name w:val="List Paragraph"/>
    <w:basedOn w:val="Normal"/>
    <w:uiPriority w:val="34"/>
    <w:qFormat/>
    <w:rsid w:val="005520DE"/>
    <w:pPr>
      <w:ind w:left="720"/>
      <w:contextualSpacing/>
    </w:pPr>
  </w:style>
  <w:style w:type="character" w:customStyle="1" w:styleId="Heading2Char">
    <w:name w:val="Heading 2 Char"/>
    <w:basedOn w:val="DefaultParagraphFont"/>
    <w:link w:val="Heading2"/>
    <w:uiPriority w:val="9"/>
    <w:rsid w:val="005520DE"/>
    <w:rPr>
      <w:smallCaps/>
      <w:sz w:val="28"/>
      <w:szCs w:val="28"/>
    </w:rPr>
  </w:style>
  <w:style w:type="character" w:customStyle="1" w:styleId="Heading3Char">
    <w:name w:val="Heading 3 Char"/>
    <w:basedOn w:val="DefaultParagraphFont"/>
    <w:link w:val="Heading3"/>
    <w:uiPriority w:val="9"/>
    <w:rsid w:val="005520DE"/>
    <w:rPr>
      <w:i/>
      <w:iCs/>
      <w:smallCaps/>
      <w:spacing w:val="5"/>
      <w:sz w:val="26"/>
      <w:szCs w:val="26"/>
    </w:rPr>
  </w:style>
  <w:style w:type="character" w:customStyle="1" w:styleId="Heading4Char">
    <w:name w:val="Heading 4 Char"/>
    <w:basedOn w:val="DefaultParagraphFont"/>
    <w:link w:val="Heading4"/>
    <w:uiPriority w:val="9"/>
    <w:rsid w:val="005520DE"/>
    <w:rPr>
      <w:b/>
      <w:bCs/>
      <w:spacing w:val="5"/>
      <w:sz w:val="24"/>
      <w:szCs w:val="24"/>
    </w:rPr>
  </w:style>
  <w:style w:type="character" w:customStyle="1" w:styleId="Heading5Char">
    <w:name w:val="Heading 5 Char"/>
    <w:basedOn w:val="DefaultParagraphFont"/>
    <w:link w:val="Heading5"/>
    <w:uiPriority w:val="9"/>
    <w:semiHidden/>
    <w:rsid w:val="005520DE"/>
    <w:rPr>
      <w:i/>
      <w:iCs/>
      <w:sz w:val="24"/>
      <w:szCs w:val="24"/>
    </w:rPr>
  </w:style>
  <w:style w:type="character" w:customStyle="1" w:styleId="Heading6Char">
    <w:name w:val="Heading 6 Char"/>
    <w:basedOn w:val="DefaultParagraphFont"/>
    <w:link w:val="Heading6"/>
    <w:uiPriority w:val="9"/>
    <w:semiHidden/>
    <w:rsid w:val="005520DE"/>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5520DE"/>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5520DE"/>
    <w:rPr>
      <w:b/>
      <w:bCs/>
      <w:color w:val="7F7F7F" w:themeColor="text1" w:themeTint="80"/>
      <w:sz w:val="20"/>
      <w:szCs w:val="20"/>
    </w:rPr>
  </w:style>
  <w:style w:type="character" w:customStyle="1" w:styleId="Heading9Char">
    <w:name w:val="Heading 9 Char"/>
    <w:basedOn w:val="DefaultParagraphFont"/>
    <w:link w:val="Heading9"/>
    <w:uiPriority w:val="9"/>
    <w:semiHidden/>
    <w:rsid w:val="005520DE"/>
    <w:rPr>
      <w:b/>
      <w:bCs/>
      <w:i/>
      <w:iCs/>
      <w:color w:val="7F7F7F" w:themeColor="text1" w:themeTint="80"/>
      <w:sz w:val="18"/>
      <w:szCs w:val="18"/>
    </w:rPr>
  </w:style>
  <w:style w:type="character" w:styleId="Strong">
    <w:name w:val="Strong"/>
    <w:uiPriority w:val="22"/>
    <w:qFormat/>
    <w:rsid w:val="005520DE"/>
    <w:rPr>
      <w:b/>
      <w:bCs/>
    </w:rPr>
  </w:style>
  <w:style w:type="character" w:styleId="Emphasis">
    <w:name w:val="Emphasis"/>
    <w:uiPriority w:val="20"/>
    <w:qFormat/>
    <w:rsid w:val="005520DE"/>
    <w:rPr>
      <w:b/>
      <w:bCs/>
      <w:i/>
      <w:iCs/>
      <w:spacing w:val="10"/>
    </w:rPr>
  </w:style>
  <w:style w:type="paragraph" w:styleId="NoSpacing">
    <w:name w:val="No Spacing"/>
    <w:basedOn w:val="Normal"/>
    <w:link w:val="NoSpacingChar"/>
    <w:uiPriority w:val="1"/>
    <w:qFormat/>
    <w:rsid w:val="005520DE"/>
    <w:pPr>
      <w:spacing w:after="0" w:line="240" w:lineRule="auto"/>
    </w:pPr>
  </w:style>
  <w:style w:type="paragraph" w:styleId="Quote">
    <w:name w:val="Quote"/>
    <w:basedOn w:val="Normal"/>
    <w:next w:val="Normal"/>
    <w:link w:val="QuoteChar"/>
    <w:uiPriority w:val="29"/>
    <w:qFormat/>
    <w:rsid w:val="005520DE"/>
    <w:rPr>
      <w:i/>
      <w:iCs/>
    </w:rPr>
  </w:style>
  <w:style w:type="character" w:customStyle="1" w:styleId="QuoteChar">
    <w:name w:val="Quote Char"/>
    <w:basedOn w:val="DefaultParagraphFont"/>
    <w:link w:val="Quote"/>
    <w:uiPriority w:val="29"/>
    <w:rsid w:val="005520DE"/>
    <w:rPr>
      <w:i/>
      <w:iCs/>
    </w:rPr>
  </w:style>
  <w:style w:type="paragraph" w:styleId="IntenseQuote">
    <w:name w:val="Intense Quote"/>
    <w:basedOn w:val="Normal"/>
    <w:next w:val="Normal"/>
    <w:link w:val="IntenseQuoteChar"/>
    <w:uiPriority w:val="30"/>
    <w:qFormat/>
    <w:rsid w:val="005520DE"/>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5520DE"/>
    <w:rPr>
      <w:i/>
      <w:iCs/>
    </w:rPr>
  </w:style>
  <w:style w:type="character" w:styleId="SubtleEmphasis">
    <w:name w:val="Subtle Emphasis"/>
    <w:uiPriority w:val="19"/>
    <w:qFormat/>
    <w:rsid w:val="005520DE"/>
    <w:rPr>
      <w:i/>
      <w:iCs/>
    </w:rPr>
  </w:style>
  <w:style w:type="character" w:styleId="IntenseEmphasis">
    <w:name w:val="Intense Emphasis"/>
    <w:uiPriority w:val="21"/>
    <w:qFormat/>
    <w:rsid w:val="005520DE"/>
    <w:rPr>
      <w:b/>
      <w:bCs/>
      <w:i/>
      <w:iCs/>
    </w:rPr>
  </w:style>
  <w:style w:type="character" w:styleId="SubtleReference">
    <w:name w:val="Subtle Reference"/>
    <w:basedOn w:val="DefaultParagraphFont"/>
    <w:uiPriority w:val="31"/>
    <w:qFormat/>
    <w:rsid w:val="005520DE"/>
    <w:rPr>
      <w:smallCaps/>
    </w:rPr>
  </w:style>
  <w:style w:type="character" w:styleId="IntenseReference">
    <w:name w:val="Intense Reference"/>
    <w:uiPriority w:val="32"/>
    <w:qFormat/>
    <w:rsid w:val="005520DE"/>
    <w:rPr>
      <w:b/>
      <w:bCs/>
      <w:smallCaps/>
    </w:rPr>
  </w:style>
  <w:style w:type="character" w:styleId="BookTitle">
    <w:name w:val="Book Title"/>
    <w:basedOn w:val="DefaultParagraphFont"/>
    <w:uiPriority w:val="33"/>
    <w:qFormat/>
    <w:rsid w:val="005520DE"/>
    <w:rPr>
      <w:i/>
      <w:iCs/>
      <w:smallCaps/>
      <w:spacing w:val="5"/>
    </w:rPr>
  </w:style>
  <w:style w:type="paragraph" w:styleId="TOCHeading">
    <w:name w:val="TOC Heading"/>
    <w:basedOn w:val="Heading1"/>
    <w:next w:val="Normal"/>
    <w:uiPriority w:val="39"/>
    <w:semiHidden/>
    <w:unhideWhenUsed/>
    <w:qFormat/>
    <w:rsid w:val="005520DE"/>
    <w:pPr>
      <w:outlineLvl w:val="9"/>
    </w:pPr>
    <w:rPr>
      <w:lang w:bidi="en-US"/>
    </w:rPr>
  </w:style>
  <w:style w:type="character" w:customStyle="1" w:styleId="NoSpacingChar">
    <w:name w:val="No Spacing Char"/>
    <w:basedOn w:val="DefaultParagraphFont"/>
    <w:link w:val="NoSpacing"/>
    <w:uiPriority w:val="1"/>
    <w:rsid w:val="005520DE"/>
  </w:style>
  <w:style w:type="paragraph" w:styleId="BalloonText">
    <w:name w:val="Balloon Text"/>
    <w:basedOn w:val="Normal"/>
    <w:link w:val="BalloonTextChar"/>
    <w:uiPriority w:val="99"/>
    <w:semiHidden/>
    <w:unhideWhenUsed/>
    <w:rsid w:val="00552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0DE"/>
    <w:rPr>
      <w:rFonts w:ascii="Tahoma" w:hAnsi="Tahoma" w:cs="Tahoma"/>
      <w:sz w:val="16"/>
      <w:szCs w:val="16"/>
    </w:rPr>
  </w:style>
  <w:style w:type="paragraph" w:styleId="Header">
    <w:name w:val="header"/>
    <w:basedOn w:val="Normal"/>
    <w:link w:val="HeaderChar"/>
    <w:uiPriority w:val="99"/>
    <w:unhideWhenUsed/>
    <w:rsid w:val="00752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1F3"/>
  </w:style>
  <w:style w:type="paragraph" w:styleId="Footer">
    <w:name w:val="footer"/>
    <w:basedOn w:val="Normal"/>
    <w:link w:val="FooterChar"/>
    <w:uiPriority w:val="99"/>
    <w:unhideWhenUsed/>
    <w:rsid w:val="00752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1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0DE"/>
  </w:style>
  <w:style w:type="paragraph" w:styleId="Heading1">
    <w:name w:val="heading 1"/>
    <w:basedOn w:val="Normal"/>
    <w:next w:val="Normal"/>
    <w:link w:val="Heading1Char"/>
    <w:uiPriority w:val="9"/>
    <w:qFormat/>
    <w:rsid w:val="005520DE"/>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5520DE"/>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5520DE"/>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5520DE"/>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5520DE"/>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5520DE"/>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5520DE"/>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5520DE"/>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5520DE"/>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0DE"/>
    <w:rPr>
      <w:smallCaps/>
      <w:spacing w:val="5"/>
      <w:sz w:val="36"/>
      <w:szCs w:val="36"/>
    </w:rPr>
  </w:style>
  <w:style w:type="paragraph" w:styleId="Title">
    <w:name w:val="Title"/>
    <w:basedOn w:val="Normal"/>
    <w:next w:val="Normal"/>
    <w:link w:val="TitleChar"/>
    <w:uiPriority w:val="10"/>
    <w:qFormat/>
    <w:rsid w:val="005520DE"/>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5520DE"/>
    <w:rPr>
      <w:smallCaps/>
      <w:sz w:val="52"/>
      <w:szCs w:val="52"/>
    </w:rPr>
  </w:style>
  <w:style w:type="paragraph" w:styleId="Subtitle">
    <w:name w:val="Subtitle"/>
    <w:basedOn w:val="Normal"/>
    <w:next w:val="Normal"/>
    <w:link w:val="SubtitleChar"/>
    <w:uiPriority w:val="11"/>
    <w:qFormat/>
    <w:rsid w:val="005520DE"/>
    <w:rPr>
      <w:i/>
      <w:iCs/>
      <w:smallCaps/>
      <w:spacing w:val="10"/>
      <w:sz w:val="28"/>
      <w:szCs w:val="28"/>
    </w:rPr>
  </w:style>
  <w:style w:type="character" w:customStyle="1" w:styleId="SubtitleChar">
    <w:name w:val="Subtitle Char"/>
    <w:basedOn w:val="DefaultParagraphFont"/>
    <w:link w:val="Subtitle"/>
    <w:uiPriority w:val="11"/>
    <w:rsid w:val="005520DE"/>
    <w:rPr>
      <w:i/>
      <w:iCs/>
      <w:smallCaps/>
      <w:spacing w:val="10"/>
      <w:sz w:val="28"/>
      <w:szCs w:val="28"/>
    </w:rPr>
  </w:style>
  <w:style w:type="paragraph" w:styleId="ListParagraph">
    <w:name w:val="List Paragraph"/>
    <w:basedOn w:val="Normal"/>
    <w:uiPriority w:val="34"/>
    <w:qFormat/>
    <w:rsid w:val="005520DE"/>
    <w:pPr>
      <w:ind w:left="720"/>
      <w:contextualSpacing/>
    </w:pPr>
  </w:style>
  <w:style w:type="character" w:customStyle="1" w:styleId="Heading2Char">
    <w:name w:val="Heading 2 Char"/>
    <w:basedOn w:val="DefaultParagraphFont"/>
    <w:link w:val="Heading2"/>
    <w:uiPriority w:val="9"/>
    <w:rsid w:val="005520DE"/>
    <w:rPr>
      <w:smallCaps/>
      <w:sz w:val="28"/>
      <w:szCs w:val="28"/>
    </w:rPr>
  </w:style>
  <w:style w:type="character" w:customStyle="1" w:styleId="Heading3Char">
    <w:name w:val="Heading 3 Char"/>
    <w:basedOn w:val="DefaultParagraphFont"/>
    <w:link w:val="Heading3"/>
    <w:uiPriority w:val="9"/>
    <w:rsid w:val="005520DE"/>
    <w:rPr>
      <w:i/>
      <w:iCs/>
      <w:smallCaps/>
      <w:spacing w:val="5"/>
      <w:sz w:val="26"/>
      <w:szCs w:val="26"/>
    </w:rPr>
  </w:style>
  <w:style w:type="character" w:customStyle="1" w:styleId="Heading4Char">
    <w:name w:val="Heading 4 Char"/>
    <w:basedOn w:val="DefaultParagraphFont"/>
    <w:link w:val="Heading4"/>
    <w:uiPriority w:val="9"/>
    <w:rsid w:val="005520DE"/>
    <w:rPr>
      <w:b/>
      <w:bCs/>
      <w:spacing w:val="5"/>
      <w:sz w:val="24"/>
      <w:szCs w:val="24"/>
    </w:rPr>
  </w:style>
  <w:style w:type="character" w:customStyle="1" w:styleId="Heading5Char">
    <w:name w:val="Heading 5 Char"/>
    <w:basedOn w:val="DefaultParagraphFont"/>
    <w:link w:val="Heading5"/>
    <w:uiPriority w:val="9"/>
    <w:semiHidden/>
    <w:rsid w:val="005520DE"/>
    <w:rPr>
      <w:i/>
      <w:iCs/>
      <w:sz w:val="24"/>
      <w:szCs w:val="24"/>
    </w:rPr>
  </w:style>
  <w:style w:type="character" w:customStyle="1" w:styleId="Heading6Char">
    <w:name w:val="Heading 6 Char"/>
    <w:basedOn w:val="DefaultParagraphFont"/>
    <w:link w:val="Heading6"/>
    <w:uiPriority w:val="9"/>
    <w:semiHidden/>
    <w:rsid w:val="005520DE"/>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5520DE"/>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5520DE"/>
    <w:rPr>
      <w:b/>
      <w:bCs/>
      <w:color w:val="7F7F7F" w:themeColor="text1" w:themeTint="80"/>
      <w:sz w:val="20"/>
      <w:szCs w:val="20"/>
    </w:rPr>
  </w:style>
  <w:style w:type="character" w:customStyle="1" w:styleId="Heading9Char">
    <w:name w:val="Heading 9 Char"/>
    <w:basedOn w:val="DefaultParagraphFont"/>
    <w:link w:val="Heading9"/>
    <w:uiPriority w:val="9"/>
    <w:semiHidden/>
    <w:rsid w:val="005520DE"/>
    <w:rPr>
      <w:b/>
      <w:bCs/>
      <w:i/>
      <w:iCs/>
      <w:color w:val="7F7F7F" w:themeColor="text1" w:themeTint="80"/>
      <w:sz w:val="18"/>
      <w:szCs w:val="18"/>
    </w:rPr>
  </w:style>
  <w:style w:type="character" w:styleId="Strong">
    <w:name w:val="Strong"/>
    <w:uiPriority w:val="22"/>
    <w:qFormat/>
    <w:rsid w:val="005520DE"/>
    <w:rPr>
      <w:b/>
      <w:bCs/>
    </w:rPr>
  </w:style>
  <w:style w:type="character" w:styleId="Emphasis">
    <w:name w:val="Emphasis"/>
    <w:uiPriority w:val="20"/>
    <w:qFormat/>
    <w:rsid w:val="005520DE"/>
    <w:rPr>
      <w:b/>
      <w:bCs/>
      <w:i/>
      <w:iCs/>
      <w:spacing w:val="10"/>
    </w:rPr>
  </w:style>
  <w:style w:type="paragraph" w:styleId="NoSpacing">
    <w:name w:val="No Spacing"/>
    <w:basedOn w:val="Normal"/>
    <w:link w:val="NoSpacingChar"/>
    <w:uiPriority w:val="1"/>
    <w:qFormat/>
    <w:rsid w:val="005520DE"/>
    <w:pPr>
      <w:spacing w:after="0" w:line="240" w:lineRule="auto"/>
    </w:pPr>
  </w:style>
  <w:style w:type="paragraph" w:styleId="Quote">
    <w:name w:val="Quote"/>
    <w:basedOn w:val="Normal"/>
    <w:next w:val="Normal"/>
    <w:link w:val="QuoteChar"/>
    <w:uiPriority w:val="29"/>
    <w:qFormat/>
    <w:rsid w:val="005520DE"/>
    <w:rPr>
      <w:i/>
      <w:iCs/>
    </w:rPr>
  </w:style>
  <w:style w:type="character" w:customStyle="1" w:styleId="QuoteChar">
    <w:name w:val="Quote Char"/>
    <w:basedOn w:val="DefaultParagraphFont"/>
    <w:link w:val="Quote"/>
    <w:uiPriority w:val="29"/>
    <w:rsid w:val="005520DE"/>
    <w:rPr>
      <w:i/>
      <w:iCs/>
    </w:rPr>
  </w:style>
  <w:style w:type="paragraph" w:styleId="IntenseQuote">
    <w:name w:val="Intense Quote"/>
    <w:basedOn w:val="Normal"/>
    <w:next w:val="Normal"/>
    <w:link w:val="IntenseQuoteChar"/>
    <w:uiPriority w:val="30"/>
    <w:qFormat/>
    <w:rsid w:val="005520DE"/>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5520DE"/>
    <w:rPr>
      <w:i/>
      <w:iCs/>
    </w:rPr>
  </w:style>
  <w:style w:type="character" w:styleId="SubtleEmphasis">
    <w:name w:val="Subtle Emphasis"/>
    <w:uiPriority w:val="19"/>
    <w:qFormat/>
    <w:rsid w:val="005520DE"/>
    <w:rPr>
      <w:i/>
      <w:iCs/>
    </w:rPr>
  </w:style>
  <w:style w:type="character" w:styleId="IntenseEmphasis">
    <w:name w:val="Intense Emphasis"/>
    <w:uiPriority w:val="21"/>
    <w:qFormat/>
    <w:rsid w:val="005520DE"/>
    <w:rPr>
      <w:b/>
      <w:bCs/>
      <w:i/>
      <w:iCs/>
    </w:rPr>
  </w:style>
  <w:style w:type="character" w:styleId="SubtleReference">
    <w:name w:val="Subtle Reference"/>
    <w:basedOn w:val="DefaultParagraphFont"/>
    <w:uiPriority w:val="31"/>
    <w:qFormat/>
    <w:rsid w:val="005520DE"/>
    <w:rPr>
      <w:smallCaps/>
    </w:rPr>
  </w:style>
  <w:style w:type="character" w:styleId="IntenseReference">
    <w:name w:val="Intense Reference"/>
    <w:uiPriority w:val="32"/>
    <w:qFormat/>
    <w:rsid w:val="005520DE"/>
    <w:rPr>
      <w:b/>
      <w:bCs/>
      <w:smallCaps/>
    </w:rPr>
  </w:style>
  <w:style w:type="character" w:styleId="BookTitle">
    <w:name w:val="Book Title"/>
    <w:basedOn w:val="DefaultParagraphFont"/>
    <w:uiPriority w:val="33"/>
    <w:qFormat/>
    <w:rsid w:val="005520DE"/>
    <w:rPr>
      <w:i/>
      <w:iCs/>
      <w:smallCaps/>
      <w:spacing w:val="5"/>
    </w:rPr>
  </w:style>
  <w:style w:type="paragraph" w:styleId="TOCHeading">
    <w:name w:val="TOC Heading"/>
    <w:basedOn w:val="Heading1"/>
    <w:next w:val="Normal"/>
    <w:uiPriority w:val="39"/>
    <w:semiHidden/>
    <w:unhideWhenUsed/>
    <w:qFormat/>
    <w:rsid w:val="005520DE"/>
    <w:pPr>
      <w:outlineLvl w:val="9"/>
    </w:pPr>
    <w:rPr>
      <w:lang w:bidi="en-US"/>
    </w:rPr>
  </w:style>
  <w:style w:type="character" w:customStyle="1" w:styleId="NoSpacingChar">
    <w:name w:val="No Spacing Char"/>
    <w:basedOn w:val="DefaultParagraphFont"/>
    <w:link w:val="NoSpacing"/>
    <w:uiPriority w:val="1"/>
    <w:rsid w:val="005520DE"/>
  </w:style>
  <w:style w:type="paragraph" w:styleId="BalloonText">
    <w:name w:val="Balloon Text"/>
    <w:basedOn w:val="Normal"/>
    <w:link w:val="BalloonTextChar"/>
    <w:uiPriority w:val="99"/>
    <w:semiHidden/>
    <w:unhideWhenUsed/>
    <w:rsid w:val="00552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0DE"/>
    <w:rPr>
      <w:rFonts w:ascii="Tahoma" w:hAnsi="Tahoma" w:cs="Tahoma"/>
      <w:sz w:val="16"/>
      <w:szCs w:val="16"/>
    </w:rPr>
  </w:style>
  <w:style w:type="paragraph" w:styleId="Header">
    <w:name w:val="header"/>
    <w:basedOn w:val="Normal"/>
    <w:link w:val="HeaderChar"/>
    <w:uiPriority w:val="99"/>
    <w:unhideWhenUsed/>
    <w:rsid w:val="00752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1F3"/>
  </w:style>
  <w:style w:type="paragraph" w:styleId="Footer">
    <w:name w:val="footer"/>
    <w:basedOn w:val="Normal"/>
    <w:link w:val="FooterChar"/>
    <w:uiPriority w:val="99"/>
    <w:unhideWhenUsed/>
    <w:rsid w:val="00752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D674E11DACA4132B89E87A91F8B98CC"/>
        <w:category>
          <w:name w:val="General"/>
          <w:gallery w:val="placeholder"/>
        </w:category>
        <w:types>
          <w:type w:val="bbPlcHdr"/>
        </w:types>
        <w:behaviors>
          <w:behavior w:val="content"/>
        </w:behaviors>
        <w:guid w:val="{F43A3011-BA96-4E6E-8DD6-6C17BD8F4216}"/>
      </w:docPartPr>
      <w:docPartBody>
        <w:p w:rsidR="00792317" w:rsidRDefault="00053451" w:rsidP="00053451">
          <w:pPr>
            <w:pStyle w:val="8D674E11DACA4132B89E87A91F8B98CC"/>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451"/>
    <w:rsid w:val="00053451"/>
    <w:rsid w:val="000A3EB7"/>
    <w:rsid w:val="004A42E9"/>
    <w:rsid w:val="007411F3"/>
    <w:rsid w:val="00792317"/>
    <w:rsid w:val="00DE7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674E11DACA4132B89E87A91F8B98CC">
    <w:name w:val="8D674E11DACA4132B89E87A91F8B98CC"/>
    <w:rsid w:val="00053451"/>
  </w:style>
  <w:style w:type="paragraph" w:customStyle="1" w:styleId="3D7992C3AF8C448D97E484BC665C114F">
    <w:name w:val="3D7992C3AF8C448D97E484BC665C114F"/>
    <w:rsid w:val="00053451"/>
  </w:style>
  <w:style w:type="paragraph" w:customStyle="1" w:styleId="00F14537D2994D4493080B06A347A771">
    <w:name w:val="00F14537D2994D4493080B06A347A771"/>
    <w:rsid w:val="00053451"/>
  </w:style>
  <w:style w:type="paragraph" w:customStyle="1" w:styleId="AD83A9E4209640C4B836C049FD82D233">
    <w:name w:val="AD83A9E4209640C4B836C049FD82D233"/>
    <w:rsid w:val="00053451"/>
  </w:style>
  <w:style w:type="paragraph" w:customStyle="1" w:styleId="E48ABB49A0604AD5858A4CF7F60D2981">
    <w:name w:val="E48ABB49A0604AD5858A4CF7F60D2981"/>
    <w:rsid w:val="00053451"/>
  </w:style>
  <w:style w:type="paragraph" w:customStyle="1" w:styleId="822299E66C53430686B49C6613CB5178">
    <w:name w:val="822299E66C53430686B49C6613CB5178"/>
    <w:rsid w:val="0005345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674E11DACA4132B89E87A91F8B98CC">
    <w:name w:val="8D674E11DACA4132B89E87A91F8B98CC"/>
    <w:rsid w:val="00053451"/>
  </w:style>
  <w:style w:type="paragraph" w:customStyle="1" w:styleId="3D7992C3AF8C448D97E484BC665C114F">
    <w:name w:val="3D7992C3AF8C448D97E484BC665C114F"/>
    <w:rsid w:val="00053451"/>
  </w:style>
  <w:style w:type="paragraph" w:customStyle="1" w:styleId="00F14537D2994D4493080B06A347A771">
    <w:name w:val="00F14537D2994D4493080B06A347A771"/>
    <w:rsid w:val="00053451"/>
  </w:style>
  <w:style w:type="paragraph" w:customStyle="1" w:styleId="AD83A9E4209640C4B836C049FD82D233">
    <w:name w:val="AD83A9E4209640C4B836C049FD82D233"/>
    <w:rsid w:val="00053451"/>
  </w:style>
  <w:style w:type="paragraph" w:customStyle="1" w:styleId="E48ABB49A0604AD5858A4CF7F60D2981">
    <w:name w:val="E48ABB49A0604AD5858A4CF7F60D2981"/>
    <w:rsid w:val="00053451"/>
  </w:style>
  <w:style w:type="paragraph" w:customStyle="1" w:styleId="822299E66C53430686B49C6613CB5178">
    <w:name w:val="822299E66C53430686B49C6613CB5178"/>
    <w:rsid w:val="000534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2014-12-10T00:00:00</PublishDate>
  <Abstract>This document describes our design and provides a rationale for our most important design decisions for the Lab2 assignment in the master course Software Evolution.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1C193D-06C5-4563-B8ED-4B9CDFE75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1</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Design Document</vt:lpstr>
    </vt:vector>
  </TitlesOfParts>
  <Company>UVA Master Software engineering</Company>
  <LinksUpToDate>false</LinksUpToDate>
  <CharactersWithSpaces>5794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Software Evolution Lab2</dc:subject>
  <dc:creator>Jeffrey Klaassen &amp; Jonatan Felipez Queijo</dc:creator>
  <cp:lastModifiedBy>Jonatan Felipez Queijo</cp:lastModifiedBy>
  <cp:revision>10</cp:revision>
  <dcterms:created xsi:type="dcterms:W3CDTF">2014-12-09T19:38:00Z</dcterms:created>
  <dcterms:modified xsi:type="dcterms:W3CDTF">2014-12-11T21:14:00Z</dcterms:modified>
</cp:coreProperties>
</file>