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16u86gqybsfm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Aplicación Móvil</w:t>
      </w:r>
    </w:p>
    <w:p w:rsidR="00000000" w:rsidDel="00000000" w:rsidP="00000000" w:rsidRDefault="00000000" w:rsidRPr="00000000" w14:paraId="00000002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41jdx3bysbdi" w:id="1"/>
      <w:bookmarkEnd w:id="1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Pantalla Login App móvil</w:t>
      </w:r>
    </w:p>
    <w:p w:rsidR="00000000" w:rsidDel="00000000" w:rsidP="00000000" w:rsidRDefault="00000000" w:rsidRPr="00000000" w14:paraId="0000000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343275" cy="53775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537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x2plgdp96hc1" w:id="2"/>
      <w:bookmarkEnd w:id="2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Catalogo productos</w:t>
      </w:r>
    </w:p>
    <w:p w:rsidR="00000000" w:rsidDel="00000000" w:rsidP="00000000" w:rsidRDefault="00000000" w:rsidRPr="00000000" w14:paraId="0000000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21550" cy="5289087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21550" cy="52890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b w:val="1"/>
          <w:bCs w:val="1"/>
          <w:color w:val="17365d"/>
          <w:sz w:val="26"/>
          <w:szCs w:val="26"/>
        </w:rPr>
      </w:pPr>
      <w:bookmarkStart w:colFirst="0" w:colLast="0" w:name="_hyasc6s06m1n" w:id="3"/>
      <w:bookmarkEnd w:id="3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Descripción productos (Detalle del producto)</w:t>
      </w:r>
    </w:p>
    <w:p w:rsidR="00000000" w:rsidDel="00000000" w:rsidP="00000000" w:rsidRDefault="00000000" w:rsidRPr="00000000" w14:paraId="00000018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9050" distT="19050" distL="19050" distR="19050">
            <wp:extent cx="3118000" cy="5289076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8000" cy="5289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kh09mzyyco16" w:id="4"/>
      <w:bookmarkEnd w:id="4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Mi cuenta (datos del cliente)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210050" cy="7591425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5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de8p05prmfhd" w:id="5"/>
      <w:bookmarkEnd w:id="5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Historial de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14800" cy="753427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spacing w:after="100" w:before="200" w:line="276" w:lineRule="auto"/>
        <w:jc w:val="center"/>
        <w:rPr>
          <w:rFonts w:ascii="Aptos" w:cs="Aptos" w:eastAsia="Aptos" w:hAnsi="Aptos"/>
          <w:sz w:val="19"/>
          <w:szCs w:val="19"/>
        </w:rPr>
      </w:pPr>
      <w:bookmarkStart w:colFirst="0" w:colLast="0" w:name="_9yurycvbkm7f" w:id="6"/>
      <w:bookmarkEnd w:id="6"/>
      <w:r w:rsidDel="00000000" w:rsidR="00000000" w:rsidRPr="00000000">
        <w:rPr>
          <w:rFonts w:ascii="Aptos" w:cs="Aptos" w:eastAsia="Aptos" w:hAnsi="Aptos"/>
          <w:b w:val="1"/>
          <w:bCs w:val="1"/>
          <w:color w:val="17365d"/>
          <w:sz w:val="26"/>
          <w:szCs w:val="26"/>
          <w:rtl w:val="0"/>
        </w:rPr>
        <w:t xml:space="preserve">Detalle de la compra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="276" w:lineRule="auto"/>
        <w:jc w:val="center"/>
        <w:rPr>
          <w:rFonts w:ascii="Aptos" w:cs="Aptos" w:eastAsia="Aptos" w:hAnsi="Aptos"/>
          <w:sz w:val="19"/>
          <w:szCs w:val="19"/>
        </w:rPr>
      </w:pPr>
      <w:r w:rsidDel="00000000" w:rsidR="00000000" w:rsidRPr="00000000">
        <w:rPr>
          <w:rFonts w:ascii="Aptos" w:cs="Aptos" w:eastAsia="Aptos" w:hAnsi="Aptos"/>
          <w:sz w:val="19"/>
          <w:szCs w:val="19"/>
        </w:rPr>
        <w:drawing>
          <wp:inline distB="114300" distT="114300" distL="114300" distR="114300">
            <wp:extent cx="4162425" cy="75438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