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9494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Nombre: Condori Pacheco Yonatan Jeremias</w:t>
      </w:r>
    </w:p>
    <w:p w14:paraId="2FD3ACA9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N Reg: 217013252</w:t>
      </w:r>
    </w:p>
    <w:p w14:paraId="6693A064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}</w:t>
      </w:r>
    </w:p>
    <w:p w14:paraId="487D03BB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Desarrolle las siguientes actividades</w:t>
      </w:r>
    </w:p>
    <w:p w14:paraId="7F04E9E2" w14:textId="77777777" w:rsidR="00C97EBD" w:rsidRPr="00C97EBD" w:rsidRDefault="00C97EBD" w:rsidP="00C97EBD">
      <w:pPr>
        <w:rPr>
          <w:lang w:val="es-BO"/>
        </w:rPr>
      </w:pPr>
    </w:p>
    <w:p w14:paraId="7A8D71D8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por qué el Lenguaje SQL es un lenguaje no procedimental</w:t>
      </w:r>
    </w:p>
    <w:p w14:paraId="1F55574B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-Porque el usuario especifica lo que quiere no como ni donde conseguirlo</w:t>
      </w:r>
    </w:p>
    <w:p w14:paraId="28029A69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para qué sirve la clausula SELECT en una consulta</w:t>
      </w:r>
    </w:p>
    <w:p w14:paraId="06EA7089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-Sirve para recuperar datos</w:t>
      </w:r>
    </w:p>
    <w:p w14:paraId="6AEBE8B2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para qué sirve la clausula FROM en una consulta</w:t>
      </w:r>
    </w:p>
    <w:p w14:paraId="774AE5F4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-Sirve para especificar en que tabla se quiere recuperar datos</w:t>
      </w:r>
    </w:p>
    <w:p w14:paraId="0F64B40F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para que sirve la clausula WHERE en una consulta</w:t>
      </w:r>
    </w:p>
    <w:p w14:paraId="255C6503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-Sirve para especificar las restricciones de la recuperacion de datos</w:t>
      </w:r>
    </w:p>
    <w:p w14:paraId="649BFB74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para qué sirve la clausula GROUP BY en una consulta</w:t>
      </w:r>
    </w:p>
    <w:p w14:paraId="4F0A8966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-Sirve para agrupar el resultado de la recuperacion de los datos</w:t>
      </w:r>
    </w:p>
    <w:p w14:paraId="6245FC59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para qué sirve la clausula HAVING en una consulta</w:t>
      </w:r>
    </w:p>
    <w:p w14:paraId="31EECA8F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-Sirve para usar en vez de la clausula WHERE</w:t>
      </w:r>
    </w:p>
    <w:p w14:paraId="30DD9CD4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para qué sirve la clausula ORDER BY en una consulta</w:t>
      </w:r>
    </w:p>
    <w:p w14:paraId="40D6326E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-Sirve para Ordenar el rsultado de la recuperacion de datos</w:t>
      </w:r>
    </w:p>
    <w:p w14:paraId="74596F63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Es posible escribir una consulta solamente con la clausula SELECT</w:t>
      </w:r>
    </w:p>
    <w:p w14:paraId="26132978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-No</w:t>
      </w:r>
    </w:p>
    <w:p w14:paraId="482AA7DA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La clausula HAVING solamente se usa con la clausula SELECT Falso o verdadero</w:t>
      </w:r>
    </w:p>
    <w:p w14:paraId="27762612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-Verdadero</w:t>
      </w:r>
    </w:p>
    <w:p w14:paraId="7A9F4C23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qué es una sub consulta</w:t>
      </w:r>
    </w:p>
    <w:p w14:paraId="4C38E57B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-Esta dentro de otra consulta padre</w:t>
      </w:r>
    </w:p>
    <w:p w14:paraId="3DC888CF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como funciona la clausula IN</w:t>
      </w:r>
    </w:p>
    <w:p w14:paraId="513540F8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-Dado el resultado de una consulta, con la clausula IN podemos aun consultar con otras tablas relacionadas</w:t>
      </w:r>
    </w:p>
    <w:p w14:paraId="030A46C9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como funciona la clausula EXISTS</w:t>
      </w:r>
    </w:p>
    <w:p w14:paraId="3C4A3495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-Dado el resultado de una consulta, con la cluasula EXITS consultamos si existe tal dato dentro otra consulta</w:t>
      </w:r>
    </w:p>
    <w:p w14:paraId="05D00E61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lastRenderedPageBreak/>
        <w:t>Explique qué es una referencia externa</w:t>
      </w:r>
    </w:p>
    <w:p w14:paraId="19C445FB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-Es consultar otra tabla que este relacionada con la tabla actual</w:t>
      </w:r>
    </w:p>
    <w:p w14:paraId="19BD5E24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Explique para qué sirve cada una de la siguientes funciones agregadas del SQL</w:t>
      </w:r>
    </w:p>
    <w:p w14:paraId="10D14826" w14:textId="77777777" w:rsidR="00C97EBD" w:rsidRPr="00C97EBD" w:rsidRDefault="00C97EBD" w:rsidP="00C97EBD">
      <w:pPr>
        <w:rPr>
          <w:lang w:val="es-BO"/>
        </w:rPr>
      </w:pPr>
    </w:p>
    <w:p w14:paraId="47C98EB4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 xml:space="preserve">AVG() Promedio  </w:t>
      </w:r>
    </w:p>
    <w:p w14:paraId="1A747260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SUM() Suma</w:t>
      </w:r>
    </w:p>
    <w:p w14:paraId="00547E55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COUNT() Contar filas</w:t>
      </w:r>
    </w:p>
    <w:p w14:paraId="447F31DC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COUNT(*) Contar todas</w:t>
      </w:r>
    </w:p>
    <w:p w14:paraId="5EA89A7D" w14:textId="77777777" w:rsidR="00C97EBD" w:rsidRPr="00C97EBD" w:rsidRDefault="00C97EBD" w:rsidP="00C97EBD">
      <w:pPr>
        <w:rPr>
          <w:lang w:val="es-BO"/>
        </w:rPr>
      </w:pPr>
      <w:r w:rsidRPr="00C97EBD">
        <w:rPr>
          <w:lang w:val="es-BO"/>
        </w:rPr>
        <w:t>MIN() Minimo de una fila</w:t>
      </w:r>
    </w:p>
    <w:p w14:paraId="09E3D2DB" w14:textId="053BA646" w:rsidR="00A966A4" w:rsidRDefault="00C97EBD" w:rsidP="00C97EBD">
      <w:proofErr w:type="gramStart"/>
      <w:r>
        <w:t>MAX(</w:t>
      </w:r>
      <w:proofErr w:type="gramEnd"/>
      <w:r>
        <w:t>) Maxima de una fila</w:t>
      </w:r>
    </w:p>
    <w:sectPr w:rsidR="00A966A4" w:rsidSect="00C60A50">
      <w:pgSz w:w="12240" w:h="15840" w:code="1"/>
      <w:pgMar w:top="1440" w:right="1080" w:bottom="1440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BD"/>
    <w:rsid w:val="00A966A4"/>
    <w:rsid w:val="00C60A50"/>
    <w:rsid w:val="00C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8A7C"/>
  <w15:chartTrackingRefBased/>
  <w15:docId w15:val="{30D7474A-A141-4B47-B209-6E44B344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Pacheco</dc:creator>
  <cp:keywords/>
  <dc:description/>
  <cp:lastModifiedBy>Jonatan Pacheco</cp:lastModifiedBy>
  <cp:revision>2</cp:revision>
  <dcterms:created xsi:type="dcterms:W3CDTF">2021-10-13T03:11:00Z</dcterms:created>
  <dcterms:modified xsi:type="dcterms:W3CDTF">2021-10-13T03:12:00Z</dcterms:modified>
</cp:coreProperties>
</file>