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t>X</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t>X</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t>X</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t>X</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t>X</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rPr>
          <w:b/>
          <w:sz w:val="24"/>
        </w:rPr>
        <w:t>Abstract (español)</w:t>
      </w:r>
    </w:p>
    <w:p>
      <w:pPr>
        <w:jc w:val="both"/>
      </w:pPr>
      <w:r>
        <w:t>El presente proyecto tiene como objetivo desarrollar una plataforma multi-tenant de soporte conversacional que permita a múltiples productos SaaS ofrecer atención automatizada a sus usuarios mediante un bot con inteligencia artificial, integrado con una ticketera genérica para escalar las consultas al soporte humano. La solución se basa en un motor conversacional con RAG (Retrieval-Augmented Generation), un widget de chat embebible, un módulo de administración y paneles de métricas. Con ello se busca reducir los costos del soporte, mejorar los tiempos de respuesta y ofrecer disponibilidad continua.</w:t>
      </w:r>
    </w:p>
    <w:p>
      <w:r>
        <w:rPr>
          <w:b/>
          <w:sz w:val="24"/>
        </w:rPr>
        <w:t>Abstract (English)</w:t>
      </w:r>
    </w:p>
    <w:p>
      <w:pPr>
        <w:jc w:val="both"/>
      </w:pPr>
      <w:r>
        <w:t>This project aims to develop a multi-tenant conversational support platform that allows multiple SaaS products to provide automated customer support through an AI-powered chatbot, integrated with a generic ticketing system to escalate queries to human support. The solution is based on a Retrieval-Augmented Generation (RAG) conversational engine, an embeddable chat widget, an administration module and metrics dashboards. The goal is to reduce support costs, improve response times and provide continuous availability.</w:t>
      </w:r>
    </w:p>
    <w:p>
      <w:r>
        <w:rPr>
          <w:b/>
          <w:sz w:val="24"/>
        </w:rPr>
        <w:t>Individual Conclusions (English)</w:t>
      </w:r>
    </w:p>
    <w:p>
      <w:pPr>
        <w:jc w:val="both"/>
      </w:pPr>
      <w:r>
        <w:t>In this first phase, the project definition was completed, including the identification of the problem, the objectives, the methodology and the work plan. As a team, we agreed on a multi-tenant architecture that centralizes automated support for several SaaS products. Personally, I strengthened my competencies in project management and software development, and I identified testing and English communication as areas to improve. The project is feasible within the semester and I am motivated to develop it during the next phases.</w:t>
      </w:r>
    </w:p>
    <w:p>
      <w:r>
        <w:rPr>
          <w:b/>
          <w:sz w:val="24"/>
        </w:rPr>
        <w:t>Individual Reflection (English)</w:t>
      </w:r>
    </w:p>
    <w:p>
      <w:pPr>
        <w:jc w:val="both"/>
      </w:pPr>
      <w:r>
        <w:t>During this phase I reflected on the competencies I have developed throughout my career and how they connect with my professional interests in software development and artificial intelligence. I realized that organizing work with Scrum, defining clear goals and maintaining constant communication are key to achieving good results as a team. This project will allow me to apply everything I have learned in a real context and to strengthen the areas in which I still have opportunities to improve.</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