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B6A" w:rsidRDefault="00F358B9" w:rsidP="00B91B6A">
      <w:pPr>
        <w:pStyle w:val="Ttulo2"/>
        <w:rPr>
          <w:u w:val="single"/>
        </w:rPr>
      </w:pPr>
      <w:bookmarkStart w:id="0" w:name="_Toc444537718"/>
      <w:r>
        <w:rPr>
          <w:u w:val="single"/>
        </w:rPr>
        <w:t>5.3</w:t>
      </w:r>
      <w:bookmarkStart w:id="1" w:name="_GoBack"/>
      <w:bookmarkEnd w:id="1"/>
      <w:r w:rsidR="00B91B6A">
        <w:rPr>
          <w:u w:val="single"/>
        </w:rPr>
        <w:t xml:space="preserve"> Cursos gratuitos sobre tecnología </w:t>
      </w:r>
      <w:bookmarkEnd w:id="0"/>
      <w:r w:rsidR="00B91B6A">
        <w:rPr>
          <w:u w:val="single"/>
        </w:rPr>
        <w:t>Nmap</w:t>
      </w:r>
    </w:p>
    <w:p w:rsidR="00B91B6A" w:rsidRDefault="007A5B2A" w:rsidP="00B91B6A">
      <w:pPr>
        <w:pStyle w:val="Ttulo3"/>
        <w:rPr>
          <w:b/>
          <w:sz w:val="22"/>
          <w:szCs w:val="22"/>
        </w:rPr>
      </w:pPr>
      <w:bookmarkStart w:id="2" w:name="_Toc444537719"/>
      <w:r>
        <w:rPr>
          <w:b/>
          <w:sz w:val="22"/>
          <w:szCs w:val="22"/>
        </w:rPr>
        <w:t>5.3</w:t>
      </w:r>
      <w:r w:rsidR="00B91B6A">
        <w:rPr>
          <w:b/>
          <w:sz w:val="22"/>
          <w:szCs w:val="22"/>
        </w:rPr>
        <w:t xml:space="preserve">.1 </w:t>
      </w:r>
      <w:bookmarkEnd w:id="2"/>
      <w:r w:rsidR="00B91B6A" w:rsidRPr="00B91B6A">
        <w:rPr>
          <w:b/>
          <w:sz w:val="22"/>
          <w:szCs w:val="22"/>
        </w:rPr>
        <w:t>Uso de la herramienta Nmap - Ed 17/01</w:t>
      </w:r>
      <w:r w:rsidR="00B91B6A">
        <w:rPr>
          <w:b/>
          <w:sz w:val="22"/>
          <w:szCs w:val="22"/>
        </w:rPr>
        <w:t>.</w:t>
      </w:r>
    </w:p>
    <w:p w:rsidR="00B91B6A" w:rsidRDefault="005F17E1" w:rsidP="00B91B6A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>Este</w:t>
      </w:r>
      <w:r w:rsidRPr="005F17E1">
        <w:rPr>
          <w:rFonts w:eastAsiaTheme="majorEastAsia"/>
          <w:color w:val="000000" w:themeColor="text1"/>
          <w:sz w:val="24"/>
          <w:szCs w:val="24"/>
        </w:rPr>
        <w:t xml:space="preserve"> curso gratuito </w:t>
      </w:r>
      <w:r>
        <w:rPr>
          <w:rFonts w:eastAsiaTheme="majorEastAsia"/>
          <w:color w:val="000000" w:themeColor="text1"/>
          <w:sz w:val="24"/>
          <w:szCs w:val="24"/>
        </w:rPr>
        <w:t>tratará sobre el u</w:t>
      </w:r>
      <w:r w:rsidRPr="005F17E1">
        <w:rPr>
          <w:rFonts w:eastAsiaTheme="majorEastAsia"/>
          <w:color w:val="000000" w:themeColor="text1"/>
          <w:sz w:val="24"/>
          <w:szCs w:val="24"/>
        </w:rPr>
        <w:t>so de la herramienta Nmap, orientado a profesionales de las TIC (administradores de sistemas, ingenieros de comunicaciones y auditores de seguridad o penetration testers), estudiantes o aficionados interesados en la informática, las redes y la seguridad. En él se aprenderán los fundamentos básicos de la herramienta Nmap, la cual resulta muy útil para la realización de tareas como inventario de red o monitorización de sistemas y servicios. La herramienta puede averiguar los equipos que están levantados, los servicios que ofrecen y el sistema operativo de los mismos</w:t>
      </w:r>
      <w:r>
        <w:rPr>
          <w:rFonts w:eastAsiaTheme="majorEastAsia"/>
          <w:color w:val="000000" w:themeColor="text1"/>
          <w:sz w:val="24"/>
          <w:szCs w:val="24"/>
        </w:rPr>
        <w:t xml:space="preserve">. Impartido por </w:t>
      </w:r>
      <w:r w:rsidRPr="005F17E1">
        <w:rPr>
          <w:rFonts w:eastAsiaTheme="majorEastAsia"/>
          <w:color w:val="000000" w:themeColor="text1"/>
          <w:sz w:val="24"/>
          <w:szCs w:val="24"/>
        </w:rPr>
        <w:t xml:space="preserve">CSIRT-CV </w:t>
      </w:r>
      <w:r>
        <w:rPr>
          <w:rFonts w:eastAsiaTheme="majorEastAsia"/>
          <w:color w:val="000000" w:themeColor="text1"/>
          <w:sz w:val="24"/>
          <w:szCs w:val="24"/>
        </w:rPr>
        <w:t xml:space="preserve">con una </w:t>
      </w:r>
      <w:r w:rsidRPr="005F17E1">
        <w:rPr>
          <w:rFonts w:eastAsiaTheme="majorEastAsia"/>
          <w:color w:val="000000" w:themeColor="text1"/>
          <w:sz w:val="24"/>
          <w:szCs w:val="24"/>
        </w:rPr>
        <w:t>duración aproximada de 1 hora</w:t>
      </w:r>
      <w:r>
        <w:rPr>
          <w:rFonts w:eastAsiaTheme="majorEastAsia"/>
          <w:color w:val="000000" w:themeColor="text1"/>
          <w:sz w:val="24"/>
          <w:szCs w:val="24"/>
        </w:rPr>
        <w:t>.</w:t>
      </w:r>
    </w:p>
    <w:p w:rsidR="005F17E1" w:rsidRDefault="005F17E1" w:rsidP="00B91B6A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</w:p>
    <w:p w:rsidR="00B91B6A" w:rsidRDefault="00B91B6A" w:rsidP="00B91B6A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>Enlace:</w:t>
      </w:r>
    </w:p>
    <w:p w:rsidR="00B91B6A" w:rsidRDefault="00F358B9" w:rsidP="00B91B6A">
      <w:pPr>
        <w:spacing w:after="0" w:line="240" w:lineRule="auto"/>
        <w:jc w:val="left"/>
      </w:pPr>
      <w:hyperlink r:id="rId5" w:history="1">
        <w:r w:rsidR="00B91B6A" w:rsidRPr="00237A16">
          <w:rPr>
            <w:rStyle w:val="Hipervnculo"/>
          </w:rPr>
          <w:t>http://www.saps.gva.es/oferta-formativa/?show=50&amp;lang=es</w:t>
        </w:r>
      </w:hyperlink>
      <w:r w:rsidR="00B91B6A">
        <w:t xml:space="preserve"> </w:t>
      </w:r>
    </w:p>
    <w:p w:rsidR="00F72944" w:rsidRDefault="00F72944" w:rsidP="00B91B6A">
      <w:pPr>
        <w:spacing w:after="0" w:line="240" w:lineRule="auto"/>
        <w:jc w:val="left"/>
      </w:pPr>
    </w:p>
    <w:p w:rsidR="00B91B6A" w:rsidRDefault="007A5B2A" w:rsidP="00B91B6A">
      <w:pPr>
        <w:pStyle w:val="Ttulo3"/>
        <w:rPr>
          <w:b/>
          <w:sz w:val="22"/>
          <w:szCs w:val="22"/>
        </w:rPr>
      </w:pPr>
      <w:r>
        <w:rPr>
          <w:b/>
          <w:sz w:val="22"/>
          <w:szCs w:val="22"/>
        </w:rPr>
        <w:t>5.3</w:t>
      </w:r>
      <w:r w:rsidR="00B91B6A">
        <w:rPr>
          <w:b/>
          <w:sz w:val="22"/>
          <w:szCs w:val="22"/>
        </w:rPr>
        <w:t xml:space="preserve">.2 </w:t>
      </w:r>
      <w:r w:rsidR="0040737C" w:rsidRPr="0040737C">
        <w:rPr>
          <w:b/>
          <w:sz w:val="22"/>
          <w:szCs w:val="22"/>
        </w:rPr>
        <w:t>Nmap Básico COMPLETO || Curso de Seguridad Informática Vid.6|| 2017</w:t>
      </w:r>
      <w:r w:rsidR="0040737C">
        <w:rPr>
          <w:b/>
          <w:sz w:val="22"/>
          <w:szCs w:val="22"/>
        </w:rPr>
        <w:t>.</w:t>
      </w:r>
    </w:p>
    <w:p w:rsidR="003E1318" w:rsidRDefault="003E1318" w:rsidP="00B91B6A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 xml:space="preserve">Se basa en explicar por qué </w:t>
      </w:r>
      <w:r w:rsidRPr="003E1318">
        <w:rPr>
          <w:rFonts w:eastAsiaTheme="majorEastAsia"/>
          <w:color w:val="000000" w:themeColor="text1"/>
          <w:sz w:val="24"/>
          <w:szCs w:val="24"/>
        </w:rPr>
        <w:t>NMAP co</w:t>
      </w:r>
      <w:r>
        <w:rPr>
          <w:rFonts w:eastAsiaTheme="majorEastAsia"/>
          <w:color w:val="000000" w:themeColor="text1"/>
          <w:sz w:val="24"/>
          <w:szCs w:val="24"/>
        </w:rPr>
        <w:t>loca todos los puertos cerrados, además de uso y conocimiento de los comandos b</w:t>
      </w:r>
      <w:r w:rsidRPr="003E1318">
        <w:rPr>
          <w:rFonts w:eastAsiaTheme="majorEastAsia"/>
          <w:color w:val="000000" w:themeColor="text1"/>
          <w:sz w:val="24"/>
          <w:szCs w:val="24"/>
        </w:rPr>
        <w:t>ásicos</w:t>
      </w:r>
      <w:r>
        <w:rPr>
          <w:rFonts w:eastAsiaTheme="majorEastAsia"/>
          <w:color w:val="000000" w:themeColor="text1"/>
          <w:sz w:val="24"/>
          <w:szCs w:val="24"/>
        </w:rPr>
        <w:t xml:space="preserve"> de este.</w:t>
      </w:r>
    </w:p>
    <w:p w:rsidR="003E1318" w:rsidRDefault="003E1318" w:rsidP="00B91B6A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 xml:space="preserve"> </w:t>
      </w:r>
    </w:p>
    <w:p w:rsidR="00B91B6A" w:rsidRDefault="00B91B6A" w:rsidP="00B91B6A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>Enlace:</w:t>
      </w:r>
    </w:p>
    <w:p w:rsidR="00C60ABA" w:rsidRDefault="00F358B9" w:rsidP="00C60ABA">
      <w:pPr>
        <w:spacing w:after="0"/>
      </w:pPr>
      <w:hyperlink r:id="rId6" w:history="1">
        <w:r w:rsidR="000A331E" w:rsidRPr="00237A16">
          <w:rPr>
            <w:rStyle w:val="Hipervnculo"/>
          </w:rPr>
          <w:t>https://www.youtube.com/watch?v=Z_9AnQzeE4Y</w:t>
        </w:r>
      </w:hyperlink>
    </w:p>
    <w:p w:rsidR="00B91B6A" w:rsidRDefault="000A331E" w:rsidP="00C60ABA">
      <w:pPr>
        <w:spacing w:after="0"/>
      </w:pPr>
      <w:r>
        <w:t xml:space="preserve"> </w:t>
      </w:r>
      <w:r w:rsidRPr="000A331E">
        <w:t xml:space="preserve"> </w:t>
      </w:r>
      <w:r>
        <w:t xml:space="preserve"> </w:t>
      </w:r>
      <w:hyperlink r:id="rId7" w:history="1"/>
      <w:r w:rsidR="00F42F7E">
        <w:t xml:space="preserve"> </w:t>
      </w:r>
    </w:p>
    <w:p w:rsidR="00B91B6A" w:rsidRDefault="007A5B2A" w:rsidP="00B91B6A">
      <w:pPr>
        <w:pStyle w:val="Ttulo3"/>
        <w:rPr>
          <w:b/>
          <w:sz w:val="22"/>
          <w:szCs w:val="22"/>
        </w:rPr>
      </w:pPr>
      <w:r>
        <w:rPr>
          <w:b/>
          <w:sz w:val="22"/>
          <w:szCs w:val="22"/>
        </w:rPr>
        <w:t>5.3</w:t>
      </w:r>
      <w:r w:rsidR="00B91B6A">
        <w:rPr>
          <w:b/>
          <w:sz w:val="22"/>
          <w:szCs w:val="22"/>
        </w:rPr>
        <w:t xml:space="preserve">.3 </w:t>
      </w:r>
      <w:r w:rsidR="001E5A89" w:rsidRPr="001E5A89">
        <w:rPr>
          <w:b/>
          <w:sz w:val="22"/>
          <w:szCs w:val="22"/>
        </w:rPr>
        <w:t>Video Wiki: Proyecto Nmap - Todo sobre Nmap</w:t>
      </w:r>
      <w:r w:rsidR="001E5A89">
        <w:rPr>
          <w:b/>
          <w:sz w:val="22"/>
          <w:szCs w:val="22"/>
        </w:rPr>
        <w:t>.</w:t>
      </w:r>
    </w:p>
    <w:p w:rsidR="00B91B6A" w:rsidRPr="00C91627" w:rsidRDefault="006178DC" w:rsidP="00B91B6A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>El curso es un conjunto de 6 vídeos en los que trata en profundidad esta herramienta, explicando paso a paso el uso y todo lo que se puede hacer con este.</w:t>
      </w:r>
      <w:r w:rsidR="00037A6C">
        <w:rPr>
          <w:rFonts w:eastAsiaTheme="majorEastAsia"/>
          <w:color w:val="000000" w:themeColor="text1"/>
          <w:sz w:val="24"/>
          <w:szCs w:val="24"/>
        </w:rPr>
        <w:t xml:space="preserve"> Por lo que en cada sesión explica las técnicas usadas con Nmap.</w:t>
      </w:r>
    </w:p>
    <w:p w:rsidR="00B91B6A" w:rsidRDefault="00B91B6A" w:rsidP="00B91B6A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</w:p>
    <w:p w:rsidR="00B91B6A" w:rsidRDefault="00B91B6A" w:rsidP="00B91B6A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>Enlace:</w:t>
      </w:r>
    </w:p>
    <w:p w:rsidR="00B91B6A" w:rsidRDefault="00F358B9" w:rsidP="00B91B6A">
      <w:pPr>
        <w:spacing w:after="0"/>
      </w:pPr>
      <w:hyperlink r:id="rId8" w:history="1">
        <w:r w:rsidR="001E5A89" w:rsidRPr="00237A16">
          <w:rPr>
            <w:rStyle w:val="Hipervnculo"/>
          </w:rPr>
          <w:t>https://www.youtube.com/watch?v=LXVjhMc0ukg&amp;list=PL1UnfB2evouFU3soYrISSJw5oqSZbb-nW</w:t>
        </w:r>
      </w:hyperlink>
      <w:r w:rsidR="001E5A89">
        <w:t xml:space="preserve"> </w:t>
      </w:r>
    </w:p>
    <w:p w:rsidR="00D51D2C" w:rsidRDefault="00D51D2C"/>
    <w:sectPr w:rsidR="00D51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B6A"/>
    <w:rsid w:val="00037A6C"/>
    <w:rsid w:val="00057834"/>
    <w:rsid w:val="000A331E"/>
    <w:rsid w:val="001E5A89"/>
    <w:rsid w:val="003E1318"/>
    <w:rsid w:val="0040737C"/>
    <w:rsid w:val="005F17E1"/>
    <w:rsid w:val="006178DC"/>
    <w:rsid w:val="007A5B2A"/>
    <w:rsid w:val="009314A6"/>
    <w:rsid w:val="00B91B6A"/>
    <w:rsid w:val="00C60ABA"/>
    <w:rsid w:val="00D51D2C"/>
    <w:rsid w:val="00F358B9"/>
    <w:rsid w:val="00F42F7E"/>
    <w:rsid w:val="00F7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B6A"/>
    <w:pPr>
      <w:spacing w:after="160" w:line="256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91B6A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B91B6A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91B6A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B6A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1B6A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B91B6A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91B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B6A"/>
    <w:pPr>
      <w:spacing w:after="160" w:line="256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91B6A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B91B6A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91B6A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B6A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1B6A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B91B6A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91B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XVjhMc0ukg&amp;list=PL1UnfB2evouFU3soYrISSJw5oqSZbb-n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binars.net/blog/nmap-uso-basico-para-rastreo-de-puerto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_9AnQzeE4Y" TargetMode="External"/><Relationship Id="rId5" Type="http://schemas.openxmlformats.org/officeDocument/2006/relationships/hyperlink" Target="http://www.saps.gva.es/oferta-formativa/?show=50&amp;lang=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</dc:creator>
  <cp:lastModifiedBy>Jonatan</cp:lastModifiedBy>
  <cp:revision>14</cp:revision>
  <dcterms:created xsi:type="dcterms:W3CDTF">2017-03-15T20:35:00Z</dcterms:created>
  <dcterms:modified xsi:type="dcterms:W3CDTF">2017-03-15T21:22:00Z</dcterms:modified>
</cp:coreProperties>
</file>