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B34B3D" w14:textId="77777777" w:rsidR="00B86955" w:rsidRDefault="00B86955" w:rsidP="00B86955">
      <w:pPr>
        <w:pStyle w:val="Ttulo1"/>
      </w:pPr>
      <w:r>
        <w:t>7.Conclusión</w:t>
      </w:r>
    </w:p>
    <w:p w14:paraId="255A15F7" w14:textId="77777777" w:rsidR="00B86955" w:rsidRDefault="00B86955" w:rsidP="00B86955">
      <w:pPr>
        <w:jc w:val="left"/>
      </w:pPr>
      <w:r w:rsidRPr="00B23184">
        <w:t xml:space="preserve">Ambas </w:t>
      </w:r>
      <w:r>
        <w:t>herramientas</w:t>
      </w:r>
      <w:r w:rsidRPr="00B23184">
        <w:t xml:space="preserve"> son </w:t>
      </w:r>
      <w:r>
        <w:t xml:space="preserve">muy potentes y buenas para la realización de escaneos de seguridad </w:t>
      </w:r>
      <w:r w:rsidRPr="00B23184">
        <w:t>y cada una tiene sus puntos más fuertes y sus puntos más débiles, lo cual no significa que una sea mejor que otra a l</w:t>
      </w:r>
      <w:r>
        <w:t xml:space="preserve">a hora de hacer algo con ellas. </w:t>
      </w:r>
    </w:p>
    <w:p w14:paraId="0C095E0E" w14:textId="77777777" w:rsidR="00B86955" w:rsidRDefault="00B86955" w:rsidP="00B86955">
      <w:pPr>
        <w:jc w:val="left"/>
      </w:pPr>
      <w:r>
        <w:t xml:space="preserve">Cada una aporta un conocimiento diferente ya que </w:t>
      </w:r>
      <w:proofErr w:type="spellStart"/>
      <w:r>
        <w:t>Nmap</w:t>
      </w:r>
      <w:proofErr w:type="spellEnd"/>
      <w:r>
        <w:t xml:space="preserve"> está enfocada a la seguridad de puertos, mientras que </w:t>
      </w:r>
      <w:proofErr w:type="spellStart"/>
      <w:r>
        <w:t>Netsparker</w:t>
      </w:r>
      <w:proofErr w:type="spellEnd"/>
      <w:r>
        <w:t xml:space="preserve"> está más enfocado a la seguridad del código web. Una vez sepamos que queremos hacer decidiremos que herramienta es más adecuada para el caso.</w:t>
      </w:r>
    </w:p>
    <w:p w14:paraId="5E69F0D6" w14:textId="77777777" w:rsidR="00B86955" w:rsidRPr="002C0CBB" w:rsidRDefault="00B86955" w:rsidP="00B86955">
      <w:r>
        <w:t>Para llevar a cabo un informe muy completo y exhaustivo podemos emplear las dos herramientas ya que podríamos decir que son complementarias.</w:t>
      </w:r>
    </w:p>
    <w:p w14:paraId="214932F6" w14:textId="77777777" w:rsidR="001C5B16" w:rsidRDefault="001C5B16">
      <w:bookmarkStart w:id="0" w:name="_GoBack"/>
      <w:bookmarkEnd w:id="0"/>
    </w:p>
    <w:sectPr w:rsidR="001C5B16" w:rsidSect="00031C2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955"/>
    <w:rsid w:val="00031C23"/>
    <w:rsid w:val="001C5B16"/>
    <w:rsid w:val="00B86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0D3A0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6955"/>
    <w:pPr>
      <w:spacing w:after="160" w:line="259" w:lineRule="auto"/>
      <w:jc w:val="both"/>
    </w:pPr>
    <w:rPr>
      <w:rFonts w:ascii="Arial" w:hAnsi="Arial" w:cs="Arial"/>
      <w:sz w:val="22"/>
      <w:szCs w:val="22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86955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6955"/>
    <w:rPr>
      <w:rFonts w:ascii="Arial" w:eastAsiaTheme="majorEastAsia" w:hAnsi="Arial" w:cs="Arial"/>
      <w:b/>
      <w:color w:val="000000" w:themeColor="text1"/>
      <w:sz w:val="28"/>
      <w:szCs w:val="2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556</Characters>
  <Application>Microsoft Macintosh Word</Application>
  <DocSecurity>0</DocSecurity>
  <Lines>4</Lines>
  <Paragraphs>1</Paragraphs>
  <ScaleCrop>false</ScaleCrop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Olmeda Fernández Ana</dc:creator>
  <cp:keywords/>
  <dc:description/>
  <cp:lastModifiedBy>Olmeda Fernández Ana</cp:lastModifiedBy>
  <cp:revision>1</cp:revision>
  <dcterms:created xsi:type="dcterms:W3CDTF">2017-03-29T11:05:00Z</dcterms:created>
  <dcterms:modified xsi:type="dcterms:W3CDTF">2017-03-29T11:05:00Z</dcterms:modified>
</cp:coreProperties>
</file>