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794" w14:textId="77777777" w:rsidR="00FD027A" w:rsidRDefault="000A150F">
      <w:pPr>
        <w:pStyle w:val="Heading1"/>
      </w:pPr>
      <w:r>
        <w:t>Instructions</w:t>
      </w:r>
    </w:p>
    <w:p w14:paraId="0953A007" w14:textId="77777777" w:rsidR="00FD027A" w:rsidRDefault="000A150F">
      <w:r>
        <w:t>Make sure that all the sources you’ve used in your paper are listed on the reference page. Place the reference page on a new page, right after the body text, but before any appendices.</w:t>
      </w:r>
    </w:p>
    <w:p w14:paraId="682ED60D" w14:textId="77777777" w:rsidR="00FD027A" w:rsidRDefault="000A150F">
      <w:r>
        <w:t>The Scribbr Citation Generator already applied the APA format to your reference list, meaning:</w:t>
      </w:r>
    </w:p>
    <w:p w14:paraId="67D6A2B0" w14:textId="77777777" w:rsidR="00FD027A" w:rsidRDefault="000A150F">
      <w:pPr>
        <w:pStyle w:val="ListBullet"/>
      </w:pPr>
      <w:r>
        <w:t>The page starts with the section label “References” (bold and centered)</w:t>
      </w:r>
    </w:p>
    <w:p w14:paraId="302C1E58" w14:textId="77777777" w:rsidR="00FD027A" w:rsidRDefault="000A150F">
      <w:pPr>
        <w:pStyle w:val="ListBullet"/>
      </w:pPr>
      <w:r>
        <w:t xml:space="preserve">References are ordered </w:t>
      </w:r>
      <w:hyperlink r:id="rId7" w:history="1">
        <w:r>
          <w:rPr>
            <w:rStyle w:val="Hyperlink"/>
          </w:rPr>
          <w:t>alphabetically</w:t>
        </w:r>
      </w:hyperlink>
    </w:p>
    <w:p w14:paraId="2794D8BB" w14:textId="77777777" w:rsidR="00FD027A" w:rsidRDefault="000A150F">
      <w:pPr>
        <w:pStyle w:val="ListBullet"/>
      </w:pPr>
      <w:r>
        <w:t>The text is double-spaced</w:t>
      </w:r>
    </w:p>
    <w:p w14:paraId="144B51B5" w14:textId="77777777" w:rsidR="00FD027A" w:rsidRDefault="000A150F">
      <w:pPr>
        <w:pStyle w:val="ListBullet"/>
      </w:pPr>
      <w:r>
        <w:t>A hanging indent of ½ inch is applied</w:t>
      </w:r>
    </w:p>
    <w:p w14:paraId="288A4314" w14:textId="77777777" w:rsidR="00FD027A" w:rsidRDefault="000A150F">
      <w:pPr>
        <w:pStyle w:val="ListBullet"/>
      </w:pPr>
      <w:r>
        <w:t>Page numbering in the top-right corner</w:t>
      </w:r>
    </w:p>
    <w:p w14:paraId="5B3C2431" w14:textId="77777777" w:rsidR="00FD027A" w:rsidRDefault="000A150F">
      <w:r>
        <w:t xml:space="preserve">Still have questions? Check out Scribbr’s </w:t>
      </w:r>
      <w:hyperlink r:id="rId8" w:history="1">
        <w:r>
          <w:rPr>
            <w:rStyle w:val="Hyperlink"/>
          </w:rPr>
          <w:t>article on formatting the reference page</w:t>
        </w:r>
      </w:hyperlink>
      <w:r>
        <w:t>.</w:t>
      </w:r>
    </w:p>
    <w:p w14:paraId="2D45420B" w14:textId="77777777" w:rsidR="00FD027A" w:rsidRDefault="000A150F">
      <w:pPr>
        <w:pBdr>
          <w:top w:val="single" w:sz="1" w:space="12" w:color="E8F2FC"/>
          <w:left w:val="single" w:sz="1" w:space="12" w:color="E8F2FC"/>
          <w:bottom w:val="single" w:sz="1" w:space="0" w:color="E8F2FC"/>
          <w:right w:val="single" w:sz="1" w:space="12" w:color="E8F2FC"/>
        </w:pBdr>
        <w:shd w:val="solid" w:color="E8F2FC" w:fill="auto"/>
        <w:ind w:firstLine="0"/>
      </w:pPr>
      <w:r>
        <w:t xml:space="preserve">Tip: don’t forget to check your </w:t>
      </w:r>
      <w:hyperlink r:id="rId9" w:history="1">
        <w:r>
          <w:rPr>
            <w:rStyle w:val="Hyperlink"/>
          </w:rPr>
          <w:t>in-text citations</w:t>
        </w:r>
      </w:hyperlink>
      <w:r>
        <w:t xml:space="preserve"> for accuracy. Need a little help? The </w:t>
      </w:r>
      <w:hyperlink r:id="rId10" w:history="1">
        <w:r>
          <w:rPr>
            <w:rStyle w:val="Hyperlink"/>
          </w:rPr>
          <w:t>Scribbr Citation Checker</w:t>
        </w:r>
      </w:hyperlink>
      <w:r>
        <w:t xml:space="preserve"> can automatically analyze your in-text citations for stylistic errors and inconsistencies, presenting you with simple instructions that help fix them.</w:t>
      </w:r>
    </w:p>
    <w:p w14:paraId="01CA73E4" w14:textId="5CB09C50" w:rsidR="00FD027A" w:rsidRDefault="00287DD9" w:rsidP="00351121">
      <w:pPr>
        <w:pStyle w:val="Heading1"/>
        <w:pageBreakBefore/>
        <w:rPr>
          <w:lang w:val="nl-NL"/>
        </w:rPr>
      </w:pPr>
      <w:r>
        <w:rPr>
          <w:lang w:val="nl-NL"/>
        </w:rPr>
        <w:lastRenderedPageBreak/>
        <w:t>References</w:t>
      </w:r>
    </w:p>
    <w:p>
      <w:pPr>
        <w:pStyle w:val="Bibliography"/>
      </w:pPr>
      <w:r>
        <w:rPr>
          <w:b w:val="false"/>
          <w:bCs w:val="false"/>
          <w:i w:val="false"/>
          <w:iCs w:val="false"/>
        </w:rPr>
        <w:t xml:space="preserve">-, D. (2023, January 28). </w:t>
      </w:r>
      <w:r>
        <w:rPr>
          <w:b w:val="false"/>
          <w:bCs w:val="false"/>
          <w:i w:val="true"/>
          <w:iCs w:val="true"/>
        </w:rPr>
        <w:t xml:space="preserve">Intro to Mobile-Pak&amp;lt;sup&amp;gt;TM</w:t>
      </w:r>
      <w:r>
        <w:rPr>
          <w:b w:val="false"/>
          <w:bCs w:val="false"/>
          <w:i w:val="false"/>
          <w:iCs w:val="false"/>
        </w:rPr>
        <w:t xml:space="preserve"> by Soft-Pak</w:t>
      </w:r>
      <w:r>
        <w:rPr>
          <w:b w:val="false"/>
          <w:bCs w:val="false"/>
          <w:i w:val="false"/>
          <w:iCs w:val="false"/>
        </w:rPr>
        <w:t xml:space="preserve">TM</w:t>
      </w:r>
      <w:r>
        <w:rPr>
          <w:b w:val="false"/>
          <w:bCs w:val="false"/>
          <w:i w:val="false"/>
          <w:iCs w:val="false"/>
        </w:rPr>
        <w:t xml:space="preserve"/>
      </w:r>
      <w:r>
        <w:rPr>
          <w:b w:val="false"/>
          <w:bCs w:val="false"/>
          <w:i w:val="false"/>
          <w:iCs w:val="false"/>
        </w:rPr>
        <w:t xml:space="preserve"> [Video]. Vimeo. &amp;lt;span&amp;gt;https://vimeo.com/456756495?embedded=true</w:t>
      </w:r>
      <w:r>
        <w:rPr>
          <w:b w:val="false"/>
          <w:bCs w:val="false"/>
          <w:i w:val="false"/>
          <w:iCs w:val="false"/>
        </w:rPr>
        <w:t xml:space="preserve"/>
      </w:r>
    </w:p>
    ,
    <w:p>
      <w:pPr>
        <w:pStyle w:val="Bibliography"/>
      </w:pPr>
      <w:r>
        <w:rPr>
          <w:b w:val="false"/>
          <w:bCs w:val="false"/>
          <w:i w:val="false"/>
          <w:iCs w:val="false"/>
        </w:rPr>
        <w:t xml:space="preserve">-, T. (n.d.). </w:t>
      </w:r>
      <w:r>
        <w:rPr>
          <w:b w:val="false"/>
          <w:bCs w:val="false"/>
          <w:i w:val="true"/>
          <w:iCs w:val="true"/>
        </w:rPr>
        <w:t xml:space="preserve">open-source-spec/osrm-vs-valhalla.md at master · Telenav/open-source-spec</w:t>
      </w:r>
      <w:r>
        <w:rPr>
          <w:b w:val="false"/>
          <w:bCs w:val="false"/>
          <w:i w:val="false"/>
          <w:iCs w:val="false"/>
        </w:rPr>
        <w:t xml:space="preserve">. GitHub. </w:t>
      </w:r>
      <w:r>
        <w:rPr>
          <w:b w:val="false"/>
          <w:bCs w:val="false"/>
          <w:i w:val="false"/>
          <w:iCs w:val="false"/>
        </w:rPr>
        <w:t xml:space="preserve">https://github.com/Telenav/open-source-spec/blob/master/osrm/doc/osrm-vs-valhalla.md</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About Renewi</w:t>
      </w:r>
      <w:r>
        <w:rPr>
          <w:b w:val="false"/>
          <w:bCs w:val="false"/>
          <w:i w:val="false"/>
          <w:iCs w:val="false"/>
        </w:rPr>
        <w:t xml:space="preserve">. (n.d.). </w:t>
      </w:r>
      <w:r>
        <w:rPr>
          <w:b w:val="false"/>
          <w:bCs w:val="false"/>
          <w:i w:val="false"/>
          <w:iCs w:val="false"/>
        </w:rPr>
        <w:t xml:space="preserve">https://indd.adobe.com/view/6b11f274-0267-40bf-8f7a-d7c0ed437d53</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Afvalbeleid</w:t>
      </w:r>
      <w:r>
        <w:rPr>
          <w:b w:val="false"/>
          <w:bCs w:val="false"/>
          <w:i w:val="false"/>
          <w:iCs w:val="false"/>
        </w:rPr>
        <w:t xml:space="preserve">. (n.d.). Interafval. </w:t>
      </w:r>
      <w:r>
        <w:rPr>
          <w:b w:val="false"/>
          <w:bCs w:val="false"/>
          <w:i w:val="false"/>
          <w:iCs w:val="false"/>
        </w:rPr>
        <w:t xml:space="preserve">https://interafval.be/afvalbeleid</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Algorithms used by the ArcGIS Network Analyst extension—ArcMap | Documentation</w:t>
      </w:r>
      <w:r>
        <w:rPr>
          <w:b w:val="false"/>
          <w:bCs w:val="false"/>
          <w:i w:val="false"/>
          <w:iCs w:val="false"/>
        </w:rPr>
        <w:t xml:space="preserve">. (n.d.). </w:t>
      </w:r>
      <w:r>
        <w:rPr>
          <w:b w:val="false"/>
          <w:bCs w:val="false"/>
          <w:i w:val="false"/>
          <w:iCs w:val="false"/>
        </w:rPr>
        <w:t xml:space="preserve">https://desktop.arcgis.com/en/arcmap/latest/extensions/network-analyst/algorithms-used-by-network-analyst.htm</w:t>
      </w:r>
      <w:r>
        <w:rPr>
          <w:b w:val="false"/>
          <w:bCs w:val="false"/>
          <w:i w:val="false"/>
          <w:iCs w:val="false"/>
        </w:rPr>
        <w:t xml:space="preserve"/>
      </w:r>
    </w:p>
    ,
    <w:p>
      <w:pPr>
        <w:pStyle w:val="Bibliography"/>
      </w:pPr>
      <w:r>
        <w:rPr>
          <w:b w:val="false"/>
          <w:bCs w:val="false"/>
          <w:i w:val="false"/>
          <w:iCs w:val="false"/>
        </w:rPr>
        <w:t xml:space="preserve">Blue Elephant. (2022, June 14). </w:t>
      </w:r>
      <w:r>
        <w:rPr>
          <w:b w:val="false"/>
          <w:bCs w:val="false"/>
          <w:i w:val="true"/>
          <w:iCs w:val="true"/>
        </w:rPr>
        <w:t xml:space="preserve">History of garbage trucks. The 20 oldest garbage trucks from the past.</w:t>
      </w:r>
      <w:r>
        <w:rPr>
          <w:b w:val="false"/>
          <w:bCs w:val="false"/>
          <w:i w:val="false"/>
          <w:iCs w:val="false"/>
        </w:rPr>
        <w:t xml:space="preserve"> [Video]. YouTube. </w:t>
      </w:r>
      <w:r>
        <w:rPr>
          <w:b w:val="false"/>
          <w:bCs w:val="false"/>
          <w:i w:val="false"/>
          <w:iCs w:val="false"/>
        </w:rPr>
        <w:t xml:space="preserve">https://www.youtube.com/watch?v=0GQtpndR50I</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Computer Science - Error 404 | California State University Stanislaus</w:t>
      </w:r>
      <w:r>
        <w:rPr>
          <w:b w:val="false"/>
          <w:bCs w:val="false"/>
          <w:i w:val="false"/>
          <w:iCs w:val="false"/>
        </w:rPr>
        <w:t xml:space="preserve">. (n.d.). </w:t>
      </w:r>
      <w:r>
        <w:rPr>
          <w:b w:val="false"/>
          <w:bCs w:val="false"/>
          <w:i w:val="false"/>
          <w:iCs w:val="false"/>
        </w:rPr>
        <w:t xml:space="preserve">https://www.cs.csustan.edu/%7Emmartin/teaching/CS4960S15/Corey+Trevena+-+Pathfinding+Algorithms+in+Navigational+Meshes+PDF.pdf</w:t>
      </w:r>
      <w:r>
        <w:rPr>
          <w:b w:val="false"/>
          <w:bCs w:val="false"/>
          <w:i w:val="false"/>
          <w:iCs w:val="false"/>
        </w:rPr>
        <w:t xml:space="preserve"/>
      </w:r>
    </w:p>
    ,
    <w:p>
      <w:pPr>
        <w:pStyle w:val="Bibliography"/>
      </w:pPr>
      <w:r>
        <w:rPr>
          <w:b w:val="false"/>
          <w:bCs w:val="false"/>
          <w:i w:val="false"/>
          <w:iCs w:val="false"/>
        </w:rPr>
        <w:t xml:space="preserve">Corey Trevena - Pathfinding Algorithms in Navigational Meshes. (n.d.). </w:t>
      </w:r>
      <w:r>
        <w:rPr>
          <w:b w:val="false"/>
          <w:bCs w:val="false"/>
          <w:i w:val="true"/>
          <w:iCs w:val="true"/>
        </w:rPr>
        <w:t xml:space="preserve">Https://Www.Cs.Csustan.Edu/</w:t>
      </w:r>
      <w:r>
        <w:rPr>
          <w:b w:val="false"/>
          <w:bCs w:val="false"/>
          <w:i w:val="false"/>
          <w:iCs w:val="false"/>
        </w:rPr>
        <w:t xml:space="preserve">. </w:t>
      </w:r>
      <w:r>
        <w:rPr>
          <w:b w:val="false"/>
          <w:bCs w:val="false"/>
          <w:i w:val="false"/>
          <w:iCs w:val="false"/>
        </w:rPr>
        <w:t xml:space="preserve">https://www.cs.csustan.edu/%7Emmartin/teaching/CS4960S15/Corey+Trevena+-+Pathfinding+Algorithms+in+Navigational+Meshes+PDF.pdf</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EU climate ambitions spell trouble for electricity from burning waste</w:t>
      </w:r>
      <w:r>
        <w:rPr>
          <w:b w:val="false"/>
          <w:bCs w:val="false"/>
          <w:i w:val="false"/>
          <w:iCs w:val="false"/>
        </w:rPr>
        <w:t xml:space="preserve">. (2021, May 26). Clean Energy Wire. </w:t>
      </w:r>
      <w:r>
        <w:rPr>
          <w:b w:val="false"/>
          <w:bCs w:val="false"/>
          <w:i w:val="false"/>
          <w:iCs w:val="false"/>
        </w:rPr>
        <w:t xml:space="preserve">https://www.cleanenergywire.org/news/eu-climate-ambitions-spell-trouble-electricity-burning-waste</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Figure 2 | Optimal Routing of Solid Waste Collection Trucks: A Review of Methods</w:t>
      </w:r>
      <w:r>
        <w:rPr>
          <w:b w:val="false"/>
          <w:bCs w:val="false"/>
          <w:i w:val="false"/>
          <w:iCs w:val="false"/>
        </w:rPr>
        <w:t xml:space="preserve">. (n.d.). </w:t>
      </w:r>
      <w:r>
        <w:rPr>
          <w:b w:val="false"/>
          <w:bCs w:val="false"/>
          <w:i w:val="false"/>
          <w:iCs w:val="false"/>
        </w:rPr>
        <w:t xml:space="preserve">https://www.hindawi.com/journals/je/2018/4586376/fig2/</w:t>
      </w:r>
      <w:r>
        <w:rPr>
          <w:b w:val="false"/>
          <w:bCs w:val="false"/>
          <w:i w:val="false"/>
          <w:iCs w:val="false"/>
        </w:rPr>
        <w:t xml:space="preserve"/>
      </w:r>
    </w:p>
    ,
    <w:p>
      <w:pPr>
        <w:pStyle w:val="Bibliography"/>
      </w:pPr>
      <w:r>
        <w:rPr>
          <w:b w:val="false"/>
          <w:bCs w:val="false"/>
          <w:i w:val="false"/>
          <w:iCs w:val="false"/>
        </w:rPr>
        <w:t xml:space="preserve">Ghadami, N. (2021, June 28). </w:t>
      </w:r>
      <w:r>
        <w:rPr>
          <w:b w:val="false"/>
          <w:bCs w:val="false"/>
          <w:i w:val="true"/>
          <w:iCs w:val="true"/>
        </w:rPr>
        <w:t xml:space="preserve">Smartening the movement path of municipal garbage trucks using genetic algorithm with emphasis on economic-environmental indicators</w:t>
      </w:r>
      <w:r>
        <w:rPr>
          <w:b w:val="false"/>
          <w:bCs w:val="false"/>
          <w:i w:val="false"/>
          <w:iCs w:val="false"/>
        </w:rPr>
        <w:t xml:space="preserve">. </w:t>
      </w:r>
      <w:r>
        <w:rPr>
          <w:b w:val="false"/>
          <w:bCs w:val="false"/>
          <w:i w:val="false"/>
          <w:iCs w:val="false"/>
        </w:rPr>
        <w:t xml:space="preserve">https://www.peertechzpublications.com/articles/AEST-5-141.php</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Google OR-Tools versus OptaPlanner comparison</w:t>
      </w:r>
      <w:r>
        <w:rPr>
          <w:b w:val="false"/>
          <w:bCs w:val="false"/>
          <w:i w:val="false"/>
          <w:iCs w:val="false"/>
        </w:rPr>
        <w:t xml:space="preserve">. (n.d.). OptaPlanner. </w:t>
      </w:r>
      <w:r>
        <w:rPr>
          <w:b w:val="false"/>
          <w:bCs w:val="false"/>
          <w:i w:val="false"/>
          <w:iCs w:val="false"/>
        </w:rPr>
        <w:t xml:space="preserve">https://www.optaplanner.org/competitor/or-tools.html</w:t>
      </w:r>
      <w:r>
        <w:rPr>
          <w:b w:val="false"/>
          <w:bCs w:val="false"/>
          <w:i w:val="false"/>
          <w:iCs w:val="false"/>
        </w:rPr>
        <w:t xml:space="preserve"/>
      </w:r>
    </w:p>
    ,
    <w:p>
      <w:pPr>
        <w:pStyle w:val="Bibliography"/>
      </w:pPr>
      <w:r>
        <w:rPr>
          <w:b w:val="false"/>
          <w:bCs w:val="false"/>
          <w:i w:val="false"/>
          <w:iCs w:val="false"/>
        </w:rPr>
        <w:t xml:space="preserve">Grundhauser, E. (2016, March 17). </w:t>
      </w:r>
      <w:r>
        <w:rPr>
          <w:b w:val="false"/>
          <w:bCs w:val="false"/>
          <w:i w:val="true"/>
          <w:iCs w:val="true"/>
        </w:rPr>
        <w:t xml:space="preserve">The Evolution of the Garbage Truck</w:t>
      </w:r>
      <w:r>
        <w:rPr>
          <w:b w:val="false"/>
          <w:bCs w:val="false"/>
          <w:i w:val="false"/>
          <w:iCs w:val="false"/>
        </w:rPr>
        <w:t xml:space="preserve">. Atlas Obscura. </w:t>
      </w:r>
      <w:r>
        <w:rPr>
          <w:b w:val="false"/>
          <w:bCs w:val="false"/>
          <w:i w:val="false"/>
          <w:iCs w:val="false"/>
        </w:rPr>
        <w:t xml:space="preserve">https://www.atlasobscura.com/articles/the-evolution-of-the-garbage-truck</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How to make waste collection more efficient with Sygic</w:t>
      </w:r>
      <w:r>
        <w:rPr>
          <w:b w:val="false"/>
          <w:bCs w:val="false"/>
          <w:i w:val="false"/>
          <w:iCs w:val="false"/>
        </w:rPr>
        <w:t xml:space="preserve">. (n.d.). Sygic | Bringing Life to Maps. </w:t>
      </w:r>
      <w:r>
        <w:rPr>
          <w:b w:val="false"/>
          <w:bCs w:val="false"/>
          <w:i w:val="false"/>
          <w:iCs w:val="false"/>
        </w:rPr>
        <w:t xml:space="preserve">https://www.sygic.com/blog/2019/how-to-make-waste-collection-more-efficient-with-sygic</w:t>
      </w:r>
      <w:r>
        <w:rPr>
          <w:b w:val="false"/>
          <w:bCs w:val="false"/>
          <w:i w:val="false"/>
          <w:iCs w:val="false"/>
        </w:rPr>
        <w:t xml:space="preserve"/>
      </w:r>
    </w:p>
    ,
    <w:p>
      <w:pPr>
        <w:pStyle w:val="Bibliography"/>
      </w:pPr>
      <w:r>
        <w:rPr>
          <w:b w:val="false"/>
          <w:bCs w:val="false"/>
          <w:i w:val="false"/>
          <w:iCs w:val="false"/>
        </w:rPr>
        <w:t xml:space="preserve">Kumar, R. (2021, January 6). </w:t>
      </w:r>
      <w:r>
        <w:rPr>
          <w:b w:val="false"/>
          <w:bCs w:val="false"/>
          <w:i w:val="true"/>
          <w:iCs w:val="true"/>
        </w:rPr>
        <w:t xml:space="preserve">List of Free and Open Source Maps and Global Positioning System (GPS)</w:t>
      </w:r>
      <w:r>
        <w:rPr>
          <w:b w:val="false"/>
          <w:bCs w:val="false"/>
          <w:i w:val="false"/>
          <w:iCs w:val="false"/>
        </w:rPr>
        <w:t xml:space="preserve">. DevOpsSchool.com. </w:t>
      </w:r>
      <w:r>
        <w:rPr>
          <w:b w:val="false"/>
          <w:bCs w:val="false"/>
          <w:i w:val="false"/>
          <w:iCs w:val="false"/>
        </w:rPr>
        <w:t xml:space="preserve">https://www.devopsschool.com/blog/list-of-free-and-open-source-maps-and-global-positioning-system-gps/</w:t>
      </w:r>
      <w:r>
        <w:rPr>
          <w:b w:val="false"/>
          <w:bCs w:val="false"/>
          <w:i w:val="false"/>
          <w:iCs w:val="false"/>
        </w:rPr>
        <w:t xml:space="preserve"/>
      </w:r>
    </w:p>
    ,
    <w:p>
      <w:pPr>
        <w:pStyle w:val="Bibliography"/>
      </w:pPr>
      <w:r>
        <w:rPr>
          <w:b w:val="false"/>
          <w:bCs w:val="false"/>
          <w:i w:val="false"/>
          <w:iCs w:val="false"/>
        </w:rPr>
        <w:t xml:space="preserve">Layman Report 2021. (n.d.). </w:t>
      </w:r>
      <w:r>
        <w:rPr>
          <w:b w:val="false"/>
          <w:bCs w:val="false"/>
          <w:i w:val="true"/>
          <w:iCs w:val="true"/>
        </w:rPr>
        <w:t xml:space="preserve">Www.Waterstofnet.Eu</w:t>
      </w:r>
      <w:r>
        <w:rPr>
          <w:b w:val="false"/>
          <w:bCs w:val="false"/>
          <w:i w:val="false"/>
          <w:iCs w:val="false"/>
        </w:rPr>
        <w:t xml:space="preserve">. </w:t>
      </w:r>
      <w:r>
        <w:rPr>
          <w:b w:val="false"/>
          <w:bCs w:val="false"/>
          <w:i w:val="false"/>
          <w:iCs w:val="false"/>
        </w:rPr>
        <w:t xml:space="preserve">https://www.waterstofnet.eu/_asset/_public/Lifeandgrabhy/Lifengrabhy_LaymanReport_2021_DEF.pdf</w:t>
      </w:r>
      <w:r>
        <w:rPr>
          <w:b w:val="false"/>
          <w:bCs w:val="false"/>
          <w:i w:val="false"/>
          <w:iCs w:val="false"/>
        </w:rPr>
        <w:t xml:space="preserve"/>
      </w:r>
    </w:p>
    ,
    <w:p>
      <w:pPr>
        <w:pStyle w:val="Bibliography"/>
      </w:pPr>
      <w:r>
        <w:rPr>
          <w:b w:val="false"/>
          <w:bCs w:val="false"/>
          <w:i w:val="false"/>
          <w:iCs w:val="false"/>
        </w:rPr>
        <w:t xml:space="preserve">Naru, B. (n.d.). </w:t>
      </w:r>
      <w:r>
        <w:rPr>
          <w:b w:val="false"/>
          <w:bCs w:val="false"/>
          <w:i w:val="true"/>
          <w:iCs w:val="true"/>
        </w:rPr>
        <w:t xml:space="preserve">GitHub - barbeau/awesome-gnss: Community list of open-source GNSS software and resources</w:t>
      </w:r>
      <w:r>
        <w:rPr>
          <w:b w:val="false"/>
          <w:bCs w:val="false"/>
          <w:i w:val="false"/>
          <w:iCs w:val="false"/>
        </w:rPr>
        <w:t xml:space="preserve">. GitHub. </w:t>
      </w:r>
      <w:r>
        <w:rPr>
          <w:b w:val="false"/>
          <w:bCs w:val="false"/>
          <w:i w:val="false"/>
          <w:iCs w:val="false"/>
        </w:rPr>
        <w:t xml:space="preserve">https://github.com/barbeau/awesome-gnss</w:t>
      </w:r>
      <w:r>
        <w:rPr>
          <w:b w:val="false"/>
          <w:bCs w:val="false"/>
          <w:i w:val="false"/>
          <w:iCs w:val="false"/>
        </w:rPr>
        <w:t xml:space="preserve"/>
      </w:r>
    </w:p>
    ,
    <w:p>
      <w:pPr>
        <w:pStyle w:val="Bibliography"/>
      </w:pPr>
      <w:r>
        <w:rPr>
          <w:b w:val="false"/>
          <w:bCs w:val="false"/>
          <w:i w:val="false"/>
          <w:iCs w:val="false"/>
        </w:rPr>
        <w:t xml:space="preserve">RouteSmart. (2015, August 17). </w:t>
      </w:r>
      <w:r>
        <w:rPr>
          <w:b w:val="false"/>
          <w:bCs w:val="false"/>
          <w:i w:val="true"/>
          <w:iCs w:val="true"/>
        </w:rPr>
        <w:t xml:space="preserve">Multi Day Routing for Commercial Waste Collection</w:t>
      </w:r>
      <w:r>
        <w:rPr>
          <w:b w:val="false"/>
          <w:bCs w:val="false"/>
          <w:i w:val="false"/>
          <w:iCs w:val="false"/>
        </w:rPr>
        <w:t xml:space="preserve"> [Video]. YouTube. </w:t>
      </w:r>
      <w:r>
        <w:rPr>
          <w:b w:val="false"/>
          <w:bCs w:val="false"/>
          <w:i w:val="false"/>
          <w:iCs w:val="false"/>
        </w:rPr>
        <w:t xml:space="preserve">https://www.youtube.com/watch?v=VDokIqewibY</w:t>
      </w:r>
      <w:r>
        <w:rPr>
          <w:b w:val="false"/>
          <w:bCs w:val="false"/>
          <w:i w:val="false"/>
          <w:iCs w:val="false"/>
        </w:rPr>
        <w:t xml:space="preserve"/>
      </w:r>
    </w:p>
    ,
    <w:p>
      <w:pPr>
        <w:pStyle w:val="Bibliography"/>
      </w:pPr>
      <w:r>
        <w:rPr>
          <w:b w:val="false"/>
          <w:bCs w:val="false"/>
          <w:i w:val="false"/>
          <w:iCs w:val="false"/>
        </w:rPr>
        <w:t xml:space="preserve">Sensoneo. (2022, December 22). </w:t>
      </w:r>
      <w:r>
        <w:rPr>
          <w:b w:val="false"/>
          <w:bCs w:val="false"/>
          <w:i w:val="true"/>
          <w:iCs w:val="true"/>
        </w:rPr>
        <w:t xml:space="preserve">Driver Navigation App for Waste Vehicles | SENSONEO</w:t>
      </w:r>
      <w:r>
        <w:rPr>
          <w:b w:val="false"/>
          <w:bCs w:val="false"/>
          <w:i w:val="false"/>
          <w:iCs w:val="false"/>
        </w:rPr>
        <w:t xml:space="preserve">. </w:t>
      </w:r>
      <w:r>
        <w:rPr>
          <w:b w:val="false"/>
          <w:bCs w:val="false"/>
          <w:i w:val="false"/>
          <w:iCs w:val="false"/>
        </w:rPr>
        <w:t xml:space="preserve">https://sensoneo.com/driver-navigation-waste-vehicles/</w:t>
      </w:r>
      <w:r>
        <w:rPr>
          <w:b w:val="false"/>
          <w:bCs w:val="false"/>
          <w:i w:val="false"/>
          <w:iCs w:val="false"/>
        </w:rPr>
        <w:t xml:space="preserve"/>
      </w:r>
    </w:p>
    ,
    <w:p>
      <w:pPr>
        <w:pStyle w:val="Bibliography"/>
      </w:pPr>
      <w:r>
        <w:rPr>
          <w:b w:val="false"/>
          <w:bCs w:val="false"/>
          <w:i w:val="false"/>
          <w:iCs w:val="false"/>
        </w:rPr>
        <w:t xml:space="preserve">Sulemana, A. (2018, October 9). </w:t>
      </w:r>
      <w:r>
        <w:rPr>
          <w:b w:val="false"/>
          <w:bCs w:val="false"/>
          <w:i w:val="true"/>
          <w:iCs w:val="true"/>
        </w:rPr>
        <w:t xml:space="preserve">This paper reviews the effect of applying optimization methods on the collection process of solid waste, with particular interest in mathematical programming and geographic information system approaches in developing countries. Mathematical programming approaches maximize or minimize an objective function for improvement in procedure, to ensure operational efficiency and also serve as decision support tools. They however provide partial solutions when implemented in reality and cannot fully handle road network constraints. Geographic information system approaches allow processing of additional considerations, often ignored in other methods, such as the street network modeling. Incorporating environmental pollution consideration is very challenging in this approach, the vehicle routing problem solver encountering limits for large data. For enhanced efficiency of the vehicle routing systems, studies should further focus on incorporating all network constraints, environmental pollution considerations, and impact of land use changes on routing.</w:t>
      </w:r>
      <w:r>
        <w:rPr>
          <w:b w:val="false"/>
          <w:bCs w:val="false"/>
          <w:i w:val="false"/>
          <w:iCs w:val="false"/>
        </w:rPr>
        <w:t xml:space="preserve"> </w:t>
      </w:r>
      <w:r>
        <w:rPr>
          <w:b w:val="false"/>
          <w:bCs w:val="false"/>
          <w:i w:val="false"/>
          <w:iCs w:val="false"/>
        </w:rPr>
        <w:t xml:space="preserve">https://www.hindawi.com/journals/je/2018/4586376/</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Valhalla Docs</w:t>
      </w:r>
      <w:r>
        <w:rPr>
          <w:b w:val="false"/>
          <w:bCs w:val="false"/>
          <w:i w:val="false"/>
          <w:iCs w:val="false"/>
        </w:rPr>
        <w:t xml:space="preserve">. (n.d.). </w:t>
      </w:r>
      <w:r>
        <w:rPr>
          <w:b w:val="false"/>
          <w:bCs w:val="false"/>
          <w:i w:val="false"/>
          <w:iCs w:val="false"/>
        </w:rPr>
        <w:t xml:space="preserve">https://valhalla.github.io/valhalla/</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Valhalla FOSSGIS Server Demo App</w:t>
      </w:r>
      <w:r>
        <w:rPr>
          <w:b w:val="false"/>
          <w:bCs w:val="false"/>
          <w:i w:val="false"/>
          <w:iCs w:val="false"/>
        </w:rPr>
        <w:t xml:space="preserve">. (n.d.). </w:t>
      </w:r>
      <w:r>
        <w:rPr>
          <w:b w:val="false"/>
          <w:bCs w:val="false"/>
          <w:i w:val="false"/>
          <w:iCs w:val="false"/>
        </w:rPr>
        <w:t xml:space="preserve">https://valhalla.openstreetmap.de/</w:t>
      </w:r>
      <w:r>
        <w:rPr>
          <w:b w:val="false"/>
          <w:bCs w:val="false"/>
          <w:i w:val="false"/>
          <w:iCs w:val="false"/>
        </w:rPr>
        <w:t xml:space="preserve"/>
      </w:r>
    </w:p>
    ,
    <w:p>
      <w:pPr>
        <w:pStyle w:val="Bibliography"/>
      </w:pPr>
      <w:r>
        <w:rPr>
          <w:b w:val="false"/>
          <w:bCs w:val="false"/>
          <w:i w:val="false"/>
          <w:iCs w:val="false"/>
        </w:rPr>
        <w:t xml:space="preserve">Wikipedia contributors. (2023, January 24). </w:t>
      </w:r>
      <w:r>
        <w:rPr>
          <w:b w:val="false"/>
          <w:bCs w:val="false"/>
          <w:i w:val="true"/>
          <w:iCs w:val="true"/>
        </w:rPr>
        <w:t xml:space="preserve">Geo-fence</w:t>
      </w:r>
      <w:r>
        <w:rPr>
          <w:b w:val="false"/>
          <w:bCs w:val="false"/>
          <w:i w:val="false"/>
          <w:iCs w:val="false"/>
        </w:rPr>
        <w:t xml:space="preserve">. Wikipedia. </w:t>
      </w:r>
      <w:r>
        <w:rPr>
          <w:b w:val="false"/>
          <w:bCs w:val="false"/>
          <w:i w:val="false"/>
          <w:iCs w:val="false"/>
        </w:rPr>
        <w:t xml:space="preserve">https://en.wikipedia.org/wiki/Geo-fence</w:t>
      </w:r>
      <w:r>
        <w:rPr>
          <w:b w:val="false"/>
          <w:bCs w:val="false"/>
          <w:i w:val="false"/>
          <w:iCs w:val="false"/>
        </w:rPr>
        <w:t xml:space="preserve"/>
      </w:r>
    </w:p>
    ,
    <w:p>
      <w:pPr>
        <w:pStyle w:val="Bibliography"/>
      </w:pPr>
      <w:r>
        <w:rPr>
          <w:b w:val="false"/>
          <w:bCs w:val="false"/>
          <w:i w:val="false"/>
          <w:iCs w:val="false"/>
        </w:rPr>
        <w:t xml:space="preserve">Writer, S. O. A. (2019, September 12). </w:t>
      </w:r>
      <w:r>
        <w:rPr>
          <w:b w:val="false"/>
          <w:bCs w:val="false"/>
          <w:i w:val="true"/>
          <w:iCs w:val="true"/>
        </w:rPr>
        <w:t xml:space="preserve">Reducing the pollution from garbage trucks</w:t>
      </w:r>
      <w:r>
        <w:rPr>
          <w:b w:val="false"/>
          <w:bCs w:val="false"/>
          <w:i w:val="false"/>
          <w:iCs w:val="false"/>
        </w:rPr>
        <w:t xml:space="preserve">. Athens Banner-Herald. </w:t>
      </w:r>
      <w:r>
        <w:rPr>
          <w:b w:val="false"/>
          <w:bCs w:val="false"/>
          <w:i w:val="false"/>
          <w:iCs w:val="false"/>
        </w:rPr>
        <w:t xml:space="preserve">https://eu.onlineathens.com/story/opinion/letters/2019/09/11/letter-reducing-pollution-from-garbage-trucks-would-improve-athenians-health/3051977007/</w:t>
      </w:r>
      <w:r>
        <w:rPr>
          <w:b w:val="false"/>
          <w:bCs w:val="false"/>
          <w:i w:val="false"/>
          <w:iCs w:val="false"/>
        </w:rPr>
        <w:t xml:space="preserve"/>
      </w:r>
    </w:p>
    <w:sectPr w:rsidR="00287DD9" w:rsidRPr="00287DD9">
      <w:headerReference w:type="default" r:id="rId11"/>
      <w:footerReference w:type="defaul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DA13" w14:textId="77777777" w:rsidR="00781B41" w:rsidRDefault="00781B41">
      <w:pPr>
        <w:spacing w:line="240" w:lineRule="auto"/>
      </w:pPr>
      <w:r>
        <w:separator/>
      </w:r>
    </w:p>
  </w:endnote>
  <w:endnote w:type="continuationSeparator" w:id="0">
    <w:p w14:paraId="55E8D2F1" w14:textId="77777777" w:rsidR="00781B41" w:rsidRDefault="00781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37A" w14:textId="77777777" w:rsidR="00FD027A" w:rsidRDefault="000A150F">
    <w:pPr>
      <w:jc w:val="right"/>
    </w:pPr>
    <w:r>
      <w:rPr>
        <w:noProof/>
      </w:rPr>
      <w:drawing>
        <wp:inline distT="0" distB="0" distL="0" distR="0" wp14:anchorId="509459EA" wp14:editId="664A3F18">
          <wp:extent cx="1571625"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571625" cy="342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1A9D" w14:textId="77777777" w:rsidR="00781B41" w:rsidRDefault="00781B41">
      <w:pPr>
        <w:spacing w:line="240" w:lineRule="auto"/>
      </w:pPr>
      <w:r>
        <w:separator/>
      </w:r>
    </w:p>
  </w:footnote>
  <w:footnote w:type="continuationSeparator" w:id="0">
    <w:p w14:paraId="5E40E91A" w14:textId="77777777" w:rsidR="00781B41" w:rsidRDefault="00781B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003E" w14:textId="77777777" w:rsidR="00FD027A" w:rsidRDefault="000A150F">
    <w:pPr>
      <w:pStyle w:val="Header"/>
      <w:jc w:val="right"/>
    </w:pPr>
    <w:r>
      <w:fldChar w:fldCharType="begin"/>
    </w:r>
    <w:r>
      <w:instrText>PAGE</w:instrText>
    </w:r>
    <w:r>
      <w:fldChar w:fldCharType="separate"/>
    </w:r>
    <w:r w:rsidR="0035112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0AF"/>
    <w:multiLevelType w:val="hybridMultilevel"/>
    <w:tmpl w:val="D69A8A36"/>
    <w:lvl w:ilvl="0" w:tplc="D7AA5822">
      <w:start w:val="1"/>
      <w:numFmt w:val="bullet"/>
      <w:pStyle w:val="ListBullet"/>
      <w:lvlText w:val="●"/>
      <w:lvlJc w:val="left"/>
      <w:pPr>
        <w:ind w:left="720" w:hanging="360"/>
      </w:pPr>
    </w:lvl>
    <w:lvl w:ilvl="1" w:tplc="71F64D74">
      <w:start w:val="1"/>
      <w:numFmt w:val="bullet"/>
      <w:lvlText w:val="○"/>
      <w:lvlJc w:val="left"/>
      <w:pPr>
        <w:ind w:left="1440" w:hanging="360"/>
      </w:pPr>
    </w:lvl>
    <w:lvl w:ilvl="2" w:tplc="BA20E348">
      <w:start w:val="1"/>
      <w:numFmt w:val="bullet"/>
      <w:lvlText w:val="■"/>
      <w:lvlJc w:val="left"/>
      <w:pPr>
        <w:ind w:left="2160" w:hanging="360"/>
      </w:pPr>
    </w:lvl>
    <w:lvl w:ilvl="3" w:tplc="E5B295A6">
      <w:start w:val="1"/>
      <w:numFmt w:val="bullet"/>
      <w:lvlText w:val="●"/>
      <w:lvlJc w:val="left"/>
      <w:pPr>
        <w:ind w:left="2880" w:hanging="360"/>
      </w:pPr>
    </w:lvl>
    <w:lvl w:ilvl="4" w:tplc="AC20E2A0">
      <w:start w:val="1"/>
      <w:numFmt w:val="bullet"/>
      <w:lvlText w:val="○"/>
      <w:lvlJc w:val="left"/>
      <w:pPr>
        <w:ind w:left="3600" w:hanging="360"/>
      </w:pPr>
    </w:lvl>
    <w:lvl w:ilvl="5" w:tplc="BB3A204E">
      <w:start w:val="1"/>
      <w:numFmt w:val="bullet"/>
      <w:lvlText w:val="■"/>
      <w:lvlJc w:val="left"/>
      <w:pPr>
        <w:ind w:left="4320" w:hanging="360"/>
      </w:pPr>
    </w:lvl>
    <w:lvl w:ilvl="6" w:tplc="A510C2F2">
      <w:start w:val="1"/>
      <w:numFmt w:val="bullet"/>
      <w:lvlText w:val="●"/>
      <w:lvlJc w:val="left"/>
      <w:pPr>
        <w:ind w:left="5040" w:hanging="360"/>
      </w:pPr>
    </w:lvl>
    <w:lvl w:ilvl="7" w:tplc="36D02FBC">
      <w:start w:val="1"/>
      <w:numFmt w:val="bullet"/>
      <w:lvlText w:val="●"/>
      <w:lvlJc w:val="left"/>
      <w:pPr>
        <w:ind w:left="5760" w:hanging="360"/>
      </w:pPr>
    </w:lvl>
    <w:lvl w:ilvl="8" w:tplc="93D01F50">
      <w:start w:val="1"/>
      <w:numFmt w:val="bullet"/>
      <w:lvlText w:val="●"/>
      <w:lvlJc w:val="left"/>
      <w:pPr>
        <w:ind w:left="6480" w:hanging="360"/>
      </w:pPr>
    </w:lvl>
  </w:abstractNum>
  <w:num w:numId="1" w16cid:durableId="195359214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7A"/>
    <w:rsid w:val="000A150F"/>
    <w:rsid w:val="00287DD9"/>
    <w:rsid w:val="00351121"/>
    <w:rsid w:val="00781B41"/>
    <w:rsid w:val="00FD02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86AC05A"/>
  <w15:docId w15:val="{3D28F9DE-1CC2-3549-AAD2-DBD64B80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20"/>
    </w:pPr>
    <w:rPr>
      <w:sz w:val="24"/>
      <w:szCs w:val="24"/>
      <w:rFonts w:ascii="Times New Roman" w:cs="Times New Roman" w:eastAsia="Times New Roman" w:hAnsi="Times New Roman"/>
    </w:rPr>
  </w:style>
  <w:style w:type="paragraph" w:styleId="Heading1">
    <w:name w:val="heading 1"/>
    <w:basedOn w:val="Normal"/>
    <w:next w:val="Normal"/>
    <w:uiPriority w:val="9"/>
    <w:qFormat/>
    <w:pPr>
      <w:ind w:firstLine="0"/>
      <w:jc w:val="center"/>
      <w:outlineLvl w:val="0"/>
    </w:pPr>
    <w:rPr>
      <w:b/>
      <w:bCs/>
    </w:rPr>
  </w:style>
  <w:style w:type="paragraph" w:styleId="Heading2">
    <w:name w:val="heading 2"/>
    <w:basedOn w:val="Normal"/>
    <w:next w:val="Normal"/>
    <w:uiPriority w:val="9"/>
    <w:unhideWhenUsed/>
    <w:qFormat/>
    <w:pPr>
      <w:ind w:firstLine="0"/>
      <w:outlineLvl w:val="1"/>
    </w:pPr>
    <w:rPr>
      <w:b/>
      <w:bCs/>
    </w:rPr>
  </w:style>
  <w:style w:type="paragraph" w:styleId="Heading3">
    <w:name w:val="heading 3"/>
    <w:basedOn w:val="Normal"/>
    <w:next w:val="Normal"/>
    <w:uiPriority w:val="9"/>
    <w:unhideWhenUsed/>
    <w:qFormat/>
    <w:pPr>
      <w:ind w:firstLine="0"/>
      <w:outlineLvl w:val="2"/>
    </w:pPr>
    <w:rPr>
      <w:b/>
      <w:bCs/>
      <w:i/>
      <w:iCs/>
    </w:rPr>
  </w:style>
  <w:style w:type="paragraph" w:styleId="Heading4">
    <w:name w:val="heading 4"/>
    <w:basedOn w:val="Normal"/>
    <w:next w:val="Normal"/>
    <w:uiPriority w:val="9"/>
    <w:unhideWhenUsed/>
    <w:qFormat/>
    <w:pPr>
      <w:outlineLvl w:val="3"/>
    </w:pPr>
    <w:rPr>
      <w:b/>
      <w:bCs/>
    </w:rPr>
  </w:style>
  <w:style w:type="paragraph" w:styleId="Heading5">
    <w:name w:val="heading 5"/>
    <w:basedOn w:val="Normal"/>
    <w:next w:val="Normal"/>
    <w:uiPriority w:val="9"/>
    <w:unhideWhenUsed/>
    <w:qFormat/>
    <w:pPr>
      <w:outlineLvl w:val="4"/>
    </w:pPr>
    <w:rPr>
      <w:b/>
      <w:bCs/>
      <w:i/>
      <w:iCs/>
    </w:rPr>
  </w:style>
  <w:style w:type="paragraph" w:styleId="Heading6">
    <w:name w:val="heading 6"/>
    <w:basedOn w:val="Normal"/>
    <w:next w:val="Normal"/>
    <w:uiPriority w:val="9"/>
    <w:semiHidden/>
    <w:unhideWhenUsed/>
    <w:qFormat/>
    <w:pP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customStyle="1" w:styleId="Strong1">
    <w:name w:val="Strong1"/>
    <w:basedOn w:val="Normal"/>
    <w:next w:val="Normal"/>
    <w:qFormat/>
    <w:rPr>
      <w:b/>
      <w:bCs/>
    </w:rPr>
  </w:style>
  <w:style w:type="paragraph" w:styleId="ListParagraph">
    <w:name w:val="List Paragraph"/>
    <w:basedOn w:val="Normal"/>
  </w:style>
  <w:style w:type="character" w:styleId="Hyperlink">
    <w:name w:val="Hyperlink"/>
    <w:uiPriority w:val="99"/>
    <w:unhideWhenUsed/>
    <w:rPr>
      <w:color w:val="1F80E8"/>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Bibliography">
    <w:name w:val="Bibliography"/>
    <w:basedOn w:val="Normal"/>
    <w:pPr>
      <w:ind w:left="720" w:hanging="720"/>
    </w:pPr>
  </w:style>
  <w:style w:type="paragraph" w:customStyle="1" w:styleId="BibliographyAnnotation">
    <w:name w:val="Bibliography Annotation"/>
    <w:basedOn w:val="Normal"/>
    <w:pPr>
      <w:ind w:left="720"/>
    </w:pPr>
  </w:style>
  <w:style w:type="paragraph" w:customStyle="1" w:styleId="BibliographyAnnotationFirstLine">
    <w:name w:val="Bibliography Annotation First Line"/>
    <w:basedOn w:val="BibliographyAnnotation"/>
    <w:next w:val="BibliographyAnnotation"/>
    <w:pPr>
      <w:ind w:firstLine="0"/>
    </w:pPr>
  </w:style>
  <w:style w:type="paragraph" w:customStyle="1" w:styleId="BibliographyAnnotationMultiLine">
    <w:name w:val="Bibliography Annotation Multi Line"/>
    <w:basedOn w:val="BibliographyAnnotation"/>
  </w:style>
  <w:style w:type="paragraph" w:customStyle="1" w:styleId="BibliographyAnnotationMultiLineFirstLine">
    <w:name w:val="Bibliography Annotation Multi Line First Line"/>
    <w:basedOn w:val="BibliographyAnnotationFirstLine"/>
    <w:next w:val="BibliographyAnnotationMultiLine"/>
  </w:style>
  <w:style w:type="paragraph" w:styleId="Header">
    <w:name w:val="header"/>
    <w:basedOn w:val="Normal"/>
    <w:pPr>
      <w:spacing w:line="240" w:lineRule="auto"/>
      <w:ind w:firstLine="0"/>
    </w:pPr>
  </w:style>
  <w:style w:type="paragraph" w:styleId="ListBullet">
    <w:name w:val="List Bullet"/>
    <w:basedOn w:val="Normal"/>
    <w:pPr>
      <w:numPr>
        <w:numId w:val="1"/>
      </w:numPr>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ribbr.com/apa-style/apa-reference-page/?utm_source=citation-generator&amp;utm_medium=word-ex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com/apa-style/ordering-references/?utm_source=citation-generator&amp;utm_medium=word-ex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ribbr.com/citation/checker/?utm_source=citation-generator&amp;utm_medium=word-export" TargetMode="External"/><Relationship Id="rId4" Type="http://schemas.openxmlformats.org/officeDocument/2006/relationships/webSettings" Target="webSettings.xml"/><Relationship Id="rId9" Type="http://schemas.openxmlformats.org/officeDocument/2006/relationships/hyperlink" Target="https://www.scribbr.com/apa-style/in-text-citation/?utm_source=citation-generator&amp;utm_medium=word-expor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Operations 2</cp:lastModifiedBy>
  <cp:revision>3</cp:revision>
  <dcterms:created xsi:type="dcterms:W3CDTF">2022-05-31T12:50:00Z</dcterms:created>
  <dcterms:modified xsi:type="dcterms:W3CDTF">2022-06-23T09:54:00Z</dcterms:modified>
</cp:coreProperties>
</file>