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0885B" w14:textId="77777777" w:rsidR="001C26C8" w:rsidRDefault="00651570" w:rsidP="00651570">
      <w:pPr>
        <w:jc w:val="center"/>
        <w:rPr>
          <w:sz w:val="24"/>
          <w:szCs w:val="24"/>
        </w:rPr>
      </w:pPr>
      <w:r w:rsidRPr="00651570">
        <w:rPr>
          <w:b/>
          <w:sz w:val="36"/>
          <w:szCs w:val="36"/>
          <w:u w:val="single"/>
        </w:rPr>
        <w:t>Despliegue de Infraestructura</w:t>
      </w:r>
    </w:p>
    <w:p w14:paraId="07BBCF06" w14:textId="77777777" w:rsidR="00651570" w:rsidRDefault="00651570" w:rsidP="00651570">
      <w:pPr>
        <w:jc w:val="center"/>
        <w:rPr>
          <w:sz w:val="24"/>
          <w:szCs w:val="24"/>
        </w:rPr>
      </w:pPr>
    </w:p>
    <w:p w14:paraId="4B01C2FD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t xml:space="preserve">A continuación se indicara como desplegar </w:t>
      </w:r>
      <w:r>
        <w:rPr>
          <w:rFonts w:ascii="Arial" w:hAnsi="Arial" w:cs="Arial"/>
          <w:sz w:val="24"/>
          <w:szCs w:val="24"/>
          <w:lang w:val="es-ES" w:eastAsia="es-ES"/>
        </w:rPr>
        <w:t>la infraestructura</w:t>
      </w:r>
      <w:r w:rsidRPr="00651570">
        <w:rPr>
          <w:rFonts w:ascii="Arial" w:hAnsi="Arial" w:cs="Arial"/>
          <w:sz w:val="24"/>
          <w:szCs w:val="24"/>
          <w:lang w:val="es-ES" w:eastAsia="es-ES"/>
        </w:rPr>
        <w:t>.</w:t>
      </w:r>
    </w:p>
    <w:p w14:paraId="1DA24B63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</w:p>
    <w:p w14:paraId="7632E8E2" w14:textId="04F8EBA0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1.</w:t>
      </w:r>
      <w:r w:rsidRPr="00651570">
        <w:rPr>
          <w:rFonts w:ascii="Arial" w:hAnsi="Arial" w:cs="Arial"/>
          <w:sz w:val="24"/>
          <w:szCs w:val="24"/>
        </w:rPr>
        <w:tab/>
        <w:t>En primer lugar debemos descargar los archivos alojados en el siguiente Drive (demora bastante la desca</w:t>
      </w:r>
      <w:r w:rsidR="000E084F">
        <w:rPr>
          <w:rFonts w:ascii="Arial" w:hAnsi="Arial" w:cs="Arial"/>
          <w:sz w:val="24"/>
          <w:szCs w:val="24"/>
        </w:rPr>
        <w:t>rga, considerar que son app 14 G</w:t>
      </w:r>
      <w:bookmarkStart w:id="0" w:name="_GoBack"/>
      <w:bookmarkEnd w:id="0"/>
      <w:r w:rsidRPr="00651570">
        <w:rPr>
          <w:rFonts w:ascii="Arial" w:hAnsi="Arial" w:cs="Arial"/>
          <w:sz w:val="24"/>
          <w:szCs w:val="24"/>
        </w:rPr>
        <w:t>b en total):</w:t>
      </w:r>
    </w:p>
    <w:p w14:paraId="1A1D10BA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https://drive.google.com/open?id=1A38iMwh4PAiq0uZ25KOAOY5woKr-csHv</w:t>
      </w:r>
    </w:p>
    <w:p w14:paraId="68177554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2.</w:t>
      </w:r>
      <w:r w:rsidRPr="00651570">
        <w:rPr>
          <w:rFonts w:ascii="Arial" w:hAnsi="Arial" w:cs="Arial"/>
          <w:sz w:val="24"/>
          <w:szCs w:val="24"/>
        </w:rPr>
        <w:tab/>
        <w:t>Posterior a esto o en paralelo debemos realizar es tener dentro de donde se administraran las maquinas virtuales el “Vmware Work Station”.</w:t>
      </w:r>
    </w:p>
    <w:p w14:paraId="66FCF579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3.</w:t>
      </w:r>
      <w:r w:rsidRPr="00651570">
        <w:rPr>
          <w:rFonts w:ascii="Arial" w:hAnsi="Arial" w:cs="Arial"/>
          <w:sz w:val="24"/>
          <w:szCs w:val="24"/>
        </w:rPr>
        <w:tab/>
        <w:t>Luego hacemos doble click y cargamos la maquina virtual de “Graylog_Unab” y la maquina virtual de “Mail_Server_Unab”. Dejamos de que ambos procesos de instalación y asociación terminen en su totalidad.</w:t>
      </w:r>
    </w:p>
    <w:p w14:paraId="11621A9F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4.</w:t>
      </w:r>
      <w:r w:rsidRPr="00651570">
        <w:rPr>
          <w:rFonts w:ascii="Arial" w:hAnsi="Arial" w:cs="Arial"/>
          <w:sz w:val="24"/>
          <w:szCs w:val="24"/>
        </w:rPr>
        <w:tab/>
        <w:t>Debemos asignar IP´s del mismo segmento de red a ambas maquinas virtuales, esto con el objeto de que ambas se puedan visualizar e intercambiar datos.</w:t>
      </w:r>
    </w:p>
    <w:p w14:paraId="7BA3FC4E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5.</w:t>
      </w:r>
      <w:r w:rsidRPr="00651570">
        <w:rPr>
          <w:rFonts w:ascii="Arial" w:hAnsi="Arial" w:cs="Arial"/>
          <w:sz w:val="24"/>
          <w:szCs w:val="24"/>
        </w:rPr>
        <w:tab/>
        <w:t>Posterior a esto, encendemos las 2 maquinas virtuales “Graylog_Unab” y “Mail_Server_Unab”, dejamos de que ambas maquinas finalicen su proceso de encendido.</w:t>
      </w:r>
    </w:p>
    <w:p w14:paraId="5D134587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6.</w:t>
      </w:r>
      <w:r w:rsidRPr="00651570">
        <w:rPr>
          <w:rFonts w:ascii="Arial" w:hAnsi="Arial" w:cs="Arial"/>
          <w:sz w:val="24"/>
          <w:szCs w:val="24"/>
        </w:rPr>
        <w:tab/>
        <w:t>Luego ingresamos a “Graylog_Unab” a través del usuario “jonathan”, en donde la password es “Temerac2018”.</w:t>
      </w:r>
    </w:p>
    <w:p w14:paraId="475F3C5C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7.</w:t>
      </w:r>
      <w:r w:rsidRPr="00651570">
        <w:rPr>
          <w:rFonts w:ascii="Arial" w:hAnsi="Arial" w:cs="Arial"/>
          <w:sz w:val="24"/>
          <w:szCs w:val="24"/>
        </w:rPr>
        <w:tab/>
        <w:t>Estando dentro de esta abriremos una ventana terminal.</w:t>
      </w:r>
    </w:p>
    <w:p w14:paraId="2B9B79FA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8.</w:t>
      </w:r>
      <w:r w:rsidRPr="00651570">
        <w:rPr>
          <w:rFonts w:ascii="Arial" w:hAnsi="Arial" w:cs="Arial"/>
          <w:sz w:val="24"/>
          <w:szCs w:val="24"/>
        </w:rPr>
        <w:tab/>
        <w:t>A través del comando “ifconfig” consultamos direccionamiento de red.</w:t>
      </w:r>
    </w:p>
    <w:p w14:paraId="06A33C86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9.</w:t>
      </w:r>
      <w:r w:rsidRPr="00651570">
        <w:rPr>
          <w:rFonts w:ascii="Arial" w:hAnsi="Arial" w:cs="Arial"/>
          <w:sz w:val="24"/>
          <w:szCs w:val="24"/>
        </w:rPr>
        <w:tab/>
        <w:t>Tomamos nota de la ip que aparece en ens33 “inet addr: 192.168.203.137” (en este caso), ya que esta debemos reemplazarla en el archivo que detallaremos mas adelante.</w:t>
      </w:r>
    </w:p>
    <w:p w14:paraId="3F5585D8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10.</w:t>
      </w:r>
      <w:r w:rsidRPr="00651570">
        <w:rPr>
          <w:rFonts w:ascii="Arial" w:hAnsi="Arial" w:cs="Arial"/>
          <w:sz w:val="24"/>
          <w:szCs w:val="24"/>
        </w:rPr>
        <w:tab/>
        <w:t>Posterior a esto nos dirigimos al archivo de configuración de Graylog, con el siguiente comando # sudo nano /etc./Graylog/server/server.conf. Ingresaremos nuevamente la pass “Temerac2018”.</w:t>
      </w:r>
      <w:r w:rsidRPr="00651570">
        <w:rPr>
          <w:rFonts w:ascii="Arial" w:hAnsi="Arial" w:cs="Arial"/>
          <w:sz w:val="24"/>
          <w:szCs w:val="24"/>
        </w:rPr>
        <w:tab/>
      </w:r>
    </w:p>
    <w:p w14:paraId="4EFC8CE7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11.</w:t>
      </w:r>
      <w:r w:rsidRPr="00651570">
        <w:rPr>
          <w:rFonts w:ascii="Arial" w:hAnsi="Arial" w:cs="Arial"/>
          <w:sz w:val="24"/>
          <w:szCs w:val="24"/>
        </w:rPr>
        <w:tab/>
        <w:t>Visualizaremos siguiente archivo, en donde nos debemos dirigir a “http_”, esto lo podemos hacer mas rápido a través de “ctrl + w” y tipeamos “http_bind_address”, aquí debemos reemplazar el valor con la ip que habíamos copiado anteriormente (xxx.xxx.xxx.xxx:9000). Posterior a este cambio “ctrl + o” y enter para guardar.</w:t>
      </w:r>
    </w:p>
    <w:p w14:paraId="49B6672A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lastRenderedPageBreak/>
        <w:t>12.</w:t>
      </w:r>
      <w:r w:rsidRPr="00651570">
        <w:rPr>
          <w:rFonts w:ascii="Arial" w:hAnsi="Arial" w:cs="Arial"/>
          <w:sz w:val="24"/>
          <w:szCs w:val="24"/>
        </w:rPr>
        <w:tab/>
        <w:t xml:space="preserve">Dentro del mismo archivo y con las teclas “ctrl + w” tipeamos “email transport” y enter, llegando a esta sección del archivo, debemos configurar la misma ip anterior, tal como se ve en la siguiente figura. </w:t>
      </w:r>
    </w:p>
    <w:p w14:paraId="75A089A6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13.</w:t>
      </w:r>
      <w:r w:rsidRPr="00651570">
        <w:rPr>
          <w:rFonts w:ascii="Arial" w:hAnsi="Arial" w:cs="Arial"/>
          <w:sz w:val="24"/>
          <w:szCs w:val="24"/>
        </w:rPr>
        <w:tab/>
        <w:t>En la sección recién vista del archivo (#Email transport), también se efectúa la configuración del servidor de correo (dominio @lab.cl), con el cual se establecerá la comunicación, en este caso la configuración ya esta realizada y solo se debe cambiar la ip de la Uri, de acuerdo a lo solicitado en el pto. 11. Posterior a esto presionamos “ctrl + o” y enter para guardar, luego “ctrl + x” para salir.</w:t>
      </w:r>
    </w:p>
    <w:p w14:paraId="2ACDABE1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14.</w:t>
      </w:r>
      <w:r w:rsidRPr="00651570">
        <w:rPr>
          <w:rFonts w:ascii="Arial" w:hAnsi="Arial" w:cs="Arial"/>
          <w:sz w:val="24"/>
          <w:szCs w:val="24"/>
        </w:rPr>
        <w:tab/>
        <w:t xml:space="preserve">Posterior a esto reiniciamos el correlacionador, con el comando </w:t>
      </w:r>
    </w:p>
    <w:p w14:paraId="2F4792E8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#sudo systemctl restart graylog-server</w:t>
      </w:r>
    </w:p>
    <w:p w14:paraId="67DBA2A6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 xml:space="preserve"> 15.</w:t>
      </w:r>
      <w:r w:rsidRPr="00651570">
        <w:rPr>
          <w:rFonts w:ascii="Arial" w:hAnsi="Arial" w:cs="Arial"/>
          <w:sz w:val="24"/>
          <w:szCs w:val="24"/>
        </w:rPr>
        <w:tab/>
        <w:t>Ahora instalaremos y configuraremos Graylog-Sidecar (agente) en un equipo(s) Windows, lo primero que haremos en equipo Windows será ejecutar el archivo graylog_sidecar_installer_1.0.2-1, el cual estará junto a las maquinas virtuales, dejamos que el proceso de instalación termine.</w:t>
      </w:r>
    </w:p>
    <w:p w14:paraId="6FFBA85F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16.</w:t>
      </w:r>
      <w:r w:rsidRPr="00651570">
        <w:rPr>
          <w:rFonts w:ascii="Arial" w:hAnsi="Arial" w:cs="Arial"/>
          <w:sz w:val="24"/>
          <w:szCs w:val="24"/>
        </w:rPr>
        <w:tab/>
        <w:t>Posterior a esto buscamos CMD y lo ejecutamos como “administrador”.</w:t>
      </w:r>
    </w:p>
    <w:p w14:paraId="24773E33" w14:textId="4D75CDB4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17.</w:t>
      </w:r>
      <w:r w:rsidRPr="00651570">
        <w:rPr>
          <w:rFonts w:ascii="Arial" w:hAnsi="Arial" w:cs="Arial"/>
          <w:sz w:val="24"/>
          <w:szCs w:val="24"/>
        </w:rPr>
        <w:tab/>
        <w:t xml:space="preserve">Estando dentro de CMD vamos al archivo de configuración de Graylog-Sidecar, con el siguiente comando notepad.exe C:\Program Files\Graylog\sidecar\sidecar.yml. Aquí seteamos la dirección ip de Graylog_Unab en la línea server_url: http://xxx.xxx.xxx.xxx:9000/api, como </w:t>
      </w:r>
      <w:r w:rsidR="0003286E" w:rsidRPr="00651570">
        <w:rPr>
          <w:rFonts w:ascii="Arial" w:hAnsi="Arial" w:cs="Arial"/>
          <w:sz w:val="24"/>
          <w:szCs w:val="24"/>
        </w:rPr>
        <w:t>aparece</w:t>
      </w:r>
      <w:r w:rsidRPr="00651570">
        <w:rPr>
          <w:rFonts w:ascii="Arial" w:hAnsi="Arial" w:cs="Arial"/>
          <w:sz w:val="24"/>
          <w:szCs w:val="24"/>
        </w:rPr>
        <w:t xml:space="preserve"> en la figura de abajo. Luego “ctrl + g” para guardar y cerramos el archivo.</w:t>
      </w:r>
    </w:p>
    <w:p w14:paraId="0D99DD68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18.</w:t>
      </w:r>
      <w:r w:rsidRPr="00651570">
        <w:rPr>
          <w:rFonts w:ascii="Arial" w:hAnsi="Arial" w:cs="Arial"/>
          <w:sz w:val="24"/>
          <w:szCs w:val="24"/>
        </w:rPr>
        <w:tab/>
        <w:t>Creamos un API Token para este input desde System/Autenthication aquí seleccionamos provider setting del panel izquierdo y le damos un nombre al nuevo Token, posterior a esto lo copiamos y reemplazamos en  este archivo ya editado de configuración de Graylog_Sidecar.</w:t>
      </w:r>
    </w:p>
    <w:p w14:paraId="62CF9F11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Nota: Ya hay creado un Api Token “Windows_Token_Sidecar_Unab”, también se puede copiar este y reemplazar en el archivo ya editado.</w:t>
      </w:r>
    </w:p>
    <w:p w14:paraId="52164988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server_api_token: "d52sfsoiridmrk8ju25q2s1u2p93flm9qmv1okm2qt802nn1noj" (Token ejemplo).</w:t>
      </w:r>
    </w:p>
    <w:p w14:paraId="3C0FD800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19.</w:t>
      </w:r>
      <w:r w:rsidRPr="00651570">
        <w:rPr>
          <w:rFonts w:ascii="Arial" w:hAnsi="Arial" w:cs="Arial"/>
          <w:sz w:val="24"/>
          <w:szCs w:val="24"/>
        </w:rPr>
        <w:tab/>
        <w:t>Luego dentro de CMD ejecutamos siguientes comandos:</w:t>
      </w:r>
    </w:p>
    <w:p w14:paraId="46DE3990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"C:\Program Files\graylog\sidecar\graylog-sidecar.exe" -service install</w:t>
      </w:r>
    </w:p>
    <w:p w14:paraId="565320AE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"C:\Program Files\graylog\sidecar\graylog-sidecar.exe" -service start</w:t>
      </w:r>
    </w:p>
    <w:p w14:paraId="4E19851B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En el caso de que el proceso estuviera corriendo, ejecutamos:</w:t>
      </w:r>
    </w:p>
    <w:p w14:paraId="44144B1A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"C:\Program Files\graylog\sidecar\graylog-sidecar.exe" -service stop y luego:</w:t>
      </w:r>
    </w:p>
    <w:p w14:paraId="59920CAB" w14:textId="77777777" w:rsidR="00651570" w:rsidRPr="00651570" w:rsidRDefault="00651570" w:rsidP="006515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lastRenderedPageBreak/>
        <w:t>"C:\Program Files\graylog\sidecar\graylog-sidecar.exe" -service start</w:t>
      </w:r>
    </w:p>
    <w:p w14:paraId="52FCEF5C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20.</w:t>
      </w:r>
      <w:r w:rsidRPr="00651570">
        <w:rPr>
          <w:rFonts w:ascii="Arial" w:hAnsi="Arial" w:cs="Arial"/>
          <w:sz w:val="24"/>
          <w:szCs w:val="24"/>
        </w:rPr>
        <w:tab/>
        <w:t xml:space="preserve">Luego ingresamos a Graylog http://ipa.ddr.ess.ss:9000/ y nos dirigimos a System/Sidecard/Configuration y en el archivo de configuración en host seteamos la ip de Graylog_Unab, como muestra la figura de abajo (hosts: ["ipa.ddr.ess.sss:5044"]) (en este caso es esa ip). </w:t>
      </w:r>
    </w:p>
    <w:p w14:paraId="4C778432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21.</w:t>
      </w:r>
      <w:r w:rsidRPr="00651570">
        <w:rPr>
          <w:rFonts w:ascii="Arial" w:hAnsi="Arial" w:cs="Arial"/>
          <w:sz w:val="24"/>
          <w:szCs w:val="24"/>
        </w:rPr>
        <w:tab/>
        <w:t>Luego abajo le damos “Update”.</w:t>
      </w:r>
      <w:r w:rsidRPr="00651570">
        <w:rPr>
          <w:rFonts w:ascii="Arial" w:hAnsi="Arial" w:cs="Arial"/>
          <w:sz w:val="24"/>
          <w:szCs w:val="24"/>
        </w:rPr>
        <w:tab/>
      </w:r>
    </w:p>
    <w:p w14:paraId="201761F6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22.</w:t>
      </w:r>
      <w:r w:rsidRPr="00651570">
        <w:rPr>
          <w:rFonts w:ascii="Arial" w:hAnsi="Arial" w:cs="Arial"/>
          <w:sz w:val="24"/>
          <w:szCs w:val="24"/>
        </w:rPr>
        <w:tab/>
        <w:t xml:space="preserve">Posterior a estos nos dirigimos a “Alertas”, menú que se encuentra en el panel superior y vamos a “Notifications”, luego en “Alerta de seguridad” le damos click a “More actions” y le damos a “edit”. </w:t>
      </w:r>
    </w:p>
    <w:p w14:paraId="3C15CE25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23.</w:t>
      </w:r>
      <w:r w:rsidRPr="00651570">
        <w:rPr>
          <w:rFonts w:ascii="Arial" w:hAnsi="Arial" w:cs="Arial"/>
          <w:sz w:val="24"/>
          <w:szCs w:val="24"/>
        </w:rPr>
        <w:tab/>
        <w:t>Debemos dejar siguiente configuración, en E-mails receivers dejaremos la cuenta jonathan@lab.cl que es el receptor y una de las cuentas configuradas en el servidor de correo “Mail_Server_Unab”, le damos “Save” con la cual guardaremos dicha configuración.</w:t>
      </w:r>
    </w:p>
    <w:p w14:paraId="2B9228A0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24.</w:t>
      </w:r>
      <w:r w:rsidRPr="00651570">
        <w:rPr>
          <w:rFonts w:ascii="Arial" w:hAnsi="Arial" w:cs="Arial"/>
          <w:sz w:val="24"/>
          <w:szCs w:val="24"/>
        </w:rPr>
        <w:tab/>
        <w:t>Ahora instalaremos en otros equipo (Que seria el equipo donde efectuare el monitoreo y donde recibiré los correos) un gestor de correo, las pruebas e implementación se realizaron con Thunderbird, posterior a la instalación configuraremos 2 cuentas de correos en este gestor, de acuerdo a siguiente detalle:</w:t>
      </w:r>
    </w:p>
    <w:p w14:paraId="212D4B08" w14:textId="77777777" w:rsidR="00651570" w:rsidRPr="00651570" w:rsidRDefault="00651570" w:rsidP="00651570">
      <w:pPr>
        <w:ind w:left="705"/>
        <w:jc w:val="both"/>
        <w:rPr>
          <w:rFonts w:ascii="Arial" w:hAnsi="Arial" w:cs="Arial"/>
          <w:b/>
          <w:sz w:val="24"/>
          <w:szCs w:val="24"/>
        </w:rPr>
      </w:pPr>
      <w:r w:rsidRPr="00651570">
        <w:rPr>
          <w:rFonts w:ascii="Arial" w:hAnsi="Arial" w:cs="Arial"/>
          <w:b/>
          <w:sz w:val="24"/>
          <w:szCs w:val="24"/>
        </w:rPr>
        <w:t>Cuenta 1.</w:t>
      </w:r>
    </w:p>
    <w:p w14:paraId="61A441A1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Nombre: jonathan@lab.cl</w:t>
      </w:r>
    </w:p>
    <w:p w14:paraId="7576A184" w14:textId="77777777" w:rsidR="00651570" w:rsidRPr="00651570" w:rsidRDefault="00651570" w:rsidP="00651570">
      <w:pPr>
        <w:ind w:left="705"/>
        <w:jc w:val="both"/>
        <w:rPr>
          <w:rFonts w:ascii="Arial" w:hAnsi="Arial" w:cs="Arial"/>
          <w:b/>
          <w:sz w:val="24"/>
          <w:szCs w:val="24"/>
        </w:rPr>
      </w:pPr>
      <w:r w:rsidRPr="00651570">
        <w:rPr>
          <w:rFonts w:ascii="Arial" w:hAnsi="Arial" w:cs="Arial"/>
          <w:b/>
          <w:sz w:val="24"/>
          <w:szCs w:val="24"/>
        </w:rPr>
        <w:t>Cuenta 2.</w:t>
      </w:r>
    </w:p>
    <w:p w14:paraId="631F3199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Nombre: graylog@lab.cl</w:t>
      </w:r>
    </w:p>
    <w:p w14:paraId="3EBEA31B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</w:p>
    <w:p w14:paraId="32842B8F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Ambas cuentas deben que configuradas de acuerdo a las figuras (figura 1 – figura 2) de mas abajo.</w:t>
      </w:r>
    </w:p>
    <w:p w14:paraId="1387E43E" w14:textId="77777777" w:rsidR="00651570" w:rsidRPr="00651570" w:rsidRDefault="00651570" w:rsidP="00651570">
      <w:pPr>
        <w:ind w:left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Se debe tener presente para ambas cuentas:</w:t>
      </w:r>
    </w:p>
    <w:p w14:paraId="5F4BE973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a)</w:t>
      </w:r>
      <w:r w:rsidRPr="00651570">
        <w:rPr>
          <w:rFonts w:ascii="Arial" w:hAnsi="Arial" w:cs="Arial"/>
          <w:sz w:val="24"/>
          <w:szCs w:val="24"/>
        </w:rPr>
        <w:tab/>
        <w:t>Your name: El que desee.</w:t>
      </w:r>
    </w:p>
    <w:p w14:paraId="7E47D330" w14:textId="77777777" w:rsidR="00651570" w:rsidRPr="00651570" w:rsidRDefault="00651570" w:rsidP="00651570">
      <w:pPr>
        <w:ind w:left="1416" w:hanging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b)</w:t>
      </w:r>
      <w:r w:rsidRPr="00651570">
        <w:rPr>
          <w:rFonts w:ascii="Arial" w:hAnsi="Arial" w:cs="Arial"/>
          <w:sz w:val="24"/>
          <w:szCs w:val="24"/>
        </w:rPr>
        <w:tab/>
        <w:t>Email address: jonathan@lab.cl (cuenta 1) y graylog@lab.cl (cuenta 2).</w:t>
      </w:r>
    </w:p>
    <w:p w14:paraId="247DE6A7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c)</w:t>
      </w:r>
      <w:r w:rsidRPr="00651570">
        <w:rPr>
          <w:rFonts w:ascii="Arial" w:hAnsi="Arial" w:cs="Arial"/>
          <w:sz w:val="24"/>
          <w:szCs w:val="24"/>
        </w:rPr>
        <w:tab/>
        <w:t>Password: test2020</w:t>
      </w:r>
    </w:p>
    <w:p w14:paraId="0D066538" w14:textId="77777777" w:rsidR="00651570" w:rsidRPr="00651570" w:rsidRDefault="00651570" w:rsidP="00651570">
      <w:pPr>
        <w:ind w:left="1413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d)</w:t>
      </w:r>
      <w:r w:rsidRPr="00651570">
        <w:rPr>
          <w:rFonts w:ascii="Arial" w:hAnsi="Arial" w:cs="Arial"/>
          <w:sz w:val="24"/>
          <w:szCs w:val="24"/>
        </w:rPr>
        <w:tab/>
        <w:t>Server hostname: Es la dirección ip del servidor de correo “Mail_Server_Unab”.</w:t>
      </w:r>
    </w:p>
    <w:p w14:paraId="4965D2EF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e)</w:t>
      </w:r>
      <w:r w:rsidRPr="00651570">
        <w:rPr>
          <w:rFonts w:ascii="Arial" w:hAnsi="Arial" w:cs="Arial"/>
          <w:sz w:val="24"/>
          <w:szCs w:val="24"/>
        </w:rPr>
        <w:tab/>
        <w:t>Puerto IMAP: 143</w:t>
      </w:r>
    </w:p>
    <w:p w14:paraId="625A0080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f)</w:t>
      </w:r>
      <w:r w:rsidRPr="00651570">
        <w:rPr>
          <w:rFonts w:ascii="Arial" w:hAnsi="Arial" w:cs="Arial"/>
          <w:sz w:val="24"/>
          <w:szCs w:val="24"/>
        </w:rPr>
        <w:tab/>
        <w:t>Puerto SMTP: 25</w:t>
      </w:r>
    </w:p>
    <w:p w14:paraId="31D21AFF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</w:rPr>
      </w:pPr>
    </w:p>
    <w:p w14:paraId="64628313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 xml:space="preserve"> 25.</w:t>
      </w:r>
      <w:r w:rsidRPr="00651570">
        <w:rPr>
          <w:rFonts w:ascii="Arial" w:hAnsi="Arial" w:cs="Arial"/>
          <w:sz w:val="24"/>
          <w:szCs w:val="24"/>
        </w:rPr>
        <w:tab/>
        <w:t>Posterior a esto nos vamos a la maquina “Graylog_Unab” y seteamos como DNS de esta la direccion ip del servidor de correo “Mail_Server_Unab”, también como se muestra en las figuras siguientes se recomienda dejar direccionamiento IP en “Manual” y setera mismos datos ya asignados (#ifconfig).</w:t>
      </w:r>
    </w:p>
    <w:p w14:paraId="324B52F5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26.</w:t>
      </w:r>
      <w:r w:rsidRPr="00651570">
        <w:rPr>
          <w:rFonts w:ascii="Arial" w:hAnsi="Arial" w:cs="Arial"/>
          <w:sz w:val="24"/>
          <w:szCs w:val="24"/>
        </w:rPr>
        <w:tab/>
        <w:t xml:space="preserve">Objeto ver si configuración esta correcta y las alertas (correos) quedaron bien seteados, nos dirigimos a  “Alert”, dentro de este nos vamos a “Notifications” y buscamos la alerta configurada que lleva por nombre “Alerta de Seguridad”, aquí hacemos click en el boton “Test”, si esta todo bien nos debiera llegar un correo a la cuenta jonathan@lab.cl. </w:t>
      </w:r>
    </w:p>
    <w:p w14:paraId="0EBA5FCB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27.</w:t>
      </w:r>
      <w:r w:rsidRPr="00651570">
        <w:rPr>
          <w:rFonts w:ascii="Arial" w:hAnsi="Arial" w:cs="Arial"/>
          <w:sz w:val="24"/>
          <w:szCs w:val="24"/>
        </w:rPr>
        <w:tab/>
        <w:t>Mientras usted se encuentra trabajando en otras actividades frente al computador, las notificaciones deben aparecer como pop-up.</w:t>
      </w:r>
    </w:p>
    <w:p w14:paraId="1EF9999C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28.</w:t>
      </w:r>
      <w:r w:rsidRPr="00651570">
        <w:rPr>
          <w:rFonts w:ascii="Arial" w:hAnsi="Arial" w:cs="Arial"/>
          <w:sz w:val="24"/>
          <w:szCs w:val="24"/>
        </w:rPr>
        <w:tab/>
        <w:t>Respecto al servidor de correo “Mail_Server_Unab”, las credenciales para ingresar son las siguientes:</w:t>
      </w:r>
    </w:p>
    <w:p w14:paraId="6886A540" w14:textId="77777777" w:rsidR="00651570" w:rsidRPr="00651570" w:rsidRDefault="00651570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User: root / Pass: test</w:t>
      </w:r>
    </w:p>
    <w:p w14:paraId="107E6F34" w14:textId="1A77602F" w:rsidR="00651570" w:rsidRPr="00651570" w:rsidRDefault="0003286E" w:rsidP="00651570">
      <w:pPr>
        <w:ind w:left="708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User: test</w:t>
      </w:r>
      <w:r w:rsidR="00651570" w:rsidRPr="00651570">
        <w:rPr>
          <w:rFonts w:ascii="Arial" w:hAnsi="Arial" w:cs="Arial"/>
          <w:sz w:val="24"/>
          <w:szCs w:val="24"/>
        </w:rPr>
        <w:t xml:space="preserve"> / Pass:</w:t>
      </w:r>
      <w:r>
        <w:rPr>
          <w:rFonts w:ascii="Arial" w:hAnsi="Arial" w:cs="Arial"/>
          <w:sz w:val="24"/>
          <w:szCs w:val="24"/>
        </w:rPr>
        <w:t xml:space="preserve"> </w:t>
      </w:r>
      <w:r w:rsidR="00651570" w:rsidRPr="00651570">
        <w:rPr>
          <w:rFonts w:ascii="Arial" w:hAnsi="Arial" w:cs="Arial"/>
          <w:sz w:val="24"/>
          <w:szCs w:val="24"/>
        </w:rPr>
        <w:t>test</w:t>
      </w:r>
    </w:p>
    <w:p w14:paraId="5D7CE765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  <w:r w:rsidRPr="00651570">
        <w:rPr>
          <w:rFonts w:ascii="Arial" w:hAnsi="Arial" w:cs="Arial"/>
          <w:sz w:val="24"/>
          <w:szCs w:val="24"/>
        </w:rPr>
        <w:t>29.</w:t>
      </w:r>
      <w:r w:rsidRPr="00651570">
        <w:rPr>
          <w:rFonts w:ascii="Arial" w:hAnsi="Arial" w:cs="Arial"/>
          <w:sz w:val="24"/>
          <w:szCs w:val="24"/>
        </w:rPr>
        <w:tab/>
        <w:t>En el caso de que servidor de correo presente problemas, se debe verificar a través del comando #nano etc/bind/db.lab.cl que las ip´s que tiene configuradas son las asignadas (misma ip del servidor de correo).</w:t>
      </w:r>
    </w:p>
    <w:p w14:paraId="1BC5EECD" w14:textId="77777777" w:rsidR="00651570" w:rsidRPr="00651570" w:rsidRDefault="00651570" w:rsidP="00651570">
      <w:pPr>
        <w:ind w:left="705" w:hanging="705"/>
        <w:jc w:val="both"/>
        <w:rPr>
          <w:rFonts w:ascii="Arial" w:hAnsi="Arial" w:cs="Arial"/>
          <w:sz w:val="24"/>
          <w:szCs w:val="24"/>
        </w:rPr>
      </w:pPr>
    </w:p>
    <w:p w14:paraId="1366F189" w14:textId="77777777" w:rsidR="00651570" w:rsidRPr="00651570" w:rsidRDefault="00651570" w:rsidP="00651570">
      <w:pPr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sz w:val="24"/>
          <w:szCs w:val="24"/>
        </w:rPr>
        <w:t>A continuación se despliega la visualización del sistema de correlación.</w:t>
      </w:r>
    </w:p>
    <w:p w14:paraId="6F4CDE0C" w14:textId="77777777" w:rsidR="00651570" w:rsidRPr="00651570" w:rsidRDefault="00651570" w:rsidP="00651570">
      <w:pPr>
        <w:jc w:val="center"/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noProof/>
          <w:lang w:eastAsia="es-CL"/>
        </w:rPr>
        <w:drawing>
          <wp:inline distT="0" distB="0" distL="0" distR="0" wp14:anchorId="5DCE6509" wp14:editId="5206F0B2">
            <wp:extent cx="4827181" cy="2245366"/>
            <wp:effectExtent l="76200" t="76200" r="126365" b="135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747" cy="22549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F64EC" w14:textId="77777777" w:rsidR="00651570" w:rsidRPr="00651570" w:rsidRDefault="00651570" w:rsidP="00651570">
      <w:pPr>
        <w:jc w:val="center"/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</w:pPr>
      <w:r w:rsidRPr="00651570"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  <w:t>Ilustración 11: Ingreso a Graylog</w:t>
      </w:r>
    </w:p>
    <w:p w14:paraId="64FFA798" w14:textId="77777777" w:rsidR="00651570" w:rsidRPr="00651570" w:rsidRDefault="00651570" w:rsidP="00651570">
      <w:pPr>
        <w:rPr>
          <w:rFonts w:ascii="Arial" w:hAnsi="Arial" w:cs="Arial"/>
          <w:sz w:val="24"/>
          <w:szCs w:val="24"/>
          <w:lang w:val="es-ES" w:eastAsia="es-ES"/>
        </w:rPr>
      </w:pPr>
    </w:p>
    <w:p w14:paraId="3ECD67C8" w14:textId="77777777" w:rsidR="00651570" w:rsidRPr="00651570" w:rsidRDefault="00651570" w:rsidP="00651570">
      <w:pPr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lastRenderedPageBreak/>
        <w:t>Esta es la visualización que debemos ver para hacer ingreso al correlacionador de eventos Graylog, con las credenciales entregadas.</w:t>
      </w:r>
    </w:p>
    <w:p w14:paraId="69133D45" w14:textId="77777777" w:rsidR="00651570" w:rsidRPr="00651570" w:rsidRDefault="00651570" w:rsidP="00651570">
      <w:pPr>
        <w:rPr>
          <w:rFonts w:ascii="Arial" w:hAnsi="Arial" w:cs="Arial"/>
          <w:lang w:val="es-ES" w:eastAsia="es-ES"/>
        </w:rPr>
      </w:pPr>
    </w:p>
    <w:p w14:paraId="22226333" w14:textId="77777777" w:rsidR="00651570" w:rsidRPr="00651570" w:rsidRDefault="00651570" w:rsidP="00651570">
      <w:pPr>
        <w:jc w:val="center"/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noProof/>
          <w:lang w:eastAsia="es-CL"/>
        </w:rPr>
        <w:drawing>
          <wp:inline distT="0" distB="0" distL="0" distR="0" wp14:anchorId="6F4CC21D" wp14:editId="6EBFD07D">
            <wp:extent cx="4972050" cy="2331879"/>
            <wp:effectExtent l="38100" t="38100" r="38100" b="304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766" cy="2341595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445AEB" w14:textId="77777777" w:rsidR="00651570" w:rsidRPr="00651570" w:rsidRDefault="00651570" w:rsidP="00651570">
      <w:pPr>
        <w:jc w:val="center"/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</w:pPr>
      <w:r w:rsidRPr="00651570"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  <w:t>Ilustración 12: Histograma</w:t>
      </w:r>
    </w:p>
    <w:p w14:paraId="0560B67A" w14:textId="77777777" w:rsidR="00651570" w:rsidRPr="00651570" w:rsidRDefault="00651570" w:rsidP="00651570">
      <w:pPr>
        <w:rPr>
          <w:rFonts w:ascii="Arial" w:hAnsi="Arial" w:cs="Arial"/>
          <w:sz w:val="24"/>
          <w:szCs w:val="24"/>
          <w:lang w:val="es-ES" w:eastAsia="es-ES"/>
        </w:rPr>
      </w:pPr>
    </w:p>
    <w:p w14:paraId="6A451646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t>Una de las primeras visualizaciones que tendremos es esta en donde podemos ver el Histograma, en donde se pueden apreciar los eventos que están ingresando al sistema.</w:t>
      </w:r>
    </w:p>
    <w:p w14:paraId="77745EDB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t>En el costado derecho podemos visualizar la cantidad de eventos recolectada y la cantidad de tiempo empleada en esta, lo cual nos hace ver que efectivamente el flujo de datos es considerable.</w:t>
      </w:r>
    </w:p>
    <w:p w14:paraId="4667F92F" w14:textId="77777777" w:rsidR="00651570" w:rsidRPr="00651570" w:rsidRDefault="00651570" w:rsidP="00651570">
      <w:pPr>
        <w:rPr>
          <w:rFonts w:ascii="Arial" w:hAnsi="Arial" w:cs="Arial"/>
          <w:lang w:val="es-ES" w:eastAsia="es-ES"/>
        </w:rPr>
      </w:pPr>
    </w:p>
    <w:p w14:paraId="1DCF6335" w14:textId="77777777" w:rsidR="00651570" w:rsidRPr="00651570" w:rsidRDefault="00651570" w:rsidP="00651570">
      <w:pPr>
        <w:jc w:val="center"/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noProof/>
          <w:lang w:eastAsia="es-CL"/>
        </w:rPr>
        <w:lastRenderedPageBreak/>
        <w:drawing>
          <wp:inline distT="0" distB="0" distL="0" distR="0" wp14:anchorId="4FAE3249" wp14:editId="68CC037E">
            <wp:extent cx="4867275" cy="2859895"/>
            <wp:effectExtent l="38100" t="38100" r="28575" b="3619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475" cy="287529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1DA7A5" w14:textId="77777777" w:rsidR="00651570" w:rsidRPr="00651570" w:rsidRDefault="00651570" w:rsidP="00651570">
      <w:pPr>
        <w:jc w:val="center"/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</w:pPr>
      <w:r w:rsidRPr="00651570"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  <w:t>Ilustración 12: Desglose del Log</w:t>
      </w:r>
    </w:p>
    <w:p w14:paraId="64B5320A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14:paraId="164DA651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t>Si hacemos clic sobre uno de los eventos que se encuentran bajo el Histograma, notaremos que se despliega este evento y se pueden visualizar todos los componentes que forman parte de ese determinado log. Esto quita una gran carga de trabajo a los encargados de Seguridad TI, ya que podemos apreciar de forma rápida y certera quien es el origen del evento, su dominio, dependencia, hora de ocurrencia y otros datos que son de vital importancia para en caso lo requiera mitigar un incidente informático.</w:t>
      </w:r>
    </w:p>
    <w:p w14:paraId="3BF22E7E" w14:textId="77777777" w:rsidR="00651570" w:rsidRPr="00651570" w:rsidRDefault="00651570" w:rsidP="00651570">
      <w:pPr>
        <w:jc w:val="both"/>
        <w:rPr>
          <w:rFonts w:ascii="Arial" w:hAnsi="Arial" w:cs="Arial"/>
          <w:lang w:val="es-ES" w:eastAsia="es-ES"/>
        </w:rPr>
      </w:pPr>
    </w:p>
    <w:p w14:paraId="54EE7309" w14:textId="77777777" w:rsidR="00651570" w:rsidRPr="00651570" w:rsidRDefault="00651570" w:rsidP="00651570">
      <w:pPr>
        <w:jc w:val="center"/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noProof/>
          <w:lang w:eastAsia="es-CL"/>
        </w:rPr>
        <w:lastRenderedPageBreak/>
        <w:drawing>
          <wp:inline distT="0" distB="0" distL="0" distR="0" wp14:anchorId="75AEE4F8" wp14:editId="5192E305">
            <wp:extent cx="5040000" cy="1764000"/>
            <wp:effectExtent l="38100" t="38100" r="27305" b="463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40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651570">
        <w:rPr>
          <w:rFonts w:ascii="Arial" w:hAnsi="Arial" w:cs="Arial"/>
          <w:noProof/>
          <w:lang w:eastAsia="es-CL"/>
        </w:rPr>
        <w:drawing>
          <wp:inline distT="0" distB="0" distL="0" distR="0" wp14:anchorId="0B1C2A6F" wp14:editId="5294A237">
            <wp:extent cx="5040000" cy="2073600"/>
            <wp:effectExtent l="38100" t="38100" r="46355" b="412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736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651570">
        <w:rPr>
          <w:rFonts w:ascii="Arial" w:hAnsi="Arial" w:cs="Arial"/>
          <w:noProof/>
          <w:lang w:eastAsia="es-CL"/>
        </w:rPr>
        <w:drawing>
          <wp:inline distT="0" distB="0" distL="0" distR="0" wp14:anchorId="2B1FF32B" wp14:editId="03C094A3">
            <wp:extent cx="5040000" cy="2106000"/>
            <wp:effectExtent l="38100" t="38100" r="46355" b="469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60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C00340" w14:textId="77777777" w:rsidR="00651570" w:rsidRPr="00651570" w:rsidRDefault="00651570" w:rsidP="00651570">
      <w:pPr>
        <w:jc w:val="center"/>
        <w:rPr>
          <w:rFonts w:ascii="Arial" w:hAnsi="Arial" w:cs="Arial"/>
          <w:lang w:val="es-ES" w:eastAsia="es-ES"/>
        </w:rPr>
      </w:pPr>
      <w:r w:rsidRPr="00651570">
        <w:rPr>
          <w:rFonts w:ascii="Arial" w:hAnsi="Arial" w:cs="Arial"/>
          <w:noProof/>
          <w:lang w:eastAsia="es-CL"/>
        </w:rPr>
        <w:lastRenderedPageBreak/>
        <w:drawing>
          <wp:inline distT="0" distB="0" distL="0" distR="0" wp14:anchorId="0E12E6CB" wp14:editId="062CA85B">
            <wp:extent cx="5040000" cy="2149200"/>
            <wp:effectExtent l="38100" t="38100" r="46355" b="419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2"/>
                    <a:stretch/>
                  </pic:blipFill>
                  <pic:spPr bwMode="auto">
                    <a:xfrm>
                      <a:off x="0" y="0"/>
                      <a:ext cx="5040000" cy="21492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1570">
        <w:rPr>
          <w:rFonts w:ascii="Arial" w:hAnsi="Arial" w:cs="Arial"/>
          <w:noProof/>
          <w:lang w:eastAsia="es-CL"/>
        </w:rPr>
        <w:drawing>
          <wp:inline distT="0" distB="0" distL="0" distR="0" wp14:anchorId="7A435DC8" wp14:editId="0571C0BD">
            <wp:extent cx="5040000" cy="1958400"/>
            <wp:effectExtent l="38100" t="38100" r="46355" b="419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58400"/>
                    </a:xfrm>
                    <a:prstGeom prst="rect">
                      <a:avLst/>
                    </a:prstGeom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3498612" w14:textId="77777777" w:rsidR="00651570" w:rsidRPr="00651570" w:rsidRDefault="00651570" w:rsidP="00651570">
      <w:pPr>
        <w:jc w:val="center"/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</w:pPr>
      <w:r w:rsidRPr="00651570">
        <w:rPr>
          <w:rFonts w:ascii="Arial" w:hAnsi="Arial" w:cs="Arial"/>
          <w:b/>
          <w:color w:val="000000" w:themeColor="text1"/>
          <w:sz w:val="16"/>
          <w:szCs w:val="16"/>
          <w:lang w:val="es-ES" w:eastAsia="es-ES"/>
        </w:rPr>
        <w:t>Ilustraciones: Correspondientes a detalle de patrones Grok configurados</w:t>
      </w:r>
    </w:p>
    <w:p w14:paraId="06A90F86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14:paraId="1EC536E3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51570">
        <w:rPr>
          <w:rFonts w:ascii="Arial" w:hAnsi="Arial" w:cs="Arial"/>
          <w:sz w:val="24"/>
          <w:szCs w:val="24"/>
          <w:lang w:val="es-ES" w:eastAsia="es-ES"/>
        </w:rPr>
        <w:t>En las imágenes anteriores podemos apreciar un listado de patrones Grok, los cuales nos ayudan a que los extractores de datos Graylog realicen su trabajo de mejor forma.</w:t>
      </w:r>
    </w:p>
    <w:p w14:paraId="0ED76694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651570">
        <w:rPr>
          <w:rFonts w:ascii="Arial" w:hAnsi="Arial" w:cs="Arial"/>
          <w:sz w:val="24"/>
          <w:szCs w:val="24"/>
          <w:lang w:eastAsia="es-ES"/>
        </w:rPr>
        <w:t xml:space="preserve">Graylog también admite la extracción de datos utilizando el popular lenguaje Grok para permitirle utilizar sus patrones existentes. </w:t>
      </w:r>
    </w:p>
    <w:p w14:paraId="7886F382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651570">
        <w:rPr>
          <w:rFonts w:ascii="Arial" w:hAnsi="Arial" w:cs="Arial"/>
          <w:sz w:val="24"/>
          <w:szCs w:val="24"/>
          <w:lang w:eastAsia="es-ES"/>
        </w:rPr>
        <w:t>Grok es un conjunto de expresiones regulares que se pueden combinar con patrones más complejos, lo que permite nombrar diferentes partes de los grupos coincidentes.</w:t>
      </w:r>
    </w:p>
    <w:p w14:paraId="6C38C7D2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651570">
        <w:rPr>
          <w:rFonts w:ascii="Arial" w:hAnsi="Arial" w:cs="Arial"/>
          <w:sz w:val="24"/>
          <w:szCs w:val="24"/>
          <w:lang w:eastAsia="es-ES"/>
        </w:rPr>
        <w:t>Al usar patrones Grok, puede extraer múltiples campos de un campo de mensaje en un solo extractor, lo que a menudo simplifica la especificación de extractores.</w:t>
      </w:r>
    </w:p>
    <w:p w14:paraId="5956BE65" w14:textId="77777777" w:rsidR="00651570" w:rsidRPr="00651570" w:rsidRDefault="00651570" w:rsidP="00651570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651570">
        <w:rPr>
          <w:rFonts w:ascii="Arial" w:hAnsi="Arial" w:cs="Arial"/>
          <w:sz w:val="24"/>
          <w:szCs w:val="24"/>
          <w:lang w:eastAsia="es-ES"/>
        </w:rPr>
        <w:t>Las expresiones regulares simples a menudo son suficientes para extraer una sola palabra o número de una línea de registro, pero si conoce de antemano la estructura completa de una línea, por ejemplo, para un registro de acceso o el formato de un registro de firewall, es ventajoso usar Grok.</w:t>
      </w:r>
    </w:p>
    <w:p w14:paraId="6FD31350" w14:textId="77777777" w:rsidR="00651570" w:rsidRPr="00651570" w:rsidRDefault="00651570" w:rsidP="00651570">
      <w:pPr>
        <w:rPr>
          <w:sz w:val="24"/>
          <w:szCs w:val="24"/>
        </w:rPr>
      </w:pPr>
    </w:p>
    <w:sectPr w:rsidR="00651570" w:rsidRPr="00651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70"/>
    <w:rsid w:val="0003286E"/>
    <w:rsid w:val="000E084F"/>
    <w:rsid w:val="001C26C8"/>
    <w:rsid w:val="00651570"/>
    <w:rsid w:val="007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5EB5"/>
  <w15:chartTrackingRefBased/>
  <w15:docId w15:val="{D51AADFB-724E-451C-A21C-3BD0E86F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515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15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157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570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15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15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Armijo Catalan</dc:creator>
  <cp:keywords/>
  <dc:description/>
  <cp:lastModifiedBy>Jonathan Armijo Catalan</cp:lastModifiedBy>
  <cp:revision>4</cp:revision>
  <dcterms:created xsi:type="dcterms:W3CDTF">2020-09-16T00:49:00Z</dcterms:created>
  <dcterms:modified xsi:type="dcterms:W3CDTF">2020-09-26T11:03:00Z</dcterms:modified>
</cp:coreProperties>
</file>