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Trabalho de 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Alunos: Gabriel Emerenciano, Jonatas Ribas De Paula, João Victor Silotto, Aniger rossignoli soares júnior, Leonardo Filippetto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mercado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Rodar visual studio 2019.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Sql front (sql server).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Requisitos para rodar no computador.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Montar um computador que rode os apps.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VISUAL STUDIO 2019: 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Processado:r</w:t>
      </w:r>
      <w:r w:rsidDel="00000000" w:rsidR="00000000" w:rsidRPr="00000000">
        <w:rPr>
          <w:rFonts w:ascii="Arial" w:cs="Arial" w:eastAsia="Arial" w:hAnsi="Arial"/>
          <w:rtl w:val="0"/>
        </w:rPr>
        <w:t xml:space="preserve"> de 1,8 GHz ou mais rápido. Processador quad-core ou superior recomendado;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Mínimo:4 GB de RAM / Recomendado: 8 GB de RAM 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-ARMAZENAMENTO: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mínimo de 800 MB e até 210 GB de espaço disponível, dependendo dos recursos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instalados, instalações comuns exigem de 20 a 50 GB de espaço livre;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Placa de vídeo que dá suporte a uma resolução de exibição mínima de 720p (1280 por 720), o Visual Studio funciona melhor com uma resolução de WXGA (1366 por 768) ou superior.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SQL FRONT: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 Armazenamento: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6 GB ou mais.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4 GB.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Processador: </w:t>
      </w:r>
      <w:r w:rsidDel="00000000" w:rsidR="00000000" w:rsidRPr="00000000">
        <w:rPr>
          <w:rFonts w:ascii="Arial" w:cs="Arial" w:eastAsia="Arial" w:hAnsi="Arial"/>
          <w:color w:val="171717"/>
          <w:sz w:val="21"/>
          <w:szCs w:val="21"/>
          <w:highlight w:val="white"/>
          <w:rtl w:val="0"/>
        </w:rPr>
        <w:t xml:space="preserve">Recomendado: 2,0 GHz ou mais rápido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Planta: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19050" cy="25992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305" y="2480400"/>
                          <a:ext cx="3390" cy="2599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19050" cy="2599200"/>
                <wp:effectExtent b="0" l="0" r="0" t="0"/>
                <wp:wrapNone/>
                <wp:docPr id="5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59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629400" cy="1905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629400" cy="19050"/>
                <wp:effectExtent b="0" l="0" r="0" t="0"/>
                <wp:wrapNone/>
                <wp:docPr id="8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190500</wp:posOffset>
                </wp:positionV>
                <wp:extent cx="19050" cy="25992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100" y="2480400"/>
                          <a:ext cx="1800" cy="2599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190500</wp:posOffset>
                </wp:positionV>
                <wp:extent cx="19050" cy="2599200"/>
                <wp:effectExtent b="0" l="0" r="0" t="0"/>
                <wp:wrapNone/>
                <wp:docPr id="8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59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caixas                     Distancia de 2,5m             caixas                     Distancia de 2,5m         caixas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16"/>
          <w:szCs w:val="16"/>
          <w:rtl w:val="0"/>
        </w:rPr>
        <w:t xml:space="preserve">   distancia de2,5m                           caixas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152400</wp:posOffset>
                </wp:positionV>
                <wp:extent cx="25400" cy="12192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904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152400</wp:posOffset>
                </wp:positionV>
                <wp:extent cx="25400" cy="121920"/>
                <wp:effectExtent b="0" l="0" r="0" t="0"/>
                <wp:wrapNone/>
                <wp:docPr id="7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165100</wp:posOffset>
                </wp:positionV>
                <wp:extent cx="25400" cy="12192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904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165100</wp:posOffset>
                </wp:positionV>
                <wp:extent cx="25400" cy="121920"/>
                <wp:effectExtent b="0" l="0" r="0" t="0"/>
                <wp:wrapNone/>
                <wp:docPr id="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165100</wp:posOffset>
                </wp:positionV>
                <wp:extent cx="25400" cy="12192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904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165100</wp:posOffset>
                </wp:positionV>
                <wp:extent cx="25400" cy="121920"/>
                <wp:effectExtent b="0" l="0" r="0" t="0"/>
                <wp:wrapNone/>
                <wp:docPr id="8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25400" cy="12192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904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25400" cy="121920"/>
                <wp:effectExtent b="0" l="0" r="0" t="0"/>
                <wp:wrapNone/>
                <wp:docPr id="6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686714" cy="127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02643" y="3779543"/>
                          <a:ext cx="686714" cy="91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686714" cy="12700"/>
                <wp:effectExtent b="0" l="0" r="0" t="0"/>
                <wp:wrapNone/>
                <wp:docPr id="6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1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799186" cy="1270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46407" y="3780000"/>
                          <a:ext cx="79918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799186" cy="12700"/>
                <wp:effectExtent b="0" l="0" r="0" t="0"/>
                <wp:wrapNone/>
                <wp:docPr id="8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18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114300</wp:posOffset>
                </wp:positionV>
                <wp:extent cx="799186" cy="1270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46407" y="3780000"/>
                          <a:ext cx="79918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114300</wp:posOffset>
                </wp:positionV>
                <wp:extent cx="799186" cy="12700"/>
                <wp:effectExtent b="0" l="0" r="0" t="0"/>
                <wp:wrapNone/>
                <wp:docPr id="5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18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685800" cy="127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685800" cy="12700"/>
                <wp:effectExtent b="0" l="0" r="0" t="0"/>
                <wp:wrapNone/>
                <wp:docPr id="6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</wp:posOffset>
                </wp:positionV>
                <wp:extent cx="457200" cy="254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</wp:posOffset>
                </wp:positionV>
                <wp:extent cx="457200" cy="25400"/>
                <wp:effectExtent b="0" l="0" r="0" t="0"/>
                <wp:wrapNone/>
                <wp:docPr id="6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101600</wp:posOffset>
                </wp:positionV>
                <wp:extent cx="457200" cy="254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101600</wp:posOffset>
                </wp:positionV>
                <wp:extent cx="457200" cy="25400"/>
                <wp:effectExtent b="0" l="0" r="0" t="0"/>
                <wp:wrapNone/>
                <wp:docPr id="7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88900</wp:posOffset>
                </wp:positionV>
                <wp:extent cx="457200" cy="254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88900</wp:posOffset>
                </wp:positionV>
                <wp:extent cx="457200" cy="25400"/>
                <wp:effectExtent b="0" l="0" r="0" t="0"/>
                <wp:wrapNone/>
                <wp:docPr id="6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sistema de caixas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caixas                     Distancia de 2,5m             caixas                     Distancia de 2,5m         caixas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16"/>
          <w:szCs w:val="16"/>
          <w:rtl w:val="0"/>
        </w:rPr>
        <w:t xml:space="preserve">   distancia de2,5m                           caixas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152400</wp:posOffset>
                </wp:positionV>
                <wp:extent cx="25400" cy="12192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904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152400</wp:posOffset>
                </wp:positionV>
                <wp:extent cx="25400" cy="121920"/>
                <wp:effectExtent b="0" l="0" r="0" t="0"/>
                <wp:wrapNone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165100</wp:posOffset>
                </wp:positionV>
                <wp:extent cx="25400" cy="12192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904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165100</wp:posOffset>
                </wp:positionV>
                <wp:extent cx="25400" cy="121920"/>
                <wp:effectExtent b="0" l="0" r="0" t="0"/>
                <wp:wrapNone/>
                <wp:docPr id="7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165100</wp:posOffset>
                </wp:positionV>
                <wp:extent cx="25400" cy="12192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904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165100</wp:posOffset>
                </wp:positionV>
                <wp:extent cx="25400" cy="121920"/>
                <wp:effectExtent b="0" l="0" r="0" t="0"/>
                <wp:wrapNone/>
                <wp:docPr id="7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25400" cy="12192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904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25400" cy="121920"/>
                <wp:effectExtent b="0" l="0" r="0" t="0"/>
                <wp:wrapNone/>
                <wp:docPr id="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686714" cy="127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02643" y="3779543"/>
                          <a:ext cx="686714" cy="91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686714" cy="12700"/>
                <wp:effectExtent b="0" l="0" r="0" t="0"/>
                <wp:wrapNone/>
                <wp:docPr id="7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1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799186" cy="1270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46407" y="3780000"/>
                          <a:ext cx="79918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799186" cy="12700"/>
                <wp:effectExtent b="0" l="0" r="0" t="0"/>
                <wp:wrapNone/>
                <wp:docPr id="6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18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114300</wp:posOffset>
                </wp:positionV>
                <wp:extent cx="799186" cy="127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46407" y="3780000"/>
                          <a:ext cx="79918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114300</wp:posOffset>
                </wp:positionV>
                <wp:extent cx="799186" cy="12700"/>
                <wp:effectExtent b="0" l="0" r="0" t="0"/>
                <wp:wrapNone/>
                <wp:docPr id="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18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685800" cy="127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685800" cy="12700"/>
                <wp:effectExtent b="0" l="0" r="0" t="0"/>
                <wp:wrapNone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</wp:posOffset>
                </wp:positionV>
                <wp:extent cx="457200" cy="254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</wp:posOffset>
                </wp:positionV>
                <wp:extent cx="457200" cy="25400"/>
                <wp:effectExtent b="0" l="0" r="0" t="0"/>
                <wp:wrapNone/>
                <wp:docPr id="7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101600</wp:posOffset>
                </wp:positionV>
                <wp:extent cx="457200" cy="2540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101600</wp:posOffset>
                </wp:positionV>
                <wp:extent cx="457200" cy="25400"/>
                <wp:effectExtent b="0" l="0" r="0" t="0"/>
                <wp:wrapNone/>
                <wp:docPr id="8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88900</wp:posOffset>
                </wp:positionV>
                <wp:extent cx="457200" cy="254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88900</wp:posOffset>
                </wp:positionV>
                <wp:extent cx="457200" cy="25400"/>
                <wp:effectExtent b="0" l="0" r="0" t="0"/>
                <wp:wrapNone/>
                <wp:docPr id="6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638925" cy="1905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026538" y="3780000"/>
                          <a:ext cx="66389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638925" cy="19050"/>
                <wp:effectExtent b="0" l="0" r="0" t="0"/>
                <wp:wrapNone/>
                <wp:docPr id="7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nos sistema s encontrara 8 sistemas de caixas com 8 maqinas,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Peças sugeridas que rodará o sistema: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Processador: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Processador Amd Phenom X4 9850 Am2/am2+ Quad Core 2,50 Ghz | Mercado Livre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Preço:149,90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Placa mãe: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Placa-Mãe Asus Prime B450M Gaming/BR, AMD AM4, mATX, DDR4 | KaBuM!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Preço:519,90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Placa de vídeo: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hyperlink r:id="rId3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https://www.kabum.com.br/produto/97089/placa-de-video-gigabyte-nvidia-geforce-gt-1030-d4-2g-ddr4-gv-n1030d4-2gl?gclid=Cj0KCQjw5oiMBhDtARIsAJi0qk3VECZKdy6iW1hK92Q788JxZJV2sRbGA5wevDVJWp29Ljr_B-ULWrwaAk_YEALw_wcB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Preço:599,90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Memoria Ram: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hyperlink r:id="rId3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Memória RAM Crucial Ballistix 8GB DDR4 2666 Mhz, CL16, UDIMM, Preto - BL8G26C16U4B | KaBuM!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Preço 249,90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Fonte de alimentação:</w:t>
      </w:r>
    </w:p>
    <w:p w:rsidR="00000000" w:rsidDel="00000000" w:rsidP="00000000" w:rsidRDefault="00000000" w:rsidRPr="00000000" w14:paraId="00000042">
      <w:pPr>
        <w:rPr/>
      </w:pPr>
      <w:hyperlink r:id="rId37">
        <w:r w:rsidDel="00000000" w:rsidR="00000000" w:rsidRPr="00000000">
          <w:rPr>
            <w:color w:val="0000ff"/>
            <w:u w:val="single"/>
            <w:rtl w:val="0"/>
          </w:rPr>
          <w:t xml:space="preserve">https://www.kabum.com.br/produto/136022/fonte-atx-fortrek-black-hawk-400w-80-plus-white-bivolt-preto-70458?gclid=Cj0KCQjw5oiMBhDtARIsAJi0qk1CJ74utHNi7HPS4gyNaxdFPreT82-JEawGLwaU6kW4iF7RcpmF_XIaAurGEALw_wcB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preço:199,90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memoria:</w:t>
      </w:r>
    </w:p>
    <w:p w:rsidR="00000000" w:rsidDel="00000000" w:rsidP="00000000" w:rsidRDefault="00000000" w:rsidRPr="00000000" w14:paraId="00000046">
      <w:pPr>
        <w:rPr/>
      </w:pPr>
      <w:hyperlink r:id="rId38">
        <w:r w:rsidDel="00000000" w:rsidR="00000000" w:rsidRPr="00000000">
          <w:rPr>
            <w:color w:val="0000ff"/>
            <w:u w:val="single"/>
            <w:rtl w:val="0"/>
          </w:rPr>
          <w:t xml:space="preserve">https://www.pichau.com.br/ssd-lexar-ns100-128gb-2-5-sata-iii-6gb-s-lns100-128rb?gclid=Cj0KCQjw5oiMBhDtARIsAJi0qk3OIdLXPWsfP0G_0EnMT3HMgnnKtfXUn572HxreaDW_989Su7JbbZkaAtMhEALw_wcB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preço:129,90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gabinete:</w:t>
      </w:r>
    </w:p>
    <w:p w:rsidR="00000000" w:rsidDel="00000000" w:rsidP="00000000" w:rsidRDefault="00000000" w:rsidRPr="00000000" w14:paraId="00000049">
      <w:pPr>
        <w:rPr/>
      </w:pPr>
      <w:hyperlink r:id="rId39">
        <w:r w:rsidDel="00000000" w:rsidR="00000000" w:rsidRPr="00000000">
          <w:rPr>
            <w:color w:val="0000ff"/>
            <w:u w:val="single"/>
            <w:rtl w:val="0"/>
          </w:rPr>
          <w:t xml:space="preserve">https://produto.mercadolivre.com.br/MLB-1992383766-gabinete-atx-sc501bk-preto-fortrek-_JM?matt_tool=31508429&amp;matt_word=&amp;matt_source=google&amp;matt_campaign_id=14303413595&amp;matt_ad_group_id=125984286477&amp;matt_match_type=&amp;matt_network=g&amp;matt_device=c&amp;matt_creative=539354956065&amp;matt_keyword=&amp;matt_ad_position=&amp;matt_ad_type=pla&amp;matt_merchant_id=114079028&amp;matt_product_id=MLB1992383766&amp;matt_product_partition_id=1457960502447&amp;matt_target_id=aud-532123541969:pla-1457960502447&amp;gclid=Cj0KCQjw5oiMBhDtARIsAJi0qk1rJ9Vro13qQK5YEjhg6CUdM7CPTTrlTs_cnItq8M4zchig1VLscpgaAtPv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preço:138,99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custo final: R$1988,39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PEÇAS SÃO SUJEITO A MUDANÇAS, CASO O CLIENTE TENHA PREFERÊNCIAS OU O PREÇO MUDE, INTERFIRE.</w:t>
      </w:r>
    </w:p>
    <w:p w:rsidR="00000000" w:rsidDel="00000000" w:rsidP="00000000" w:rsidRDefault="00000000" w:rsidRPr="00000000" w14:paraId="0000004D">
      <w:pPr>
        <w:spacing w:after="0" w:line="276" w:lineRule="auto"/>
        <w:ind w:right="-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right="-2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PREÇO FIXO: </w:t>
      </w:r>
      <w:r w:rsidDel="00000000" w:rsidR="00000000" w:rsidRPr="00000000">
        <w:rPr>
          <w:rFonts w:ascii="Arial" w:cs="Arial" w:eastAsia="Arial" w:hAnsi="Arial"/>
          <w:rtl w:val="0"/>
        </w:rPr>
        <w:t xml:space="preserve">R$350 da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mão de obra dos técnicos de informática.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sistema da nossa software house: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toda refrigerada com ar condicionado. Para evitar que a sala esquente por conta da maquinas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629400" cy="1905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629400" cy="19050"/>
                <wp:effectExtent b="0" l="0" r="0" t="0"/>
                <wp:wrapNone/>
                <wp:docPr id="7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33450" cy="268264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8800" y="2448205"/>
                          <a:ext cx="14400" cy="266359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33450" cy="2682640"/>
                <wp:effectExtent b="0" l="0" r="0" t="0"/>
                <wp:wrapNone/>
                <wp:docPr id="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50" cy="2682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6616700</wp:posOffset>
                </wp:positionH>
                <wp:positionV relativeFrom="paragraph">
                  <wp:posOffset>139700</wp:posOffset>
                </wp:positionV>
                <wp:extent cx="19050" cy="265648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300" y="2451760"/>
                          <a:ext cx="5400" cy="265648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6616700</wp:posOffset>
                </wp:positionH>
                <wp:positionV relativeFrom="paragraph">
                  <wp:posOffset>139700</wp:posOffset>
                </wp:positionV>
                <wp:extent cx="19050" cy="2656480"/>
                <wp:effectExtent b="0" l="0" r="0" t="0"/>
                <wp:wrapNone/>
                <wp:docPr id="8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56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   distancia de 3m                       setups                       distancia de 3m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2514600</wp:posOffset>
                </wp:positionV>
                <wp:extent cx="6629400" cy="1905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2514600</wp:posOffset>
                </wp:positionV>
                <wp:extent cx="6629400" cy="19050"/>
                <wp:effectExtent b="0" l="0" r="0" t="0"/>
                <wp:wrapNone/>
                <wp:docPr id="5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215900</wp:posOffset>
                </wp:positionV>
                <wp:extent cx="685800" cy="1905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215900</wp:posOffset>
                </wp:positionV>
                <wp:extent cx="685800" cy="19050"/>
                <wp:effectExtent b="0" l="0" r="0" t="0"/>
                <wp:wrapNone/>
                <wp:docPr id="8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685800" cy="1905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685800" cy="19050"/>
                <wp:effectExtent b="0" l="0" r="0" t="0"/>
                <wp:wrapNone/>
                <wp:docPr id="6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215900</wp:posOffset>
                </wp:positionV>
                <wp:extent cx="685800" cy="1905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215900</wp:posOffset>
                </wp:positionV>
                <wp:extent cx="685800" cy="19050"/>
                <wp:effectExtent b="0" l="0" r="0" t="0"/>
                <wp:wrapNone/>
                <wp:docPr id="7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2044700</wp:posOffset>
                </wp:positionV>
                <wp:extent cx="685800" cy="1905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2044700</wp:posOffset>
                </wp:positionV>
                <wp:extent cx="685800" cy="19050"/>
                <wp:effectExtent b="0" l="0" r="0" t="0"/>
                <wp:wrapNone/>
                <wp:docPr id="5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2044700</wp:posOffset>
                </wp:positionV>
                <wp:extent cx="685800" cy="1905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2044700</wp:posOffset>
                </wp:positionV>
                <wp:extent cx="685800" cy="19050"/>
                <wp:effectExtent b="0" l="0" r="0" t="0"/>
                <wp:wrapNone/>
                <wp:docPr id="8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215900</wp:posOffset>
                </wp:positionV>
                <wp:extent cx="914400" cy="2540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8800" y="378000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215900</wp:posOffset>
                </wp:positionV>
                <wp:extent cx="914400" cy="25400"/>
                <wp:effectExtent b="0" l="0" r="0" t="0"/>
                <wp:wrapNone/>
                <wp:docPr id="7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215900</wp:posOffset>
                </wp:positionV>
                <wp:extent cx="914400" cy="254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8800" y="378000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215900</wp:posOffset>
                </wp:positionV>
                <wp:extent cx="914400" cy="25400"/>
                <wp:effectExtent b="0" l="0" r="0" t="0"/>
                <wp:wrapNone/>
                <wp:docPr id="6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2044700</wp:posOffset>
                </wp:positionV>
                <wp:extent cx="3657600" cy="2540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7200" y="3780000"/>
                          <a:ext cx="3657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2044700</wp:posOffset>
                </wp:positionV>
                <wp:extent cx="3657600" cy="25400"/>
                <wp:effectExtent b="0" l="0" r="0" t="0"/>
                <wp:wrapNone/>
                <wp:docPr id="8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Distância de 9 m   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Peças utilizadas: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Processador: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Ryzen 93950x</w:t>
      </w:r>
    </w:p>
    <w:p w:rsidR="00000000" w:rsidDel="00000000" w:rsidP="00000000" w:rsidRDefault="00000000" w:rsidRPr="00000000" w14:paraId="00000062">
      <w:pPr>
        <w:rPr/>
      </w:pPr>
      <w:hyperlink r:id="rId52">
        <w:r w:rsidDel="00000000" w:rsidR="00000000" w:rsidRPr="00000000">
          <w:rPr>
            <w:color w:val="0000ff"/>
            <w:u w:val="single"/>
            <w:rtl w:val="0"/>
          </w:rPr>
          <w:t xml:space="preserve">https://www.kabum.com.br/produto/108893/processador-amd-ryzen-9-3950x-cache-64mb-4700mhz-am4-100-100000051wof?gclid=Cj0KCQjw5oiMBhDtARIsAJi0qk3rFLp_yPe6turAfkokwv-7uos5YhglU1XiOsBBABK-yTdW_ozTy4IaAlvFEALw_wcB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Placa de vídeo: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Rtx 3080</w:t>
      </w:r>
    </w:p>
    <w:p w:rsidR="00000000" w:rsidDel="00000000" w:rsidP="00000000" w:rsidRDefault="00000000" w:rsidRPr="00000000" w14:paraId="00000065">
      <w:pPr>
        <w:rPr/>
      </w:pPr>
      <w:hyperlink r:id="rId53">
        <w:r w:rsidDel="00000000" w:rsidR="00000000" w:rsidRPr="00000000">
          <w:rPr>
            <w:color w:val="0000ff"/>
            <w:u w:val="single"/>
            <w:rtl w:val="0"/>
          </w:rPr>
          <w:t xml:space="preserve">https://www.kabum.com.br/produto/174810/placa-de-video-asus-rog-strix-nvidia-geforce-rtx-3080-v2-10gb-19gbps-gddr6x-lhr-ray-tracing-dlss-rgb-branco-rog-strix-rtx3080-o10g-white-v2?gclid=Cj0KCQjw5oiMBhDtARIsAJi0qk3d_JfKFxIZbmuHvjjTNT6ePq30mwsMXI_SpsXKLIvgtAEvMCgc4W4aAir1EALw_wcB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Placa mãe:</w:t>
      </w:r>
    </w:p>
    <w:p w:rsidR="00000000" w:rsidDel="00000000" w:rsidP="00000000" w:rsidRDefault="00000000" w:rsidRPr="00000000" w14:paraId="00000067">
      <w:pPr>
        <w:rPr/>
      </w:pPr>
      <w:hyperlink r:id="rId54">
        <w:r w:rsidDel="00000000" w:rsidR="00000000" w:rsidRPr="00000000">
          <w:rPr>
            <w:color w:val="0000ff"/>
            <w:u w:val="single"/>
            <w:rtl w:val="0"/>
          </w:rPr>
          <w:t xml:space="preserve">https://www.amazon.com.br/Gigabyte-Z390-UD-LGA1151-Motherboard/dp/B07HS59X7P/ref=asc_df_B07HS59X7P/?tag=googleshopp00-20&amp;linkCode=df0&amp;hvadid=379726664782&amp;hvpos=&amp;hvnetw=g&amp;hvrand=1638158784864244929&amp;hvpone=&amp;hvptwo=&amp;hvqmt=&amp;hvdev=c&amp;hvdvcmdl=&amp;hvlocint=&amp;hvlocphy=9100329&amp;hvtargid=pla-554015015720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Fonte de alimentação: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Fonte 1000w</w:t>
      </w:r>
    </w:p>
    <w:p w:rsidR="00000000" w:rsidDel="00000000" w:rsidP="00000000" w:rsidRDefault="00000000" w:rsidRPr="00000000" w14:paraId="0000006A">
      <w:pPr>
        <w:rPr/>
      </w:pPr>
      <w:hyperlink r:id="rId55">
        <w:r w:rsidDel="00000000" w:rsidR="00000000" w:rsidRPr="00000000">
          <w:rPr>
            <w:color w:val="0000ff"/>
            <w:u w:val="single"/>
            <w:rtl w:val="0"/>
          </w:rPr>
          <w:t xml:space="preserve">https://www.americanas.com.br/produto/3956247471?epar=bp_pl_00_go_inf-aces_acessorios_geral_gmv&amp;opn=YSMESP&amp;WT.srch=1&amp;gclid=Cj0KCQjw5oiMBhDtARIsAJi0qk0I9uwH62ODxBmgg7l6McVyDRs4YcQnEtRwvf9bzhVT6QYoVcSKVy8aAs96EALw_wcB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Memoria: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m.2 4tb</w:t>
      </w:r>
    </w:p>
    <w:p w:rsidR="00000000" w:rsidDel="00000000" w:rsidP="00000000" w:rsidRDefault="00000000" w:rsidRPr="00000000" w14:paraId="0000006D">
      <w:pPr>
        <w:rPr/>
      </w:pPr>
      <w:hyperlink r:id="rId56">
        <w:r w:rsidDel="00000000" w:rsidR="00000000" w:rsidRPr="00000000">
          <w:rPr>
            <w:color w:val="0000ff"/>
            <w:u w:val="single"/>
            <w:rtl w:val="0"/>
          </w:rPr>
          <w:t xml:space="preserve">https://www.pichau.com.br/ssd-adata-xpg-spectrix-s40g-4tb-m-2-2280-nvme-rgb-as40g-4tt-c?gclid=Cj0KCQjw5oiMBhDtARIsAJi0qk3toXRh6MOrARinx6fQD5Mfy_l-_2eKS1faox6WPTsb5qfK_SWm4i8aAjYeEALw_wcB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Memoria Ram: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64gb DDR4</w:t>
      </w:r>
    </w:p>
    <w:p w:rsidR="00000000" w:rsidDel="00000000" w:rsidP="00000000" w:rsidRDefault="00000000" w:rsidRPr="00000000" w14:paraId="00000070">
      <w:pPr>
        <w:rPr/>
      </w:pPr>
      <w:hyperlink r:id="rId57">
        <w:r w:rsidDel="00000000" w:rsidR="00000000" w:rsidRPr="00000000">
          <w:rPr>
            <w:color w:val="0000ff"/>
            <w:u w:val="single"/>
            <w:rtl w:val="0"/>
          </w:rPr>
          <w:t xml:space="preserve">https://www.kabum.com.br/produto/172414/memoria-kingston-fury-beast-rgb-64gb-4x16gb-3200mhz-ddr4-cl16-preto-kf432c16bb1ak4-64?gclid=Cj0KCQjw5oiMBhDtARIsAJi0qk3COX3NH9bXw4t3_BC9MbeklFL0w_1v7NWlrqU3AA-XNAqaLX--To0aAldLEALw_wcB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gabinete:</w:t>
      </w:r>
    </w:p>
    <w:p w:rsidR="00000000" w:rsidDel="00000000" w:rsidP="00000000" w:rsidRDefault="00000000" w:rsidRPr="00000000" w14:paraId="00000073">
      <w:pPr>
        <w:rPr/>
      </w:pPr>
      <w:hyperlink r:id="rId58">
        <w:r w:rsidDel="00000000" w:rsidR="00000000" w:rsidRPr="00000000">
          <w:rPr>
            <w:color w:val="0000ff"/>
            <w:u w:val="single"/>
            <w:rtl w:val="0"/>
          </w:rPr>
          <w:t xml:space="preserve">https://www.pichau.com.br/gabinete-gamer-pichau-seraph-e-rgb-lateral-vidro-temp-pgse-0e1-rgb?gclid=Cj0KCQjw5oiMBhDtARIsAJi0qk2PluJGAfGRzHRfRf4IcgqUyhA0LR2GVqV-gi_urK54M63Bd4cIZcEaAvySEALw_wcB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water cooler:</w:t>
      </w:r>
    </w:p>
    <w:p w:rsidR="00000000" w:rsidDel="00000000" w:rsidP="00000000" w:rsidRDefault="00000000" w:rsidRPr="00000000" w14:paraId="00000075">
      <w:pPr>
        <w:rPr/>
      </w:pPr>
      <w:hyperlink r:id="rId59">
        <w:r w:rsidDel="00000000" w:rsidR="00000000" w:rsidRPr="00000000">
          <w:rPr>
            <w:color w:val="0000ff"/>
            <w:u w:val="single"/>
            <w:rtl w:val="0"/>
          </w:rPr>
          <w:t xml:space="preserve">https://www.kabum.com.br/produto/128497/water-cooler-nzxt-kraken-z73-360mm-rl-krz73-01?gclid=Cj0KCQjw5oiMBhDtARIsAJi0qk0p872LZoSkmk76rdyBOv3S7eneFoiRFfASCydjQpklY_XPPwhctw8aAsRuEALw_wcB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Peças: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SSD:</w:t>
      </w:r>
      <w:r w:rsidDel="00000000" w:rsidR="00000000" w:rsidRPr="00000000">
        <w:rPr>
          <w:rFonts w:ascii="Arial" w:cs="Arial" w:eastAsia="Arial" w:hAnsi="Arial"/>
          <w:rtl w:val="0"/>
        </w:rPr>
        <w:t xml:space="preserve"> https://www.kabum.com.br/produto/85197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Processador: </w:t>
      </w:r>
      <w:hyperlink r:id="rId6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Processador Amd Phenom X4 9850 Am2/am2+ Quad Core 2,50 Ghz | Mercado Livre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Memória RAM: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Memória RAM Crucial Ballistix 8GB DDR4 2666 Mhz, CL16, UDIMM, Preto - BL8G26C16U4B | KaBuM!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Placa de vídeo: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2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Placa De Video Geforce Gt 1030 2gb Gainward | Mercado Livre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Placa mãe: </w:t>
      </w:r>
      <w:hyperlink r:id="rId63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Placa-Mãe Asus Prime B450M Gaming/BR, AMD AM4, mATX, DDR4 | KaBuM!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Orçamento: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R$139</w:t>
      </w:r>
      <w:r w:rsidDel="00000000" w:rsidR="00000000" w:rsidRPr="00000000">
        <w:rPr>
          <w:rFonts w:ascii="Arial" w:cs="Arial" w:eastAsia="Arial" w:hAnsi="Arial"/>
          <w:rtl w:val="0"/>
        </w:rPr>
        <w:t xml:space="preserve"> do processador, ou 12x de 13,25.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765tujdzcl0b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R$269,90 de memória RAM à vista no pix, R$364 preço normal, ou 15x de 26,46.</w:t>
      </w:r>
    </w:p>
    <w:p w:rsidR="00000000" w:rsidDel="00000000" w:rsidP="00000000" w:rsidRDefault="00000000" w:rsidRPr="00000000" w14:paraId="00000086">
      <w:pPr>
        <w:spacing w:after="0" w:line="276" w:lineRule="auto"/>
        <w:ind w:right="-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R$887,50 da placa de vídeo,  ou 12x de 73,96.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asgsmukwi6mh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R$569,90 da placa mãe à vista no pix, R$670,47 preço normal, ou 12x de R$55,87.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PEÇAS SÃO SUJEITO A MUDANÇAS, CASO O CLIENTE TENHA PREFERÊNCIAS OU O PREÇO MUDE, INTERFIRE.</w:t>
      </w:r>
    </w:p>
    <w:p w:rsidR="00000000" w:rsidDel="00000000" w:rsidP="00000000" w:rsidRDefault="00000000" w:rsidRPr="00000000" w14:paraId="0000008A">
      <w:pPr>
        <w:spacing w:after="0" w:line="276" w:lineRule="auto"/>
        <w:ind w:right="-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ind w:right="-2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PREÇO FIXO: </w:t>
      </w:r>
      <w:r w:rsidDel="00000000" w:rsidR="00000000" w:rsidRPr="00000000">
        <w:rPr>
          <w:rFonts w:ascii="Arial" w:cs="Arial" w:eastAsia="Arial" w:hAnsi="Arial"/>
          <w:rtl w:val="0"/>
        </w:rPr>
        <w:t xml:space="preserve">R$350 da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mão de obra dos técnicos de informática.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0D76B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D76B5"/>
  </w:style>
  <w:style w:type="paragraph" w:styleId="Rodap">
    <w:name w:val="footer"/>
    <w:basedOn w:val="Normal"/>
    <w:link w:val="RodapChar"/>
    <w:uiPriority w:val="99"/>
    <w:unhideWhenUsed w:val="1"/>
    <w:rsid w:val="000D76B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D76B5"/>
  </w:style>
  <w:style w:type="paragraph" w:styleId="NormalWeb">
    <w:name w:val="Normal (Web)"/>
    <w:basedOn w:val="Normal"/>
    <w:uiPriority w:val="99"/>
    <w:unhideWhenUsed w:val="1"/>
    <w:rsid w:val="00C41B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C41BB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E00E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42" Type="http://schemas.openxmlformats.org/officeDocument/2006/relationships/image" Target="media/image31.png"/><Relationship Id="rId41" Type="http://schemas.openxmlformats.org/officeDocument/2006/relationships/image" Target="media/image5.png"/><Relationship Id="rId44" Type="http://schemas.openxmlformats.org/officeDocument/2006/relationships/image" Target="media/image30.png"/><Relationship Id="rId43" Type="http://schemas.openxmlformats.org/officeDocument/2006/relationships/image" Target="media/image6.png"/><Relationship Id="rId46" Type="http://schemas.openxmlformats.org/officeDocument/2006/relationships/image" Target="media/image25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36.png"/><Relationship Id="rId47" Type="http://schemas.openxmlformats.org/officeDocument/2006/relationships/image" Target="media/image8.png"/><Relationship Id="rId49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8.png"/><Relationship Id="rId31" Type="http://schemas.openxmlformats.org/officeDocument/2006/relationships/image" Target="media/image15.png"/><Relationship Id="rId30" Type="http://schemas.openxmlformats.org/officeDocument/2006/relationships/image" Target="media/image37.png"/><Relationship Id="rId33" Type="http://schemas.openxmlformats.org/officeDocument/2006/relationships/hyperlink" Target="https://produto.mercadolivre.com.br/MLB-1801569511-processador-amd-phenom-x4-9850-am2am2-quad-core-250-ghz-_JM#position=4&amp;search_layout=grid&amp;type=item&amp;tracking_id=b48f63a0-d434-4f03-a387-2ca62532b7db" TargetMode="External"/><Relationship Id="rId32" Type="http://schemas.openxmlformats.org/officeDocument/2006/relationships/image" Target="media/image27.png"/><Relationship Id="rId35" Type="http://schemas.openxmlformats.org/officeDocument/2006/relationships/hyperlink" Target="https://www.kabum.com.br/produto/97089/placa-de-video-gigabyte-nvidia-geforce-gt-1030-d4-2g-ddr4-gv-n1030d4-2gl?gclid=Cj0KCQjw5oiMBhDtARIsAJi0qk3VECZKdy6iW1hK92Q788JxZJV2sRbGA5wevDVJWp29Ljr_B-ULWrwaAk_YEALw_wcB" TargetMode="External"/><Relationship Id="rId34" Type="http://schemas.openxmlformats.org/officeDocument/2006/relationships/hyperlink" Target="https://www.kabum.com.br/produto/99504/placa-mae-asus-prime-b450m-gaming-br-amd-am4-matx-ddr4" TargetMode="External"/><Relationship Id="rId37" Type="http://schemas.openxmlformats.org/officeDocument/2006/relationships/hyperlink" Target="https://www.kabum.com.br/produto/136022/fonte-atx-fortrek-black-hawk-400w-80-plus-white-bivolt-preto-70458?gclid=Cj0KCQjw5oiMBhDtARIsAJi0qk1CJ74utHNi7HPS4gyNaxdFPreT82-JEawGLwaU6kW4iF7RcpmF_XIaAurGEALw_wcB" TargetMode="External"/><Relationship Id="rId36" Type="http://schemas.openxmlformats.org/officeDocument/2006/relationships/hyperlink" Target="https://www.kabum.com.br/produto/135291/memoria-ram-crucial-ballistix-8gb-ddr4-2666-mhz-cl16-udimm-preto-bl8g26c16u4b" TargetMode="External"/><Relationship Id="rId39" Type="http://schemas.openxmlformats.org/officeDocument/2006/relationships/hyperlink" Target="https://produto.mercadolivre.com.br/MLB-1992383766-gabinete-atx-sc501bk-preto-fortrek-_JM?matt_tool=31508429&amp;matt_word=&amp;matt_source=google&amp;matt_campaign_id=14303413595&amp;matt_ad_group_id=125984286477&amp;matt_match_type=&amp;matt_network=g&amp;matt_device=c&amp;matt_creative=539354956065&amp;matt_keyword=&amp;matt_ad_position=&amp;matt_ad_type=pla&amp;matt_merchant_id=114079028&amp;matt_product_id=MLB1992383766&amp;matt_product_partition_id=1457960502447&amp;matt_target_id=aud-532123541969:pla-1457960502447&amp;gclid=Cj0KCQjw5oiMBhDtARIsAJi0qk1rJ9Vro13qQK5YEjhg6CUdM7CPTTrlTs_cnItq8M4zchig1VLscpgaAtPvEALw_wcB" TargetMode="External"/><Relationship Id="rId38" Type="http://schemas.openxmlformats.org/officeDocument/2006/relationships/hyperlink" Target="https://www.pichau.com.br/ssd-lexar-ns100-128gb-2-5-sata-iii-6gb-s-lns100-128rb?gclid=Cj0KCQjw5oiMBhDtARIsAJi0qk3OIdLXPWsfP0G_0EnMT3HMgnnKtfXUn572HxreaDW_989Su7JbbZkaAtMhEALw_wcB" TargetMode="External"/><Relationship Id="rId62" Type="http://schemas.openxmlformats.org/officeDocument/2006/relationships/hyperlink" Target="https://produto.mercadolivre.com.br/MLB-1926142591-placa-de-video-geforce-gt-1030-2gb-gainward-_JM#position=21&amp;search_layout=grid&amp;type=item&amp;tracking_id=14121bdd-36c7-451a-b033-58a14f10558b" TargetMode="External"/><Relationship Id="rId61" Type="http://schemas.openxmlformats.org/officeDocument/2006/relationships/hyperlink" Target="https://www.kabum.com.br/produto/135291/memoria-ram-crucial-ballistix-8gb-ddr4-2666-mhz-cl16-udimm-preto-bl8g26c16u4b" TargetMode="External"/><Relationship Id="rId20" Type="http://schemas.openxmlformats.org/officeDocument/2006/relationships/image" Target="media/image11.png"/><Relationship Id="rId63" Type="http://schemas.openxmlformats.org/officeDocument/2006/relationships/hyperlink" Target="https://www.kabum.com.br/produto/99504/placa-mae-asus-prime-b450m-gaming-br-amd-am4-matx-ddr4" TargetMode="External"/><Relationship Id="rId22" Type="http://schemas.openxmlformats.org/officeDocument/2006/relationships/image" Target="media/image28.png"/><Relationship Id="rId21" Type="http://schemas.openxmlformats.org/officeDocument/2006/relationships/image" Target="media/image4.png"/><Relationship Id="rId24" Type="http://schemas.openxmlformats.org/officeDocument/2006/relationships/image" Target="media/image10.png"/><Relationship Id="rId23" Type="http://schemas.openxmlformats.org/officeDocument/2006/relationships/image" Target="media/image26.png"/><Relationship Id="rId60" Type="http://schemas.openxmlformats.org/officeDocument/2006/relationships/hyperlink" Target="https://produto.mercadolivre.com.br/MLB-1801569511-processador-amd-phenom-x4-9850-am2am2-quad-core-250-ghz-_JM#position=4&amp;search_layout=grid&amp;type=item&amp;tracking_id=b48f63a0-d434-4f03-a387-2ca62532b7db" TargetMode="External"/><Relationship Id="rId26" Type="http://schemas.openxmlformats.org/officeDocument/2006/relationships/image" Target="media/image19.png"/><Relationship Id="rId25" Type="http://schemas.openxmlformats.org/officeDocument/2006/relationships/image" Target="media/image23.png"/><Relationship Id="rId28" Type="http://schemas.openxmlformats.org/officeDocument/2006/relationships/image" Target="media/image3.png"/><Relationship Id="rId27" Type="http://schemas.openxmlformats.org/officeDocument/2006/relationships/image" Target="media/image7.png"/><Relationship Id="rId29" Type="http://schemas.openxmlformats.org/officeDocument/2006/relationships/image" Target="media/image20.png"/><Relationship Id="rId51" Type="http://schemas.openxmlformats.org/officeDocument/2006/relationships/image" Target="media/image33.png"/><Relationship Id="rId50" Type="http://schemas.openxmlformats.org/officeDocument/2006/relationships/image" Target="media/image13.png"/><Relationship Id="rId53" Type="http://schemas.openxmlformats.org/officeDocument/2006/relationships/hyperlink" Target="https://www.kabum.com.br/produto/174810/placa-de-video-asus-rog-strix-nvidia-geforce-rtx-3080-v2-10gb-19gbps-gddr6x-lhr-ray-tracing-dlss-rgb-branco-rog-strix-rtx3080-o10g-white-v2?gclid=Cj0KCQjw5oiMBhDtARIsAJi0qk3d_JfKFxIZbmuHvjjTNT6ePq30mwsMXI_SpsXKLIvgtAEvMCgc4W4aAir1EALw_wcB" TargetMode="External"/><Relationship Id="rId52" Type="http://schemas.openxmlformats.org/officeDocument/2006/relationships/hyperlink" Target="https://www.kabum.com.br/produto/108893/processador-amd-ryzen-9-3950x-cache-64mb-4700mhz-am4-100-100000051wof?gclid=Cj0KCQjw5oiMBhDtARIsAJi0qk3rFLp_yPe6turAfkokwv-7uos5YhglU1XiOsBBABK-yTdW_ozTy4IaAlvFEALw_wcB" TargetMode="External"/><Relationship Id="rId11" Type="http://schemas.openxmlformats.org/officeDocument/2006/relationships/image" Target="media/image1.png"/><Relationship Id="rId55" Type="http://schemas.openxmlformats.org/officeDocument/2006/relationships/hyperlink" Target="https://www.americanas.com.br/produto/3956247471?epar=bp_pl_00_go_inf-aces_acessorios_geral_gmv&amp;opn=YSMESP&amp;WT.srch=1&amp;gclid=Cj0KCQjw5oiMBhDtARIsAJi0qk0I9uwH62ODxBmgg7l6McVyDRs4YcQnEtRwvf9bzhVT6QYoVcSKVy8aAs96EALw_wcB" TargetMode="External"/><Relationship Id="rId10" Type="http://schemas.openxmlformats.org/officeDocument/2006/relationships/image" Target="media/image22.png"/><Relationship Id="rId54" Type="http://schemas.openxmlformats.org/officeDocument/2006/relationships/hyperlink" Target="https://www.amazon.com.br/Gigabyte-Z390-UD-LGA1151-Motherboard/dp/B07HS59X7P/ref=asc_df_B07HS59X7P/?tag=googleshopp00-20&amp;linkCode=df0&amp;hvadid=379726664782&amp;hvpos=&amp;hvnetw=g&amp;hvrand=1638158784864244929&amp;hvpone=&amp;hvptwo=&amp;hvqmt=&amp;hvdev=c&amp;hvdvcmdl=&amp;hvlocint=&amp;hvlocphy=9100329&amp;hvtargid=pla-554015015720&amp;psc=1" TargetMode="External"/><Relationship Id="rId13" Type="http://schemas.openxmlformats.org/officeDocument/2006/relationships/image" Target="media/image18.png"/><Relationship Id="rId57" Type="http://schemas.openxmlformats.org/officeDocument/2006/relationships/hyperlink" Target="https://www.kabum.com.br/produto/172414/memoria-kingston-fury-beast-rgb-64gb-4x16gb-3200mhz-ddr4-cl16-preto-kf432c16bb1ak4-64?gclid=Cj0KCQjw5oiMBhDtARIsAJi0qk3COX3NH9bXw4t3_BC9MbeklFL0w_1v7NWlrqU3AA-XNAqaLX--To0aAldLEALw_wcB" TargetMode="External"/><Relationship Id="rId12" Type="http://schemas.openxmlformats.org/officeDocument/2006/relationships/image" Target="media/image34.png"/><Relationship Id="rId56" Type="http://schemas.openxmlformats.org/officeDocument/2006/relationships/hyperlink" Target="https://www.pichau.com.br/ssd-adata-xpg-spectrix-s40g-4tb-m-2-2280-nvme-rgb-as40g-4tt-c?gclid=Cj0KCQjw5oiMBhDtARIsAJi0qk3toXRh6MOrARinx6fQD5Mfy_l-_2eKS1faox6WPTsb5qfK_SWm4i8aAjYeEALw_wcB" TargetMode="External"/><Relationship Id="rId15" Type="http://schemas.openxmlformats.org/officeDocument/2006/relationships/image" Target="media/image32.png"/><Relationship Id="rId59" Type="http://schemas.openxmlformats.org/officeDocument/2006/relationships/hyperlink" Target="https://www.kabum.com.br/produto/128497/water-cooler-nzxt-kraken-z73-360mm-rl-krz73-01?gclid=Cj0KCQjw5oiMBhDtARIsAJi0qk0p872LZoSkmk76rdyBOv3S7eneFoiRFfASCydjQpklY_XPPwhctw8aAsRuEALw_wcB" TargetMode="External"/><Relationship Id="rId14" Type="http://schemas.openxmlformats.org/officeDocument/2006/relationships/image" Target="media/image14.png"/><Relationship Id="rId58" Type="http://schemas.openxmlformats.org/officeDocument/2006/relationships/hyperlink" Target="https://www.pichau.com.br/gabinete-gamer-pichau-seraph-e-rgb-lateral-vidro-temp-pgse-0e1-rgb?gclid=Cj0KCQjw5oiMBhDtARIsAJi0qk2PluJGAfGRzHRfRf4IcgqUyhA0LR2GVqV-gi_urK54M63Bd4cIZcEaAvySEALw_wcB" TargetMode="External"/><Relationship Id="rId17" Type="http://schemas.openxmlformats.org/officeDocument/2006/relationships/image" Target="media/image16.png"/><Relationship Id="rId16" Type="http://schemas.openxmlformats.org/officeDocument/2006/relationships/image" Target="media/image9.png"/><Relationship Id="rId19" Type="http://schemas.openxmlformats.org/officeDocument/2006/relationships/image" Target="media/image21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rYulWuhaZJTw2PzCU5RANQZsg==">AMUW2mXP+0P0tAaD48N07zIjtkU7Zn3CNzJgtE46dfZk1t3DL9wlKPrpi64wysNHno7lf5AYDH3sKBeLsR1oX7FdP66inCxwcn7HZY/bsZtN+diEF+xpdxl56TPLFugQPWyHG2tGHdWo5U7oyE4aOP0bvOZrZ9mHFQ==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2021-11-04T02:16:00Z</dcterms:created>
  <dc:creator>Aniger Junior</dc:creator>
</cp:coreProperties>
</file>