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${setor}</w:t>
      </w:r>
    </w:p>
    <w:p w14:paraId="396CB4E4" w14:textId="77777777" w:rsidR="00837796" w:rsidRDefault="00000000">
      <w:r>
        <w:t>(Unidade/Setor/Dept): ${departamento}</w:t>
      </w:r>
    </w:p>
    <w:p w14:paraId="51DF0E99" w14:textId="70FA5B89" w:rsidR="00B80A55" w:rsidRDefault="00000000">
      <w:r>
        <w:t>Responsável pela demanda: ${responsavel}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>1. Objeto da Contratação</w:t>
      </w:r>
    </w:p>
    <w:p w14:paraId="598685C3" w14:textId="77777777" w:rsidR="00837796" w:rsidRDefault="00000000" w:rsidP="003043EC">
      <w:pPr>
        <w:jc w:val="both"/>
      </w:pPr>
      <w:r>
        <w:t>${descricaoObjeto}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>Valor estimado da contratação: ${valor}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${origem_fonte}</w:t>
      </w:r>
    </w:p>
    <w:p w14:paraId="34C13720" w14:textId="77777777" w:rsidR="00837796" w:rsidRDefault="00000000">
      <w:r>
        <w:t>Unidade: ${unidade_nome}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${justificativa}</w:t>
      </w:r>
    </w:p>
    <w:p w14:paraId="2C15923D" w14:textId="09D4A11C" w:rsidR="00837796" w:rsidRDefault="00000000" w:rsidP="00DE2206">
      <w:r>
        <w:t>Meta de impacto: ${impacto_meta}</w:t>
      </w:r>
    </w:p>
    <w:p w14:paraId="5297EADA" w14:textId="4424AB54" w:rsidR="00837796" w:rsidRDefault="00DE2206">
      <w:r>
        <w:rPr>
          <w:b/>
          <w:sz w:val="24"/>
        </w:rPr>
        <w:t>4. Análise Técnica e de Riscos</w:t>
      </w:r>
    </w:p>
    <w:p w14:paraId="29198BFB" w14:textId="77777777" w:rsidR="00837796" w:rsidRDefault="00000000">
      <w:r>
        <w:t>Escopo dos serviços: ${escopo}</w:t>
      </w:r>
    </w:p>
    <w:p w14:paraId="541BED68" w14:textId="77777777" w:rsidR="00837796" w:rsidRDefault="00000000">
      <w:r>
        <w:t>Requisitos técnicos: ${requisitos_tecnicos}</w:t>
      </w:r>
    </w:p>
    <w:p w14:paraId="4E6F84B9" w14:textId="77777777" w:rsidR="00837796" w:rsidRDefault="00000000">
      <w:r>
        <w:t>Riscos: ${riscos_ocupacionais}</w:t>
      </w:r>
    </w:p>
    <w:p w14:paraId="27439429" w14:textId="77777777" w:rsidR="00837796" w:rsidRDefault="00000000">
      <w:r>
        <w:t>Normas: ${riscos_normas}</w:t>
      </w:r>
    </w:p>
    <w:p w14:paraId="6697B266" w14:textId="77777777" w:rsidR="00837796" w:rsidRDefault="00000000">
      <w:r>
        <w:t>Justificativa: ${riscos_justificativa}</w:t>
      </w:r>
    </w:p>
    <w:p w14:paraId="64A3D429" w14:textId="649969DB" w:rsidR="00837796" w:rsidRDefault="00DE2206">
      <w:r>
        <w:rPr>
          <w:b/>
          <w:sz w:val="24"/>
        </w:rPr>
        <w:lastRenderedPageBreak/>
        <w:t>5. Análise de Alternativas</w:t>
      </w:r>
    </w:p>
    <w:p w14:paraId="693E9D11" w14:textId="6AE452C9" w:rsidR="00837796" w:rsidRDefault="00000000" w:rsidP="00D82147">
      <w:r>
        <w:t>${alternativa</w:t>
      </w:r>
      <w:r w:rsidR="00D82147">
        <w:t>s</w:t>
      </w:r>
      <w:r>
        <w:t>}</w:t>
      </w:r>
    </w:p>
    <w:p w14:paraId="221C87E5" w14:textId="77777777" w:rsidR="00837796" w:rsidRDefault="00000000">
      <w:r>
        <w:t>Conclusão: ${alternativa_conclusao}</w:t>
      </w:r>
    </w:p>
    <w:p w14:paraId="3B961330" w14:textId="3913BF83" w:rsidR="00837796" w:rsidRDefault="00DE2206">
      <w:r>
        <w:rPr>
          <w:b/>
          <w:sz w:val="24"/>
        </w:rPr>
        <w:t>6. Risco de Inércia</w:t>
      </w:r>
    </w:p>
    <w:p w14:paraId="076AFEB8" w14:textId="77777777" w:rsidR="00837796" w:rsidRDefault="00000000">
      <w:r>
        <w:t>Risco: ${inerciarisco}</w:t>
      </w:r>
    </w:p>
    <w:p w14:paraId="2EBA8A00" w14:textId="77777777" w:rsidR="00837796" w:rsidRDefault="00000000">
      <w:r>
        <w:t>Plano de contingência: ${inerciaplano}</w:t>
      </w:r>
    </w:p>
    <w:p w14:paraId="454CDB78" w14:textId="5318C13E" w:rsidR="00837796" w:rsidRDefault="00DE2206">
      <w:r>
        <w:rPr>
          <w:b/>
          <w:sz w:val="24"/>
        </w:rPr>
        <w:t>7. Execução e Condições</w:t>
      </w:r>
    </w:p>
    <w:p w14:paraId="308C70A6" w14:textId="77777777" w:rsidR="00837796" w:rsidRDefault="00000000">
      <w:r>
        <w:t>Prazo de execução: ${prazo_execucao}</w:t>
      </w:r>
    </w:p>
    <w:p w14:paraId="16CA52EB" w14:textId="77777777" w:rsidR="00837796" w:rsidRDefault="00000000">
      <w:r>
        <w:t>Forma de pagamento: ${forma_pagamento}</w:t>
      </w:r>
    </w:p>
    <w:p w14:paraId="6ADBC734" w14:textId="77777777" w:rsidR="00837796" w:rsidRDefault="00000000">
      <w:r>
        <w:t>Prazo de vigência: ${prazo_vigencia}</w:t>
      </w:r>
    </w:p>
    <w:p w14:paraId="0C75FAD3" w14:textId="77777777" w:rsidR="00837796" w:rsidRDefault="00000000">
      <w:r>
        <w:t>Condições de pagamento: ${condicoes_pagamento}</w:t>
      </w:r>
    </w:p>
    <w:p w14:paraId="2524178B" w14:textId="3DEEEF87" w:rsidR="00837796" w:rsidRDefault="00DE2206">
      <w:r>
        <w:rPr>
          <w:b/>
          <w:sz w:val="24"/>
        </w:rPr>
        <w:t>8. ODS e Sustentabilidade</w:t>
      </w:r>
    </w:p>
    <w:p w14:paraId="74A7ED62" w14:textId="77777777" w:rsidR="00837796" w:rsidRDefault="00000000">
      <w:r>
        <w:t>ODS vinculados: ${ods_vinculados}</w:t>
      </w:r>
    </w:p>
    <w:p w14:paraId="694ACA26" w14:textId="77777777" w:rsidR="00837796" w:rsidRDefault="00000000">
      <w:r>
        <w:t>Ação sustentável: ${acao_sustentavel}</w:t>
      </w:r>
    </w:p>
    <w:p w14:paraId="753A1640" w14:textId="38348F65" w:rsidR="00837796" w:rsidRDefault="00DE2206">
      <w:r>
        <w:rPr>
          <w:b/>
          <w:sz w:val="24"/>
        </w:rPr>
        <w:t>9. Validação e Conformidade (IA)</w:t>
      </w:r>
    </w:p>
    <w:p w14:paraId="50749E85" w14:textId="77777777" w:rsidR="00837796" w:rsidRDefault="00000000">
      <w:r>
        <w:t>Detecção de duplicidade: ${ia_duplicidade}</w:t>
      </w:r>
    </w:p>
    <w:p w14:paraId="24F2252A" w14:textId="77777777" w:rsidR="00837796" w:rsidRDefault="00000000">
      <w:r>
        <w:t>Validação PPA/LOA: ${ia_validacao}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383C00F2" w14:textId="746CEA83" w:rsidR="00837796" w:rsidRDefault="00000000">
      <w:r>
        <w:t>Prazo para publicação: ${transparencia_prazo}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${assinatura_formato}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r w:rsidRPr="000C6114">
        <w:rPr>
          <w:b/>
          <w:bCs/>
        </w:rPr>
        <w:t>Aprovo</w:t>
      </w:r>
      <w:r w:rsidR="0081144A">
        <w:rPr>
          <w:b/>
          <w:bCs/>
        </w:rPr>
        <w:t xml:space="preserve"> </w:t>
      </w:r>
      <w:r w:rsidRPr="000C6114">
        <w:rPr>
          <w:b/>
          <w:bCs/>
        </w:rPr>
        <w:t>este</w:t>
      </w:r>
      <w:r w:rsidR="0081144A">
        <w:rPr>
          <w:b/>
          <w:bCs/>
        </w:rPr>
        <w:t xml:space="preserve"> </w:t>
      </w:r>
      <w:r w:rsidRPr="000C6114">
        <w:rPr>
          <w:b/>
          <w:bCs/>
        </w:rPr>
        <w:t>documento.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${cidade_maiusculo}, ${data_extenso}</w:t>
      </w:r>
    </w:p>
    <w:p w14:paraId="57248593" w14:textId="77777777" w:rsidR="00837796" w:rsidRDefault="00000000">
      <w:r>
        <w:t>${nome_autoridade}</w:t>
      </w:r>
    </w:p>
    <w:p w14:paraId="2F254161" w14:textId="77777777" w:rsidR="00837796" w:rsidRDefault="00000000">
      <w:r>
        <w:t>${cargo_autoridade}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F4B1C" w14:textId="77777777" w:rsidR="00923CA8" w:rsidRDefault="00923CA8">
      <w:pPr>
        <w:spacing w:after="0" w:line="240" w:lineRule="auto"/>
      </w:pPr>
      <w:r>
        <w:separator/>
      </w:r>
    </w:p>
  </w:endnote>
  <w:endnote w:type="continuationSeparator" w:id="0">
    <w:p w14:paraId="60661AED" w14:textId="77777777" w:rsidR="00923CA8" w:rsidRDefault="009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${endereco} – ${cidade}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A5C65" w14:textId="77777777" w:rsidR="00923CA8" w:rsidRDefault="00923CA8">
      <w:pPr>
        <w:spacing w:after="0" w:line="240" w:lineRule="auto"/>
      </w:pPr>
      <w:r>
        <w:separator/>
      </w:r>
    </w:p>
  </w:footnote>
  <w:footnote w:type="continuationSeparator" w:id="0">
    <w:p w14:paraId="1893E232" w14:textId="77777777" w:rsidR="00923CA8" w:rsidRDefault="00923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>${brasao}</w:t>
    </w:r>
    <w:r>
      <w:br/>
    </w:r>
    <w:r>
      <w:br/>
    </w:r>
    <w:r>
      <w:rPr>
        <w:b/>
      </w:rPr>
      <w:t>PREFEITURA MUNICIPAL DE ${cidade</w:t>
    </w:r>
    <w:r w:rsidR="00C126B0" w:rsidRPr="00C126B0">
      <w:rPr>
        <w:b/>
        <w:lang w:val="pt-BR"/>
      </w:rPr>
      <w:t>_maiusculo</w:t>
    </w:r>
    <w:r>
      <w:rPr>
        <w:b/>
      </w:rPr>
      <w:t>}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14</cp:revision>
  <dcterms:created xsi:type="dcterms:W3CDTF">2013-12-23T23:15:00Z</dcterms:created>
  <dcterms:modified xsi:type="dcterms:W3CDTF">2025-05-09T13:40:00Z</dcterms:modified>
  <cp:category/>
</cp:coreProperties>
</file>