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51DF0E99" w14:textId="70FA5B89" w:rsidR="00B80A55" w:rsidRDefault="00000000">
      <w:r>
        <w:t>Responsável pela demanda: Maria Clara Oliveira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lastRenderedPageBreak/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lastRenderedPageBreak/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26 de abril de 2025</w:t>
      </w:r>
    </w:p>
    <w:p w14:paraId="57248593" w14:textId="77777777" w:rsidR="00837796" w:rsidRDefault="00000000">
      <w:r>
        <w:t>jonatas</w:t>
      </w:r>
    </w:p>
    <w:p w14:paraId="2F254161" w14:textId="77777777" w:rsidR="00837796" w:rsidRDefault="00000000">
      <w:r>
        <w:t>Secretário Municipal de Administração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D1A" w14:textId="77777777" w:rsidR="00A64869" w:rsidRDefault="00A64869">
      <w:pPr>
        <w:spacing w:after="0" w:line="240" w:lineRule="auto"/>
      </w:pPr>
      <w:r>
        <w:separator/>
      </w:r>
    </w:p>
  </w:endnote>
  <w:endnote w:type="continuationSeparator" w:id="0">
    <w:p w14:paraId="628DB761" w14:textId="77777777" w:rsidR="00A64869" w:rsidRDefault="00A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894EA" w14:textId="77777777" w:rsidR="00A64869" w:rsidRDefault="00A64869">
      <w:pPr>
        <w:spacing w:after="0" w:line="240" w:lineRule="auto"/>
      </w:pPr>
      <w:r>
        <w:separator/>
      </w:r>
    </w:p>
  </w:footnote>
  <w:footnote w:type="continuationSeparator" w:id="0">
    <w:p w14:paraId="4AF8ECE4" w14:textId="77777777" w:rsidR="00A64869" w:rsidRDefault="00A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40px;height:4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5A7590"/>
    <w:rsid w:val="008215A6"/>
    <w:rsid w:val="00837796"/>
    <w:rsid w:val="00A64869"/>
    <w:rsid w:val="00AA1D8D"/>
    <w:rsid w:val="00B47730"/>
    <w:rsid w:val="00B80A55"/>
    <w:rsid w:val="00CB0664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2025-04-26T03:59:00Z</dcterms:modified>
  <cp:category/>
</cp:coreProperties>
</file>