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media/image_rId1_header1.png" ContentType="image/png"/>
  <Override PartName="/word/_rels/header1.xml.rels" ContentType="application/vnd.openxmlformats-package.relationship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ESTUDO TÉCNICO PRELIMINAR</w:t>
        <w:br/>
        <w:t>(para avaliação de soluções viáveis e comprovação da mais vantajosa)</w:t>
      </w:r>
    </w:p>
    <w:p>
      <w:r>
        <w:rPr>
          <w:b/>
          <w:sz w:val="24"/>
        </w:rPr>
        <w:t>1. Introdução</w:t>
      </w:r>
    </w:p>
    <w:p>
      <w:r>
        <w:rPr>
          <w:sz w:val="22"/>
        </w:rPr>
        <w:t>Objeto: Contratação de serviços de manutenção preventiva e corretiva para equipamentos de tecnologia da informação da instituição, visando garantir o pleno funcionamento e a disponibilidade dos sistemas críticos.</w:t>
      </w:r>
    </w:p>
    <w:p>
      <w:r>
        <w:rPr>
          <w:sz w:val="22"/>
        </w:rPr>
        <w:t>Justificativa da necessidade: A manutenção regular dos equipamentos de TI é essencial para evitar falhas operacionais, garantir a segurança dos dados e assegurar a continuidade dos serviços prestados pela instituição, minimizando possíveis impactos negativos decorrentes de paralisações inesperadas.</w:t>
      </w:r>
    </w:p>
    <w:p>
      <w:r>
        <w:rPr>
          <w:b/>
          <w:sz w:val="24"/>
        </w:rPr>
        <w:t>2. Previsão no Plano de Contratação Anual</w:t>
      </w:r>
    </w:p>
    <w:p>
      <w:r>
        <w:rPr>
          <w:sz w:val="22"/>
        </w:rPr>
        <w:t>Descrição: O plano de contratação prevê a realização de procedimento licitatório na modalidade de concorrência, com critérios objetivos de seleção e avaliação dos proponentes, visando a contratação da empresa que apresentar a melhor proposta técnica e financeira.</w:t>
      </w:r>
    </w:p>
    <w:p>
      <w:r>
        <w:rPr>
          <w:b/>
          <w:sz w:val="24"/>
        </w:rPr>
        <w:t>3. Requisitos da Contratação</w:t>
      </w:r>
    </w:p>
    <w:p>
      <w:r>
        <w:rPr>
          <w:sz w:val="22"/>
        </w:rPr>
        <w:t>- Linguagens e Frameworks: Não se aplica.</w:t>
      </w:r>
    </w:p>
    <w:p>
      <w:r>
        <w:rPr>
          <w:sz w:val="22"/>
        </w:rPr>
        <w:t>- Base de Dados: Não se aplica.</w:t>
      </w:r>
    </w:p>
    <w:p>
      <w:r>
        <w:rPr>
          <w:sz w:val="22"/>
        </w:rPr>
        <w:t>- Integrações via API: Não se aplica.</w:t>
      </w:r>
    </w:p>
    <w:p>
      <w:r>
        <w:rPr>
          <w:sz w:val="22"/>
        </w:rPr>
        <w:t>- Experiência em Projetos Públicos: É desejável que a empresa contratada possua experiência prévia na prestação de serviços de manutenção de equipamentos de TI para órgãos públicos, comprovada por meio de atestados de capacidade técnica.</w:t>
      </w:r>
    </w:p>
    <w:p>
      <w:r>
        <w:rPr>
          <w:sz w:val="22"/>
        </w:rPr>
        <w:t>- Prazo de Execução: O prazo estimado para a execução dos serviços é de 12 meses, podendo ser prorrogado mediante justificativa técnica e autorização da instituição contratante.</w:t>
      </w:r>
    </w:p>
    <w:p>
      <w:r>
        <w:rPr>
          <w:sz w:val="22"/>
        </w:rPr>
        <w:t>- Forma de Pagamento: O pagamento pelos serviços prestados será realizado mensalmente, de acordo com a execução dos serviços e a apresentação de notas fiscais devidamente atestadas pela área responsável.</w:t>
      </w:r>
    </w:p>
    <w:p>
      <w:r>
        <w:rPr>
          <w:sz w:val="22"/>
        </w:rPr>
        <w:t>- Critérios de Seleção: Os critérios de seleção incluem: experiência técnica da empresa, qualificação da equipe técnica, capacidade de atendimento em casos de emergência, proposta de plano de trabalho e valor global da proposta.</w:t>
      </w:r>
    </w:p>
    <w:p>
      <w:r>
        <w:rPr>
          <w:b/>
          <w:sz w:val="24"/>
        </w:rPr>
        <w:t>4. Estimativa das Quantidades</w:t>
      </w:r>
    </w:p>
    <w:p>
      <w:r>
        <w:rPr>
          <w:sz w:val="22"/>
        </w:rPr>
        <w:t>Descrição: Estima-se a manutenção de aproximadamente 100 equipamentos de TI, incluindo servidores, computadores, impressoras e demais dispositivos.</w:t>
      </w:r>
    </w:p>
    <w:p>
      <w:r>
        <w:rPr>
          <w:b/>
          <w:sz w:val="24"/>
        </w:rPr>
        <w:t>5. Levantamento de Mercado</w:t>
      </w:r>
    </w:p>
    <w:p>
      <w:r>
        <w:rPr>
          <w:sz w:val="22"/>
        </w:rPr>
        <w:t>Alternativa A: Realização de manutenção interna pelos servidores da instituição, o que demandaria investimento em capacitação e contratação de pessoal especializado.</w:t>
      </w:r>
    </w:p>
    <w:p>
      <w:r>
        <w:rPr>
          <w:sz w:val="22"/>
        </w:rPr>
        <w:t>Alternativa B: Contratação de serviços de manutenção avulsos, o que poderia resultar em custos mais elevados e menor garantia de continuidade dos serviços.</w:t>
      </w:r>
    </w:p>
    <w:p>
      <w:r>
        <w:rPr>
          <w:sz w:val="22"/>
        </w:rPr>
        <w:t>Alternativa C: Aquisição de novos equipamentos de TI, o que demandaria alto investimento inicial e poderia não resolver os problemas de manutenção dos equipamentos existentes.</w:t>
      </w:r>
    </w:p>
    <w:p>
      <w:r>
        <w:rPr>
          <w:sz w:val="22"/>
        </w:rPr>
        <w:t>Análise comparativa: A análise comparativa das alternativas demonstra que a contratação de serviços de manutenção especializada é a opção mais viável, considerando a relação custo-benefício e a garantia de continuidade operacional.</w:t>
      </w:r>
    </w:p>
    <w:p>
      <w:r>
        <w:rPr>
          <w:b/>
          <w:sz w:val="24"/>
        </w:rPr>
        <w:t>6. Estimativa do Preço da Contratação</w:t>
      </w:r>
    </w:p>
    <w:p>
      <w:r>
        <w:rPr>
          <w:sz w:val="22"/>
        </w:rPr>
        <w:t>Descrição e fontes: Com base em levantamento de mercado, estima-se que o valor total para a contratação dos serviços de manutenção seja de R$ 350.000,00 (trezentos e cinquenta mil reais).</w:t>
      </w:r>
    </w:p>
    <w:p>
      <w:r>
        <w:rPr>
          <w:b/>
          <w:sz w:val="24"/>
        </w:rPr>
        <w:t>7. Descrição da Solução Como Um Todo</w:t>
      </w:r>
    </w:p>
    <w:p>
      <w:r>
        <w:rPr>
          <w:sz w:val="22"/>
        </w:rPr>
        <w:t>Solução selecionada: A solução total proposta consiste na contratação de empresa especializada em manutenção de equipamentos de TI, com expertise comprovada e capacidade técnica para atender às demandas da instituição.</w:t>
      </w:r>
    </w:p>
    <w:p>
      <w:r>
        <w:rPr>
          <w:b/>
          <w:sz w:val="24"/>
        </w:rPr>
        <w:t>8. Justificativa para Parcelamento</w:t>
      </w:r>
    </w:p>
    <w:p>
      <w:r>
        <w:rPr>
          <w:sz w:val="22"/>
        </w:rPr>
        <w:t>Justificativa: Não está prevista a possibilidade de parcelamento do valor total da contratação, sendo o pagamento realizado de forma mensal, conforme a execução dos serviços.</w:t>
      </w:r>
    </w:p>
    <w:p>
      <w:r>
        <w:rPr>
          <w:b/>
          <w:sz w:val="24"/>
        </w:rPr>
        <w:t>9. Demonstrativo dos Resultados Pretendidos</w:t>
      </w:r>
    </w:p>
    <w:p>
      <w:r>
        <w:rPr>
          <w:sz w:val="22"/>
        </w:rPr>
        <w:t>Resultados: Espera-se como resultados da contratação a melhoria da disponibilidade dos sistemas, a redução de falhas operacionais, o aumento da segurança da informação e a otimização dos recursos de TI da instituição.</w:t>
      </w:r>
    </w:p>
    <w:p>
      <w:r>
        <w:rPr>
          <w:b/>
          <w:sz w:val="24"/>
        </w:rPr>
        <w:t>10. Providências Prévias ao Contrato</w:t>
      </w:r>
    </w:p>
    <w:p>
      <w:r>
        <w:rPr>
          <w:sz w:val="22"/>
        </w:rPr>
        <w:t>Descrição: Antes da contratação dos serviços, serão realizadas as devidas análises de viabilidade técnica e financeira, bem como a elaboração do edital de licitação e a definição dos critérios de seleção dos proponentes.</w:t>
      </w:r>
    </w:p>
    <w:p>
      <w:r>
        <w:rPr>
          <w:b/>
          <w:sz w:val="24"/>
        </w:rPr>
        <w:t>11. Contratações Correlatas</w:t>
      </w:r>
    </w:p>
    <w:p>
      <w:r>
        <w:rPr>
          <w:sz w:val="22"/>
        </w:rPr>
        <w:t>Contratações relacionadas: Esta contratação não possui relação direta com outras contratações em andamento ou previstas pela instituição.</w:t>
      </w:r>
    </w:p>
    <w:p>
      <w:r>
        <w:rPr>
          <w:b/>
          <w:sz w:val="24"/>
        </w:rPr>
        <w:t>12. Impactos Ambientais</w:t>
      </w:r>
    </w:p>
    <w:p>
      <w:r>
        <w:rPr>
          <w:sz w:val="22"/>
        </w:rPr>
        <w:t>Descrição dos impactos: Não são identificados impactos ambientais significativos decorrentes da contratação dos serviços de manutenção de equipamentos de TI.</w:t>
      </w:r>
    </w:p>
    <w:p>
      <w:r>
        <w:rPr>
          <w:b/>
          <w:sz w:val="24"/>
        </w:rPr>
        <w:t>13. Viabilidade da Contratação</w:t>
      </w:r>
    </w:p>
    <w:p>
      <w:r>
        <w:rPr>
          <w:sz w:val="22"/>
        </w:rPr>
        <w:t>Análise final: Considerando a importância dos serviços de manutenção para a continuidade operacional da instituição, a viabilidade da contratação é indiscutível, sendo fundamental para garantir a eficiência e a segurança dos sistemas de informação.</w:t>
      </w:r>
    </w:p>
    <w:p/>
    <w:p>
      <w:r>
        <w:rPr>
          <w:sz w:val="22"/>
        </w:rPr>
        <w:t>Aprovo este documento.</w:t>
      </w:r>
    </w:p>
    <w:p>
      <w:r>
        <w:rPr>
          <w:sz w:val="22"/>
        </w:rPr>
        <w:t>CIDADE EXEMPLO, vinte e cinco de novembro de dois mil e vinte e um</w:t>
      </w:r>
    </w:p>
    <w:p>
      <w:r>
        <w:rPr>
          <w:sz w:val="22"/>
        </w:rPr>
        <w:t>Nome da Autoridade Exemplo</w:t>
      </w:r>
    </w:p>
    <w:p>
      <w:r>
        <w:rPr>
          <w:sz w:val="22"/>
        </w:rPr>
        <w:t>Cargo da Autoridade Exemplo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Rua Exemplo, nº 123 – Cidade Exemplo – 12345-678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/>
      <w:pict>
        <v:shape type="#_x0000_t75" style="width:60.137457044674px;height:70px" stroked="f" filled="f">
          <v:imagedata r:id="rId1" o:title=""/>
        </v:shape>
      </w:pict>
      <w:t/>
      <w:br/>
      <w:br/>
    </w:r>
    <w:r>
      <w:rPr>
        <w:b/>
      </w:rPr>
      <w:t>PREFEITURA MUNICIPAL DE Cidade Exemplo</w:t>
      <w:br/>
    </w:r>
    <w:r>
      <w:rPr>
        <w:sz w:val="20"/>
      </w:rPr>
      <w:t>SECRETARIA DE ADMINISTRAÇÃO E PLANEJAMENTO</w:t>
      <w:br/>
      <w:t>DIRETORIA DE LICITAÇÕES E CONTRATOS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