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2"/>
          <w:szCs w:val="32"/>
          <w:b w:val="1"/>
          <w:bCs w:val="1"/>
        </w:rPr>
        <w:t xml:space="preserve">ORIENTAÇÕES DE USO</w:t>
      </w:r>
    </w:p>
    <w:p/>
    <w:p>
      <w:pPr/>
      <w:r>
        <w:rPr>
          <w:sz w:val="24"/>
          <w:szCs w:val="24"/>
          <w:b w:val="1"/>
          <w:bCs w:val="1"/>
        </w:rPr>
        <w:t xml:space="preserve">Identificação:</w:t>
      </w:r>
    </w:p>
    <w:p>
      <w:pPr/>
      <w:r>
        <w:rPr/>
        <w:t xml:space="preserve">Nome: ${name}</w:t>
      </w:r>
    </w:p>
    <w:p>
      <w:pPr/>
      <w:r>
        <w:rPr/>
        <w:t xml:space="preserve">Município: ${municipality}</w:t>
      </w:r>
    </w:p>
    <w:p>
      <w:pPr/>
      <w:r>
        <w:rPr/>
        <w:t xml:space="preserve">Instituição: ${institution}</w:t>
      </w:r>
    </w:p>
    <w:p>
      <w:pPr/>
      <w:r>
        <w:rPr/>
        <w:t xml:space="preserve">Endereço: ${address}</w:t>
      </w:r>
    </w:p>
    <w:p/>
    <w:p>
      <w:pPr>
        <w:spacing w:line="390" w:lineRule="auto"/>
      </w:pPr>
      <w:r>
        <w:rPr/>
        <w:t xml:space="preserve">Este documento fornece orientações para o uso correto dos documentos gerados.</w:t>
      </w:r>
    </w:p>
    <w:p/>
    <w:p>
      <w:pPr/>
      <w:r>
        <w:rPr/>
        <w:t xml:space="preserve">1. Revise todos os documentos gerados antes de usá-los oficialmente.</w:t>
      </w:r>
    </w:p>
    <w:p>
      <w:pPr/>
      <w:r>
        <w:rPr/>
        <w:t xml:space="preserve">2. Adapte-os conforme necessário às especificidades do seu processo licitatório.</w:t>
      </w:r>
    </w:p>
    <w:p>
      <w:pPr/>
      <w:r>
        <w:rPr/>
        <w:t xml:space="preserve">3. Consulte a Lei 14.133/2021 para garantir conformidade legal.</w:t>
      </w:r>
    </w:p>
    <w:p/>
    <w:p/>
    <w:p>
      <w:pPr>
        <w:spacing w:line="390" w:lineRule="auto"/>
      </w:pPr>
      <w:r>
        <w:rPr/>
        <w:t xml:space="preserve">Local e data: ${municipality}, ${date}</w:t>
      </w:r>
    </w:p>
    <w:p/>
    <w:p>
      <w:pPr>
        <w:spacing w:line="390" w:lineRule="auto"/>
      </w:pPr>
      <w:r>
        <w:rPr/>
        <w:t xml:space="preserve">_______________________</w:t>
      </w:r>
    </w:p>
    <w:p>
      <w:pPr>
        <w:spacing w:line="390" w:lineRule="auto"/>
      </w:pPr>
      <w:r>
        <w:rPr/>
        <w:t xml:space="preserve">${name}</w:t>
      </w:r>
    </w:p>
    <w:p>
      <w:pPr>
        <w:spacing w:line="390" w:lineRule="auto"/>
      </w:pPr>
      <w:r>
        <w:rPr/>
        <w:t xml:space="preserve">Responsável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2025-04-24T18:25:16+02:00</dcterms:created>
  <dcterms:modified xsi:type="dcterms:W3CDTF">2025-04-24T18:25:16+02:00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