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3A9BB" w14:textId="3C71E05C" w:rsidR="00701F98" w:rsidRPr="009424EE" w:rsidRDefault="009424EE">
      <w:pPr>
        <w:rPr>
          <w:b/>
          <w:bCs/>
        </w:rPr>
      </w:pPr>
      <w:r w:rsidRPr="009424EE">
        <w:rPr>
          <w:b/>
          <w:bCs/>
        </w:rPr>
        <w:t>The Brief:</w:t>
      </w:r>
    </w:p>
    <w:p w14:paraId="646C9538" w14:textId="77777777" w:rsidR="009424EE" w:rsidRDefault="009424EE" w:rsidP="009424EE">
      <w:pPr>
        <w:rPr>
          <w:rFonts w:eastAsiaTheme="minorEastAsia"/>
        </w:rPr>
      </w:pPr>
      <w:r w:rsidRPr="009424EE">
        <w:rPr>
          <w:rFonts w:eastAsiaTheme="minorEastAsia"/>
          <w:b/>
          <w:bCs/>
          <w:color w:val="000000" w:themeColor="text1"/>
        </w:rPr>
        <w:t>Education/Student Performance Analy</w:t>
      </w:r>
      <w:r w:rsidRPr="009424EE">
        <w:rPr>
          <w:rFonts w:eastAsiaTheme="minorEastAsia"/>
          <w:b/>
          <w:bCs/>
          <w:color w:val="000000" w:themeColor="text1"/>
        </w:rPr>
        <w:t>tics Challenge 31</w:t>
      </w:r>
      <w:r>
        <w:rPr>
          <w:rFonts w:eastAsiaTheme="minorEastAsia"/>
          <w:lang w:val="en-GB"/>
        </w:rPr>
        <w:br/>
      </w:r>
      <w:r w:rsidRPr="00640B56">
        <w:rPr>
          <w:rFonts w:eastAsiaTheme="minorEastAsia"/>
        </w:rPr>
        <w:br/>
      </w:r>
      <w:r w:rsidRPr="00F947FE">
        <w:rPr>
          <w:rFonts w:eastAsiaTheme="minorEastAsia"/>
        </w:rPr>
        <w:t xml:space="preserve">Educational performance data provides a powerful lens into student achievement, teaching effectiveness, and </w:t>
      </w:r>
      <w:r>
        <w:rPr>
          <w:rFonts w:eastAsiaTheme="minorEastAsia"/>
        </w:rPr>
        <w:t>the impact of the curriculum</w:t>
      </w:r>
      <w:r w:rsidRPr="00F947FE">
        <w:rPr>
          <w:rFonts w:eastAsiaTheme="minorEastAsia"/>
        </w:rPr>
        <w:t xml:space="preserve">. By examining assessment results, grades, and progress metrics, schools and educators can </w:t>
      </w:r>
      <w:r>
        <w:rPr>
          <w:rFonts w:eastAsiaTheme="minorEastAsia"/>
        </w:rPr>
        <w:t>gain a deeper understanding of learning trends, identify students at risk, and recognize</w:t>
      </w:r>
      <w:r w:rsidRPr="00F947FE">
        <w:rPr>
          <w:rFonts w:eastAsiaTheme="minorEastAsia"/>
        </w:rPr>
        <w:t xml:space="preserve"> top achievers. This challenge invites participants to dive deep into a comprehensive dataset that tracks student scores, assessment outcomes, and course results across subjects and time periods. Your task: uncover patterns, disparities, and actionable insights that can drive positive changes in the educational journey.</w:t>
      </w:r>
    </w:p>
    <w:p w14:paraId="4963872D" w14:textId="77777777" w:rsidR="009424EE" w:rsidRDefault="009424EE" w:rsidP="009424EE">
      <w:pPr>
        <w:rPr>
          <w:rFonts w:eastAsiaTheme="minorEastAsia"/>
        </w:rPr>
      </w:pPr>
    </w:p>
    <w:p w14:paraId="40071842" w14:textId="77777777" w:rsidR="009424EE" w:rsidRDefault="009424EE" w:rsidP="009424EE">
      <w:pPr>
        <w:rPr>
          <w:rFonts w:eastAsiaTheme="minorEastAsia"/>
          <w:b/>
          <w:bCs/>
        </w:rPr>
      </w:pPr>
      <w:r w:rsidRPr="009424EE">
        <w:rPr>
          <w:rFonts w:eastAsiaTheme="minorEastAsia"/>
          <w:b/>
          <w:bCs/>
        </w:rPr>
        <w:t>Questions to guide your Analysis:</w:t>
      </w:r>
    </w:p>
    <w:p w14:paraId="6B3A8240" w14:textId="77777777" w:rsidR="009424EE" w:rsidRDefault="009424EE" w:rsidP="009424EE">
      <w:pPr>
        <w:pStyle w:val="NormalWeb"/>
        <w:numPr>
          <w:ilvl w:val="0"/>
          <w:numId w:val="1"/>
        </w:numPr>
      </w:pPr>
      <w:r>
        <w:t>Which months show the highest and lowest total student assessment scores in the academic year?</w:t>
      </w:r>
    </w:p>
    <w:p w14:paraId="3EA3CF21" w14:textId="77777777" w:rsidR="009424EE" w:rsidRDefault="009424EE" w:rsidP="009424EE">
      <w:pPr>
        <w:pStyle w:val="NormalWeb"/>
        <w:numPr>
          <w:ilvl w:val="0"/>
          <w:numId w:val="1"/>
        </w:numPr>
      </w:pPr>
      <w:r>
        <w:t>What percentage of all student assessments were passed, and how has this rate changed over time?</w:t>
      </w:r>
    </w:p>
    <w:p w14:paraId="2D4E04D3" w14:textId="77777777" w:rsidR="009424EE" w:rsidRDefault="009424EE" w:rsidP="009424EE">
      <w:pPr>
        <w:pStyle w:val="NormalWeb"/>
        <w:numPr>
          <w:ilvl w:val="0"/>
          <w:numId w:val="1"/>
        </w:numPr>
      </w:pPr>
      <w:r>
        <w:t>How does the average score differ across subjects in the most recent semester?</w:t>
      </w:r>
    </w:p>
    <w:p w14:paraId="251BD258" w14:textId="77777777" w:rsidR="009424EE" w:rsidRDefault="009424EE" w:rsidP="009424EE">
      <w:pPr>
        <w:pStyle w:val="NormalWeb"/>
        <w:numPr>
          <w:ilvl w:val="0"/>
          <w:numId w:val="1"/>
        </w:numPr>
      </w:pPr>
      <w:r>
        <w:t>Which students have achieved the top three highest overall weighted averages this year?</w:t>
      </w:r>
    </w:p>
    <w:p w14:paraId="37613C95" w14:textId="77777777" w:rsidR="009424EE" w:rsidRDefault="009424EE" w:rsidP="009424EE">
      <w:pPr>
        <w:pStyle w:val="NormalWeb"/>
        <w:numPr>
          <w:ilvl w:val="0"/>
          <w:numId w:val="1"/>
        </w:numPr>
      </w:pPr>
      <w:r>
        <w:t>Are there subjects or assessments where students are consistently earning below-average scores?</w:t>
      </w:r>
    </w:p>
    <w:p w14:paraId="285DE5F7" w14:textId="77777777" w:rsidR="009424EE" w:rsidRDefault="009424EE" w:rsidP="009424EE">
      <w:pPr>
        <w:pStyle w:val="NormalWeb"/>
        <w:numPr>
          <w:ilvl w:val="0"/>
          <w:numId w:val="1"/>
        </w:numPr>
      </w:pPr>
      <w:r>
        <w:t>What is the distribution of final grades across all students, and which grade occurs most frequently?</w:t>
      </w:r>
    </w:p>
    <w:p w14:paraId="354BF34C" w14:textId="77777777" w:rsidR="009424EE" w:rsidRDefault="009424EE" w:rsidP="009424EE">
      <w:pPr>
        <w:pStyle w:val="NormalWeb"/>
        <w:numPr>
          <w:ilvl w:val="0"/>
          <w:numId w:val="1"/>
        </w:numPr>
      </w:pPr>
      <w:r>
        <w:t>Which teachers have the highest average student weighted scores, and how do they compare to the overall average?</w:t>
      </w:r>
    </w:p>
    <w:p w14:paraId="3DC177C9" w14:textId="77777777" w:rsidR="009424EE" w:rsidRDefault="009424EE" w:rsidP="009424EE">
      <w:pPr>
        <w:pStyle w:val="NormalWeb"/>
        <w:numPr>
          <w:ilvl w:val="0"/>
          <w:numId w:val="1"/>
        </w:numPr>
      </w:pPr>
      <w:r>
        <w:t>Is there any pattern for students who did not pass (e.g., by subject, assessment type, or period)?</w:t>
      </w:r>
    </w:p>
    <w:p w14:paraId="421D374E" w14:textId="77777777" w:rsidR="009424EE" w:rsidRDefault="009424EE" w:rsidP="009424EE">
      <w:pPr>
        <w:pStyle w:val="NormalWeb"/>
        <w:numPr>
          <w:ilvl w:val="0"/>
          <w:numId w:val="1"/>
        </w:numPr>
      </w:pPr>
      <w:r>
        <w:t xml:space="preserve">How often do students achieve perfect scores on assessments, and in which subjects </w:t>
      </w:r>
      <w:proofErr w:type="gramStart"/>
      <w:r>
        <w:t>does</w:t>
      </w:r>
      <w:proofErr w:type="gramEnd"/>
      <w:r>
        <w:t xml:space="preserve"> this most commonly occur?</w:t>
      </w:r>
    </w:p>
    <w:p w14:paraId="75DF8AA4" w14:textId="77777777" w:rsidR="009424EE" w:rsidRDefault="009424EE" w:rsidP="009424EE">
      <w:pPr>
        <w:pStyle w:val="NormalWeb"/>
        <w:numPr>
          <w:ilvl w:val="0"/>
          <w:numId w:val="1"/>
        </w:numPr>
      </w:pPr>
      <w:r>
        <w:t>For a selected student, how have their scores and weighted averages changed throughout the year?</w:t>
      </w:r>
    </w:p>
    <w:p w14:paraId="76C8C030" w14:textId="3BE569DF" w:rsidR="009424EE" w:rsidRPr="009424EE" w:rsidRDefault="009424EE" w:rsidP="009424EE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Note: These questions are just starting points. You are encouraged to explore the </w:t>
      </w:r>
      <w:r w:rsidR="00866D9D">
        <w:rPr>
          <w:rFonts w:eastAsiaTheme="minorEastAsia"/>
          <w:b/>
          <w:bCs/>
          <w:lang w:val="en-GB"/>
        </w:rPr>
        <w:t>data in your own way and share any unexpected findings that could help drive positive change in the educational system.</w:t>
      </w:r>
      <w:r w:rsidRPr="009424EE">
        <w:rPr>
          <w:rFonts w:eastAsiaTheme="minorEastAsia"/>
          <w:b/>
          <w:bCs/>
          <w:lang w:val="en-GB"/>
        </w:rPr>
        <w:br/>
      </w:r>
    </w:p>
    <w:p w14:paraId="4C76708D" w14:textId="77777777" w:rsidR="009424EE" w:rsidRDefault="009424EE"/>
    <w:sectPr w:rsidR="0094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4AE54" w14:textId="77777777" w:rsidR="007435B4" w:rsidRDefault="007435B4" w:rsidP="009424EE">
      <w:pPr>
        <w:spacing w:after="0" w:line="240" w:lineRule="auto"/>
      </w:pPr>
      <w:r>
        <w:separator/>
      </w:r>
    </w:p>
  </w:endnote>
  <w:endnote w:type="continuationSeparator" w:id="0">
    <w:p w14:paraId="2F53E4E0" w14:textId="77777777" w:rsidR="007435B4" w:rsidRDefault="007435B4" w:rsidP="0094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F3BCB" w14:textId="77777777" w:rsidR="007435B4" w:rsidRDefault="007435B4" w:rsidP="009424EE">
      <w:pPr>
        <w:spacing w:after="0" w:line="240" w:lineRule="auto"/>
      </w:pPr>
      <w:r>
        <w:separator/>
      </w:r>
    </w:p>
  </w:footnote>
  <w:footnote w:type="continuationSeparator" w:id="0">
    <w:p w14:paraId="062B847D" w14:textId="77777777" w:rsidR="007435B4" w:rsidRDefault="007435B4" w:rsidP="00942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1105F"/>
    <w:multiLevelType w:val="hybridMultilevel"/>
    <w:tmpl w:val="5606B16E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56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EE"/>
    <w:rsid w:val="0070126A"/>
    <w:rsid w:val="00701F98"/>
    <w:rsid w:val="007435B4"/>
    <w:rsid w:val="00866D9D"/>
    <w:rsid w:val="009424EE"/>
    <w:rsid w:val="00C6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C78A"/>
  <w15:chartTrackingRefBased/>
  <w15:docId w15:val="{3A9481EC-6318-4815-9C08-1108ACAC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4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2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4EE"/>
  </w:style>
  <w:style w:type="paragraph" w:styleId="Footer">
    <w:name w:val="footer"/>
    <w:basedOn w:val="Normal"/>
    <w:link w:val="FooterChar"/>
    <w:uiPriority w:val="99"/>
    <w:unhideWhenUsed/>
    <w:rsid w:val="00942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4EE"/>
  </w:style>
  <w:style w:type="paragraph" w:styleId="NormalWeb">
    <w:name w:val="Normal (Web)"/>
    <w:basedOn w:val="Normal"/>
    <w:uiPriority w:val="99"/>
    <w:semiHidden/>
    <w:unhideWhenUsed/>
    <w:rsid w:val="0094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Egbe</dc:creator>
  <cp:keywords/>
  <dc:description/>
  <cp:lastModifiedBy>Jonathan Egbe</cp:lastModifiedBy>
  <cp:revision>1</cp:revision>
  <dcterms:created xsi:type="dcterms:W3CDTF">2025-10-24T20:10:00Z</dcterms:created>
  <dcterms:modified xsi:type="dcterms:W3CDTF">2025-10-24T20:23:00Z</dcterms:modified>
</cp:coreProperties>
</file>