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Jonathan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inter-day prices for all the stocks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color w:val="1f497d"/>
        </w:rPr>
      </w:pPr>
      <w:r w:rsidDel="00000000" w:rsidR="00000000" w:rsidRPr="00000000">
        <w:rPr>
          <w:color w:val="1f497d"/>
          <w:rtl w:val="1"/>
        </w:rPr>
        <w:t xml:space="preserve">אם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לתא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מסויים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יש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פלט</w:t>
      </w:r>
      <w:r w:rsidDel="00000000" w:rsidR="00000000" w:rsidRPr="00000000">
        <w:rPr>
          <w:color w:val="1f497d"/>
          <w:rtl w:val="1"/>
        </w:rPr>
        <w:t xml:space="preserve"> – </w:t>
      </w:r>
      <w:r w:rsidDel="00000000" w:rsidR="00000000" w:rsidRPr="00000000">
        <w:rPr>
          <w:color w:val="1f497d"/>
          <w:rtl w:val="1"/>
        </w:rPr>
        <w:t xml:space="preserve">הסבירו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אותו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לקורא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כנ</w:t>
      </w:r>
      <w:r w:rsidDel="00000000" w:rsidR="00000000" w:rsidRPr="00000000">
        <w:rPr>
          <w:color w:val="1f497d"/>
          <w:rtl w:val="1"/>
        </w:rPr>
        <w:t xml:space="preserve">"</w:t>
      </w:r>
      <w:r w:rsidDel="00000000" w:rsidR="00000000" w:rsidRPr="00000000">
        <w:rPr>
          <w:color w:val="1f497d"/>
          <w:rtl w:val="1"/>
        </w:rPr>
        <w:t xml:space="preserve">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לגבי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גרפים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אם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אין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צורך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בפלט</w:t>
      </w:r>
      <w:r w:rsidDel="00000000" w:rsidR="00000000" w:rsidRPr="00000000">
        <w:rPr>
          <w:color w:val="1f497d"/>
          <w:rtl w:val="1"/>
        </w:rPr>
        <w:t xml:space="preserve"> – </w:t>
      </w:r>
      <w:r w:rsidDel="00000000" w:rsidR="00000000" w:rsidRPr="00000000">
        <w:rPr>
          <w:color w:val="1f497d"/>
          <w:rtl w:val="1"/>
        </w:rPr>
        <w:t xml:space="preserve">הסתירו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אותו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מהקורא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חשבו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תשומת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הלב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שלו</w:t>
      </w:r>
      <w:r w:rsidDel="00000000" w:rsidR="00000000" w:rsidRPr="00000000">
        <w:rPr>
          <w:color w:val="1f497d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497d"/>
          <w:rtl w:val="1"/>
        </w:rPr>
        <w:t xml:space="preserve">יש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בחוץ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דאטא</w:t>
      </w:r>
      <w:r w:rsidDel="00000000" w:rsidR="00000000" w:rsidRPr="00000000">
        <w:rPr>
          <w:color w:val="1f497d"/>
          <w:rtl w:val="1"/>
        </w:rPr>
        <w:t xml:space="preserve"> (</w:t>
      </w:r>
      <w:r w:rsidDel="00000000" w:rsidR="00000000" w:rsidRPr="00000000">
        <w:rPr>
          <w:color w:val="1f497d"/>
          <w:rtl w:val="1"/>
        </w:rPr>
        <w:t xml:space="preserve">גם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חינם</w:t>
      </w:r>
      <w:r w:rsidDel="00000000" w:rsidR="00000000" w:rsidRPr="00000000">
        <w:rPr>
          <w:color w:val="1f497d"/>
          <w:rtl w:val="1"/>
        </w:rPr>
        <w:t xml:space="preserve">) </w:t>
      </w:r>
      <w:r w:rsidDel="00000000" w:rsidR="00000000" w:rsidRPr="00000000">
        <w:rPr>
          <w:color w:val="1f497d"/>
          <w:rtl w:val="1"/>
        </w:rPr>
        <w:t xml:space="preserve">של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מחירי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המניות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התוך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יומיים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לא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רק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פתיחה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וסגירה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נסו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לחפש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ואותו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color w:val="1f497d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השתמשו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בכלים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המיועדים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לסדרות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עתיות</w:t>
      </w:r>
      <w:r w:rsidDel="00000000" w:rsidR="00000000" w:rsidRPr="00000000">
        <w:rPr>
          <w:color w:val="1f497d"/>
          <w:rtl w:val="1"/>
        </w:rPr>
        <w:t xml:space="preserve"> (</w:t>
      </w:r>
      <w:r w:rsidDel="00000000" w:rsidR="00000000" w:rsidRPr="00000000">
        <w:rPr>
          <w:color w:val="1f497d"/>
          <w:rtl w:val="0"/>
        </w:rPr>
        <w:t xml:space="preserve">prophet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למשל</w:t>
      </w:r>
      <w:r w:rsidDel="00000000" w:rsidR="00000000" w:rsidRPr="00000000">
        <w:rPr>
          <w:color w:val="1f497d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before="0" w:beforeAutospacing="0" w:lineRule="auto"/>
        <w:ind w:left="720" w:right="720" w:hanging="360"/>
        <w:rPr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נסו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להתמודד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ההטיות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המובנות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בדאטא</w:t>
      </w:r>
      <w:r w:rsidDel="00000000" w:rsidR="00000000" w:rsidRPr="00000000">
        <w:rPr>
          <w:color w:val="1f497d"/>
          <w:rtl w:val="1"/>
        </w:rPr>
        <w:t xml:space="preserve"> (</w:t>
      </w:r>
      <w:r w:rsidDel="00000000" w:rsidR="00000000" w:rsidRPr="00000000">
        <w:rPr>
          <w:color w:val="1f497d"/>
          <w:rtl w:val="1"/>
        </w:rPr>
        <w:t xml:space="preserve">איך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מחלקים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דאטא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קורלציה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לאימון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וחיזוי</w:t>
      </w:r>
      <w:r w:rsidDel="00000000" w:rsidR="00000000" w:rsidRPr="00000000">
        <w:rPr>
          <w:color w:val="1f497d"/>
          <w:rtl w:val="1"/>
        </w:rPr>
        <w:t xml:space="preserve">?)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f497d"/>
          <w:sz w:val="48"/>
          <w:szCs w:val="48"/>
        </w:rPr>
      </w:pPr>
      <w:r w:rsidDel="00000000" w:rsidR="00000000" w:rsidRPr="00000000">
        <w:rPr>
          <w:rtl w:val="0"/>
        </w:rPr>
        <w:t xml:space="preserve">Nadav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0" w:afterAutospacing="0" w:before="180" w:lineRule="auto"/>
        <w:ind w:left="720" w:right="720" w:hanging="360"/>
      </w:pPr>
      <w:r w:rsidDel="00000000" w:rsidR="00000000" w:rsidRPr="00000000">
        <w:rPr>
          <w:color w:val="1f497d"/>
          <w:rtl w:val="1"/>
        </w:rPr>
        <w:t xml:space="preserve">אם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לתא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מסויים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יש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פלט</w:t>
      </w:r>
      <w:r w:rsidDel="00000000" w:rsidR="00000000" w:rsidRPr="00000000">
        <w:rPr>
          <w:color w:val="1f497d"/>
          <w:rtl w:val="1"/>
        </w:rPr>
        <w:t xml:space="preserve"> – </w:t>
      </w:r>
      <w:r w:rsidDel="00000000" w:rsidR="00000000" w:rsidRPr="00000000">
        <w:rPr>
          <w:color w:val="1f497d"/>
          <w:rtl w:val="1"/>
        </w:rPr>
        <w:t xml:space="preserve">הסבירו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אותו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לקורא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כנ</w:t>
      </w:r>
      <w:r w:rsidDel="00000000" w:rsidR="00000000" w:rsidRPr="00000000">
        <w:rPr>
          <w:color w:val="1f497d"/>
          <w:rtl w:val="1"/>
        </w:rPr>
        <w:t xml:space="preserve">"</w:t>
      </w:r>
      <w:r w:rsidDel="00000000" w:rsidR="00000000" w:rsidRPr="00000000">
        <w:rPr>
          <w:color w:val="1f497d"/>
          <w:rtl w:val="1"/>
        </w:rPr>
        <w:t xml:space="preserve">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לגבי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גרפים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אם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אין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צורך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בפלט</w:t>
      </w:r>
      <w:r w:rsidDel="00000000" w:rsidR="00000000" w:rsidRPr="00000000">
        <w:rPr>
          <w:color w:val="1f497d"/>
          <w:rtl w:val="1"/>
        </w:rPr>
        <w:t xml:space="preserve"> – </w:t>
      </w:r>
      <w:r w:rsidDel="00000000" w:rsidR="00000000" w:rsidRPr="00000000">
        <w:rPr>
          <w:color w:val="1f497d"/>
          <w:rtl w:val="1"/>
        </w:rPr>
        <w:t xml:space="preserve">הסתירו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אותו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מהקורא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חשבו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תשומת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הלב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שלו</w:t>
      </w:r>
      <w:r w:rsidDel="00000000" w:rsidR="00000000" w:rsidRPr="00000000">
        <w:rPr>
          <w:color w:val="1f497d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right="720" w:hanging="360"/>
        <w:rPr>
          <w:b w:val="1"/>
          <w:color w:val="1f497d"/>
        </w:rPr>
      </w:pPr>
      <w:r w:rsidDel="00000000" w:rsidR="00000000" w:rsidRPr="00000000">
        <w:rPr>
          <w:color w:val="1f497d"/>
          <w:rtl w:val="1"/>
        </w:rPr>
        <w:t xml:space="preserve">תיעוד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לחומר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</w:t>
      </w:r>
      <w:r w:rsidDel="00000000" w:rsidR="00000000" w:rsidRPr="00000000">
        <w:rPr>
          <w:color w:val="1f497d"/>
          <w:rtl w:val="0"/>
        </w:rPr>
        <w:t xml:space="preserve">EDA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חשבו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אפשר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להגיד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מעניין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מהדאטא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לפני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שאתם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ניגשים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למשימת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הרגרסיה</w:t>
      </w:r>
      <w:r w:rsidDel="00000000" w:rsidR="00000000" w:rsidRPr="00000000">
        <w:rPr>
          <w:color w:val="1f497d"/>
          <w:rtl w:val="1"/>
        </w:rPr>
        <w:t xml:space="preserve">/</w:t>
      </w:r>
      <w:r w:rsidDel="00000000" w:rsidR="00000000" w:rsidRPr="00000000">
        <w:rPr>
          <w:color w:val="1f497d"/>
          <w:rtl w:val="1"/>
        </w:rPr>
        <w:t xml:space="preserve">חיזוי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קלאסטרינג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קורלציות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ותובנות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שאפשר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להסיק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מדברים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אלו</w:t>
      </w:r>
      <w:r w:rsidDel="00000000" w:rsidR="00000000" w:rsidRPr="00000000">
        <w:rPr>
          <w:color w:val="1f497d"/>
          <w:rtl w:val="1"/>
        </w:rPr>
        <w:t xml:space="preserve"> (</w:t>
      </w:r>
      <w:r w:rsidDel="00000000" w:rsidR="00000000" w:rsidRPr="00000000">
        <w:rPr>
          <w:color w:val="1f497d"/>
          <w:rtl w:val="1"/>
        </w:rPr>
        <w:t xml:space="preserve">סקטורים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וכו</w:t>
      </w:r>
      <w:r w:rsidDel="00000000" w:rsidR="00000000" w:rsidRPr="00000000">
        <w:rPr>
          <w:color w:val="1f497d"/>
          <w:rtl w:val="1"/>
        </w:rPr>
        <w:t xml:space="preserve">'...)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before="0" w:beforeAutospacing="0" w:lineRule="auto"/>
        <w:ind w:left="720" w:right="720" w:hanging="360"/>
      </w:pPr>
      <w:r w:rsidDel="00000000" w:rsidR="00000000" w:rsidRPr="00000000">
        <w:rPr>
          <w:color w:val="1f497d"/>
          <w:rtl w:val="1"/>
        </w:rPr>
        <w:t xml:space="preserve">הרצת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אלגוריתמי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סל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0"/>
        </w:rPr>
        <w:t xml:space="preserve">SKLEARN</w:t>
      </w:r>
    </w:p>
    <w:p w:rsidR="00000000" w:rsidDel="00000000" w:rsidP="00000000" w:rsidRDefault="00000000" w:rsidRPr="00000000" w14:paraId="0000000D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color w:val="1f497d"/>
          <w:rtl w:val="1"/>
        </w:rPr>
        <w:t xml:space="preserve">לעשות</w:t>
      </w:r>
      <w:r w:rsidDel="00000000" w:rsidR="00000000" w:rsidRPr="00000000">
        <w:rPr>
          <w:color w:val="1f497d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0" w:afterAutospacing="0" w:before="180" w:lineRule="auto"/>
        <w:ind w:left="720" w:right="720" w:hanging="360"/>
        <w:rPr>
          <w:color w:val="1f497d"/>
          <w:u w:val="none"/>
        </w:rPr>
      </w:pPr>
      <w:r w:rsidDel="00000000" w:rsidR="00000000" w:rsidRPr="00000000">
        <w:rPr>
          <w:color w:val="1f497d"/>
          <w:rtl w:val="1"/>
        </w:rPr>
        <w:t xml:space="preserve">לעבור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עשורים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נוספים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right="720" w:hanging="360"/>
        <w:rPr>
          <w:color w:val="1f497d"/>
          <w:u w:val="none"/>
        </w:rPr>
      </w:pPr>
      <w:r w:rsidDel="00000000" w:rsidR="00000000" w:rsidRPr="00000000">
        <w:rPr>
          <w:color w:val="1f497d"/>
          <w:rtl w:val="1"/>
        </w:rPr>
        <w:t xml:space="preserve">לעבור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עוד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מניות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right="720" w:hanging="360"/>
        <w:rPr>
          <w:color w:val="1f497d"/>
          <w:u w:val="none"/>
        </w:rPr>
      </w:pPr>
      <w:r w:rsidDel="00000000" w:rsidR="00000000" w:rsidRPr="00000000">
        <w:rPr>
          <w:color w:val="1f497d"/>
          <w:rtl w:val="1"/>
        </w:rPr>
        <w:t xml:space="preserve">השוואה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ביניהם</w:t>
      </w:r>
      <w:r w:rsidDel="00000000" w:rsidR="00000000" w:rsidRPr="00000000">
        <w:rPr>
          <w:color w:val="1f497d"/>
          <w:rtl w:val="1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right="720" w:hanging="360"/>
        <w:rPr>
          <w:color w:val="1f497d"/>
          <w:u w:val="none"/>
        </w:rPr>
      </w:pPr>
      <w:r w:rsidDel="00000000" w:rsidR="00000000" w:rsidRPr="00000000">
        <w:rPr>
          <w:color w:val="1f497d"/>
          <w:rtl w:val="1"/>
        </w:rPr>
        <w:t xml:space="preserve">מציאת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0"/>
        </w:rPr>
        <w:t xml:space="preserve">OUT</w:t>
      </w:r>
      <w:r w:rsidDel="00000000" w:rsidR="00000000" w:rsidRPr="00000000">
        <w:rPr>
          <w:color w:val="1f497d"/>
          <w:rtl w:val="0"/>
        </w:rPr>
        <w:t xml:space="preserve"> </w:t>
      </w:r>
      <w:r w:rsidDel="00000000" w:rsidR="00000000" w:rsidRPr="00000000">
        <w:rPr>
          <w:color w:val="1f497d"/>
          <w:rtl w:val="0"/>
        </w:rPr>
        <w:t xml:space="preserve">CASTS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before="0" w:beforeAutospacing="0" w:lineRule="auto"/>
        <w:ind w:left="720" w:right="720" w:hanging="360"/>
        <w:rPr>
          <w:color w:val="1f497d"/>
        </w:rPr>
      </w:pPr>
      <w:r w:rsidDel="00000000" w:rsidR="00000000" w:rsidRPr="00000000">
        <w:rPr>
          <w:color w:val="1f497d"/>
          <w:rtl w:val="1"/>
        </w:rPr>
        <w:t xml:space="preserve">מציאת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ימים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קרטיים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בהם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קרו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מקרים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חשובים</w:t>
      </w:r>
    </w:p>
    <w:p w:rsidR="00000000" w:rsidDel="00000000" w:rsidP="00000000" w:rsidRDefault="00000000" w:rsidRPr="00000000" w14:paraId="00000013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1"/>
        </w:rPr>
        <w:t xml:space="preserve">חסר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הרבה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טקסט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בעבודה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חשבו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עליה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כשילוב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סיפור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קוד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כרגע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אתם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עושים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הרבה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דברים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ולא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מסבירים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אותם</w:t>
      </w:r>
      <w:r w:rsidDel="00000000" w:rsidR="00000000" w:rsidRPr="00000000">
        <w:rPr>
          <w:color w:val="1f497d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1"/>
        </w:rPr>
        <w:t xml:space="preserve">ההצעה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דלה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מאוד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בפרויקט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הסופי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אני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מצפה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לראות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הרבה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יותר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תוכן</w:t>
      </w:r>
      <w:r w:rsidDel="00000000" w:rsidR="00000000" w:rsidRPr="00000000">
        <w:rPr>
          <w:color w:val="1f497d"/>
          <w:rtl w:val="1"/>
        </w:rPr>
        <w:t xml:space="preserve"> – </w:t>
      </w:r>
      <w:r w:rsidDel="00000000" w:rsidR="00000000" w:rsidRPr="00000000">
        <w:rPr>
          <w:color w:val="1f497d"/>
          <w:rtl w:val="1"/>
        </w:rPr>
        <w:t xml:space="preserve">גם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בצד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</w:t>
      </w:r>
      <w:r w:rsidDel="00000000" w:rsidR="00000000" w:rsidRPr="00000000">
        <w:rPr>
          <w:color w:val="1f497d"/>
          <w:rtl w:val="0"/>
        </w:rPr>
        <w:t xml:space="preserve">EDA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וגם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בצד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האלגוריתמי</w:t>
      </w:r>
      <w:r w:rsidDel="00000000" w:rsidR="00000000" w:rsidRPr="00000000">
        <w:rPr>
          <w:color w:val="1f497d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spacing w:before="180" w:lineRule="auto"/>
        <w:ind w:left="720" w:right="720" w:hanging="360"/>
        <w:rPr>
          <w:color w:val="1f497d"/>
          <w:u w:val="none"/>
        </w:rPr>
      </w:pPr>
      <w:r w:rsidDel="00000000" w:rsidR="00000000" w:rsidRPr="00000000">
        <w:rPr>
          <w:color w:val="1f497d"/>
          <w:rtl w:val="1"/>
        </w:rPr>
        <w:t xml:space="preserve">הרצת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אלגוריתמי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סל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0"/>
        </w:rPr>
        <w:t xml:space="preserve">SKLEARN</w:t>
      </w:r>
    </w:p>
    <w:p w:rsidR="00000000" w:rsidDel="00000000" w:rsidP="00000000" w:rsidRDefault="00000000" w:rsidRPr="00000000" w14:paraId="00000017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1"/>
        </w:rPr>
        <w:t xml:space="preserve">ב</w:t>
      </w:r>
      <w:r w:rsidDel="00000000" w:rsidR="00000000" w:rsidRPr="00000000">
        <w:rPr>
          <w:color w:val="1f497d"/>
          <w:rtl w:val="0"/>
        </w:rPr>
        <w:t xml:space="preserve">EDA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חשבו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אפשר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להגיד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מעניין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מהדאטא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לפני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שאתם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ניגשים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למשימת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הרגרסיה</w:t>
      </w:r>
      <w:r w:rsidDel="00000000" w:rsidR="00000000" w:rsidRPr="00000000">
        <w:rPr>
          <w:color w:val="1f497d"/>
          <w:rtl w:val="1"/>
        </w:rPr>
        <w:t xml:space="preserve">/</w:t>
      </w:r>
      <w:r w:rsidDel="00000000" w:rsidR="00000000" w:rsidRPr="00000000">
        <w:rPr>
          <w:color w:val="1f497d"/>
          <w:rtl w:val="1"/>
        </w:rPr>
        <w:t xml:space="preserve">חיזוי</w:t>
      </w:r>
      <w:r w:rsidDel="00000000" w:rsidR="00000000" w:rsidRPr="00000000">
        <w:rPr>
          <w:color w:val="1f497d"/>
          <w:rtl w:val="1"/>
        </w:rPr>
        <w:t xml:space="preserve">. </w:t>
      </w:r>
      <w:r w:rsidDel="00000000" w:rsidR="00000000" w:rsidRPr="00000000">
        <w:rPr>
          <w:color w:val="1f497d"/>
          <w:rtl w:val="1"/>
        </w:rPr>
        <w:t xml:space="preserve">קלאסטרינג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קורלציות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ותובנות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שאפשר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להסיק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מדברים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אלו</w:t>
      </w:r>
      <w:r w:rsidDel="00000000" w:rsidR="00000000" w:rsidRPr="00000000">
        <w:rPr>
          <w:color w:val="1f497d"/>
          <w:rtl w:val="1"/>
        </w:rPr>
        <w:t xml:space="preserve"> (</w:t>
      </w:r>
      <w:r w:rsidDel="00000000" w:rsidR="00000000" w:rsidRPr="00000000">
        <w:rPr>
          <w:color w:val="1f497d"/>
          <w:rtl w:val="1"/>
        </w:rPr>
        <w:t xml:space="preserve">סקטורים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וכו</w:t>
      </w:r>
      <w:r w:rsidDel="00000000" w:rsidR="00000000" w:rsidRPr="00000000">
        <w:rPr>
          <w:color w:val="1f497d"/>
          <w:rtl w:val="1"/>
        </w:rPr>
        <w:t xml:space="preserve">'...)</w:t>
      </w:r>
    </w:p>
    <w:p w:rsidR="00000000" w:rsidDel="00000000" w:rsidP="00000000" w:rsidRDefault="00000000" w:rsidRPr="00000000" w14:paraId="00000018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1"/>
        </w:rPr>
        <w:t xml:space="preserve">כשאתם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עוברים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לצד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האלגוריתמי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החיזוי</w:t>
      </w:r>
      <w:r w:rsidDel="00000000" w:rsidR="00000000" w:rsidRPr="00000000">
        <w:rPr>
          <w:color w:val="1f497d"/>
          <w:rtl w:val="1"/>
        </w:rPr>
        <w:t xml:space="preserve"> – </w:t>
      </w:r>
      <w:r w:rsidDel="00000000" w:rsidR="00000000" w:rsidRPr="00000000">
        <w:rPr>
          <w:color w:val="1f497d"/>
          <w:rtl w:val="1"/>
        </w:rPr>
        <w:t xml:space="preserve">הסבירו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שוב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לקורא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המטרה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שלכם</w:t>
      </w:r>
      <w:r w:rsidDel="00000000" w:rsidR="00000000" w:rsidRPr="00000000">
        <w:rPr>
          <w:color w:val="1f497d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1"/>
        </w:rPr>
        <w:t xml:space="preserve">נסו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להתמודד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ההטיות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המובנות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בדאטא</w:t>
      </w:r>
      <w:r w:rsidDel="00000000" w:rsidR="00000000" w:rsidRPr="00000000">
        <w:rPr>
          <w:color w:val="1f497d"/>
          <w:rtl w:val="1"/>
        </w:rPr>
        <w:t xml:space="preserve"> (</w:t>
      </w:r>
      <w:r w:rsidDel="00000000" w:rsidR="00000000" w:rsidRPr="00000000">
        <w:rPr>
          <w:color w:val="1f497d"/>
          <w:rtl w:val="1"/>
        </w:rPr>
        <w:t xml:space="preserve">איך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מחלקים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דאטא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עם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קורלציה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לאימון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וחיזוי</w:t>
      </w:r>
      <w:r w:rsidDel="00000000" w:rsidR="00000000" w:rsidRPr="00000000">
        <w:rPr>
          <w:color w:val="1f497d"/>
          <w:rtl w:val="1"/>
        </w:rPr>
        <w:t xml:space="preserve">?)</w:t>
      </w:r>
    </w:p>
    <w:p w:rsidR="00000000" w:rsidDel="00000000" w:rsidP="00000000" w:rsidRDefault="00000000" w:rsidRPr="00000000" w14:paraId="0000001A">
      <w:pPr>
        <w:bidi w:val="1"/>
        <w:spacing w:before="180" w:lineRule="auto"/>
        <w:ind w:right="72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1f497d"/>
          <w:rtl w:val="1"/>
        </w:rPr>
        <w:t xml:space="preserve">נתחו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ביצועי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המודלים</w:t>
      </w:r>
      <w:r w:rsidDel="00000000" w:rsidR="00000000" w:rsidRPr="00000000">
        <w:rPr>
          <w:color w:val="1f497d"/>
          <w:rtl w:val="1"/>
        </w:rPr>
        <w:t xml:space="preserve">, </w:t>
      </w:r>
      <w:r w:rsidDel="00000000" w:rsidR="00000000" w:rsidRPr="00000000">
        <w:rPr>
          <w:color w:val="1f497d"/>
          <w:rtl w:val="1"/>
        </w:rPr>
        <w:t xml:space="preserve">והשוו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אותם</w:t>
      </w:r>
      <w:r w:rsidDel="00000000" w:rsidR="00000000" w:rsidRPr="00000000">
        <w:rPr>
          <w:color w:val="1f497d"/>
          <w:rtl w:val="1"/>
        </w:rPr>
        <w:t xml:space="preserve"> (</w:t>
      </w:r>
      <w:r w:rsidDel="00000000" w:rsidR="00000000" w:rsidRPr="00000000">
        <w:rPr>
          <w:color w:val="1f497d"/>
          <w:rtl w:val="0"/>
        </w:rPr>
        <w:t xml:space="preserve">SHAP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למשל</w:t>
      </w:r>
      <w:r w:rsidDel="00000000" w:rsidR="00000000" w:rsidRPr="00000000">
        <w:rPr>
          <w:color w:val="1f497d"/>
          <w:rtl w:val="1"/>
        </w:rPr>
        <w:t xml:space="preserve">), </w:t>
      </w:r>
      <w:r w:rsidDel="00000000" w:rsidR="00000000" w:rsidRPr="00000000">
        <w:rPr>
          <w:color w:val="1f497d"/>
          <w:rtl w:val="1"/>
        </w:rPr>
        <w:t xml:space="preserve">נסו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לראות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איפה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אחד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הצליח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והשני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לא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ודרך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זה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להסביר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מה</w:t>
      </w:r>
      <w:r w:rsidDel="00000000" w:rsidR="00000000" w:rsidRPr="00000000">
        <w:rPr>
          <w:color w:val="1f497d"/>
          <w:rtl w:val="1"/>
        </w:rPr>
        <w:t xml:space="preserve"> </w:t>
      </w:r>
      <w:r w:rsidDel="00000000" w:rsidR="00000000" w:rsidRPr="00000000">
        <w:rPr>
          <w:color w:val="1f497d"/>
          <w:rtl w:val="1"/>
        </w:rPr>
        <w:t xml:space="preserve">האלג</w:t>
      </w:r>
      <w:r w:rsidDel="00000000" w:rsidR="00000000" w:rsidRPr="00000000">
        <w:rPr>
          <w:color w:val="1f497d"/>
          <w:rtl w:val="1"/>
        </w:rPr>
        <w:t xml:space="preserve">' </w:t>
      </w:r>
      <w:r w:rsidDel="00000000" w:rsidR="00000000" w:rsidRPr="00000000">
        <w:rPr>
          <w:color w:val="1f497d"/>
          <w:rtl w:val="1"/>
        </w:rPr>
        <w:t xml:space="preserve">למדו</w:t>
      </w:r>
      <w:r w:rsidDel="00000000" w:rsidR="00000000" w:rsidRPr="00000000">
        <w:rPr>
          <w:color w:val="1f497d"/>
          <w:rtl w:val="1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