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Daily Historical Stock Prices (1970 - 2018) | Kaggle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רפרנסים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Clustering-Companies-Based-on-Stock-Price-Movement | Kaggle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רפרנס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למניפולציות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ההיסטורי</w:t>
      </w:r>
      <w:r w:rsidDel="00000000" w:rsidR="00000000" w:rsidRPr="00000000">
        <w:rPr>
          <w:rtl w:val="1"/>
        </w:rPr>
        <w:t xml:space="preserve">(1970-2018)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https://arxiv.org/pdf/2203.08143.pdf</w:t>
        </w:r>
      </w:hyperlink>
      <w:r w:rsidDel="00000000" w:rsidR="00000000" w:rsidRPr="00000000">
        <w:rPr>
          <w:rtl w:val="0"/>
        </w:rPr>
        <w:t xml:space="preserve"> - Article about LSTM network with twitter api integration for stock price prediction (SPP)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hyperlink r:id="rId9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https://arxiv.org/pdf/2111.04976.pdf</w:t>
        </w:r>
      </w:hyperlink>
      <w:r w:rsidDel="00000000" w:rsidR="00000000" w:rsidRPr="00000000">
        <w:rPr>
          <w:highlight w:val="yellow"/>
          <w:rtl w:val="0"/>
        </w:rPr>
        <w:t xml:space="preserve"> - Article about LSTM network architecture for SPP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111.0497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ehallmar/daily-historical-stock-prices-1970-2018/code?resource=download&amp;select=historical_stocks.csv" TargetMode="External"/><Relationship Id="rId7" Type="http://schemas.openxmlformats.org/officeDocument/2006/relationships/hyperlink" Target="https://www.kaggle.com/code/demirkaya/clustering-companies-based-on-stock-price-movement" TargetMode="External"/><Relationship Id="rId8" Type="http://schemas.openxmlformats.org/officeDocument/2006/relationships/hyperlink" Target="https://arxiv.org/pdf/2203.0814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