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ssistant" w:cs="Assistant" w:eastAsia="Assistant" w:hAnsi="Assistan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ssistant" w:cs="Assistant" w:eastAsia="Assistant" w:hAnsi="Assistant"/>
          <w:b w:val="1"/>
          <w:sz w:val="40"/>
          <w:szCs w:val="40"/>
        </w:rPr>
      </w:pP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0"/>
        </w:rPr>
        <w:t xml:space="preserve">Research</w:t>
      </w: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0"/>
        </w:rPr>
        <w:t xml:space="preserve">Questions</w:t>
      </w: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0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1"/>
        </w:rPr>
        <w:t xml:space="preserve">שאלות</w:t>
      </w: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40"/>
          <w:szCs w:val="40"/>
          <w:rtl w:val="1"/>
        </w:rPr>
        <w:t xml:space="preserve">מחקר</w:t>
      </w:r>
    </w:p>
    <w:p w:rsidR="00000000" w:rsidDel="00000000" w:rsidP="00000000" w:rsidRDefault="00000000" w:rsidRPr="00000000" w14:paraId="00000003">
      <w:pPr>
        <w:bidi w:val="1"/>
        <w:spacing w:line="480" w:lineRule="auto"/>
        <w:ind w:left="720" w:firstLine="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Fonts w:ascii="Assistant" w:cs="Assistant" w:eastAsia="Assistant" w:hAnsi="Assistant"/>
          <w:sz w:val="30"/>
          <w:szCs w:val="30"/>
          <w:rtl w:val="0"/>
        </w:rPr>
        <w:t xml:space="preserve">One or more companies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Fonts w:ascii="Assistant" w:cs="Assistant" w:eastAsia="Assistant" w:hAnsi="Assistant"/>
          <w:sz w:val="30"/>
          <w:szCs w:val="30"/>
          <w:rtl w:val="0"/>
        </w:rPr>
        <w:t xml:space="preserve">Additional information to OHLC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האם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דפוסים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שניתן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לזהות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שמשותפים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סביב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המשברים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הכלכליים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לדוגמא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משבר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האינפלציה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שנות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-80, 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דוט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.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קום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- 2000, 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משבר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2008,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משבר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2012...)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האם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המודל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אמין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בפני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המשברים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מציאת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קשר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תנועות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המניות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הנבדקות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רזולוציית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למידה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אידיאלית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יום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שעה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חודש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...)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הטווח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שכדאי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להסתכל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עליו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מהעבר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ניתן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לשלב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אינדיקטורים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נוספים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מעולם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הפיננסי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ממוצע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נע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...)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ssistant" w:cs="Assistant" w:eastAsia="Assistant" w:hAnsi="Assistant"/>
          <w:sz w:val="30"/>
          <w:szCs w:val="30"/>
        </w:rPr>
      </w:pP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בדיקת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קורלציה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בשווקים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שונים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מדדים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לבין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חברות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מובילות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מהמדדים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ריכוזיות</w:t>
      </w:r>
      <w:r w:rsidDel="00000000" w:rsidR="00000000" w:rsidRPr="00000000">
        <w:rPr>
          <w:rFonts w:ascii="Assistant" w:cs="Assistant" w:eastAsia="Assistant" w:hAnsi="Assistant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Assistant" w:cs="Assistant" w:eastAsia="Assistant" w:hAnsi="Assistan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