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#1: Returning unexpected HTTP response status code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 When performing a valid POST operation, returned HTTP status code is slightly inaccurate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vehicle to API by vehicle ID (e.x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https://qa-api-challenge.herokuapp.com/api/v1/vehicles/{vehicle_ID}/odometer-alerts/_enroll</w:t>
        </w:r>
      </w:hyperlink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Observe returned HTTP status code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Status code = 201 Created success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Returned result: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Status code = 200 OK Request success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#2: Vehicle ID passed into POST operation differs from vehicle ID received in response body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 </w:t>
      </w:r>
      <w:r w:rsidDel="00000000" w:rsidR="00000000" w:rsidRPr="00000000">
        <w:rPr>
          <w:sz w:val="28"/>
          <w:szCs w:val="28"/>
          <w:rtl w:val="0"/>
        </w:rPr>
        <w:t xml:space="preserve">When performing a valid POST operation by vehicle ID, the returned vehicle id in the response body is 1 more than the passed ID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vehicle by vehicle ID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Observe returned value of “vehicleId” key in response body compared to ID of vehicle posted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Value of vehicle ID in response body is equal to value of vehicle ID passed in POST request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Returned result: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Value of vehicle ID in response body is 1 more than the value of vehicle ID passed in POST request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#3: Vehicle ID of zero(0) being posted returns a HTTP status code of 200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 Invalid vehicle ID entry being accepted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vehicle by vehicle ID of zero(0)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error status code of 400 “Bad request”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Returned result: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status code of 200 “OK Request success”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#4: Unexpected HTTP error code received on failed POST request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 When performing a invalid POST operation, returned HTTP status code is slightly inaccurate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vehicle by invalid vehicle ID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Observe returned HTTP status code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error status code of 400 “Bad request”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Returned result: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error status code of 404 “Not Found”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#5: Performing GET request on odometer alerts returns empty array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 When calling a GET request to (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https://qa-api-challenge.herokuapp.com/api/v1/odometer-alerts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), returned response body is JSON object with key “alerts” and an empty array as its value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 of alert objects that contain service UUID, vehicle ID, service status, mileage threshold of service, and service completed date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Returned result: 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Empty array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pi-challenge.herokuapp.com/api/v1/vehicles/%7Bvehicle_ID%7D/odometer-alerts/_enroll" TargetMode="External"/><Relationship Id="rId7" Type="http://schemas.openxmlformats.org/officeDocument/2006/relationships/hyperlink" Target="https://qa-api-challenge.herokuapp.com/api/v1/odometer-aler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