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437C" w14:textId="1E35F145" w:rsidR="002E515D" w:rsidRDefault="002E515D">
      <w:r>
        <w:t>Bilan de la campagne de test</w:t>
      </w:r>
    </w:p>
    <w:p w14:paraId="78B90166" w14:textId="573041DD" w:rsidR="002E515D" w:rsidRDefault="002E515D">
      <w:pPr>
        <w:pBdr>
          <w:top w:val="double" w:sz="6" w:space="1" w:color="auto"/>
          <w:bottom w:val="double" w:sz="6" w:space="1" w:color="auto"/>
        </w:pBdr>
      </w:pPr>
      <w:r>
        <w:t>Roch Jonathan</w:t>
      </w:r>
      <w:r>
        <w:br/>
        <w:t>Objet de test : Panier</w:t>
      </w:r>
      <w:r>
        <w:br/>
        <w:t>Date : 09/06/2026</w:t>
      </w:r>
    </w:p>
    <w:p w14:paraId="6044BC7D" w14:textId="3E7C028E" w:rsidR="002E515D" w:rsidRDefault="002E515D">
      <w:pPr>
        <w:rPr>
          <w:color w:val="EE0000"/>
        </w:rPr>
      </w:pPr>
      <w:r w:rsidRPr="002E515D">
        <w:rPr>
          <w:color w:val="EE0000"/>
        </w:rPr>
        <w:t>[NO GO]</w:t>
      </w:r>
    </w:p>
    <w:p w14:paraId="1FA8B425" w14:textId="77777777" w:rsidR="002E515D" w:rsidRDefault="002E515D">
      <w:pPr>
        <w:rPr>
          <w:color w:val="EE0000"/>
        </w:rPr>
      </w:pPr>
    </w:p>
    <w:p w14:paraId="5DC915AE" w14:textId="278A84AA" w:rsidR="002E515D" w:rsidRDefault="002E515D" w:rsidP="002E515D">
      <w:pPr>
        <w:pStyle w:val="Titre2"/>
        <w:rPr>
          <w:b/>
          <w:bCs/>
        </w:rPr>
      </w:pPr>
      <w:r w:rsidRPr="002E515D">
        <w:rPr>
          <w:b/>
          <w:bCs/>
        </w:rPr>
        <w:t>Objectif de la campagne</w:t>
      </w:r>
    </w:p>
    <w:p w14:paraId="50AA114B" w14:textId="7AD7C395" w:rsidR="002E515D" w:rsidRDefault="002E515D" w:rsidP="002E515D">
      <w:pPr>
        <w:pStyle w:val="Paragraphedeliste"/>
        <w:numPr>
          <w:ilvl w:val="0"/>
          <w:numId w:val="2"/>
        </w:numPr>
      </w:pPr>
      <w:r>
        <w:t xml:space="preserve">Tester la fonctionnalité </w:t>
      </w:r>
      <w:r w:rsidRPr="002E515D">
        <w:rPr>
          <w:b/>
          <w:bCs/>
        </w:rPr>
        <w:t>panier</w:t>
      </w:r>
      <w:r>
        <w:rPr>
          <w:b/>
          <w:bCs/>
        </w:rPr>
        <w:t xml:space="preserve"> </w:t>
      </w:r>
      <w:r w:rsidRPr="002E515D">
        <w:t>en condition</w:t>
      </w:r>
      <w:r w:rsidR="000A5770">
        <w:t>s</w:t>
      </w:r>
      <w:r w:rsidRPr="002E515D">
        <w:t xml:space="preserve"> réelle</w:t>
      </w:r>
      <w:r w:rsidR="000A5770">
        <w:t>s</w:t>
      </w:r>
      <w:r>
        <w:t>.</w:t>
      </w:r>
    </w:p>
    <w:p w14:paraId="6F12090E" w14:textId="0BD1B720" w:rsidR="002E515D" w:rsidRDefault="002E515D" w:rsidP="002E515D">
      <w:pPr>
        <w:pStyle w:val="Paragraphedeliste"/>
        <w:numPr>
          <w:ilvl w:val="0"/>
          <w:numId w:val="2"/>
        </w:numPr>
      </w:pPr>
      <w:r>
        <w:t>La campagne à été réalisée en excluant les fonctionnalités extérieures à celui ciblé.</w:t>
      </w:r>
    </w:p>
    <w:p w14:paraId="73F77835" w14:textId="07715F92" w:rsidR="002E515D" w:rsidRDefault="002E515D" w:rsidP="002E515D">
      <w:pPr>
        <w:pStyle w:val="Paragraphedeliste"/>
        <w:numPr>
          <w:ilvl w:val="0"/>
          <w:numId w:val="2"/>
        </w:numPr>
      </w:pPr>
      <w:r>
        <w:t>Durant cette campagne plusieurs artéfacts ont été produit</w:t>
      </w:r>
      <w:r w:rsidR="000A5770">
        <w:t>s</w:t>
      </w:r>
      <w:r>
        <w:t xml:space="preserve"> </w:t>
      </w:r>
      <w:r w:rsidR="000A5770">
        <w:t>(</w:t>
      </w:r>
      <w:r>
        <w:t>tel</w:t>
      </w:r>
      <w:r w:rsidR="000A5770">
        <w:t>s</w:t>
      </w:r>
      <w:r>
        <w:t xml:space="preserve"> que</w:t>
      </w:r>
      <w:r w:rsidR="000A5770">
        <w:t> :</w:t>
      </w:r>
      <w:r>
        <w:t xml:space="preserve"> test exploratoire, user story, critères d’acceptation, test cases et test d’exécution).</w:t>
      </w:r>
    </w:p>
    <w:p w14:paraId="7C226202" w14:textId="187E5DEC" w:rsidR="002E515D" w:rsidRDefault="002E515D" w:rsidP="002E515D">
      <w:pPr>
        <w:pStyle w:val="Paragraphedeliste"/>
        <w:numPr>
          <w:ilvl w:val="0"/>
          <w:numId w:val="2"/>
        </w:numPr>
      </w:pPr>
      <w:r>
        <w:t>Garantir la fiabilité de cette nouvelle fonctionnalité, et donner un GO pour qu</w:t>
      </w:r>
      <w:r w:rsidR="000A5770">
        <w:t>’</w:t>
      </w:r>
      <w:r>
        <w:t>elle parte en production.</w:t>
      </w:r>
    </w:p>
    <w:p w14:paraId="7BBA67CC" w14:textId="77777777" w:rsidR="006328C1" w:rsidRDefault="006328C1" w:rsidP="006328C1"/>
    <w:p w14:paraId="1404103E" w14:textId="77777777" w:rsidR="006328C1" w:rsidRDefault="006328C1" w:rsidP="006328C1"/>
    <w:p w14:paraId="5CA4C8D6" w14:textId="3BFECDAD" w:rsidR="006328C1" w:rsidRDefault="006328C1" w:rsidP="006328C1">
      <w:pPr>
        <w:pStyle w:val="Titre2"/>
        <w:rPr>
          <w:b/>
          <w:bCs/>
        </w:rPr>
      </w:pPr>
      <w:r w:rsidRPr="006328C1">
        <w:rPr>
          <w:b/>
          <w:bCs/>
        </w:rPr>
        <w:t xml:space="preserve">Synthèse des </w:t>
      </w:r>
      <w:r>
        <w:rPr>
          <w:b/>
          <w:bCs/>
        </w:rPr>
        <w:t>résultats</w:t>
      </w:r>
    </w:p>
    <w:p w14:paraId="73DA7C98" w14:textId="77777777" w:rsidR="006328C1" w:rsidRDefault="006328C1" w:rsidP="006328C1"/>
    <w:p w14:paraId="0C1D063F" w14:textId="6A88F8EE" w:rsidR="006328C1" w:rsidRDefault="006328C1" w:rsidP="006328C1">
      <w:r>
        <w:rPr>
          <w:noProof/>
        </w:rPr>
        <w:drawing>
          <wp:inline distT="0" distB="0" distL="0" distR="0" wp14:anchorId="23C2AFA2" wp14:editId="7ED8A646">
            <wp:extent cx="5298280" cy="3171825"/>
            <wp:effectExtent l="0" t="0" r="17145" b="9525"/>
            <wp:docPr id="132397492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40EF475-5BD3-9091-CB0E-2082DC1158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A2E9676" w14:textId="77777777" w:rsidR="006328C1" w:rsidRDefault="006328C1" w:rsidP="006328C1"/>
    <w:p w14:paraId="07AB8182" w14:textId="120CBD75" w:rsidR="006328C1" w:rsidRDefault="006328C1" w:rsidP="006328C1">
      <w:pPr>
        <w:pStyle w:val="Titre2"/>
        <w:rPr>
          <w:b/>
          <w:bCs/>
        </w:rPr>
      </w:pPr>
      <w:r w:rsidRPr="006328C1">
        <w:rPr>
          <w:b/>
          <w:bCs/>
        </w:rPr>
        <w:lastRenderedPageBreak/>
        <w:t>Synthèse des anomalies</w:t>
      </w:r>
    </w:p>
    <w:p w14:paraId="3DCB9C21" w14:textId="0FB6FAEE" w:rsidR="006328C1" w:rsidRDefault="000665BE" w:rsidP="006328C1">
      <w:pPr>
        <w:pStyle w:val="Paragraphedeliste"/>
        <w:numPr>
          <w:ilvl w:val="0"/>
          <w:numId w:val="3"/>
        </w:numPr>
      </w:pPr>
      <w:r>
        <w:t>Nombre total de bug</w:t>
      </w:r>
      <w:r w:rsidR="000A5770">
        <w:t>s</w:t>
      </w:r>
      <w:r>
        <w:t> : 7</w:t>
      </w:r>
    </w:p>
    <w:p w14:paraId="3D74B75C" w14:textId="49D00C9B" w:rsidR="000665BE" w:rsidRDefault="000665BE" w:rsidP="006328C1">
      <w:pPr>
        <w:pStyle w:val="Paragraphedeliste"/>
        <w:numPr>
          <w:ilvl w:val="0"/>
          <w:numId w:val="3"/>
        </w:numPr>
      </w:pPr>
      <w:r>
        <w:t>Severity :</w:t>
      </w:r>
    </w:p>
    <w:p w14:paraId="55831AA5" w14:textId="09CE576B" w:rsidR="000665BE" w:rsidRDefault="000665BE" w:rsidP="000665BE">
      <w:pPr>
        <w:pStyle w:val="Paragraphedeliste"/>
        <w:numPr>
          <w:ilvl w:val="0"/>
          <w:numId w:val="4"/>
        </w:numPr>
      </w:pPr>
      <w:r>
        <w:t>1 Minor</w:t>
      </w:r>
    </w:p>
    <w:p w14:paraId="2D5EC419" w14:textId="3142FCD3" w:rsidR="000665BE" w:rsidRDefault="000665BE" w:rsidP="000665BE">
      <w:pPr>
        <w:pStyle w:val="Paragraphedeliste"/>
        <w:numPr>
          <w:ilvl w:val="0"/>
          <w:numId w:val="4"/>
        </w:numPr>
      </w:pPr>
      <w:r>
        <w:t>1 Moderate</w:t>
      </w:r>
    </w:p>
    <w:p w14:paraId="3717A5D6" w14:textId="595330DA" w:rsidR="000665BE" w:rsidRDefault="000665BE" w:rsidP="000665BE">
      <w:pPr>
        <w:pStyle w:val="Paragraphedeliste"/>
        <w:numPr>
          <w:ilvl w:val="0"/>
          <w:numId w:val="4"/>
        </w:numPr>
      </w:pPr>
      <w:r>
        <w:t>3 Major</w:t>
      </w:r>
    </w:p>
    <w:p w14:paraId="7C7AE76F" w14:textId="77777777" w:rsidR="000665BE" w:rsidRDefault="000665BE" w:rsidP="000665BE"/>
    <w:p w14:paraId="19E80281" w14:textId="03467855" w:rsidR="000665BE" w:rsidRDefault="000665BE" w:rsidP="000665BE">
      <w:pPr>
        <w:pStyle w:val="Titre2"/>
        <w:rPr>
          <w:b/>
          <w:bCs/>
        </w:rPr>
      </w:pPr>
      <w:r w:rsidRPr="000665BE">
        <w:rPr>
          <w:b/>
          <w:bCs/>
        </w:rPr>
        <w:t>Couverture impactée</w:t>
      </w:r>
    </w:p>
    <w:p w14:paraId="16088ED8" w14:textId="28251FE0" w:rsidR="000665BE" w:rsidRDefault="000665BE" w:rsidP="000665BE">
      <w:pPr>
        <w:pStyle w:val="Paragraphedeliste"/>
        <w:numPr>
          <w:ilvl w:val="0"/>
          <w:numId w:val="5"/>
        </w:numPr>
      </w:pPr>
      <w:r>
        <w:t>bug-report_002 (moderate) impact :</w:t>
      </w:r>
    </w:p>
    <w:p w14:paraId="4D2B3B43" w14:textId="45A74C8D" w:rsidR="000665BE" w:rsidRDefault="000665BE" w:rsidP="000665BE">
      <w:pPr>
        <w:pStyle w:val="Paragraphedeliste"/>
        <w:numPr>
          <w:ilvl w:val="0"/>
          <w:numId w:val="6"/>
        </w:numPr>
      </w:pPr>
      <w:r>
        <w:t>TC-005</w:t>
      </w:r>
    </w:p>
    <w:p w14:paraId="6B5938E0" w14:textId="1F4DF7BC" w:rsidR="000665BE" w:rsidRDefault="000665BE" w:rsidP="000665BE">
      <w:pPr>
        <w:pStyle w:val="Paragraphedeliste"/>
        <w:numPr>
          <w:ilvl w:val="0"/>
          <w:numId w:val="6"/>
        </w:numPr>
      </w:pPr>
      <w:r>
        <w:t>TC-006</w:t>
      </w:r>
    </w:p>
    <w:p w14:paraId="799ACDF9" w14:textId="6B038DBE" w:rsidR="000665BE" w:rsidRDefault="000665BE" w:rsidP="000665BE">
      <w:pPr>
        <w:pStyle w:val="Paragraphedeliste"/>
        <w:numPr>
          <w:ilvl w:val="0"/>
          <w:numId w:val="5"/>
        </w:numPr>
      </w:pPr>
      <w:r>
        <w:t xml:space="preserve">Bug-report_003 (major) impact : </w:t>
      </w:r>
    </w:p>
    <w:p w14:paraId="781EF6E7" w14:textId="6720138E" w:rsidR="000665BE" w:rsidRDefault="000665BE" w:rsidP="000665BE">
      <w:pPr>
        <w:pStyle w:val="Paragraphedeliste"/>
        <w:numPr>
          <w:ilvl w:val="0"/>
          <w:numId w:val="7"/>
        </w:numPr>
      </w:pPr>
      <w:r>
        <w:t>TC-003</w:t>
      </w:r>
    </w:p>
    <w:p w14:paraId="5C9338C4" w14:textId="526909F7" w:rsidR="000665BE" w:rsidRDefault="000665BE" w:rsidP="000665BE">
      <w:pPr>
        <w:pStyle w:val="Paragraphedeliste"/>
        <w:numPr>
          <w:ilvl w:val="0"/>
          <w:numId w:val="7"/>
        </w:numPr>
      </w:pPr>
      <w:r>
        <w:t>TC-004</w:t>
      </w:r>
    </w:p>
    <w:p w14:paraId="5DA6249E" w14:textId="77777777" w:rsidR="000665BE" w:rsidRDefault="000665BE" w:rsidP="000665BE"/>
    <w:p w14:paraId="40DAB230" w14:textId="7A89F14A" w:rsidR="000665BE" w:rsidRPr="00EF7258" w:rsidRDefault="000665BE" w:rsidP="00EF7258">
      <w:pPr>
        <w:pStyle w:val="Titre2"/>
        <w:rPr>
          <w:b/>
          <w:bCs/>
        </w:rPr>
      </w:pPr>
      <w:r w:rsidRPr="000665BE">
        <w:rPr>
          <w:b/>
          <w:bCs/>
        </w:rPr>
        <w:t>Analyse des résultats</w:t>
      </w:r>
    </w:p>
    <w:p w14:paraId="195ADF64" w14:textId="2A1EF310" w:rsidR="000665BE" w:rsidRDefault="000665BE" w:rsidP="000665BE">
      <w:r>
        <w:t>La fonctionnalité entière est très ins</w:t>
      </w:r>
      <w:r w:rsidR="00EF7258">
        <w:t>table, même les actions les plus basiques sont non-fonctionnelles :</w:t>
      </w:r>
    </w:p>
    <w:p w14:paraId="6AA6B2E2" w14:textId="6A409E22" w:rsidR="00EF7258" w:rsidRDefault="00EF7258" w:rsidP="00EF7258">
      <w:pPr>
        <w:pStyle w:val="Paragraphedeliste"/>
        <w:numPr>
          <w:ilvl w:val="0"/>
          <w:numId w:val="5"/>
        </w:numPr>
      </w:pPr>
      <w:r>
        <w:t xml:space="preserve">Bouton de suppression </w:t>
      </w:r>
    </w:p>
    <w:p w14:paraId="1F59F0CB" w14:textId="2C48EE39" w:rsidR="00EF7258" w:rsidRDefault="00EF7258" w:rsidP="00EF7258">
      <w:pPr>
        <w:pStyle w:val="Paragraphedeliste"/>
        <w:numPr>
          <w:ilvl w:val="0"/>
          <w:numId w:val="5"/>
        </w:numPr>
      </w:pPr>
      <w:r>
        <w:t>Ajouter plusieurs fois le même article sans utiliser le champ de quantité</w:t>
      </w:r>
    </w:p>
    <w:p w14:paraId="3B2E243B" w14:textId="0858298B" w:rsidR="00EF7258" w:rsidRDefault="00EF7258" w:rsidP="00EF7258">
      <w:pPr>
        <w:pStyle w:val="Paragraphedeliste"/>
        <w:numPr>
          <w:ilvl w:val="0"/>
          <w:numId w:val="5"/>
        </w:numPr>
      </w:pPr>
      <w:r>
        <w:t>L’affichage du montant du produit</w:t>
      </w:r>
    </w:p>
    <w:p w14:paraId="4C6D6D67" w14:textId="77777777" w:rsidR="00EF7258" w:rsidRDefault="00EF7258" w:rsidP="00EF7258"/>
    <w:p w14:paraId="089FDC46" w14:textId="0E0EA89C" w:rsidR="00EF7258" w:rsidRDefault="00EF7258" w:rsidP="00EF7258">
      <w:pPr>
        <w:pStyle w:val="Titre2"/>
        <w:rPr>
          <w:b/>
          <w:bCs/>
        </w:rPr>
      </w:pPr>
      <w:r w:rsidRPr="00EF7258">
        <w:rPr>
          <w:b/>
          <w:bCs/>
        </w:rPr>
        <w:t>Informations</w:t>
      </w:r>
    </w:p>
    <w:p w14:paraId="2918C3DC" w14:textId="1CA49DAC" w:rsidR="00EF7258" w:rsidRDefault="00EF7258" w:rsidP="00EF7258">
      <w:r>
        <w:t>La couverture TC-008 n’a pas pu être testé par manque de produit indisponible, ajouter un produit respectant ce scénario.</w:t>
      </w:r>
      <w:r>
        <w:br/>
        <w:t>Corriger les bugs liés au panier serait nécessaire.</w:t>
      </w:r>
      <w:r>
        <w:br/>
      </w:r>
    </w:p>
    <w:p w14:paraId="34EC8D37" w14:textId="16235B6D" w:rsidR="00EF7258" w:rsidRDefault="00EF7258" w:rsidP="00EF7258">
      <w:pPr>
        <w:pStyle w:val="Titre2"/>
        <w:rPr>
          <w:b/>
          <w:bCs/>
        </w:rPr>
      </w:pPr>
      <w:r w:rsidRPr="00EF7258">
        <w:rPr>
          <w:b/>
          <w:bCs/>
        </w:rPr>
        <w:t>Conclusion</w:t>
      </w:r>
    </w:p>
    <w:p w14:paraId="08252F4D" w14:textId="2FD58619" w:rsidR="00EF7258" w:rsidRPr="00EF7258" w:rsidRDefault="00EF7258" w:rsidP="00EF7258">
      <w:r>
        <w:t>En vue des résultats de la campagne la fonctionnalité ne pourra pas être lancée en production dans l’état. La fonctionnalité Panier est complétement en échec.</w:t>
      </w:r>
    </w:p>
    <w:p w14:paraId="4CE4A48F" w14:textId="77777777" w:rsidR="00EF7258" w:rsidRPr="00EF7258" w:rsidRDefault="00EF7258" w:rsidP="00EF7258"/>
    <w:sectPr w:rsidR="00EF7258" w:rsidRPr="00EF7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50E"/>
    <w:multiLevelType w:val="hybridMultilevel"/>
    <w:tmpl w:val="1A9E898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5563D4"/>
    <w:multiLevelType w:val="hybridMultilevel"/>
    <w:tmpl w:val="F73C4EF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35703C"/>
    <w:multiLevelType w:val="hybridMultilevel"/>
    <w:tmpl w:val="EFA4FC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6262"/>
    <w:multiLevelType w:val="hybridMultilevel"/>
    <w:tmpl w:val="4B36B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4A38"/>
    <w:multiLevelType w:val="hybridMultilevel"/>
    <w:tmpl w:val="03D20B0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E65370"/>
    <w:multiLevelType w:val="hybridMultilevel"/>
    <w:tmpl w:val="83420A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52A4B"/>
    <w:multiLevelType w:val="hybridMultilevel"/>
    <w:tmpl w:val="74D6B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546936">
    <w:abstractNumId w:val="5"/>
  </w:num>
  <w:num w:numId="2" w16cid:durableId="685136504">
    <w:abstractNumId w:val="6"/>
  </w:num>
  <w:num w:numId="3" w16cid:durableId="1461264353">
    <w:abstractNumId w:val="2"/>
  </w:num>
  <w:num w:numId="4" w16cid:durableId="1873221329">
    <w:abstractNumId w:val="0"/>
  </w:num>
  <w:num w:numId="5" w16cid:durableId="53938271">
    <w:abstractNumId w:val="3"/>
  </w:num>
  <w:num w:numId="6" w16cid:durableId="728963864">
    <w:abstractNumId w:val="1"/>
  </w:num>
  <w:num w:numId="7" w16cid:durableId="870652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5D"/>
    <w:rsid w:val="000665BE"/>
    <w:rsid w:val="000A5770"/>
    <w:rsid w:val="002E515D"/>
    <w:rsid w:val="006328C1"/>
    <w:rsid w:val="00C53CBE"/>
    <w:rsid w:val="00D30B52"/>
    <w:rsid w:val="00EF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3AA4"/>
  <w15:chartTrackingRefBased/>
  <w15:docId w15:val="{F02543FE-E4B8-4087-ACC8-E4623DE9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E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E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51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51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51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51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51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51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51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51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51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51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5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>
                <a:solidFill>
                  <a:schemeClr val="tx1"/>
                </a:solidFill>
              </a:rPr>
              <a:t>Résultats</a:t>
            </a:r>
            <a:r>
              <a:rPr lang="fr-FR" baseline="0">
                <a:solidFill>
                  <a:schemeClr val="tx1"/>
                </a:solidFill>
              </a:rPr>
              <a:t> des tests</a:t>
            </a:r>
            <a:endParaRPr lang="fr-FR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948-4CBF-BF0C-6A362C309DD7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948-4CBF-BF0C-6A362C309DD7}"/>
              </c:ext>
            </c:extLst>
          </c:dPt>
          <c:dPt>
            <c:idx val="2"/>
            <c:bubble3D val="0"/>
            <c:spPr>
              <a:solidFill>
                <a:schemeClr val="bg1">
                  <a:lumMod val="6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948-4CBF-BF0C-6A362C309DD7}"/>
              </c:ext>
            </c:extLst>
          </c:dPt>
          <c:dLbls>
            <c:dLbl>
              <c:idx val="0"/>
              <c:layout>
                <c:manualLayout>
                  <c:x val="-5.019704507878029E-2"/>
                  <c:y val="0.1167444609964295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B564D379-88C4-4CB3-A4AF-867AAD271AA9}" type="VALUE">
                      <a:rPr lang="en-US" sz="1200"/>
                      <a:pPr>
                        <a:defRPr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defRPr>
                      </a:pPr>
                      <a:t>[VALEUR]</a:t>
                    </a:fld>
                    <a:endParaRPr lang="fr-FR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3.729738707656069E-2"/>
                      <c:h val="6.0000157637952911E-2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948-4CBF-BF0C-6A362C309DD7}"/>
                </c:ext>
              </c:extLst>
            </c:dLbl>
            <c:dLbl>
              <c:idx val="1"/>
              <c:layout>
                <c:manualLayout>
                  <c:x val="6.5576753210475847E-2"/>
                  <c:y val="-0.13909153247735925"/>
                </c:manualLayout>
              </c:layout>
              <c:tx>
                <c:rich>
                  <a:bodyPr/>
                  <a:lstStyle/>
                  <a:p>
                    <a:fld id="{79CA92AC-751C-4B78-874F-AE7EABBDC9FC}" type="VALUE">
                      <a:rPr lang="en-US" sz="1200"/>
                      <a:pPr/>
                      <a:t>[VALEUR]</a:t>
                    </a:fld>
                    <a:endParaRPr lang="fr-FR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948-4CBF-BF0C-6A362C309DD7}"/>
                </c:ext>
              </c:extLst>
            </c:dLbl>
            <c:dLbl>
              <c:idx val="2"/>
              <c:layout>
                <c:manualLayout>
                  <c:x val="4.2205961179854597E-2"/>
                  <c:y val="0.13216523610224398"/>
                </c:manualLayout>
              </c:layout>
              <c:tx>
                <c:rich>
                  <a:bodyPr/>
                  <a:lstStyle/>
                  <a:p>
                    <a:fld id="{E622C162-97DC-43A3-B12C-2B374C06C353}" type="VALUE">
                      <a:rPr lang="en-US" sz="1200"/>
                      <a:pPr/>
                      <a:t>[VALEUR]</a:t>
                    </a:fld>
                    <a:endParaRPr lang="fr-FR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948-4CBF-BF0C-6A362C309DD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Feuil1!$A$1:$C$1</c:f>
              <c:strCache>
                <c:ptCount val="3"/>
                <c:pt idx="0">
                  <c:v>OK</c:v>
                </c:pt>
                <c:pt idx="1">
                  <c:v>KO</c:v>
                </c:pt>
                <c:pt idx="2">
                  <c:v>NOT TESTABLE</c:v>
                </c:pt>
              </c:strCache>
            </c:strRef>
          </c:cat>
          <c:val>
            <c:numRef>
              <c:f>Feuil1!$A$2:$C$2</c:f>
              <c:numCache>
                <c:formatCode>General</c:formatCode>
                <c:ptCount val="3"/>
                <c:pt idx="0">
                  <c:v>2</c:v>
                </c:pt>
                <c:pt idx="1">
                  <c:v>7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948-4CBF-BF0C-6A362C309D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1164</Characters>
  <Application>Microsoft Office Word</Application>
  <DocSecurity>0</DocSecurity>
  <Lines>50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Roch</dc:creator>
  <cp:keywords/>
  <dc:description/>
  <cp:lastModifiedBy>Jonathan Roch</cp:lastModifiedBy>
  <cp:revision>2</cp:revision>
  <dcterms:created xsi:type="dcterms:W3CDTF">2026-06-09T17:10:00Z</dcterms:created>
  <dcterms:modified xsi:type="dcterms:W3CDTF">2026-06-11T13:52:00Z</dcterms:modified>
</cp:coreProperties>
</file>