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Análisis comparativo del rendimiento de los algoritmos Insertion Sort y Quick Sort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Comparative analysis of the performance of the Quick Sort, Shell Sort, and Direct Insertion algorithms</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Daniel Perca Mamani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(FAIN), Universidad Nacional Jorge Basadre Grohmann (UNJBG), Tacna, Perú</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jpercam@unjbg.edu.pe</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Resumen (ES): </w:t>
      </w:r>
      <w:r w:rsidDel="00000000" w:rsidR="00000000" w:rsidRPr="00000000">
        <w:rPr>
          <w:rFonts w:ascii="Times New Roman" w:cs="Times New Roman" w:eastAsia="Times New Roman" w:hAnsi="Times New Roman"/>
          <w:sz w:val="24"/>
          <w:szCs w:val="24"/>
          <w:rtl w:val="0"/>
        </w:rPr>
        <w:t xml:space="preserve">El propósito de este estudio fue cotejar el desempeño de los algoritmos Quick Sort e Insertion Sort en función de patrones y tamaños distintos, teniendo en cuenta sus propiedades algorítmicas y su actuación durante la ejecución. Para ello, se realizó un estudio experimental en el que se aplicaron los dos algoritmos en el lenguaje de programación C++, valiéndonos de conjuntos de datos con diversas cantidades de elementos y configuraciones iniciales. El procedimiento incluyó calcular el tiempo de ejecución usando instrumentos de alta resolución, registrar la cantidad de intercambios y comparaciones y, para Quick Sort, estudiar cuán profunda es la recursión. Además, se sugirió llevar a cabo ejecuciones sucesivas con el fin de calcular medidas estadísticas descriptivas, tales como la media, la mediana, el mínimo y máximo del tiempo registrado y la desviación estándar. El análisis posibilitará la asociación entre el desempeño observado y la complejidad teórica de cada algoritmo, así como la determinación de las condiciones iniciales en las que se evidencian diferencias significativas. </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Palabras clave: </w:t>
      </w:r>
      <w:r w:rsidDel="00000000" w:rsidR="00000000" w:rsidRPr="00000000">
        <w:rPr>
          <w:rFonts w:ascii="Times New Roman" w:cs="Times New Roman" w:eastAsia="Times New Roman" w:hAnsi="Times New Roman"/>
          <w:sz w:val="24"/>
          <w:szCs w:val="24"/>
          <w:rtl w:val="0"/>
        </w:rPr>
        <w:t xml:space="preserve">Algoritmos de ordenación, Insertion Sort, Quick Sort, tiempo de ejecución, análisis comparativo.</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Abstract (EN): </w:t>
      </w:r>
      <w:r w:rsidDel="00000000" w:rsidR="00000000" w:rsidRPr="00000000">
        <w:rPr>
          <w:rFonts w:ascii="Times New Roman" w:cs="Times New Roman" w:eastAsia="Times New Roman" w:hAnsi="Times New Roman"/>
          <w:sz w:val="24"/>
          <w:szCs w:val="24"/>
          <w:rtl w:val="0"/>
        </w:rPr>
        <w:t xml:space="preserve">The purpose of this study was to compare the performance of the Quick Sort and Insertion Sort algorithms across different patterns and sizes, taking into account their algorithmic properties and their behavior during execution. To this end, an experimental study was conducted in which both algorithms were implemented in the C++ programming language, using datasets with varying numbers of elements and initial configurations. The procedure involved measuring execution time with high-resolution tools, recording the number of swaps and comparisons, and—in the case of Quick Sort—examining the depth of recursion. Furthermore, multiple successive runs were performed to calculate descriptive statistical measures, including the mean, median, minimum, and maximum recorded execution times, as well as the standard deviation. This analysis enables a correlation between observed performance and the theoretical complexity of each algorithm, while also identifying the initial conditions under which significant performance differences emerge.</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Keywords: </w:t>
      </w:r>
      <w:r w:rsidDel="00000000" w:rsidR="00000000" w:rsidRPr="00000000">
        <w:rPr>
          <w:rFonts w:ascii="Times New Roman" w:cs="Times New Roman" w:eastAsia="Times New Roman" w:hAnsi="Times New Roman"/>
          <w:sz w:val="26"/>
          <w:szCs w:val="26"/>
          <w:rtl w:val="0"/>
        </w:rPr>
        <w:t xml:space="preserve">Sorting algorithms, Insertion Sort, Quick Sort, execution time, comparative analysis.</w:t>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