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5C" w:rsidRPr="007B0337" w:rsidRDefault="00734B5C" w:rsidP="00734B5C">
      <w:pPr>
        <w:pStyle w:val="Firstpagelogo"/>
        <w:rPr>
          <w:rFonts w:asciiTheme="minorHAnsi" w:hAnsiTheme="minorHAnsi" w:cstheme="minorHAnsi"/>
        </w:rPr>
      </w:pPr>
    </w:p>
    <w:p w:rsidR="00734B5C" w:rsidRPr="007B0337" w:rsidRDefault="000259F0" w:rsidP="000259F0">
      <w:pPr>
        <w:pStyle w:val="Firstpagelogo"/>
        <w:ind w:left="720"/>
        <w:rPr>
          <w:rFonts w:asciiTheme="minorHAnsi" w:hAnsiTheme="minorHAnsi" w:cstheme="minorHAnsi"/>
        </w:rPr>
      </w:pPr>
      <w:r w:rsidRPr="007B0337">
        <w:rPr>
          <w:rFonts w:asciiTheme="minorHAnsi" w:hAnsiTheme="minorHAnsi" w:cstheme="minorHAnsi"/>
          <w:noProof/>
          <w:lang w:eastAsia="en-AU"/>
        </w:rPr>
        <w:drawing>
          <wp:inline distT="0" distB="0" distL="0" distR="0">
            <wp:extent cx="2284909" cy="717452"/>
            <wp:effectExtent l="0" t="0" r="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486" cy="7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96" w:rsidRPr="007B0337" w:rsidRDefault="008D5496" w:rsidP="008D5496">
      <w:pPr>
        <w:jc w:val="center"/>
        <w:rPr>
          <w:rFonts w:asciiTheme="minorHAnsi" w:hAnsiTheme="minorHAnsi" w:cstheme="minorHAnsi"/>
        </w:rPr>
      </w:pPr>
    </w:p>
    <w:p w:rsidR="00734B5C" w:rsidRPr="007B0337" w:rsidRDefault="00734B5C" w:rsidP="008D5496">
      <w:pPr>
        <w:pStyle w:val="Firstpagelogo"/>
        <w:jc w:val="left"/>
        <w:rPr>
          <w:rFonts w:asciiTheme="minorHAnsi" w:hAnsiTheme="minorHAnsi" w:cstheme="minorHAnsi"/>
          <w:sz w:val="20"/>
          <w:szCs w:val="20"/>
        </w:rPr>
      </w:pPr>
    </w:p>
    <w:p w:rsidR="00734B5C" w:rsidRPr="007B0337" w:rsidRDefault="00D45DCA" w:rsidP="00734B5C">
      <w:pPr>
        <w:pStyle w:val="Firstpagetitle"/>
        <w:rPr>
          <w:rFonts w:asciiTheme="minorHAnsi" w:hAnsiTheme="minorHAnsi" w:cstheme="minorHAnsi"/>
        </w:rPr>
      </w:pPr>
      <w:r w:rsidRPr="007B0337">
        <w:rPr>
          <w:rFonts w:asciiTheme="minorHAnsi" w:hAnsiTheme="minorHAnsi" w:cstheme="minorHAnsi"/>
        </w:rPr>
        <w:t>D</w:t>
      </w:r>
      <w:r w:rsidR="005E5500" w:rsidRPr="007B0337">
        <w:rPr>
          <w:rFonts w:asciiTheme="minorHAnsi" w:hAnsiTheme="minorHAnsi" w:cstheme="minorHAnsi"/>
        </w:rPr>
        <w:t xml:space="preserve">istance </w:t>
      </w:r>
      <w:r w:rsidRPr="007B0337">
        <w:rPr>
          <w:rFonts w:asciiTheme="minorHAnsi" w:hAnsiTheme="minorHAnsi" w:cstheme="minorHAnsi"/>
        </w:rPr>
        <w:t>L</w:t>
      </w:r>
      <w:r w:rsidR="005E5500" w:rsidRPr="007B0337">
        <w:rPr>
          <w:rFonts w:asciiTheme="minorHAnsi" w:hAnsiTheme="minorHAnsi" w:cstheme="minorHAnsi"/>
        </w:rPr>
        <w:t xml:space="preserve">earning </w:t>
      </w:r>
      <w:r w:rsidRPr="007B0337">
        <w:rPr>
          <w:rFonts w:asciiTheme="minorHAnsi" w:hAnsiTheme="minorHAnsi" w:cstheme="minorHAnsi"/>
        </w:rPr>
        <w:t>A</w:t>
      </w:r>
      <w:r w:rsidR="005E5500" w:rsidRPr="007B0337">
        <w:rPr>
          <w:rFonts w:asciiTheme="minorHAnsi" w:hAnsiTheme="minorHAnsi" w:cstheme="minorHAnsi"/>
        </w:rPr>
        <w:t xml:space="preserve">ctivity </w:t>
      </w:r>
      <w:r w:rsidR="00280865">
        <w:rPr>
          <w:rFonts w:asciiTheme="minorHAnsi" w:hAnsiTheme="minorHAnsi" w:cstheme="minorHAnsi"/>
        </w:rPr>
        <w:t>4</w:t>
      </w:r>
    </w:p>
    <w:p w:rsidR="00042A3C" w:rsidRPr="007B0337" w:rsidRDefault="00313375" w:rsidP="00042A3C">
      <w:pPr>
        <w:jc w:val="center"/>
        <w:rPr>
          <w:rFonts w:asciiTheme="minorHAnsi" w:hAnsiTheme="minorHAnsi" w:cstheme="minorHAnsi"/>
          <w:sz w:val="44"/>
          <w:szCs w:val="44"/>
        </w:rPr>
      </w:pPr>
      <w:r w:rsidRPr="007B0337">
        <w:rPr>
          <w:rFonts w:asciiTheme="minorHAnsi" w:hAnsiTheme="minorHAnsi" w:cstheme="minorHAnsi"/>
          <w:sz w:val="44"/>
          <w:szCs w:val="44"/>
        </w:rPr>
        <w:t>ICTWEB441 Produce basic client-side script</w:t>
      </w:r>
    </w:p>
    <w:p w:rsidR="00734B5C" w:rsidRPr="007B0337" w:rsidRDefault="00313375" w:rsidP="00042A3C">
      <w:pPr>
        <w:jc w:val="center"/>
        <w:rPr>
          <w:rFonts w:asciiTheme="minorHAnsi" w:hAnsiTheme="minorHAnsi" w:cstheme="minorHAnsi"/>
        </w:rPr>
      </w:pPr>
      <w:r w:rsidRPr="007B0337">
        <w:rPr>
          <w:rFonts w:asciiTheme="minorHAnsi" w:hAnsiTheme="minorHAnsi" w:cstheme="minorHAnsi"/>
          <w:sz w:val="44"/>
          <w:szCs w:val="44"/>
        </w:rPr>
        <w:t>ICTWEB518 Build a document using extensible markup language</w:t>
      </w:r>
      <w:r w:rsidR="00734B5C" w:rsidRPr="007B0337">
        <w:rPr>
          <w:rFonts w:asciiTheme="minorHAnsi" w:hAnsiTheme="minorHAnsi" w:cstheme="minorHAnsi"/>
        </w:rPr>
        <w:br w:type="page"/>
      </w:r>
    </w:p>
    <w:p w:rsidR="00734B5C" w:rsidRPr="007B0337" w:rsidRDefault="00E2589C" w:rsidP="00E2589C">
      <w:pPr>
        <w:pStyle w:val="Heading3"/>
        <w:tabs>
          <w:tab w:val="left" w:pos="6888"/>
        </w:tabs>
        <w:rPr>
          <w:rFonts w:asciiTheme="minorHAnsi" w:eastAsiaTheme="minorHAnsi" w:hAnsiTheme="minorHAnsi" w:cstheme="minorHAnsi"/>
          <w:b/>
        </w:rPr>
      </w:pPr>
      <w:r w:rsidRPr="007B0337">
        <w:rPr>
          <w:rFonts w:asciiTheme="minorHAnsi" w:eastAsiaTheme="minorHAnsi" w:hAnsiTheme="minorHAnsi" w:cstheme="minorHAnsi"/>
          <w:b/>
        </w:rPr>
        <w:lastRenderedPageBreak/>
        <w:tab/>
      </w: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734B5C">
      <w:pPr>
        <w:pStyle w:val="Heading3"/>
        <w:rPr>
          <w:rFonts w:asciiTheme="minorHAnsi" w:eastAsiaTheme="minorHAnsi" w:hAnsiTheme="minorHAnsi" w:cstheme="minorHAnsi"/>
          <w:b/>
        </w:rPr>
      </w:pPr>
    </w:p>
    <w:p w:rsidR="00734B5C" w:rsidRPr="007B0337" w:rsidRDefault="00734B5C" w:rsidP="00AF0B27">
      <w:pPr>
        <w:rPr>
          <w:rFonts w:asciiTheme="minorHAnsi" w:hAnsiTheme="minorHAnsi" w:cstheme="minorHAnsi"/>
          <w:b/>
          <w:sz w:val="28"/>
          <w:szCs w:val="28"/>
        </w:rPr>
      </w:pPr>
      <w:r w:rsidRPr="007B0337">
        <w:rPr>
          <w:rFonts w:asciiTheme="minorHAnsi" w:hAnsiTheme="minorHAnsi" w:cstheme="minorHAnsi"/>
          <w:b/>
          <w:sz w:val="28"/>
          <w:szCs w:val="28"/>
        </w:rPr>
        <w:t xml:space="preserve">Copyright </w:t>
      </w:r>
      <w:r w:rsidR="0045743F" w:rsidRPr="007B0337">
        <w:rPr>
          <w:rFonts w:asciiTheme="minorHAnsi" w:hAnsiTheme="minorHAnsi" w:cstheme="minorHAnsi"/>
          <w:b/>
          <w:sz w:val="28"/>
          <w:szCs w:val="28"/>
        </w:rPr>
        <w:t>202</w:t>
      </w:r>
      <w:r w:rsidR="001C515C">
        <w:rPr>
          <w:rFonts w:asciiTheme="minorHAnsi" w:hAnsiTheme="minorHAnsi" w:cstheme="minorHAnsi"/>
          <w:b/>
          <w:sz w:val="28"/>
          <w:szCs w:val="28"/>
        </w:rPr>
        <w:t>4</w:t>
      </w:r>
    </w:p>
    <w:p w:rsidR="00734B5C" w:rsidRPr="007B0337" w:rsidRDefault="00734B5C" w:rsidP="00734B5C">
      <w:pPr>
        <w:rPr>
          <w:rFonts w:asciiTheme="minorHAnsi" w:hAnsiTheme="minorHAnsi" w:cstheme="minorHAnsi"/>
          <w:snapToGrid w:val="0"/>
        </w:rPr>
      </w:pPr>
    </w:p>
    <w:p w:rsidR="00734B5C" w:rsidRPr="007B0337" w:rsidRDefault="00BB0C71" w:rsidP="00734B5C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napToGrid w:val="0"/>
          <w:sz w:val="18"/>
          <w:szCs w:val="18"/>
        </w:rPr>
        <w:t>©</w:t>
      </w:r>
      <w:r w:rsidR="00734B5C" w:rsidRPr="007B0337">
        <w:rPr>
          <w:rFonts w:asciiTheme="minorHAnsi" w:hAnsiTheme="minorHAnsi" w:cstheme="minorHAnsi"/>
          <w:sz w:val="18"/>
          <w:szCs w:val="18"/>
        </w:rPr>
        <w:t xml:space="preserve"> Australian College of Business Intelligence</w:t>
      </w:r>
    </w:p>
    <w:p w:rsidR="00734B5C" w:rsidRPr="007B0337" w:rsidRDefault="00734B5C" w:rsidP="00734B5C">
      <w:pPr>
        <w:rPr>
          <w:rFonts w:asciiTheme="minorHAnsi" w:hAnsiTheme="minorHAnsi" w:cstheme="minorHAnsi"/>
          <w:sz w:val="18"/>
          <w:szCs w:val="18"/>
        </w:rPr>
      </w:pPr>
      <w:r w:rsidRPr="007B0337">
        <w:rPr>
          <w:rFonts w:asciiTheme="minorHAnsi" w:hAnsiTheme="minorHAnsi" w:cstheme="minorHAnsi"/>
          <w:sz w:val="18"/>
          <w:szCs w:val="18"/>
        </w:rPr>
        <w:t>All rights reserved</w:t>
      </w:r>
    </w:p>
    <w:p w:rsidR="00734B5C" w:rsidRPr="007B0337" w:rsidRDefault="00782A56" w:rsidP="00734B5C">
      <w:pPr>
        <w:rPr>
          <w:rFonts w:asciiTheme="minorHAnsi" w:hAnsiTheme="minorHAnsi" w:cstheme="minorHAnsi"/>
          <w:sz w:val="18"/>
          <w:szCs w:val="18"/>
        </w:rPr>
      </w:pPr>
      <w:r w:rsidRPr="007B0337">
        <w:rPr>
          <w:rFonts w:asciiTheme="minorHAnsi" w:hAnsiTheme="minorHAnsi" w:cstheme="minorHAnsi"/>
          <w:sz w:val="18"/>
          <w:szCs w:val="18"/>
        </w:rPr>
        <w:t xml:space="preserve">Version: </w:t>
      </w:r>
      <w:r w:rsidR="0045743F" w:rsidRPr="007B0337">
        <w:rPr>
          <w:rFonts w:asciiTheme="minorHAnsi" w:hAnsiTheme="minorHAnsi" w:cstheme="minorHAnsi"/>
          <w:sz w:val="18"/>
          <w:szCs w:val="18"/>
        </w:rPr>
        <w:t>2</w:t>
      </w:r>
      <w:r w:rsidR="001C515C">
        <w:rPr>
          <w:rFonts w:asciiTheme="minorHAnsi" w:hAnsiTheme="minorHAnsi" w:cstheme="minorHAnsi"/>
          <w:sz w:val="18"/>
          <w:szCs w:val="18"/>
        </w:rPr>
        <w:t>4</w:t>
      </w:r>
      <w:r w:rsidR="003827A1" w:rsidRPr="007B0337">
        <w:rPr>
          <w:rFonts w:asciiTheme="minorHAnsi" w:hAnsiTheme="minorHAnsi" w:cstheme="minorHAnsi"/>
          <w:sz w:val="18"/>
          <w:szCs w:val="18"/>
        </w:rPr>
        <w:t>.0</w:t>
      </w:r>
    </w:p>
    <w:p w:rsidR="00734B5C" w:rsidRDefault="00782A56" w:rsidP="00734B5C">
      <w:pPr>
        <w:rPr>
          <w:rFonts w:asciiTheme="minorHAnsi" w:hAnsiTheme="minorHAnsi" w:cstheme="minorHAnsi"/>
          <w:sz w:val="18"/>
          <w:szCs w:val="18"/>
        </w:rPr>
      </w:pPr>
      <w:r w:rsidRPr="007B0337">
        <w:rPr>
          <w:rFonts w:asciiTheme="minorHAnsi" w:hAnsiTheme="minorHAnsi" w:cstheme="minorHAnsi"/>
          <w:sz w:val="18"/>
          <w:szCs w:val="18"/>
        </w:rPr>
        <w:t xml:space="preserve">Date Modified: </w:t>
      </w:r>
      <w:r w:rsidR="004530B6">
        <w:rPr>
          <w:rFonts w:asciiTheme="minorHAnsi" w:hAnsiTheme="minorHAnsi" w:cstheme="minorHAnsi"/>
          <w:sz w:val="18"/>
          <w:szCs w:val="18"/>
        </w:rPr>
        <w:t>Ap</w:t>
      </w:r>
      <w:r w:rsidR="00E136F1" w:rsidRPr="007B0337">
        <w:rPr>
          <w:rFonts w:asciiTheme="minorHAnsi" w:hAnsiTheme="minorHAnsi" w:cstheme="minorHAnsi"/>
          <w:sz w:val="18"/>
          <w:szCs w:val="18"/>
        </w:rPr>
        <w:t>r</w:t>
      </w:r>
      <w:r w:rsidR="004530B6">
        <w:rPr>
          <w:rFonts w:asciiTheme="minorHAnsi" w:hAnsiTheme="minorHAnsi" w:cstheme="minorHAnsi"/>
          <w:sz w:val="18"/>
          <w:szCs w:val="18"/>
        </w:rPr>
        <w:t>il</w:t>
      </w:r>
      <w:r w:rsidR="0045743F" w:rsidRPr="007B0337">
        <w:rPr>
          <w:rFonts w:asciiTheme="minorHAnsi" w:hAnsiTheme="minorHAnsi" w:cstheme="minorHAnsi"/>
          <w:sz w:val="18"/>
          <w:szCs w:val="18"/>
        </w:rPr>
        <w:t xml:space="preserve"> 202</w:t>
      </w:r>
      <w:r w:rsidR="001C515C">
        <w:rPr>
          <w:rFonts w:asciiTheme="minorHAnsi" w:hAnsiTheme="minorHAnsi" w:cstheme="minorHAnsi"/>
          <w:sz w:val="18"/>
          <w:szCs w:val="18"/>
        </w:rPr>
        <w:t>4</w:t>
      </w:r>
    </w:p>
    <w:p w:rsidR="002E7868" w:rsidRPr="007B0337" w:rsidRDefault="002E7868" w:rsidP="00734B5C">
      <w:pPr>
        <w:rPr>
          <w:rFonts w:asciiTheme="minorHAnsi" w:hAnsiTheme="minorHAnsi" w:cstheme="minorHAnsi"/>
          <w:sz w:val="18"/>
          <w:szCs w:val="18"/>
        </w:rPr>
      </w:pPr>
    </w:p>
    <w:p w:rsidR="00734B5C" w:rsidRDefault="00734B5C" w:rsidP="00734B5C">
      <w:pPr>
        <w:rPr>
          <w:rFonts w:asciiTheme="minorHAnsi" w:hAnsiTheme="minorHAnsi" w:cstheme="minorHAnsi"/>
          <w:sz w:val="18"/>
          <w:szCs w:val="18"/>
        </w:rPr>
      </w:pPr>
      <w:r w:rsidRPr="007B0337">
        <w:rPr>
          <w:rFonts w:asciiTheme="minorHAnsi" w:hAnsiTheme="minorHAnsi" w:cstheme="minorHAnsi"/>
          <w:sz w:val="18"/>
          <w:szCs w:val="18"/>
        </w:rPr>
        <w:t>No part of this publication may be reproduced, stored in a retrieval system or transmitted in any form or by any means, electronic, mechanical, photocopying, recording or otherwise without the prior written permission of Australian College of Business Intelligence.</w:t>
      </w:r>
    </w:p>
    <w:p w:rsidR="002E7868" w:rsidRPr="007B0337" w:rsidRDefault="002E7868" w:rsidP="00734B5C">
      <w:pPr>
        <w:rPr>
          <w:rFonts w:asciiTheme="minorHAnsi" w:hAnsiTheme="minorHAnsi" w:cstheme="minorHAnsi"/>
          <w:sz w:val="18"/>
          <w:szCs w:val="18"/>
        </w:rPr>
      </w:pPr>
    </w:p>
    <w:p w:rsidR="00734B5C" w:rsidRPr="007B0337" w:rsidRDefault="00734B5C" w:rsidP="00734B5C">
      <w:pPr>
        <w:rPr>
          <w:rFonts w:asciiTheme="minorHAnsi" w:hAnsiTheme="minorHAnsi" w:cstheme="minorHAnsi"/>
          <w:b/>
          <w:sz w:val="18"/>
          <w:szCs w:val="18"/>
        </w:rPr>
      </w:pPr>
      <w:r w:rsidRPr="007B0337">
        <w:rPr>
          <w:rFonts w:asciiTheme="minorHAnsi" w:hAnsiTheme="minorHAnsi" w:cstheme="minorHAnsi"/>
          <w:b/>
          <w:sz w:val="18"/>
          <w:szCs w:val="18"/>
        </w:rPr>
        <w:t>Disclaimer:</w:t>
      </w:r>
    </w:p>
    <w:p w:rsidR="00BC72B8" w:rsidRPr="007B0337" w:rsidRDefault="00734B5C" w:rsidP="00BC72B8">
      <w:pPr>
        <w:rPr>
          <w:rFonts w:asciiTheme="minorHAnsi" w:hAnsiTheme="minorHAnsi" w:cstheme="minorHAnsi"/>
          <w:sz w:val="18"/>
          <w:szCs w:val="18"/>
        </w:rPr>
      </w:pPr>
      <w:r w:rsidRPr="007B0337">
        <w:rPr>
          <w:rFonts w:asciiTheme="minorHAnsi" w:hAnsiTheme="minorHAnsi" w:cstheme="minorHAnsi"/>
          <w:sz w:val="18"/>
          <w:szCs w:val="18"/>
        </w:rPr>
        <w:t>The Australian College of Business Intelligence does not invite reliance upon, nor accept responsibility for, the information it provides. The Australian College of Business Intelligence makes every effort to provide a high-quality service. However, neither the Australian College of Business Intelligence, nor the providers of data, gives any guarantees, undertakings or warranties concerning the accuracy, completeness or up-to-date nature of the information provided. Users should confirm information from another source if it is of sufficient importance for them to do so.</w:t>
      </w:r>
      <w:r w:rsidR="00FC3F9B" w:rsidRPr="007B0337">
        <w:rPr>
          <w:rFonts w:asciiTheme="minorHAnsi" w:hAnsiTheme="minorHAnsi" w:cstheme="minorHAnsi"/>
          <w:sz w:val="18"/>
          <w:szCs w:val="18"/>
        </w:rPr>
        <w:br/>
      </w:r>
      <w:bookmarkStart w:id="0" w:name="_GoBack"/>
      <w:bookmarkEnd w:id="0"/>
    </w:p>
    <w:p w:rsidR="000C2C1F" w:rsidRPr="007B0337" w:rsidRDefault="000C2C1F" w:rsidP="00F77B57">
      <w:pPr>
        <w:pStyle w:val="Heading1"/>
        <w:rPr>
          <w:rFonts w:asciiTheme="minorHAnsi" w:hAnsiTheme="minorHAnsi" w:cstheme="minorHAnsi"/>
        </w:rPr>
      </w:pPr>
      <w:bookmarkStart w:id="1" w:name="_Toc9851188"/>
      <w:r w:rsidRPr="007B0337">
        <w:rPr>
          <w:rFonts w:asciiTheme="minorHAnsi" w:hAnsiTheme="minorHAnsi" w:cstheme="minorHAnsi"/>
        </w:rPr>
        <w:lastRenderedPageBreak/>
        <w:t xml:space="preserve">1. </w:t>
      </w:r>
      <w:bookmarkEnd w:id="1"/>
      <w:r w:rsidR="00F77B57" w:rsidRPr="007B0337">
        <w:rPr>
          <w:rFonts w:asciiTheme="minorHAnsi" w:hAnsiTheme="minorHAnsi" w:cstheme="minorHAnsi"/>
        </w:rPr>
        <w:t>Instructions to Learners</w:t>
      </w:r>
    </w:p>
    <w:p w:rsidR="00196D17" w:rsidRPr="007B0337" w:rsidRDefault="00F77B57" w:rsidP="00196D17">
      <w:pPr>
        <w:pStyle w:val="Heading2"/>
        <w:rPr>
          <w:rFonts w:asciiTheme="minorHAnsi" w:hAnsiTheme="minorHAnsi" w:cstheme="minorHAnsi"/>
        </w:rPr>
      </w:pPr>
      <w:bookmarkStart w:id="2" w:name="_Toc9851189"/>
      <w:r w:rsidRPr="007B0337">
        <w:rPr>
          <w:rFonts w:asciiTheme="minorHAnsi" w:hAnsiTheme="minorHAnsi" w:cstheme="minorHAnsi"/>
        </w:rPr>
        <w:br/>
      </w:r>
      <w:r w:rsidR="00196D17" w:rsidRPr="007B0337">
        <w:rPr>
          <w:rFonts w:asciiTheme="minorHAnsi" w:hAnsiTheme="minorHAnsi" w:cstheme="minorHAnsi"/>
        </w:rPr>
        <w:t xml:space="preserve">Purpose of </w:t>
      </w:r>
      <w:bookmarkEnd w:id="2"/>
      <w:r w:rsidRPr="007B0337">
        <w:rPr>
          <w:rFonts w:asciiTheme="minorHAnsi" w:hAnsiTheme="minorHAnsi" w:cstheme="minorHAnsi"/>
        </w:rPr>
        <w:t xml:space="preserve">this </w:t>
      </w:r>
      <w:r w:rsidR="00A27988" w:rsidRPr="007B0337">
        <w:rPr>
          <w:rFonts w:asciiTheme="minorHAnsi" w:hAnsiTheme="minorHAnsi" w:cstheme="minorHAnsi"/>
        </w:rPr>
        <w:t>d</w:t>
      </w:r>
      <w:r w:rsidRPr="007B0337">
        <w:rPr>
          <w:rFonts w:asciiTheme="minorHAnsi" w:hAnsiTheme="minorHAnsi" w:cstheme="minorHAnsi"/>
        </w:rPr>
        <w:t xml:space="preserve">istance </w:t>
      </w:r>
      <w:r w:rsidR="00A27988" w:rsidRPr="007B0337">
        <w:rPr>
          <w:rFonts w:asciiTheme="minorHAnsi" w:hAnsiTheme="minorHAnsi" w:cstheme="minorHAnsi"/>
        </w:rPr>
        <w:t>l</w:t>
      </w:r>
      <w:r w:rsidRPr="007B0337">
        <w:rPr>
          <w:rFonts w:asciiTheme="minorHAnsi" w:hAnsiTheme="minorHAnsi" w:cstheme="minorHAnsi"/>
        </w:rPr>
        <w:t xml:space="preserve">earning </w:t>
      </w:r>
      <w:r w:rsidR="00A27988" w:rsidRPr="007B0337">
        <w:rPr>
          <w:rFonts w:asciiTheme="minorHAnsi" w:hAnsiTheme="minorHAnsi" w:cstheme="minorHAnsi"/>
        </w:rPr>
        <w:t>a</w:t>
      </w:r>
      <w:r w:rsidRPr="007B0337">
        <w:rPr>
          <w:rFonts w:asciiTheme="minorHAnsi" w:hAnsiTheme="minorHAnsi" w:cstheme="minorHAnsi"/>
        </w:rPr>
        <w:t>ctivity</w:t>
      </w:r>
    </w:p>
    <w:p w:rsidR="000F6980" w:rsidRPr="00DE32EF" w:rsidRDefault="00196D17" w:rsidP="00547FE4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B0337">
        <w:rPr>
          <w:rFonts w:asciiTheme="minorHAnsi" w:hAnsiTheme="minorHAnsi" w:cstheme="minorHAnsi"/>
        </w:rPr>
        <w:br/>
      </w:r>
      <w:r w:rsidR="00A27988" w:rsidRPr="00DE32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This </w:t>
      </w:r>
      <w:r w:rsidR="00547FE4" w:rsidRPr="00DE32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distance learning activity </w:t>
      </w:r>
      <w:r w:rsidR="00C03698" w:rsidRPr="00DE32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allows the learners to practice </w:t>
      </w:r>
      <w:r w:rsidR="00EE25F0" w:rsidRPr="00DE32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the lessons from week 1</w:t>
      </w:r>
      <w:r w:rsidR="007C79A4" w:rsidRPr="00DE32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by creating short XML documents and JavaScript codes.</w:t>
      </w:r>
    </w:p>
    <w:p w:rsidR="00D57974" w:rsidRPr="007B0337" w:rsidRDefault="00D57974" w:rsidP="00F77B57">
      <w:pPr>
        <w:rPr>
          <w:rFonts w:asciiTheme="minorHAnsi" w:hAnsiTheme="minorHAnsi" w:cstheme="minorHAnsi"/>
          <w:lang w:val="en-US"/>
        </w:rPr>
      </w:pPr>
    </w:p>
    <w:p w:rsidR="00592F7C" w:rsidRPr="007B0337" w:rsidRDefault="00592F7C" w:rsidP="00F77B57">
      <w:pPr>
        <w:pStyle w:val="Heading2"/>
        <w:rPr>
          <w:rFonts w:asciiTheme="minorHAnsi" w:hAnsiTheme="minorHAnsi" w:cstheme="minorHAnsi"/>
        </w:rPr>
      </w:pPr>
      <w:bookmarkStart w:id="3" w:name="_Toc9851191"/>
      <w:r w:rsidRPr="007B0337">
        <w:rPr>
          <w:rFonts w:asciiTheme="minorHAnsi" w:hAnsiTheme="minorHAnsi" w:cstheme="minorHAnsi"/>
        </w:rPr>
        <w:t>What you are required to do</w:t>
      </w:r>
      <w:bookmarkEnd w:id="3"/>
    </w:p>
    <w:p w:rsidR="00F77B57" w:rsidRPr="00DE32EF" w:rsidRDefault="00F77B57" w:rsidP="004F2486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HAnsi"/>
          <w:lang w:eastAsia="en-US"/>
        </w:rPr>
      </w:pPr>
      <w:r w:rsidRPr="007B0337">
        <w:rPr>
          <w:rFonts w:asciiTheme="minorHAnsi" w:eastAsiaTheme="minorHAnsi" w:hAnsiTheme="minorHAnsi" w:cstheme="minorHAnsi"/>
          <w:sz w:val="22"/>
          <w:szCs w:val="22"/>
          <w:lang w:eastAsia="en-US"/>
        </w:rPr>
        <w:br/>
      </w:r>
      <w:r w:rsidRPr="00DE32EF">
        <w:rPr>
          <w:rFonts w:asciiTheme="minorHAnsi" w:eastAsiaTheme="minorHAnsi" w:hAnsiTheme="minorHAnsi" w:cstheme="minorHAnsi"/>
          <w:lang w:eastAsia="en-US"/>
        </w:rPr>
        <w:t xml:space="preserve">For this </w:t>
      </w:r>
      <w:r w:rsidR="00F03B00" w:rsidRPr="00DE32EF">
        <w:rPr>
          <w:rFonts w:asciiTheme="minorHAnsi" w:eastAsiaTheme="minorHAnsi" w:hAnsiTheme="minorHAnsi" w:cstheme="minorHAnsi"/>
          <w:lang w:eastAsia="en-US"/>
        </w:rPr>
        <w:t>d</w:t>
      </w:r>
      <w:r w:rsidRPr="00DE32EF">
        <w:rPr>
          <w:rFonts w:asciiTheme="minorHAnsi" w:eastAsiaTheme="minorHAnsi" w:hAnsiTheme="minorHAnsi" w:cstheme="minorHAnsi"/>
          <w:lang w:eastAsia="en-US"/>
        </w:rPr>
        <w:t xml:space="preserve">istance </w:t>
      </w:r>
      <w:r w:rsidR="00F03B00" w:rsidRPr="00DE32EF">
        <w:rPr>
          <w:rFonts w:asciiTheme="minorHAnsi" w:eastAsiaTheme="minorHAnsi" w:hAnsiTheme="minorHAnsi" w:cstheme="minorHAnsi"/>
          <w:lang w:eastAsia="en-US"/>
        </w:rPr>
        <w:t>l</w:t>
      </w:r>
      <w:r w:rsidRPr="00DE32EF">
        <w:rPr>
          <w:rFonts w:asciiTheme="minorHAnsi" w:eastAsiaTheme="minorHAnsi" w:hAnsiTheme="minorHAnsi" w:cstheme="minorHAnsi"/>
          <w:lang w:eastAsia="en-US"/>
        </w:rPr>
        <w:t xml:space="preserve">earning </w:t>
      </w:r>
      <w:r w:rsidR="00F03B00" w:rsidRPr="00DE32EF">
        <w:rPr>
          <w:rFonts w:asciiTheme="minorHAnsi" w:eastAsiaTheme="minorHAnsi" w:hAnsiTheme="minorHAnsi" w:cstheme="minorHAnsi"/>
          <w:lang w:eastAsia="en-US"/>
        </w:rPr>
        <w:t>a</w:t>
      </w:r>
      <w:r w:rsidR="00005AB3" w:rsidRPr="00DE32EF">
        <w:rPr>
          <w:rFonts w:asciiTheme="minorHAnsi" w:eastAsiaTheme="minorHAnsi" w:hAnsiTheme="minorHAnsi" w:cstheme="minorHAnsi"/>
          <w:lang w:eastAsia="en-US"/>
        </w:rPr>
        <w:t>ctivity,</w:t>
      </w:r>
      <w:r w:rsidRPr="00DE32EF">
        <w:rPr>
          <w:rFonts w:asciiTheme="minorHAnsi" w:eastAsiaTheme="minorHAnsi" w:hAnsiTheme="minorHAnsi" w:cstheme="minorHAnsi"/>
          <w:lang w:eastAsia="en-US"/>
        </w:rPr>
        <w:t xml:space="preserve"> you are required</w:t>
      </w:r>
      <w:r w:rsidR="00A078BB">
        <w:rPr>
          <w:rFonts w:asciiTheme="minorHAnsi" w:eastAsiaTheme="minorHAnsi" w:hAnsiTheme="minorHAnsi" w:cstheme="minorHAnsi"/>
          <w:lang w:eastAsia="en-US"/>
        </w:rPr>
        <w:t xml:space="preserve"> </w:t>
      </w:r>
      <w:r w:rsidR="00013EF5" w:rsidRPr="00DE32EF">
        <w:rPr>
          <w:rFonts w:asciiTheme="minorHAnsi" w:eastAsiaTheme="minorHAnsi" w:hAnsiTheme="minorHAnsi" w:cstheme="minorHAnsi"/>
          <w:lang w:eastAsia="en-US"/>
        </w:rPr>
        <w:t>to</w:t>
      </w:r>
      <w:r w:rsidR="00547FE4" w:rsidRPr="00DE32EF">
        <w:rPr>
          <w:rFonts w:asciiTheme="minorHAnsi" w:eastAsiaTheme="minorHAnsi" w:hAnsiTheme="minorHAnsi" w:cstheme="minorHAnsi"/>
          <w:lang w:eastAsia="en-US"/>
        </w:rPr>
        <w:t>:</w:t>
      </w:r>
    </w:p>
    <w:p w:rsidR="00547FE4" w:rsidRPr="00DE32EF" w:rsidRDefault="00547FE4" w:rsidP="00547FE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DE32EF">
        <w:rPr>
          <w:rFonts w:asciiTheme="minorHAnsi" w:hAnsiTheme="minorHAnsi" w:cstheme="minorHAnsi"/>
          <w:color w:val="000000" w:themeColor="text1"/>
          <w:lang w:val="en-US"/>
        </w:rPr>
        <w:t xml:space="preserve">create short, </w:t>
      </w:r>
      <w:r w:rsidR="0070030A" w:rsidRPr="00DE32EF">
        <w:rPr>
          <w:rFonts w:asciiTheme="minorHAnsi" w:hAnsiTheme="minorHAnsi" w:cstheme="minorHAnsi"/>
          <w:color w:val="000000" w:themeColor="text1"/>
          <w:lang w:val="en-US"/>
        </w:rPr>
        <w:t>well-formed,</w:t>
      </w:r>
      <w:r w:rsidRPr="00DE32EF">
        <w:rPr>
          <w:rFonts w:asciiTheme="minorHAnsi" w:hAnsiTheme="minorHAnsi" w:cstheme="minorHAnsi"/>
          <w:color w:val="000000" w:themeColor="text1"/>
          <w:lang w:val="en-US"/>
        </w:rPr>
        <w:t xml:space="preserve"> and valid XML documents</w:t>
      </w:r>
    </w:p>
    <w:p w:rsidR="00547FE4" w:rsidRPr="00DE32EF" w:rsidRDefault="00547FE4" w:rsidP="00547FE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DE32EF">
        <w:rPr>
          <w:rFonts w:asciiTheme="minorHAnsi" w:hAnsiTheme="minorHAnsi" w:cstheme="minorHAnsi"/>
          <w:color w:val="000000" w:themeColor="text1"/>
          <w:lang w:val="en-US"/>
        </w:rPr>
        <w:t>create short dynamic pages with JavaScript</w:t>
      </w:r>
    </w:p>
    <w:p w:rsidR="00547FE4" w:rsidRPr="007B0337" w:rsidRDefault="00547FE4" w:rsidP="004F2486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6B5547" w:rsidRPr="007B0337" w:rsidRDefault="00F77B57" w:rsidP="00F77B57">
      <w:pPr>
        <w:pStyle w:val="Heading2"/>
        <w:rPr>
          <w:rFonts w:asciiTheme="minorHAnsi" w:eastAsiaTheme="minorHAnsi" w:hAnsiTheme="minorHAnsi" w:cstheme="minorHAnsi"/>
        </w:rPr>
      </w:pPr>
      <w:r w:rsidRPr="007B0337">
        <w:rPr>
          <w:rFonts w:asciiTheme="minorHAnsi" w:eastAsiaTheme="minorHAnsi" w:hAnsiTheme="minorHAnsi" w:cstheme="minorHAnsi"/>
        </w:rPr>
        <w:t>R</w:t>
      </w:r>
      <w:r w:rsidR="006B5547" w:rsidRPr="007B0337">
        <w:rPr>
          <w:rFonts w:asciiTheme="minorHAnsi" w:eastAsiaTheme="minorHAnsi" w:hAnsiTheme="minorHAnsi" w:cstheme="minorHAnsi"/>
        </w:rPr>
        <w:t>esources</w:t>
      </w:r>
    </w:p>
    <w:p w:rsidR="004E70D4" w:rsidRPr="004056CF" w:rsidRDefault="00D57974" w:rsidP="00005AB3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B0337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Please refer to </w:t>
      </w:r>
      <w:r w:rsidR="002323D3" w:rsidRPr="007B0337">
        <w:rPr>
          <w:rFonts w:asciiTheme="minorHAnsi" w:eastAsiaTheme="minorHAnsi" w:hAnsiTheme="minorHAnsi" w:cstheme="minorHAnsi"/>
          <w:sz w:val="22"/>
          <w:szCs w:val="22"/>
          <w:lang w:eastAsia="en-US"/>
        </w:rPr>
        <w:t>the learner guides</w:t>
      </w:r>
      <w:r w:rsidR="00ED6C93" w:rsidRPr="007B0337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:rsidR="00196D17" w:rsidRPr="007B0337" w:rsidRDefault="00992A93" w:rsidP="00196D17">
      <w:pPr>
        <w:pStyle w:val="Heading2"/>
        <w:rPr>
          <w:rFonts w:asciiTheme="minorHAnsi" w:hAnsiTheme="minorHAnsi" w:cstheme="minorHAnsi"/>
        </w:rPr>
      </w:pPr>
      <w:r w:rsidRPr="007B0337">
        <w:rPr>
          <w:rFonts w:asciiTheme="minorHAnsi" w:hAnsiTheme="minorHAnsi" w:cstheme="minorHAnsi"/>
        </w:rPr>
        <w:t>How to submit your Distance Learning Activity</w:t>
      </w:r>
    </w:p>
    <w:p w:rsidR="00D83B49" w:rsidRPr="007B66A1" w:rsidRDefault="00D83B49" w:rsidP="00D83B49">
      <w:pPr>
        <w:rPr>
          <w:rFonts w:asciiTheme="minorHAnsi" w:hAnsiTheme="minorHAnsi" w:cstheme="minorHAnsi"/>
          <w:sz w:val="22"/>
          <w:szCs w:val="22"/>
        </w:rPr>
      </w:pPr>
      <w:r w:rsidRPr="007B66A1">
        <w:rPr>
          <w:rFonts w:asciiTheme="minorHAnsi" w:hAnsiTheme="minorHAnsi" w:cstheme="minorHAnsi"/>
          <w:b/>
          <w:sz w:val="22"/>
          <w:szCs w:val="22"/>
        </w:rPr>
        <w:t>File naming convention</w:t>
      </w:r>
    </w:p>
    <w:p w:rsidR="00D83B49" w:rsidRPr="007B66A1" w:rsidRDefault="00D83B49" w:rsidP="00D83B49">
      <w:pPr>
        <w:rPr>
          <w:rFonts w:asciiTheme="minorHAnsi" w:hAnsiTheme="minorHAnsi" w:cstheme="minorHAnsi"/>
          <w:sz w:val="22"/>
          <w:szCs w:val="22"/>
        </w:rPr>
      </w:pPr>
      <w:r w:rsidRPr="007B66A1">
        <w:rPr>
          <w:rFonts w:asciiTheme="minorHAnsi" w:hAnsiTheme="minorHAnsi" w:cstheme="minorHAnsi"/>
          <w:sz w:val="22"/>
          <w:szCs w:val="22"/>
        </w:rPr>
        <w:t>When submitting your Distance Learning Activity, use the following naming convention</w:t>
      </w:r>
    </w:p>
    <w:p w:rsidR="00D83B49" w:rsidRPr="007B66A1" w:rsidRDefault="00D83B49" w:rsidP="00D83B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B66A1">
        <w:rPr>
          <w:rFonts w:asciiTheme="minorHAnsi" w:hAnsiTheme="minorHAnsi" w:cstheme="minorHAnsi"/>
          <w:sz w:val="22"/>
          <w:szCs w:val="22"/>
        </w:rPr>
        <w:t>Unit of Competency code (i.e., ICTWEB</w:t>
      </w:r>
      <w:r w:rsidR="001E3A68" w:rsidRPr="007B66A1">
        <w:rPr>
          <w:rFonts w:asciiTheme="minorHAnsi" w:hAnsiTheme="minorHAnsi" w:cstheme="minorHAnsi"/>
          <w:sz w:val="22"/>
          <w:szCs w:val="22"/>
        </w:rPr>
        <w:t>441</w:t>
      </w:r>
      <w:r w:rsidRPr="007B66A1">
        <w:rPr>
          <w:rFonts w:asciiTheme="minorHAnsi" w:hAnsiTheme="minorHAnsi" w:cstheme="minorHAnsi"/>
          <w:sz w:val="22"/>
          <w:szCs w:val="22"/>
        </w:rPr>
        <w:t>_</w:t>
      </w:r>
      <w:r w:rsidR="001E3A68" w:rsidRPr="007B66A1">
        <w:rPr>
          <w:rFonts w:asciiTheme="minorHAnsi" w:hAnsiTheme="minorHAnsi" w:cstheme="minorHAnsi"/>
          <w:sz w:val="22"/>
          <w:szCs w:val="22"/>
        </w:rPr>
        <w:t>518</w:t>
      </w:r>
      <w:r w:rsidRPr="007B66A1">
        <w:rPr>
          <w:rFonts w:asciiTheme="minorHAnsi" w:hAnsiTheme="minorHAnsi" w:cstheme="minorHAnsi"/>
          <w:sz w:val="22"/>
          <w:szCs w:val="22"/>
        </w:rPr>
        <w:t>)</w:t>
      </w:r>
    </w:p>
    <w:p w:rsidR="00D83B49" w:rsidRPr="007B66A1" w:rsidRDefault="00D83B49" w:rsidP="00D83B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B66A1">
        <w:rPr>
          <w:rFonts w:asciiTheme="minorHAnsi" w:hAnsiTheme="minorHAnsi" w:cstheme="minorHAnsi"/>
          <w:sz w:val="22"/>
          <w:szCs w:val="22"/>
        </w:rPr>
        <w:t>‘DLA’ followed by the week number (ie., 5)</w:t>
      </w:r>
    </w:p>
    <w:p w:rsidR="00D83B49" w:rsidRPr="007B66A1" w:rsidRDefault="00D83B49" w:rsidP="00D83B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B66A1">
        <w:rPr>
          <w:rFonts w:asciiTheme="minorHAnsi" w:hAnsiTheme="minorHAnsi" w:cstheme="minorHAnsi"/>
          <w:sz w:val="22"/>
          <w:szCs w:val="22"/>
        </w:rPr>
        <w:t xml:space="preserve">Your first name and initial of last name. Capitalise only the first letter of names. Then insert a dash, followed by submission attempt. </w:t>
      </w:r>
    </w:p>
    <w:p w:rsidR="00D83B49" w:rsidRPr="007B66A1" w:rsidRDefault="00D83B49" w:rsidP="00D83B49">
      <w:pPr>
        <w:rPr>
          <w:rFonts w:asciiTheme="minorHAnsi" w:hAnsiTheme="minorHAnsi" w:cstheme="minorHAnsi"/>
          <w:sz w:val="22"/>
          <w:szCs w:val="22"/>
        </w:rPr>
      </w:pPr>
      <w:r w:rsidRPr="007B66A1">
        <w:rPr>
          <w:rFonts w:asciiTheme="minorHAnsi" w:hAnsiTheme="minorHAnsi" w:cstheme="minorHAnsi"/>
          <w:sz w:val="22"/>
          <w:szCs w:val="22"/>
        </w:rPr>
        <w:t xml:space="preserve">Hence as an example of incorporating the three points above your file name or subject line should appear this way:  </w:t>
      </w:r>
      <w:r w:rsidRPr="007B66A1">
        <w:rPr>
          <w:rFonts w:asciiTheme="minorHAnsi" w:hAnsiTheme="minorHAnsi" w:cstheme="minorHAnsi"/>
          <w:i/>
          <w:iCs/>
          <w:sz w:val="22"/>
          <w:szCs w:val="22"/>
        </w:rPr>
        <w:t>ICTWEB</w:t>
      </w:r>
      <w:r w:rsidR="00426ADF" w:rsidRPr="007B66A1">
        <w:rPr>
          <w:rFonts w:asciiTheme="minorHAnsi" w:hAnsiTheme="minorHAnsi" w:cstheme="minorHAnsi"/>
          <w:i/>
          <w:iCs/>
          <w:sz w:val="22"/>
          <w:szCs w:val="22"/>
        </w:rPr>
        <w:t>441</w:t>
      </w:r>
      <w:r w:rsidRPr="007B66A1">
        <w:rPr>
          <w:rFonts w:asciiTheme="minorHAnsi" w:hAnsiTheme="minorHAnsi" w:cstheme="minorHAnsi"/>
          <w:i/>
          <w:iCs/>
          <w:sz w:val="22"/>
          <w:szCs w:val="22"/>
        </w:rPr>
        <w:t>_</w:t>
      </w:r>
      <w:r w:rsidR="00426ADF" w:rsidRPr="007B66A1">
        <w:rPr>
          <w:rFonts w:asciiTheme="minorHAnsi" w:hAnsiTheme="minorHAnsi" w:cstheme="minorHAnsi"/>
          <w:i/>
          <w:iCs/>
          <w:sz w:val="22"/>
          <w:szCs w:val="22"/>
        </w:rPr>
        <w:t>5187</w:t>
      </w:r>
      <w:r w:rsidRPr="007B66A1">
        <w:rPr>
          <w:rFonts w:asciiTheme="minorHAnsi" w:hAnsiTheme="minorHAnsi" w:cstheme="minorHAnsi"/>
          <w:i/>
          <w:sz w:val="22"/>
          <w:szCs w:val="22"/>
        </w:rPr>
        <w:t xml:space="preserve">DLA </w:t>
      </w:r>
      <w:r w:rsidR="00542E02" w:rsidRPr="007B66A1">
        <w:rPr>
          <w:rFonts w:asciiTheme="minorHAnsi" w:hAnsiTheme="minorHAnsi" w:cstheme="minorHAnsi"/>
          <w:i/>
          <w:sz w:val="22"/>
          <w:szCs w:val="22"/>
        </w:rPr>
        <w:t>1</w:t>
      </w:r>
      <w:r w:rsidRPr="007B66A1">
        <w:rPr>
          <w:rFonts w:asciiTheme="minorHAnsi" w:hAnsiTheme="minorHAnsi" w:cstheme="minorHAnsi"/>
          <w:i/>
          <w:sz w:val="22"/>
          <w:szCs w:val="22"/>
        </w:rPr>
        <w:t xml:space="preserve"> – JessieA #1</w:t>
      </w:r>
    </w:p>
    <w:p w:rsidR="004F2486" w:rsidRPr="007B66A1" w:rsidRDefault="00196D17" w:rsidP="004F2486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</w:pPr>
      <w:r w:rsidRPr="007B66A1">
        <w:rPr>
          <w:rFonts w:asciiTheme="minorHAnsi" w:hAnsiTheme="minorHAnsi" w:cstheme="minorHAnsi"/>
          <w:sz w:val="22"/>
          <w:szCs w:val="22"/>
        </w:rPr>
        <w:br/>
      </w:r>
      <w:r w:rsidR="004F2486" w:rsidRPr="007B66A1"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  <w:t xml:space="preserve">Create a website project folder called </w:t>
      </w:r>
      <w:r w:rsidR="003462CC" w:rsidRPr="007B66A1"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  <w:t>using the naming convention specified above</w:t>
      </w:r>
      <w:r w:rsidR="004F2486" w:rsidRPr="007B66A1"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  <w:t>. This folder will be used to store</w:t>
      </w:r>
      <w:r w:rsidR="0071491B" w:rsidRPr="007B66A1"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  <w:t xml:space="preserve"> the following</w:t>
      </w:r>
    </w:p>
    <w:p w:rsidR="003462CC" w:rsidRPr="007B66A1" w:rsidRDefault="004F2486" w:rsidP="003462CC">
      <w:pPr>
        <w:pStyle w:val="NormalWeb"/>
        <w:numPr>
          <w:ilvl w:val="0"/>
          <w:numId w:val="17"/>
        </w:numPr>
        <w:spacing w:before="0" w:beforeAutospacing="0" w:after="160" w:afterAutospacing="0"/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</w:pPr>
      <w:r w:rsidRPr="007B66A1"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  <w:t>This distance learning activity</w:t>
      </w:r>
    </w:p>
    <w:p w:rsidR="004F2486" w:rsidRPr="007B66A1" w:rsidRDefault="004F2486" w:rsidP="003462CC">
      <w:pPr>
        <w:pStyle w:val="NormalWeb"/>
        <w:numPr>
          <w:ilvl w:val="0"/>
          <w:numId w:val="17"/>
        </w:numPr>
        <w:spacing w:before="0" w:beforeAutospacing="0" w:after="160" w:afterAutospacing="0"/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</w:pPr>
      <w:r w:rsidRPr="007B66A1">
        <w:rPr>
          <w:rFonts w:asciiTheme="minorHAnsi" w:eastAsiaTheme="minorHAnsi" w:hAnsiTheme="minorHAnsi" w:cstheme="minorHAnsi"/>
          <w:iCs/>
          <w:sz w:val="22"/>
          <w:szCs w:val="22"/>
          <w:lang w:eastAsia="en-US"/>
        </w:rPr>
        <w:t>Other website project folder as required by the questions below</w:t>
      </w:r>
    </w:p>
    <w:p w:rsidR="00062E0F" w:rsidRPr="00015BA8" w:rsidRDefault="00D45DCA" w:rsidP="00AF0B27">
      <w:pPr>
        <w:rPr>
          <w:rFonts w:asciiTheme="minorHAnsi" w:hAnsiTheme="minorHAnsi" w:cstheme="minorHAnsi"/>
          <w:sz w:val="22"/>
          <w:szCs w:val="22"/>
        </w:rPr>
      </w:pPr>
      <w:r w:rsidRPr="007B66A1">
        <w:rPr>
          <w:rFonts w:asciiTheme="minorHAnsi" w:hAnsiTheme="minorHAnsi" w:cstheme="minorHAnsi"/>
          <w:sz w:val="22"/>
          <w:szCs w:val="22"/>
        </w:rPr>
        <w:t xml:space="preserve">Once completed, compress the website project folder in zip format and then submit. </w:t>
      </w:r>
      <w:r w:rsidR="00A41CD1" w:rsidRPr="007B66A1">
        <w:rPr>
          <w:rFonts w:asciiTheme="minorHAnsi" w:hAnsiTheme="minorHAnsi" w:cstheme="minorHAnsi"/>
          <w:sz w:val="22"/>
          <w:szCs w:val="22"/>
        </w:rPr>
        <w:t xml:space="preserve">Always submit </w:t>
      </w:r>
      <w:r w:rsidR="00F77B57" w:rsidRPr="007B66A1">
        <w:rPr>
          <w:rFonts w:asciiTheme="minorHAnsi" w:hAnsiTheme="minorHAnsi" w:cstheme="minorHAnsi"/>
          <w:sz w:val="22"/>
          <w:szCs w:val="22"/>
        </w:rPr>
        <w:t xml:space="preserve">your </w:t>
      </w:r>
      <w:r w:rsidR="005E5500" w:rsidRPr="007B66A1">
        <w:rPr>
          <w:rFonts w:asciiTheme="minorHAnsi" w:hAnsiTheme="minorHAnsi" w:cstheme="minorHAnsi"/>
          <w:sz w:val="22"/>
          <w:szCs w:val="22"/>
        </w:rPr>
        <w:t xml:space="preserve">distance learning activity </w:t>
      </w:r>
      <w:r w:rsidR="00A41CD1" w:rsidRPr="007B66A1">
        <w:rPr>
          <w:rFonts w:asciiTheme="minorHAnsi" w:hAnsiTheme="minorHAnsi" w:cstheme="minorHAnsi"/>
          <w:sz w:val="22"/>
          <w:szCs w:val="22"/>
        </w:rPr>
        <w:t xml:space="preserve">on time by the due date. </w:t>
      </w:r>
      <w:r w:rsidR="00F77B57" w:rsidRPr="007B66A1">
        <w:rPr>
          <w:rFonts w:asciiTheme="minorHAnsi" w:hAnsiTheme="minorHAnsi" w:cstheme="minorHAnsi"/>
          <w:sz w:val="22"/>
          <w:szCs w:val="22"/>
        </w:rPr>
        <w:t xml:space="preserve">Your completed </w:t>
      </w:r>
      <w:r w:rsidR="005E5500" w:rsidRPr="007B66A1">
        <w:rPr>
          <w:rFonts w:asciiTheme="minorHAnsi" w:hAnsiTheme="minorHAnsi" w:cstheme="minorHAnsi"/>
          <w:sz w:val="22"/>
          <w:szCs w:val="22"/>
        </w:rPr>
        <w:t xml:space="preserve">distance learning activity </w:t>
      </w:r>
      <w:r w:rsidR="00F77B57" w:rsidRPr="007B66A1">
        <w:rPr>
          <w:rFonts w:asciiTheme="minorHAnsi" w:hAnsiTheme="minorHAnsi" w:cstheme="minorHAnsi"/>
          <w:sz w:val="22"/>
          <w:szCs w:val="22"/>
        </w:rPr>
        <w:t>must be uploaded onto Moodle by 11.55pm on Sunday of</w:t>
      </w:r>
      <w:r w:rsidR="00DC671C" w:rsidRPr="007B66A1">
        <w:rPr>
          <w:rFonts w:asciiTheme="minorHAnsi" w:hAnsiTheme="minorHAnsi" w:cstheme="minorHAnsi"/>
          <w:sz w:val="22"/>
          <w:szCs w:val="22"/>
        </w:rPr>
        <w:t xml:space="preserve"> the current week</w:t>
      </w:r>
      <w:r w:rsidR="00F77B57" w:rsidRPr="007B66A1">
        <w:rPr>
          <w:rFonts w:asciiTheme="minorHAnsi" w:hAnsiTheme="minorHAnsi" w:cstheme="minorHAnsi"/>
          <w:sz w:val="22"/>
          <w:szCs w:val="22"/>
        </w:rPr>
        <w:t>.</w:t>
      </w:r>
      <w:r w:rsidR="004E70D4" w:rsidRPr="007B66A1">
        <w:rPr>
          <w:rFonts w:asciiTheme="minorHAnsi" w:hAnsiTheme="minorHAnsi" w:cstheme="minorHAnsi"/>
          <w:sz w:val="22"/>
          <w:szCs w:val="22"/>
        </w:rPr>
        <w:br/>
      </w:r>
      <w:bookmarkStart w:id="4" w:name="_Toc9851199"/>
      <w:r w:rsidR="00F77B57" w:rsidRPr="00556C50">
        <w:rPr>
          <w:rStyle w:val="Heading1Char"/>
        </w:rPr>
        <w:t xml:space="preserve">2. </w:t>
      </w:r>
      <w:bookmarkEnd w:id="4"/>
      <w:r w:rsidR="00F77B57" w:rsidRPr="00556C50">
        <w:rPr>
          <w:rStyle w:val="Heading1Char"/>
        </w:rPr>
        <w:t>Question</w:t>
      </w:r>
      <w:r w:rsidR="00D32296" w:rsidRPr="00556C50">
        <w:rPr>
          <w:rStyle w:val="Heading1Char"/>
        </w:rPr>
        <w:br/>
      </w:r>
      <w:r w:rsidR="00484961" w:rsidRPr="007B0337">
        <w:rPr>
          <w:rFonts w:asciiTheme="minorHAnsi" w:hAnsiTheme="minorHAnsi" w:cstheme="minorHAnsi"/>
          <w:color w:val="FF0000"/>
        </w:rPr>
        <w:lastRenderedPageBreak/>
        <w:br/>
      </w:r>
      <w:r w:rsidR="0016714A" w:rsidRPr="00015BA8">
        <w:rPr>
          <w:rFonts w:asciiTheme="minorHAnsi" w:hAnsiTheme="minorHAnsi" w:cstheme="minorHAnsi"/>
          <w:sz w:val="22"/>
          <w:szCs w:val="22"/>
        </w:rPr>
        <w:t>Answer</w:t>
      </w:r>
      <w:r w:rsidR="00511A21" w:rsidRPr="00015BA8">
        <w:rPr>
          <w:rFonts w:asciiTheme="minorHAnsi" w:hAnsiTheme="minorHAnsi" w:cstheme="minorHAnsi"/>
          <w:sz w:val="22"/>
          <w:szCs w:val="22"/>
        </w:rPr>
        <w:t xml:space="preserve"> the </w:t>
      </w:r>
      <w:r w:rsidR="00062E0F" w:rsidRPr="00015BA8">
        <w:rPr>
          <w:rFonts w:asciiTheme="minorHAnsi" w:hAnsiTheme="minorHAnsi" w:cstheme="minorHAnsi"/>
          <w:sz w:val="22"/>
          <w:szCs w:val="22"/>
        </w:rPr>
        <w:t>questions below using the space provided</w:t>
      </w:r>
      <w:r w:rsidR="00A57C68" w:rsidRPr="00015BA8">
        <w:rPr>
          <w:rFonts w:asciiTheme="minorHAnsi" w:hAnsiTheme="minorHAnsi" w:cstheme="minorHAnsi"/>
          <w:sz w:val="22"/>
          <w:szCs w:val="22"/>
        </w:rPr>
        <w:t>:</w:t>
      </w:r>
    </w:p>
    <w:p w:rsidR="00A57C68" w:rsidRPr="00015BA8" w:rsidRDefault="00A57C68" w:rsidP="0058605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15BA8">
        <w:rPr>
          <w:rFonts w:asciiTheme="minorHAnsi" w:hAnsiTheme="minorHAnsi" w:cstheme="minorHAnsi"/>
          <w:sz w:val="22"/>
          <w:szCs w:val="22"/>
        </w:rPr>
        <w:t>Answer all parts of each question</w:t>
      </w:r>
    </w:p>
    <w:p w:rsidR="004056CF" w:rsidRDefault="00015BA8" w:rsidP="00AF0B2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15BA8">
        <w:rPr>
          <w:rFonts w:asciiTheme="minorHAnsi" w:hAnsiTheme="minorHAnsi" w:cstheme="minorHAnsi"/>
          <w:sz w:val="22"/>
          <w:szCs w:val="22"/>
        </w:rPr>
        <w:t>Follow further instructions below</w:t>
      </w:r>
    </w:p>
    <w:p w:rsidR="0071491B" w:rsidRPr="004056CF" w:rsidRDefault="00062E0F" w:rsidP="00AF0B2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056CF">
        <w:rPr>
          <w:rFonts w:asciiTheme="minorHAnsi" w:hAnsiTheme="minorHAnsi" w:cstheme="minorHAnsi"/>
          <w:sz w:val="22"/>
          <w:szCs w:val="22"/>
        </w:rPr>
        <w:t xml:space="preserve">You may use various sources of information to inform your answers, including your resources provided by ACBI, books, and online sources. You must acknowledge and cite your sources.  </w:t>
      </w:r>
    </w:p>
    <w:p w:rsidR="00652E97" w:rsidRPr="007B0337" w:rsidRDefault="0071491B" w:rsidP="00AF0B27">
      <w:pPr>
        <w:rPr>
          <w:rFonts w:asciiTheme="minorHAnsi" w:hAnsiTheme="minorHAnsi" w:cstheme="minorHAnsi"/>
        </w:rPr>
      </w:pPr>
      <w:r w:rsidRPr="007B0337">
        <w:rPr>
          <w:rFonts w:asciiTheme="minorHAnsi" w:hAnsiTheme="minorHAnsi" w:cstheme="minorHAnsi"/>
        </w:rPr>
        <w:br w:type="page"/>
      </w:r>
    </w:p>
    <w:p w:rsidR="00AE3788" w:rsidRDefault="00FA1C2D" w:rsidP="00EA337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Create a webpage that contains a Bootstrap accordion</w:t>
      </w:r>
      <w:r w:rsidR="00D84B9E">
        <w:rPr>
          <w:rFonts w:ascii="Arial" w:hAnsi="Arial" w:cs="Arial"/>
          <w:bCs/>
        </w:rPr>
        <w:t>.</w:t>
      </w:r>
      <w:r w:rsidR="00B900D2">
        <w:rPr>
          <w:rFonts w:ascii="Arial" w:hAnsi="Arial" w:cs="Arial"/>
          <w:bCs/>
        </w:rPr>
        <w:t xml:space="preserve"> Each accordion item should contain </w:t>
      </w:r>
      <w:r w:rsidR="00BE29F6">
        <w:rPr>
          <w:rFonts w:ascii="Arial" w:hAnsi="Arial" w:cs="Arial"/>
          <w:bCs/>
        </w:rPr>
        <w:t xml:space="preserve">a term as seen below. </w:t>
      </w:r>
      <w:r w:rsidR="003D6667">
        <w:rPr>
          <w:rFonts w:ascii="Arial" w:hAnsi="Arial" w:cs="Arial"/>
          <w:bCs/>
        </w:rPr>
        <w:t>The accordion body should contain the description of the corresponding term.</w:t>
      </w:r>
      <w:r w:rsidR="002F7031">
        <w:rPr>
          <w:rFonts w:ascii="Arial" w:hAnsi="Arial" w:cs="Arial"/>
          <w:bCs/>
        </w:rPr>
        <w:t xml:space="preserve"> All terms and description should come from xml document.</w:t>
      </w:r>
      <w:r w:rsidR="00E72047">
        <w:rPr>
          <w:rFonts w:ascii="Arial" w:hAnsi="Arial" w:cs="Arial"/>
          <w:bCs/>
        </w:rPr>
        <w:t xml:space="preserve"> The student should provide the correct description.</w:t>
      </w:r>
    </w:p>
    <w:p w:rsidR="00B900D2" w:rsidRDefault="00B900D2" w:rsidP="00EA3372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256"/>
        <w:gridCol w:w="5097"/>
      </w:tblGrid>
      <w:tr w:rsidR="00B900D2" w:rsidTr="00FB20AE">
        <w:tc>
          <w:tcPr>
            <w:tcW w:w="3256" w:type="dxa"/>
          </w:tcPr>
          <w:p w:rsidR="00B900D2" w:rsidRPr="000E5EA9" w:rsidRDefault="00B900D2" w:rsidP="00FB20AE">
            <w:pPr>
              <w:pStyle w:val="RTOWorksBodyText"/>
              <w:rPr>
                <w:b/>
                <w:bCs/>
              </w:rPr>
            </w:pPr>
            <w:r w:rsidRPr="000E5EA9">
              <w:rPr>
                <w:b/>
                <w:bCs/>
              </w:rPr>
              <w:t>Term</w:t>
            </w:r>
          </w:p>
        </w:tc>
        <w:tc>
          <w:tcPr>
            <w:tcW w:w="5097" w:type="dxa"/>
          </w:tcPr>
          <w:p w:rsidR="00B900D2" w:rsidRPr="000E5EA9" w:rsidRDefault="00B900D2" w:rsidP="00FB20AE">
            <w:pPr>
              <w:pStyle w:val="RTOWorksBodyText"/>
              <w:rPr>
                <w:b/>
                <w:bCs/>
              </w:rPr>
            </w:pPr>
            <w:r w:rsidRPr="000E5EA9">
              <w:rPr>
                <w:b/>
                <w:bCs/>
              </w:rPr>
              <w:t>Description</w:t>
            </w:r>
          </w:p>
        </w:tc>
      </w:tr>
      <w:tr w:rsidR="00B900D2" w:rsidTr="00FB20AE">
        <w:tc>
          <w:tcPr>
            <w:tcW w:w="3256" w:type="dxa"/>
          </w:tcPr>
          <w:p w:rsidR="00B900D2" w:rsidRDefault="00B900D2" w:rsidP="00FB20AE">
            <w:pPr>
              <w:pStyle w:val="RTOWorksAssessmentNumbers"/>
              <w:numPr>
                <w:ilvl w:val="0"/>
                <w:numId w:val="0"/>
              </w:numPr>
            </w:pPr>
            <w:r>
              <w:t>E</w:t>
            </w:r>
            <w:r w:rsidRPr="001A231D">
              <w:t xml:space="preserve">vents </w:t>
            </w:r>
          </w:p>
        </w:tc>
        <w:tc>
          <w:tcPr>
            <w:tcW w:w="5097" w:type="dxa"/>
          </w:tcPr>
          <w:p w:rsidR="00B900D2" w:rsidRPr="004C3DB2" w:rsidRDefault="00B900D2" w:rsidP="00FB20AE">
            <w:pPr>
              <w:pStyle w:val="RTOWorksAssessorGuidance"/>
            </w:pPr>
          </w:p>
        </w:tc>
      </w:tr>
      <w:tr w:rsidR="00B900D2" w:rsidTr="00FB20AE">
        <w:tc>
          <w:tcPr>
            <w:tcW w:w="3256" w:type="dxa"/>
          </w:tcPr>
          <w:p w:rsidR="00B900D2" w:rsidRDefault="00B900D2" w:rsidP="00FB20AE">
            <w:pPr>
              <w:pStyle w:val="RTOWorksAssessmentNumbers"/>
              <w:numPr>
                <w:ilvl w:val="0"/>
                <w:numId w:val="0"/>
              </w:numPr>
            </w:pPr>
            <w:r>
              <w:t>E</w:t>
            </w:r>
            <w:r w:rsidRPr="001A231D">
              <w:t>vent handlers</w:t>
            </w:r>
          </w:p>
        </w:tc>
        <w:tc>
          <w:tcPr>
            <w:tcW w:w="5097" w:type="dxa"/>
          </w:tcPr>
          <w:p w:rsidR="00B900D2" w:rsidRPr="004C3DB2" w:rsidRDefault="00B900D2" w:rsidP="00FB20AE">
            <w:pPr>
              <w:pStyle w:val="RTOWorksAssessorGuidance"/>
            </w:pPr>
          </w:p>
        </w:tc>
      </w:tr>
      <w:tr w:rsidR="00B900D2" w:rsidTr="00FB20AE">
        <w:tc>
          <w:tcPr>
            <w:tcW w:w="3256" w:type="dxa"/>
          </w:tcPr>
          <w:p w:rsidR="00B900D2" w:rsidRDefault="00B900D2" w:rsidP="00FB20AE">
            <w:pPr>
              <w:pStyle w:val="RTOWorksAssessmentNumbers"/>
              <w:numPr>
                <w:ilvl w:val="0"/>
                <w:numId w:val="0"/>
              </w:numPr>
            </w:pPr>
            <w:r>
              <w:t>I</w:t>
            </w:r>
            <w:r w:rsidRPr="001A231D">
              <w:t>nternet protocols</w:t>
            </w:r>
          </w:p>
        </w:tc>
        <w:tc>
          <w:tcPr>
            <w:tcW w:w="5097" w:type="dxa"/>
          </w:tcPr>
          <w:p w:rsidR="00B900D2" w:rsidRPr="004C3DB2" w:rsidRDefault="00B900D2" w:rsidP="00FB20AE">
            <w:pPr>
              <w:pStyle w:val="RTOWorksAssessorGuidance"/>
            </w:pPr>
          </w:p>
        </w:tc>
      </w:tr>
      <w:tr w:rsidR="00B900D2" w:rsidTr="00FB20AE">
        <w:tc>
          <w:tcPr>
            <w:tcW w:w="3256" w:type="dxa"/>
          </w:tcPr>
          <w:p w:rsidR="00B900D2" w:rsidRDefault="00B900D2" w:rsidP="00FB20AE">
            <w:pPr>
              <w:pStyle w:val="RTOWorksAssessmentNumbers"/>
              <w:numPr>
                <w:ilvl w:val="0"/>
                <w:numId w:val="0"/>
              </w:numPr>
            </w:pPr>
            <w:r>
              <w:t>H</w:t>
            </w:r>
            <w:r w:rsidRPr="001A231D">
              <w:t>ypertext markup language (HTML)</w:t>
            </w:r>
          </w:p>
        </w:tc>
        <w:tc>
          <w:tcPr>
            <w:tcW w:w="5097" w:type="dxa"/>
          </w:tcPr>
          <w:p w:rsidR="00B900D2" w:rsidRPr="004C3DB2" w:rsidRDefault="00B900D2" w:rsidP="00FB20AE">
            <w:pPr>
              <w:pStyle w:val="RTOWorksAssessorGuidance"/>
            </w:pPr>
          </w:p>
        </w:tc>
      </w:tr>
    </w:tbl>
    <w:p w:rsidR="00B900D2" w:rsidRDefault="00B900D2" w:rsidP="00EA3372">
      <w:pPr>
        <w:rPr>
          <w:rFonts w:ascii="Arial" w:hAnsi="Arial" w:cs="Arial"/>
          <w:bCs/>
        </w:rPr>
      </w:pPr>
    </w:p>
    <w:p w:rsidR="00FA1C2D" w:rsidRDefault="00FA1C2D" w:rsidP="00EA3372">
      <w:pPr>
        <w:rPr>
          <w:rFonts w:ascii="Arial" w:hAnsi="Arial" w:cs="Arial"/>
          <w:bCs/>
        </w:rPr>
      </w:pPr>
    </w:p>
    <w:p w:rsidR="00FA1C2D" w:rsidRPr="005C1AED" w:rsidRDefault="00FA1C2D" w:rsidP="00EA3372">
      <w:pPr>
        <w:rPr>
          <w:rFonts w:ascii="Arial" w:hAnsi="Arial" w:cs="Arial"/>
          <w:b/>
        </w:rPr>
      </w:pPr>
      <w:r w:rsidRPr="005C1AED">
        <w:rPr>
          <w:rFonts w:ascii="Arial" w:hAnsi="Arial" w:cs="Arial"/>
          <w:b/>
        </w:rPr>
        <w:t>Bootstrap accordion link:</w:t>
      </w:r>
    </w:p>
    <w:p w:rsidR="00FA1C2D" w:rsidRPr="00743C12" w:rsidRDefault="00FA1C2D" w:rsidP="00EA3372">
      <w:pPr>
        <w:rPr>
          <w:rFonts w:ascii="Arial" w:hAnsi="Arial" w:cs="Arial"/>
          <w:bCs/>
        </w:rPr>
      </w:pPr>
      <w:r w:rsidRPr="00FA1C2D">
        <w:rPr>
          <w:rFonts w:ascii="Arial" w:hAnsi="Arial" w:cs="Arial"/>
          <w:bCs/>
        </w:rPr>
        <w:t>https://getbootstrap.com/docs/5.0/components/accordion/</w:t>
      </w:r>
    </w:p>
    <w:sectPr w:rsidR="00FA1C2D" w:rsidRPr="00743C12" w:rsidSect="00AF0B2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78A" w:rsidRDefault="0031378A" w:rsidP="00AF0B27">
      <w:r>
        <w:separator/>
      </w:r>
    </w:p>
  </w:endnote>
  <w:endnote w:type="continuationSeparator" w:id="0">
    <w:p w:rsidR="0031378A" w:rsidRDefault="0031378A" w:rsidP="00AF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Narrow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0A4" w:rsidRDefault="00DD10A4" w:rsidP="00AF0B27">
    <w:pPr>
      <w:pStyle w:val="Footer"/>
    </w:pPr>
  </w:p>
  <w:tbl>
    <w:tblPr>
      <w:tblpPr w:leftFromText="180" w:rightFromText="180" w:vertAnchor="text" w:tblpX="126" w:tblpY="1"/>
      <w:tblOverlap w:val="never"/>
      <w:tblW w:w="9123" w:type="dxa"/>
      <w:tblBorders>
        <w:top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97"/>
      <w:gridCol w:w="1843"/>
      <w:gridCol w:w="1843"/>
      <w:gridCol w:w="2040"/>
    </w:tblGrid>
    <w:tr w:rsidR="00DD10A4" w:rsidTr="00F27B4C">
      <w:trPr>
        <w:trHeight w:val="290"/>
      </w:trPr>
      <w:tc>
        <w:tcPr>
          <w:tcW w:w="3397" w:type="dxa"/>
          <w:vAlign w:val="center"/>
        </w:tcPr>
        <w:p w:rsidR="00DD10A4" w:rsidRPr="00AF0B27" w:rsidRDefault="004530B6" w:rsidP="00D57974">
          <w:pPr>
            <w:spacing w:before="80" w:after="80"/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</w:pPr>
          <w:r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D</w:t>
          </w:r>
          <w:r w:rsidR="005E5500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 xml:space="preserve">istance learning activity </w:t>
          </w:r>
          <w:r w:rsidR="00280865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4</w:t>
          </w:r>
          <w:r w:rsidR="00DD10A4" w:rsidRPr="00FC79D2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 xml:space="preserve">: </w:t>
          </w:r>
          <w:r w:rsidR="00AA0415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ICTWEB441_518</w:t>
          </w:r>
        </w:p>
      </w:tc>
      <w:tc>
        <w:tcPr>
          <w:tcW w:w="1843" w:type="dxa"/>
          <w:vAlign w:val="center"/>
        </w:tcPr>
        <w:p w:rsidR="00DD10A4" w:rsidRPr="003827A1" w:rsidRDefault="00EA46AC" w:rsidP="001C515C">
          <w:pPr>
            <w:tabs>
              <w:tab w:val="center" w:pos="4320"/>
              <w:tab w:val="right" w:pos="8640"/>
            </w:tabs>
            <w:spacing w:before="80" w:after="80"/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</w:pPr>
          <w:r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Version: v2</w:t>
          </w:r>
          <w:r w:rsidR="001C515C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4</w:t>
          </w:r>
          <w:r w:rsidR="00DD10A4"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.0</w:t>
          </w:r>
        </w:p>
      </w:tc>
      <w:tc>
        <w:tcPr>
          <w:tcW w:w="3883" w:type="dxa"/>
          <w:gridSpan w:val="2"/>
          <w:vAlign w:val="center"/>
        </w:tcPr>
        <w:p w:rsidR="00DD10A4" w:rsidRPr="003827A1" w:rsidRDefault="00DD10A4" w:rsidP="00D57974">
          <w:pPr>
            <w:tabs>
              <w:tab w:val="right" w:pos="8640"/>
            </w:tabs>
            <w:spacing w:before="80" w:after="80"/>
            <w:rPr>
              <w:color w:val="808080" w:themeColor="background1" w:themeShade="80"/>
            </w:rPr>
          </w:pPr>
          <w:r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 xml:space="preserve">Page </w:t>
          </w:r>
          <w:r w:rsidR="00FC2F08"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fldChar w:fldCharType="begin"/>
          </w:r>
          <w:r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instrText>PAGE</w:instrText>
          </w:r>
          <w:r w:rsidR="00FC2F08"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1C515C">
            <w:rPr>
              <w:rFonts w:ascii="Calibri" w:eastAsia="Calibri" w:hAnsi="Calibri" w:cs="Calibri"/>
              <w:noProof/>
              <w:color w:val="808080" w:themeColor="background1" w:themeShade="80"/>
              <w:sz w:val="16"/>
              <w:szCs w:val="16"/>
            </w:rPr>
            <w:t>2</w:t>
          </w:r>
          <w:r w:rsidR="00FC2F08"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fldChar w:fldCharType="end"/>
          </w:r>
          <w:r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 xml:space="preserve"> of </w:t>
          </w:r>
          <w:r w:rsidR="00FC2F08"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fldChar w:fldCharType="begin"/>
          </w:r>
          <w:r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instrText>NUMPAGES</w:instrText>
          </w:r>
          <w:r w:rsidR="00FC2F08"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1C515C">
            <w:rPr>
              <w:rFonts w:ascii="Calibri" w:eastAsia="Calibri" w:hAnsi="Calibri" w:cs="Calibri"/>
              <w:noProof/>
              <w:color w:val="808080" w:themeColor="background1" w:themeShade="80"/>
              <w:sz w:val="16"/>
              <w:szCs w:val="16"/>
            </w:rPr>
            <w:t>5</w:t>
          </w:r>
          <w:r w:rsidR="00FC2F08"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  <w:tr w:rsidR="00DD10A4" w:rsidTr="00F27B4C">
      <w:trPr>
        <w:trHeight w:val="255"/>
      </w:trPr>
      <w:tc>
        <w:tcPr>
          <w:tcW w:w="3397" w:type="dxa"/>
          <w:tcBorders>
            <w:bottom w:val="single" w:sz="4" w:space="0" w:color="000000"/>
          </w:tcBorders>
          <w:vAlign w:val="center"/>
        </w:tcPr>
        <w:p w:rsidR="00DD10A4" w:rsidRPr="00AF0B27" w:rsidRDefault="00DD10A4" w:rsidP="00D57974">
          <w:pPr>
            <w:tabs>
              <w:tab w:val="center" w:pos="4320"/>
              <w:tab w:val="right" w:pos="8640"/>
            </w:tabs>
            <w:spacing w:before="80" w:after="80"/>
            <w:rPr>
              <w:color w:val="808080" w:themeColor="background1" w:themeShade="80"/>
            </w:rPr>
          </w:pPr>
          <w:r w:rsidRPr="00AF0B27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Developed by: ACBI</w:t>
          </w:r>
        </w:p>
      </w:tc>
      <w:tc>
        <w:tcPr>
          <w:tcW w:w="1843" w:type="dxa"/>
          <w:tcBorders>
            <w:bottom w:val="single" w:sz="4" w:space="0" w:color="000000"/>
          </w:tcBorders>
          <w:vAlign w:val="center"/>
        </w:tcPr>
        <w:p w:rsidR="00DD10A4" w:rsidRPr="003827A1" w:rsidRDefault="00DD10A4" w:rsidP="00D57974">
          <w:pPr>
            <w:tabs>
              <w:tab w:val="center" w:pos="4320"/>
              <w:tab w:val="right" w:pos="8640"/>
            </w:tabs>
            <w:spacing w:before="80" w:after="80"/>
            <w:rPr>
              <w:color w:val="808080" w:themeColor="background1" w:themeShade="80"/>
            </w:rPr>
          </w:pPr>
          <w:r w:rsidRPr="003827A1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Approved by: DoS</w:t>
          </w:r>
        </w:p>
      </w:tc>
      <w:tc>
        <w:tcPr>
          <w:tcW w:w="1843" w:type="dxa"/>
          <w:tcBorders>
            <w:bottom w:val="single" w:sz="4" w:space="0" w:color="000000"/>
          </w:tcBorders>
          <w:vAlign w:val="center"/>
        </w:tcPr>
        <w:p w:rsidR="00DD10A4" w:rsidRPr="00B13AAE" w:rsidRDefault="00EA46AC" w:rsidP="001C515C">
          <w:pPr>
            <w:spacing w:before="80" w:after="80"/>
            <w:rPr>
              <w:color w:val="808080" w:themeColor="background1" w:themeShade="80"/>
              <w:highlight w:val="yellow"/>
            </w:rPr>
          </w:pPr>
          <w:r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 xml:space="preserve">Issued: </w:t>
          </w:r>
          <w:r w:rsidR="004530B6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Ap</w:t>
          </w:r>
          <w:r w:rsidR="00AA0415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r</w:t>
          </w:r>
          <w:r w:rsidR="004530B6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il</w:t>
          </w:r>
          <w:r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 xml:space="preserve"> 202</w:t>
          </w:r>
          <w:r w:rsidR="001C515C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4</w:t>
          </w:r>
        </w:p>
      </w:tc>
      <w:tc>
        <w:tcPr>
          <w:tcW w:w="2040" w:type="dxa"/>
          <w:tcBorders>
            <w:bottom w:val="single" w:sz="4" w:space="0" w:color="000000"/>
          </w:tcBorders>
          <w:vAlign w:val="center"/>
        </w:tcPr>
        <w:p w:rsidR="00DD10A4" w:rsidRPr="00B13AAE" w:rsidRDefault="00EA46AC" w:rsidP="001C515C">
          <w:pPr>
            <w:spacing w:before="80" w:after="80"/>
            <w:rPr>
              <w:color w:val="808080" w:themeColor="background1" w:themeShade="80"/>
              <w:highlight w:val="yellow"/>
            </w:rPr>
          </w:pPr>
          <w:r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 xml:space="preserve">Review: </w:t>
          </w:r>
          <w:r w:rsidR="004530B6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Ap</w:t>
          </w:r>
          <w:r w:rsidR="00AA0415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r</w:t>
          </w:r>
          <w:r w:rsidR="004530B6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il</w:t>
          </w:r>
          <w:r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 xml:space="preserve"> 202</w:t>
          </w:r>
          <w:r w:rsidR="001C515C">
            <w:rPr>
              <w:rFonts w:ascii="Calibri" w:eastAsia="Calibri" w:hAnsi="Calibri" w:cs="Calibri"/>
              <w:color w:val="808080" w:themeColor="background1" w:themeShade="80"/>
              <w:sz w:val="16"/>
              <w:szCs w:val="16"/>
            </w:rPr>
            <w:t>4</w:t>
          </w:r>
        </w:p>
      </w:tc>
    </w:tr>
  </w:tbl>
  <w:p w:rsidR="00DD10A4" w:rsidRDefault="00DD1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8081B9" w:rsidTr="458081B9">
      <w:tc>
        <w:tcPr>
          <w:tcW w:w="3120" w:type="dxa"/>
        </w:tcPr>
        <w:p w:rsidR="458081B9" w:rsidRDefault="458081B9" w:rsidP="458081B9">
          <w:pPr>
            <w:pStyle w:val="Header"/>
            <w:ind w:left="-115"/>
          </w:pPr>
        </w:p>
      </w:tc>
      <w:tc>
        <w:tcPr>
          <w:tcW w:w="3120" w:type="dxa"/>
        </w:tcPr>
        <w:p w:rsidR="458081B9" w:rsidRDefault="458081B9" w:rsidP="458081B9">
          <w:pPr>
            <w:pStyle w:val="Header"/>
            <w:jc w:val="center"/>
          </w:pPr>
        </w:p>
      </w:tc>
      <w:tc>
        <w:tcPr>
          <w:tcW w:w="3120" w:type="dxa"/>
        </w:tcPr>
        <w:p w:rsidR="458081B9" w:rsidRDefault="458081B9" w:rsidP="458081B9">
          <w:pPr>
            <w:pStyle w:val="Header"/>
            <w:ind w:right="-115"/>
            <w:jc w:val="right"/>
          </w:pPr>
        </w:p>
      </w:tc>
    </w:tr>
  </w:tbl>
  <w:p w:rsidR="458081B9" w:rsidRDefault="458081B9" w:rsidP="45808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78A" w:rsidRDefault="0031378A" w:rsidP="00AF0B27">
      <w:r>
        <w:separator/>
      </w:r>
    </w:p>
  </w:footnote>
  <w:footnote w:type="continuationSeparator" w:id="0">
    <w:p w:rsidR="0031378A" w:rsidRDefault="0031378A" w:rsidP="00AF0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0A4" w:rsidRPr="007B0337" w:rsidRDefault="00DD10A4" w:rsidP="00587F52">
    <w:pPr>
      <w:pStyle w:val="Header"/>
      <w:rPr>
        <w:rFonts w:asciiTheme="minorHAnsi" w:hAnsiTheme="minorHAnsi" w:cstheme="minorHAnsi"/>
        <w:color w:val="808080" w:themeColor="background1" w:themeShade="80"/>
        <w:sz w:val="18"/>
        <w:szCs w:val="18"/>
        <w:lang w:val="en-US"/>
      </w:rPr>
    </w:pPr>
  </w:p>
  <w:tbl>
    <w:tblPr>
      <w:tblStyle w:val="TableGrid"/>
      <w:tblW w:w="11199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6662"/>
    </w:tblGrid>
    <w:tr w:rsidR="00587F52" w:rsidRPr="007B0337" w:rsidTr="00587F52">
      <w:tc>
        <w:tcPr>
          <w:tcW w:w="4537" w:type="dxa"/>
        </w:tcPr>
        <w:p w:rsidR="00587F52" w:rsidRPr="007B0337" w:rsidRDefault="00587F52" w:rsidP="00D75E6F">
          <w:pPr>
            <w:pStyle w:val="Header"/>
            <w:tabs>
              <w:tab w:val="clear" w:pos="4680"/>
              <w:tab w:val="clear" w:pos="9360"/>
            </w:tabs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  <w:lang w:val="en-US"/>
            </w:rPr>
          </w:pPr>
          <w:r w:rsidRPr="007B0337">
            <w:rPr>
              <w:rFonts w:asciiTheme="minorHAnsi" w:hAnsiTheme="minorHAnsi" w:cstheme="minorHAnsi"/>
              <w:noProof/>
              <w:lang w:eastAsia="en-AU"/>
            </w:rPr>
            <w:drawing>
              <wp:inline distT="0" distB="0" distL="0" distR="0">
                <wp:extent cx="1420837" cy="446137"/>
                <wp:effectExtent l="0" t="0" r="0" b="0"/>
                <wp:docPr id="8" name="Picture 8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picture containing logo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126" cy="497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:rsidR="00587F52" w:rsidRPr="007B0337" w:rsidRDefault="00587F52" w:rsidP="00587F52">
          <w:pPr>
            <w:pStyle w:val="Header"/>
            <w:jc w:val="right"/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  <w:lang w:val="en-US"/>
            </w:rPr>
          </w:pPr>
          <w:bookmarkStart w:id="5" w:name="_Hlk75858316"/>
          <w:r w:rsidRPr="007B0337">
            <w:rPr>
              <w:rStyle w:val="normaltextrun"/>
              <w:rFonts w:asciiTheme="minorHAnsi" w:hAnsiTheme="minorHAnsi" w:cstheme="minorHAnsi"/>
              <w:b/>
              <w:bCs/>
              <w:color w:val="808080"/>
              <w:sz w:val="20"/>
              <w:szCs w:val="20"/>
              <w:shd w:val="clear" w:color="auto" w:fill="FFFFFF"/>
            </w:rPr>
            <w:t>ICT50220 Diploma of Information Technology (Front end web development</w:t>
          </w:r>
          <w:bookmarkEnd w:id="5"/>
          <w:r w:rsidRPr="007B0337">
            <w:rPr>
              <w:rStyle w:val="normaltextrun"/>
              <w:rFonts w:asciiTheme="minorHAnsi" w:hAnsiTheme="minorHAnsi" w:cstheme="minorHAnsi"/>
              <w:b/>
              <w:bCs/>
              <w:color w:val="808080"/>
              <w:sz w:val="20"/>
              <w:szCs w:val="20"/>
              <w:shd w:val="clear" w:color="auto" w:fill="FFFFFF"/>
            </w:rPr>
            <w:t>)</w:t>
          </w:r>
          <w:r w:rsidRPr="007B0337">
            <w:rPr>
              <w:rFonts w:asciiTheme="minorHAnsi" w:hAnsiTheme="minorHAnsi" w:cstheme="minorHAnsi"/>
              <w:color w:val="808080" w:themeColor="background1" w:themeShade="80"/>
            </w:rPr>
            <w:br/>
          </w:r>
          <w:r w:rsidRPr="007B0337"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</w:rPr>
            <w:t xml:space="preserve">distance learning activity </w:t>
          </w:r>
          <w:r w:rsidR="00280865"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</w:rPr>
            <w:t>4</w:t>
          </w:r>
          <w:r w:rsidRPr="007B0337"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</w:rPr>
            <w:t xml:space="preserve">: </w:t>
          </w:r>
          <w:r w:rsidRPr="007B0337"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  <w:lang w:val="en-US"/>
            </w:rPr>
            <w:t>ICTWEB441 Produce basic client-side script</w:t>
          </w:r>
        </w:p>
        <w:p w:rsidR="00587F52" w:rsidRPr="007B0337" w:rsidRDefault="00587F52" w:rsidP="00587F52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Theme="minorHAnsi" w:hAnsiTheme="minorHAnsi" w:cstheme="minorHAnsi"/>
            </w:rPr>
          </w:pPr>
          <w:r w:rsidRPr="007B0337"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  <w:lang w:val="en-US"/>
            </w:rPr>
            <w:t xml:space="preserve"> ICTWEB518 Build a document using extensible markup language</w:t>
          </w:r>
        </w:p>
      </w:tc>
    </w:tr>
  </w:tbl>
  <w:p w:rsidR="00587F52" w:rsidRPr="007B0337" w:rsidRDefault="00587F52" w:rsidP="00587F52">
    <w:pPr>
      <w:pStyle w:val="Header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8081B9" w:rsidTr="458081B9">
      <w:tc>
        <w:tcPr>
          <w:tcW w:w="3120" w:type="dxa"/>
        </w:tcPr>
        <w:p w:rsidR="458081B9" w:rsidRDefault="458081B9" w:rsidP="458081B9">
          <w:pPr>
            <w:pStyle w:val="Header"/>
            <w:ind w:left="-115"/>
          </w:pPr>
        </w:p>
      </w:tc>
      <w:tc>
        <w:tcPr>
          <w:tcW w:w="3120" w:type="dxa"/>
        </w:tcPr>
        <w:p w:rsidR="458081B9" w:rsidRDefault="458081B9" w:rsidP="458081B9">
          <w:pPr>
            <w:pStyle w:val="Header"/>
            <w:jc w:val="center"/>
          </w:pPr>
        </w:p>
      </w:tc>
      <w:tc>
        <w:tcPr>
          <w:tcW w:w="3120" w:type="dxa"/>
        </w:tcPr>
        <w:p w:rsidR="458081B9" w:rsidRDefault="458081B9" w:rsidP="458081B9">
          <w:pPr>
            <w:pStyle w:val="Header"/>
            <w:ind w:right="-115"/>
            <w:jc w:val="right"/>
          </w:pPr>
        </w:p>
      </w:tc>
    </w:tr>
  </w:tbl>
  <w:p w:rsidR="458081B9" w:rsidRDefault="458081B9" w:rsidP="45808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B8D"/>
    <w:multiLevelType w:val="hybridMultilevel"/>
    <w:tmpl w:val="ABB839BE"/>
    <w:lvl w:ilvl="0" w:tplc="C0D05E30">
      <w:numFmt w:val="bullet"/>
      <w:lvlText w:val=""/>
      <w:lvlJc w:val="left"/>
      <w:pPr>
        <w:ind w:left="540" w:hanging="569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400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1" w15:restartNumberingAfterBreak="0">
    <w:nsid w:val="02A10886"/>
    <w:multiLevelType w:val="hybridMultilevel"/>
    <w:tmpl w:val="4DF4E362"/>
    <w:lvl w:ilvl="0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BC08F1"/>
    <w:multiLevelType w:val="hybridMultilevel"/>
    <w:tmpl w:val="6CB6E258"/>
    <w:lvl w:ilvl="0" w:tplc="F7E6E49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1" w:tplc="3E6402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2" w:tplc="FBA0ED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3" w:tplc="3BD6D0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4" w:tplc="271851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5" w:tplc="C5AE5B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6" w:tplc="D422B3B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7" w:tplc="6A5CCE0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8" w:tplc="0F9E7CB2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</w:abstractNum>
  <w:abstractNum w:abstractNumId="3" w15:restartNumberingAfterBreak="0">
    <w:nsid w:val="032557C5"/>
    <w:multiLevelType w:val="hybridMultilevel"/>
    <w:tmpl w:val="F5CC1590"/>
    <w:lvl w:ilvl="0" w:tplc="40090001">
      <w:start w:val="1"/>
      <w:numFmt w:val="bullet"/>
      <w:lvlText w:val=""/>
      <w:lvlJc w:val="left"/>
      <w:pPr>
        <w:ind w:left="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4" w15:restartNumberingAfterBreak="0">
    <w:nsid w:val="073F3021"/>
    <w:multiLevelType w:val="hybridMultilevel"/>
    <w:tmpl w:val="31341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86754"/>
    <w:multiLevelType w:val="hybridMultilevel"/>
    <w:tmpl w:val="A40E3D5A"/>
    <w:lvl w:ilvl="0" w:tplc="40090001">
      <w:start w:val="1"/>
      <w:numFmt w:val="bullet"/>
      <w:lvlText w:val=""/>
      <w:lvlJc w:val="left"/>
      <w:pPr>
        <w:ind w:left="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6" w15:restartNumberingAfterBreak="0">
    <w:nsid w:val="0BC37263"/>
    <w:multiLevelType w:val="hybridMultilevel"/>
    <w:tmpl w:val="DF4AC2AC"/>
    <w:lvl w:ilvl="0" w:tplc="0C090015">
      <w:start w:val="1"/>
      <w:numFmt w:val="upperLetter"/>
      <w:lvlText w:val="%1.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5784F"/>
    <w:multiLevelType w:val="hybridMultilevel"/>
    <w:tmpl w:val="63FAC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F3A32"/>
    <w:multiLevelType w:val="hybridMultilevel"/>
    <w:tmpl w:val="944C92AA"/>
    <w:lvl w:ilvl="0" w:tplc="40090001">
      <w:start w:val="1"/>
      <w:numFmt w:val="bullet"/>
      <w:lvlText w:val=""/>
      <w:lvlJc w:val="left"/>
      <w:pPr>
        <w:ind w:left="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9" w15:restartNumberingAfterBreak="0">
    <w:nsid w:val="2ADC6B65"/>
    <w:multiLevelType w:val="hybridMultilevel"/>
    <w:tmpl w:val="988CB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73FB"/>
    <w:multiLevelType w:val="hybridMultilevel"/>
    <w:tmpl w:val="5B8C901A"/>
    <w:lvl w:ilvl="0" w:tplc="C0D05E30">
      <w:numFmt w:val="bullet"/>
      <w:lvlText w:val=""/>
      <w:lvlJc w:val="left"/>
      <w:pPr>
        <w:ind w:left="540" w:hanging="569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400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11" w15:restartNumberingAfterBreak="0">
    <w:nsid w:val="2F8778FF"/>
    <w:multiLevelType w:val="hybridMultilevel"/>
    <w:tmpl w:val="12663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33E4"/>
    <w:multiLevelType w:val="hybridMultilevel"/>
    <w:tmpl w:val="F67A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22A7D"/>
    <w:multiLevelType w:val="hybridMultilevel"/>
    <w:tmpl w:val="4E242A22"/>
    <w:lvl w:ilvl="0" w:tplc="C8C4B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08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4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43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64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61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06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89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E1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455C49"/>
    <w:multiLevelType w:val="hybridMultilevel"/>
    <w:tmpl w:val="87D43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91571"/>
    <w:multiLevelType w:val="hybridMultilevel"/>
    <w:tmpl w:val="84146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119E9"/>
    <w:multiLevelType w:val="hybridMultilevel"/>
    <w:tmpl w:val="8B9E9398"/>
    <w:lvl w:ilvl="0" w:tplc="8D96416E">
      <w:start w:val="1"/>
      <w:numFmt w:val="decimal"/>
      <w:pStyle w:val="RTOWorksAssessmentNumbers"/>
      <w:lvlText w:val="%1."/>
      <w:lvlJc w:val="left"/>
      <w:pPr>
        <w:ind w:left="425" w:hanging="425"/>
      </w:pPr>
      <w:rPr>
        <w:rFonts w:ascii="Arial" w:hAnsi="Arial" w:hint="default"/>
        <w:caps w:val="0"/>
        <w:strike w:val="0"/>
        <w:dstrike w:val="0"/>
        <w:vanish w:val="0"/>
        <w:sz w:val="20"/>
        <w:vertAlign w:val="baseline"/>
      </w:rPr>
    </w:lvl>
    <w:lvl w:ilvl="1" w:tplc="01A0C23E">
      <w:start w:val="4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500BA"/>
    <w:multiLevelType w:val="hybridMultilevel"/>
    <w:tmpl w:val="4A725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6253E"/>
    <w:multiLevelType w:val="hybridMultilevel"/>
    <w:tmpl w:val="FEDE470A"/>
    <w:lvl w:ilvl="0" w:tplc="40090001">
      <w:start w:val="1"/>
      <w:numFmt w:val="bullet"/>
      <w:lvlText w:val=""/>
      <w:lvlJc w:val="left"/>
      <w:pPr>
        <w:ind w:left="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19" w15:restartNumberingAfterBreak="0">
    <w:nsid w:val="60AF5DF5"/>
    <w:multiLevelType w:val="hybridMultilevel"/>
    <w:tmpl w:val="70D06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B654F"/>
    <w:multiLevelType w:val="hybridMultilevel"/>
    <w:tmpl w:val="AC32A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62991"/>
    <w:multiLevelType w:val="hybridMultilevel"/>
    <w:tmpl w:val="A15A6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4965"/>
    <w:multiLevelType w:val="hybridMultilevel"/>
    <w:tmpl w:val="CEA08890"/>
    <w:lvl w:ilvl="0" w:tplc="73ACE92A">
      <w:start w:val="1"/>
      <w:numFmt w:val="bullet"/>
      <w:pStyle w:val="AAAnsw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DF09E4"/>
    <w:multiLevelType w:val="hybridMultilevel"/>
    <w:tmpl w:val="29E4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85B2E"/>
    <w:multiLevelType w:val="hybridMultilevel"/>
    <w:tmpl w:val="875EC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02901"/>
    <w:multiLevelType w:val="hybridMultilevel"/>
    <w:tmpl w:val="6736FBD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13"/>
  </w:num>
  <w:num w:numId="7">
    <w:abstractNumId w:val="25"/>
  </w:num>
  <w:num w:numId="8">
    <w:abstractNumId w:val="5"/>
  </w:num>
  <w:num w:numId="9">
    <w:abstractNumId w:val="3"/>
  </w:num>
  <w:num w:numId="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8"/>
  </w:num>
  <w:num w:numId="13">
    <w:abstractNumId w:val="8"/>
  </w:num>
  <w:num w:numId="14">
    <w:abstractNumId w:val="10"/>
  </w:num>
  <w:num w:numId="15">
    <w:abstractNumId w:val="0"/>
  </w:num>
  <w:num w:numId="16">
    <w:abstractNumId w:val="23"/>
  </w:num>
  <w:num w:numId="17">
    <w:abstractNumId w:val="20"/>
  </w:num>
  <w:num w:numId="18">
    <w:abstractNumId w:val="24"/>
  </w:num>
  <w:num w:numId="19">
    <w:abstractNumId w:val="9"/>
  </w:num>
  <w:num w:numId="20">
    <w:abstractNumId w:val="11"/>
  </w:num>
  <w:num w:numId="21">
    <w:abstractNumId w:val="14"/>
  </w:num>
  <w:num w:numId="22">
    <w:abstractNumId w:val="7"/>
  </w:num>
  <w:num w:numId="23">
    <w:abstractNumId w:val="19"/>
  </w:num>
  <w:num w:numId="24">
    <w:abstractNumId w:val="17"/>
  </w:num>
  <w:num w:numId="25">
    <w:abstractNumId w:val="15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B5C"/>
    <w:rsid w:val="00002809"/>
    <w:rsid w:val="00003C22"/>
    <w:rsid w:val="00004B58"/>
    <w:rsid w:val="00005AB3"/>
    <w:rsid w:val="0001352E"/>
    <w:rsid w:val="00013A5F"/>
    <w:rsid w:val="00013EF5"/>
    <w:rsid w:val="00015079"/>
    <w:rsid w:val="00015B8C"/>
    <w:rsid w:val="00015BA8"/>
    <w:rsid w:val="000228A6"/>
    <w:rsid w:val="00024BBE"/>
    <w:rsid w:val="000259F0"/>
    <w:rsid w:val="00026117"/>
    <w:rsid w:val="00026194"/>
    <w:rsid w:val="00033733"/>
    <w:rsid w:val="00035199"/>
    <w:rsid w:val="00042A3C"/>
    <w:rsid w:val="00043E40"/>
    <w:rsid w:val="000469F0"/>
    <w:rsid w:val="00047386"/>
    <w:rsid w:val="0004784C"/>
    <w:rsid w:val="000502BC"/>
    <w:rsid w:val="00062325"/>
    <w:rsid w:val="00062E0F"/>
    <w:rsid w:val="00063533"/>
    <w:rsid w:val="0006392F"/>
    <w:rsid w:val="000662F2"/>
    <w:rsid w:val="000678E2"/>
    <w:rsid w:val="00071B10"/>
    <w:rsid w:val="00074B48"/>
    <w:rsid w:val="00075429"/>
    <w:rsid w:val="00075B78"/>
    <w:rsid w:val="00075B8B"/>
    <w:rsid w:val="0008757B"/>
    <w:rsid w:val="00092EDA"/>
    <w:rsid w:val="00092F1B"/>
    <w:rsid w:val="00093D30"/>
    <w:rsid w:val="00097C94"/>
    <w:rsid w:val="000A0F03"/>
    <w:rsid w:val="000B0B17"/>
    <w:rsid w:val="000B2341"/>
    <w:rsid w:val="000B3756"/>
    <w:rsid w:val="000B4990"/>
    <w:rsid w:val="000B7775"/>
    <w:rsid w:val="000C0873"/>
    <w:rsid w:val="000C2C1F"/>
    <w:rsid w:val="000C33A1"/>
    <w:rsid w:val="000D0ACE"/>
    <w:rsid w:val="000D2E74"/>
    <w:rsid w:val="000D4C9B"/>
    <w:rsid w:val="000D592C"/>
    <w:rsid w:val="000D67B4"/>
    <w:rsid w:val="000D79E1"/>
    <w:rsid w:val="000F4C4E"/>
    <w:rsid w:val="000F64F0"/>
    <w:rsid w:val="000F6980"/>
    <w:rsid w:val="00100ACB"/>
    <w:rsid w:val="00101B5C"/>
    <w:rsid w:val="001038A2"/>
    <w:rsid w:val="001071C4"/>
    <w:rsid w:val="00116BB5"/>
    <w:rsid w:val="00117620"/>
    <w:rsid w:val="00121378"/>
    <w:rsid w:val="001215F5"/>
    <w:rsid w:val="00126DE8"/>
    <w:rsid w:val="00130506"/>
    <w:rsid w:val="00131A40"/>
    <w:rsid w:val="0014421E"/>
    <w:rsid w:val="00144861"/>
    <w:rsid w:val="00145BB0"/>
    <w:rsid w:val="00151CAE"/>
    <w:rsid w:val="001528A8"/>
    <w:rsid w:val="00166E5B"/>
    <w:rsid w:val="0016714A"/>
    <w:rsid w:val="00167399"/>
    <w:rsid w:val="00172019"/>
    <w:rsid w:val="001740DF"/>
    <w:rsid w:val="001748F1"/>
    <w:rsid w:val="00176FA0"/>
    <w:rsid w:val="00176FCA"/>
    <w:rsid w:val="00177450"/>
    <w:rsid w:val="00181FA4"/>
    <w:rsid w:val="00183C19"/>
    <w:rsid w:val="00196D17"/>
    <w:rsid w:val="001A351B"/>
    <w:rsid w:val="001A724A"/>
    <w:rsid w:val="001B3882"/>
    <w:rsid w:val="001B3BAD"/>
    <w:rsid w:val="001C20D8"/>
    <w:rsid w:val="001C515C"/>
    <w:rsid w:val="001C537A"/>
    <w:rsid w:val="001D29B5"/>
    <w:rsid w:val="001D4F35"/>
    <w:rsid w:val="001E252A"/>
    <w:rsid w:val="001E32A2"/>
    <w:rsid w:val="001E3A68"/>
    <w:rsid w:val="001E3DF3"/>
    <w:rsid w:val="001E5A7E"/>
    <w:rsid w:val="001F2C60"/>
    <w:rsid w:val="0020270E"/>
    <w:rsid w:val="00202DB8"/>
    <w:rsid w:val="00205303"/>
    <w:rsid w:val="0020663A"/>
    <w:rsid w:val="002069FB"/>
    <w:rsid w:val="0020798E"/>
    <w:rsid w:val="002202B5"/>
    <w:rsid w:val="002242A2"/>
    <w:rsid w:val="00224E7A"/>
    <w:rsid w:val="00231705"/>
    <w:rsid w:val="002323D3"/>
    <w:rsid w:val="00234A3D"/>
    <w:rsid w:val="0023567B"/>
    <w:rsid w:val="00241FA5"/>
    <w:rsid w:val="00256599"/>
    <w:rsid w:val="002600F4"/>
    <w:rsid w:val="0026265E"/>
    <w:rsid w:val="00267D0F"/>
    <w:rsid w:val="00270FF8"/>
    <w:rsid w:val="002723DD"/>
    <w:rsid w:val="00275985"/>
    <w:rsid w:val="00276B2F"/>
    <w:rsid w:val="00280865"/>
    <w:rsid w:val="0028377D"/>
    <w:rsid w:val="0028598B"/>
    <w:rsid w:val="00285D41"/>
    <w:rsid w:val="00291E29"/>
    <w:rsid w:val="002A2138"/>
    <w:rsid w:val="002A5A06"/>
    <w:rsid w:val="002B397C"/>
    <w:rsid w:val="002B7EDD"/>
    <w:rsid w:val="002C1434"/>
    <w:rsid w:val="002C3D6B"/>
    <w:rsid w:val="002C4520"/>
    <w:rsid w:val="002C68A8"/>
    <w:rsid w:val="002C7829"/>
    <w:rsid w:val="002C7B4F"/>
    <w:rsid w:val="002D02C0"/>
    <w:rsid w:val="002D49D7"/>
    <w:rsid w:val="002D5E49"/>
    <w:rsid w:val="002D7529"/>
    <w:rsid w:val="002E10BC"/>
    <w:rsid w:val="002E7868"/>
    <w:rsid w:val="002F0649"/>
    <w:rsid w:val="002F23A5"/>
    <w:rsid w:val="002F632A"/>
    <w:rsid w:val="002F6D89"/>
    <w:rsid w:val="002F7031"/>
    <w:rsid w:val="00302AC3"/>
    <w:rsid w:val="00302DB1"/>
    <w:rsid w:val="00303978"/>
    <w:rsid w:val="003050B3"/>
    <w:rsid w:val="00307C62"/>
    <w:rsid w:val="00310999"/>
    <w:rsid w:val="003110AE"/>
    <w:rsid w:val="003113E2"/>
    <w:rsid w:val="00313375"/>
    <w:rsid w:val="0031378A"/>
    <w:rsid w:val="003206D5"/>
    <w:rsid w:val="00321F4B"/>
    <w:rsid w:val="0032737C"/>
    <w:rsid w:val="00331511"/>
    <w:rsid w:val="0033552F"/>
    <w:rsid w:val="0033601F"/>
    <w:rsid w:val="00342C0D"/>
    <w:rsid w:val="003457B7"/>
    <w:rsid w:val="003462CC"/>
    <w:rsid w:val="00346CFA"/>
    <w:rsid w:val="00346E78"/>
    <w:rsid w:val="00347C80"/>
    <w:rsid w:val="003540C7"/>
    <w:rsid w:val="003547FD"/>
    <w:rsid w:val="00355368"/>
    <w:rsid w:val="0035541F"/>
    <w:rsid w:val="0035707A"/>
    <w:rsid w:val="00360F5F"/>
    <w:rsid w:val="00365D5D"/>
    <w:rsid w:val="00370A57"/>
    <w:rsid w:val="0037125D"/>
    <w:rsid w:val="00371461"/>
    <w:rsid w:val="003723D6"/>
    <w:rsid w:val="003813AA"/>
    <w:rsid w:val="003827A1"/>
    <w:rsid w:val="0038695D"/>
    <w:rsid w:val="003917CE"/>
    <w:rsid w:val="00391AB2"/>
    <w:rsid w:val="00395757"/>
    <w:rsid w:val="003A2B04"/>
    <w:rsid w:val="003A5BBD"/>
    <w:rsid w:val="003A683F"/>
    <w:rsid w:val="003B3B9B"/>
    <w:rsid w:val="003B499C"/>
    <w:rsid w:val="003B5F08"/>
    <w:rsid w:val="003C2976"/>
    <w:rsid w:val="003C432A"/>
    <w:rsid w:val="003C5534"/>
    <w:rsid w:val="003C7C89"/>
    <w:rsid w:val="003D08C9"/>
    <w:rsid w:val="003D46A3"/>
    <w:rsid w:val="003D6667"/>
    <w:rsid w:val="003D7846"/>
    <w:rsid w:val="003E7F3F"/>
    <w:rsid w:val="003F01B5"/>
    <w:rsid w:val="003F4ED7"/>
    <w:rsid w:val="003F6B99"/>
    <w:rsid w:val="004008BA"/>
    <w:rsid w:val="00402D9B"/>
    <w:rsid w:val="00403B72"/>
    <w:rsid w:val="004056CF"/>
    <w:rsid w:val="00411808"/>
    <w:rsid w:val="00426ADF"/>
    <w:rsid w:val="004324DF"/>
    <w:rsid w:val="00432945"/>
    <w:rsid w:val="00433E7E"/>
    <w:rsid w:val="00435291"/>
    <w:rsid w:val="00442904"/>
    <w:rsid w:val="00444AF9"/>
    <w:rsid w:val="004530B6"/>
    <w:rsid w:val="0045743F"/>
    <w:rsid w:val="004579FD"/>
    <w:rsid w:val="00461A44"/>
    <w:rsid w:val="004639CF"/>
    <w:rsid w:val="00464666"/>
    <w:rsid w:val="0047032F"/>
    <w:rsid w:val="00473FD7"/>
    <w:rsid w:val="00483080"/>
    <w:rsid w:val="00484961"/>
    <w:rsid w:val="0049080A"/>
    <w:rsid w:val="0049353C"/>
    <w:rsid w:val="0049385B"/>
    <w:rsid w:val="00493CB5"/>
    <w:rsid w:val="0049476C"/>
    <w:rsid w:val="00495C60"/>
    <w:rsid w:val="004A0ABE"/>
    <w:rsid w:val="004A3DFA"/>
    <w:rsid w:val="004A4253"/>
    <w:rsid w:val="004B355F"/>
    <w:rsid w:val="004B4542"/>
    <w:rsid w:val="004B4662"/>
    <w:rsid w:val="004B4DF1"/>
    <w:rsid w:val="004B6368"/>
    <w:rsid w:val="004B68B6"/>
    <w:rsid w:val="004B6B4D"/>
    <w:rsid w:val="004C4E2E"/>
    <w:rsid w:val="004C626E"/>
    <w:rsid w:val="004D2699"/>
    <w:rsid w:val="004D3F91"/>
    <w:rsid w:val="004E1CA4"/>
    <w:rsid w:val="004E5FA9"/>
    <w:rsid w:val="004E70D4"/>
    <w:rsid w:val="004F116C"/>
    <w:rsid w:val="004F2486"/>
    <w:rsid w:val="004F473D"/>
    <w:rsid w:val="004F65CC"/>
    <w:rsid w:val="005050B7"/>
    <w:rsid w:val="00506518"/>
    <w:rsid w:val="00511A21"/>
    <w:rsid w:val="0051394E"/>
    <w:rsid w:val="0051788D"/>
    <w:rsid w:val="005222F1"/>
    <w:rsid w:val="00523766"/>
    <w:rsid w:val="00523E72"/>
    <w:rsid w:val="0052466E"/>
    <w:rsid w:val="00525822"/>
    <w:rsid w:val="005269C8"/>
    <w:rsid w:val="0053056E"/>
    <w:rsid w:val="00532FEE"/>
    <w:rsid w:val="00535446"/>
    <w:rsid w:val="00541062"/>
    <w:rsid w:val="0054174E"/>
    <w:rsid w:val="00542E02"/>
    <w:rsid w:val="00547FE4"/>
    <w:rsid w:val="00556C50"/>
    <w:rsid w:val="00562737"/>
    <w:rsid w:val="00564CA9"/>
    <w:rsid w:val="005656C4"/>
    <w:rsid w:val="00584B2E"/>
    <w:rsid w:val="00585641"/>
    <w:rsid w:val="0058578E"/>
    <w:rsid w:val="00586057"/>
    <w:rsid w:val="00587F52"/>
    <w:rsid w:val="00591BF5"/>
    <w:rsid w:val="005924EE"/>
    <w:rsid w:val="00592F7C"/>
    <w:rsid w:val="00593B54"/>
    <w:rsid w:val="00594AB0"/>
    <w:rsid w:val="00597FD5"/>
    <w:rsid w:val="005B3572"/>
    <w:rsid w:val="005B6DD0"/>
    <w:rsid w:val="005C1AED"/>
    <w:rsid w:val="005C1F4F"/>
    <w:rsid w:val="005D7DE5"/>
    <w:rsid w:val="005E1957"/>
    <w:rsid w:val="005E5500"/>
    <w:rsid w:val="005F1DDD"/>
    <w:rsid w:val="0060139D"/>
    <w:rsid w:val="006061E1"/>
    <w:rsid w:val="00611526"/>
    <w:rsid w:val="00611EE4"/>
    <w:rsid w:val="006136EC"/>
    <w:rsid w:val="00614986"/>
    <w:rsid w:val="0061562E"/>
    <w:rsid w:val="00623163"/>
    <w:rsid w:val="00624F54"/>
    <w:rsid w:val="00627489"/>
    <w:rsid w:val="00631F30"/>
    <w:rsid w:val="006339F3"/>
    <w:rsid w:val="00636B21"/>
    <w:rsid w:val="00646100"/>
    <w:rsid w:val="00646539"/>
    <w:rsid w:val="00652E97"/>
    <w:rsid w:val="0065438E"/>
    <w:rsid w:val="00655ACB"/>
    <w:rsid w:val="00657C71"/>
    <w:rsid w:val="00657E06"/>
    <w:rsid w:val="0066199C"/>
    <w:rsid w:val="0066559C"/>
    <w:rsid w:val="006732B4"/>
    <w:rsid w:val="006735C0"/>
    <w:rsid w:val="00674FC2"/>
    <w:rsid w:val="00693E96"/>
    <w:rsid w:val="006A51A5"/>
    <w:rsid w:val="006A52C9"/>
    <w:rsid w:val="006A6E8A"/>
    <w:rsid w:val="006B2937"/>
    <w:rsid w:val="006B5547"/>
    <w:rsid w:val="006D1B64"/>
    <w:rsid w:val="006D2129"/>
    <w:rsid w:val="006D34D5"/>
    <w:rsid w:val="006D351F"/>
    <w:rsid w:val="006D5A07"/>
    <w:rsid w:val="006D6DC6"/>
    <w:rsid w:val="006D74CA"/>
    <w:rsid w:val="006E0DF6"/>
    <w:rsid w:val="006E1DC2"/>
    <w:rsid w:val="006E3241"/>
    <w:rsid w:val="006E5B57"/>
    <w:rsid w:val="006F0A4B"/>
    <w:rsid w:val="006F66A6"/>
    <w:rsid w:val="006F68E7"/>
    <w:rsid w:val="006F7390"/>
    <w:rsid w:val="006F7707"/>
    <w:rsid w:val="006F7E69"/>
    <w:rsid w:val="006F7F32"/>
    <w:rsid w:val="0070030A"/>
    <w:rsid w:val="00711395"/>
    <w:rsid w:val="0071291D"/>
    <w:rsid w:val="0071491B"/>
    <w:rsid w:val="0071503D"/>
    <w:rsid w:val="00715A32"/>
    <w:rsid w:val="00721503"/>
    <w:rsid w:val="00726C61"/>
    <w:rsid w:val="00733F8E"/>
    <w:rsid w:val="00734548"/>
    <w:rsid w:val="00734B5C"/>
    <w:rsid w:val="00743C12"/>
    <w:rsid w:val="00752DB6"/>
    <w:rsid w:val="00754695"/>
    <w:rsid w:val="00757D5D"/>
    <w:rsid w:val="00763510"/>
    <w:rsid w:val="00770BF0"/>
    <w:rsid w:val="00771DC1"/>
    <w:rsid w:val="00772015"/>
    <w:rsid w:val="00773035"/>
    <w:rsid w:val="00776393"/>
    <w:rsid w:val="00781ED0"/>
    <w:rsid w:val="00782A56"/>
    <w:rsid w:val="00783C79"/>
    <w:rsid w:val="00786E02"/>
    <w:rsid w:val="00790CF1"/>
    <w:rsid w:val="007931D8"/>
    <w:rsid w:val="00795096"/>
    <w:rsid w:val="00796279"/>
    <w:rsid w:val="0079627C"/>
    <w:rsid w:val="007A0796"/>
    <w:rsid w:val="007A0799"/>
    <w:rsid w:val="007A09A9"/>
    <w:rsid w:val="007A1DAD"/>
    <w:rsid w:val="007A691F"/>
    <w:rsid w:val="007B0337"/>
    <w:rsid w:val="007B139E"/>
    <w:rsid w:val="007B4536"/>
    <w:rsid w:val="007B66A1"/>
    <w:rsid w:val="007B72A1"/>
    <w:rsid w:val="007C2032"/>
    <w:rsid w:val="007C79A4"/>
    <w:rsid w:val="007D437F"/>
    <w:rsid w:val="007D573C"/>
    <w:rsid w:val="007E4905"/>
    <w:rsid w:val="007E4F20"/>
    <w:rsid w:val="007E6C5C"/>
    <w:rsid w:val="007E7F1C"/>
    <w:rsid w:val="007F5BA7"/>
    <w:rsid w:val="007F6829"/>
    <w:rsid w:val="0080146D"/>
    <w:rsid w:val="0080368A"/>
    <w:rsid w:val="00820935"/>
    <w:rsid w:val="00820C7D"/>
    <w:rsid w:val="00824447"/>
    <w:rsid w:val="00830DB2"/>
    <w:rsid w:val="00830DC9"/>
    <w:rsid w:val="00832477"/>
    <w:rsid w:val="00834D40"/>
    <w:rsid w:val="0083576F"/>
    <w:rsid w:val="008357B4"/>
    <w:rsid w:val="008359FC"/>
    <w:rsid w:val="00837D95"/>
    <w:rsid w:val="0084506E"/>
    <w:rsid w:val="00846F55"/>
    <w:rsid w:val="008511D9"/>
    <w:rsid w:val="008514FD"/>
    <w:rsid w:val="00854CD5"/>
    <w:rsid w:val="00855068"/>
    <w:rsid w:val="008563B7"/>
    <w:rsid w:val="00862EA4"/>
    <w:rsid w:val="008645C1"/>
    <w:rsid w:val="00875CEA"/>
    <w:rsid w:val="0088169F"/>
    <w:rsid w:val="00881D1C"/>
    <w:rsid w:val="0088337C"/>
    <w:rsid w:val="00883A18"/>
    <w:rsid w:val="00885312"/>
    <w:rsid w:val="008901A3"/>
    <w:rsid w:val="008928E4"/>
    <w:rsid w:val="00894A5D"/>
    <w:rsid w:val="008952FA"/>
    <w:rsid w:val="0089689D"/>
    <w:rsid w:val="00896980"/>
    <w:rsid w:val="00896CA3"/>
    <w:rsid w:val="008A0DD7"/>
    <w:rsid w:val="008A3EDA"/>
    <w:rsid w:val="008A44E1"/>
    <w:rsid w:val="008A4DC3"/>
    <w:rsid w:val="008B6AF5"/>
    <w:rsid w:val="008C104B"/>
    <w:rsid w:val="008C2763"/>
    <w:rsid w:val="008C2C1D"/>
    <w:rsid w:val="008D14CF"/>
    <w:rsid w:val="008D37B1"/>
    <w:rsid w:val="008D5496"/>
    <w:rsid w:val="008E2C4F"/>
    <w:rsid w:val="008F292F"/>
    <w:rsid w:val="008F6A48"/>
    <w:rsid w:val="0090016E"/>
    <w:rsid w:val="00900AD9"/>
    <w:rsid w:val="009011D6"/>
    <w:rsid w:val="009013C9"/>
    <w:rsid w:val="00907AB3"/>
    <w:rsid w:val="00907E5C"/>
    <w:rsid w:val="009179FD"/>
    <w:rsid w:val="009216C1"/>
    <w:rsid w:val="00925C28"/>
    <w:rsid w:val="009271B2"/>
    <w:rsid w:val="0093093D"/>
    <w:rsid w:val="009352A8"/>
    <w:rsid w:val="009369BF"/>
    <w:rsid w:val="0093740B"/>
    <w:rsid w:val="00937634"/>
    <w:rsid w:val="00941C91"/>
    <w:rsid w:val="00941E3A"/>
    <w:rsid w:val="00943983"/>
    <w:rsid w:val="00945712"/>
    <w:rsid w:val="00946BB2"/>
    <w:rsid w:val="009515F3"/>
    <w:rsid w:val="00955DE7"/>
    <w:rsid w:val="0095703E"/>
    <w:rsid w:val="00961038"/>
    <w:rsid w:val="00966B50"/>
    <w:rsid w:val="0097448E"/>
    <w:rsid w:val="00974876"/>
    <w:rsid w:val="009769BC"/>
    <w:rsid w:val="00984A7E"/>
    <w:rsid w:val="00985E46"/>
    <w:rsid w:val="00990FA9"/>
    <w:rsid w:val="009924E4"/>
    <w:rsid w:val="00992A10"/>
    <w:rsid w:val="00992A93"/>
    <w:rsid w:val="00993F32"/>
    <w:rsid w:val="009A1D0B"/>
    <w:rsid w:val="009A606A"/>
    <w:rsid w:val="009A6F54"/>
    <w:rsid w:val="009A7BEF"/>
    <w:rsid w:val="009B1665"/>
    <w:rsid w:val="009B752E"/>
    <w:rsid w:val="009C2509"/>
    <w:rsid w:val="009C2575"/>
    <w:rsid w:val="009D0CEE"/>
    <w:rsid w:val="009D1D7B"/>
    <w:rsid w:val="009D4558"/>
    <w:rsid w:val="009D480D"/>
    <w:rsid w:val="009E1410"/>
    <w:rsid w:val="009E2779"/>
    <w:rsid w:val="009E3B4F"/>
    <w:rsid w:val="009E69CE"/>
    <w:rsid w:val="009F184C"/>
    <w:rsid w:val="009F18EE"/>
    <w:rsid w:val="009F584F"/>
    <w:rsid w:val="00A01FB9"/>
    <w:rsid w:val="00A03C90"/>
    <w:rsid w:val="00A05882"/>
    <w:rsid w:val="00A06706"/>
    <w:rsid w:val="00A078BB"/>
    <w:rsid w:val="00A1030F"/>
    <w:rsid w:val="00A117E3"/>
    <w:rsid w:val="00A12277"/>
    <w:rsid w:val="00A12651"/>
    <w:rsid w:val="00A12C76"/>
    <w:rsid w:val="00A13090"/>
    <w:rsid w:val="00A152FF"/>
    <w:rsid w:val="00A24249"/>
    <w:rsid w:val="00A27988"/>
    <w:rsid w:val="00A3384A"/>
    <w:rsid w:val="00A34D3E"/>
    <w:rsid w:val="00A3520A"/>
    <w:rsid w:val="00A377F2"/>
    <w:rsid w:val="00A40280"/>
    <w:rsid w:val="00A41CD1"/>
    <w:rsid w:val="00A420B3"/>
    <w:rsid w:val="00A45584"/>
    <w:rsid w:val="00A463AE"/>
    <w:rsid w:val="00A52FE8"/>
    <w:rsid w:val="00A57C68"/>
    <w:rsid w:val="00A6245F"/>
    <w:rsid w:val="00A66B4E"/>
    <w:rsid w:val="00A72124"/>
    <w:rsid w:val="00A7418E"/>
    <w:rsid w:val="00A7628F"/>
    <w:rsid w:val="00A84694"/>
    <w:rsid w:val="00A9633B"/>
    <w:rsid w:val="00A97DA2"/>
    <w:rsid w:val="00AA0415"/>
    <w:rsid w:val="00AA33D1"/>
    <w:rsid w:val="00AA3C92"/>
    <w:rsid w:val="00AA57D6"/>
    <w:rsid w:val="00AA5AE5"/>
    <w:rsid w:val="00AA75CD"/>
    <w:rsid w:val="00AB2864"/>
    <w:rsid w:val="00AB35E7"/>
    <w:rsid w:val="00AB6221"/>
    <w:rsid w:val="00AB7C16"/>
    <w:rsid w:val="00AC1201"/>
    <w:rsid w:val="00AC19FB"/>
    <w:rsid w:val="00AC4C5B"/>
    <w:rsid w:val="00AD58AB"/>
    <w:rsid w:val="00AE0AC6"/>
    <w:rsid w:val="00AE1DE2"/>
    <w:rsid w:val="00AE3788"/>
    <w:rsid w:val="00AF0B27"/>
    <w:rsid w:val="00AF11AC"/>
    <w:rsid w:val="00AF1D3D"/>
    <w:rsid w:val="00AF360C"/>
    <w:rsid w:val="00AF56C4"/>
    <w:rsid w:val="00AF76D3"/>
    <w:rsid w:val="00B01347"/>
    <w:rsid w:val="00B05776"/>
    <w:rsid w:val="00B06671"/>
    <w:rsid w:val="00B07E3A"/>
    <w:rsid w:val="00B07EDA"/>
    <w:rsid w:val="00B116BD"/>
    <w:rsid w:val="00B13AAE"/>
    <w:rsid w:val="00B2765A"/>
    <w:rsid w:val="00B3091D"/>
    <w:rsid w:val="00B3264B"/>
    <w:rsid w:val="00B3393A"/>
    <w:rsid w:val="00B33A1A"/>
    <w:rsid w:val="00B371E5"/>
    <w:rsid w:val="00B40083"/>
    <w:rsid w:val="00B40EEA"/>
    <w:rsid w:val="00B42A2A"/>
    <w:rsid w:val="00B4503C"/>
    <w:rsid w:val="00B45AFB"/>
    <w:rsid w:val="00B466CC"/>
    <w:rsid w:val="00B522AE"/>
    <w:rsid w:val="00B623C4"/>
    <w:rsid w:val="00B63BCD"/>
    <w:rsid w:val="00B70FCA"/>
    <w:rsid w:val="00B7243A"/>
    <w:rsid w:val="00B72BCA"/>
    <w:rsid w:val="00B7471D"/>
    <w:rsid w:val="00B74954"/>
    <w:rsid w:val="00B75041"/>
    <w:rsid w:val="00B82475"/>
    <w:rsid w:val="00B85F38"/>
    <w:rsid w:val="00B86B53"/>
    <w:rsid w:val="00B900D2"/>
    <w:rsid w:val="00B93A51"/>
    <w:rsid w:val="00B96787"/>
    <w:rsid w:val="00BA06B8"/>
    <w:rsid w:val="00BA13E0"/>
    <w:rsid w:val="00BA1796"/>
    <w:rsid w:val="00BA5CAC"/>
    <w:rsid w:val="00BA770A"/>
    <w:rsid w:val="00BB055E"/>
    <w:rsid w:val="00BB0666"/>
    <w:rsid w:val="00BB07A3"/>
    <w:rsid w:val="00BB0C71"/>
    <w:rsid w:val="00BB37CD"/>
    <w:rsid w:val="00BC03F2"/>
    <w:rsid w:val="00BC1C68"/>
    <w:rsid w:val="00BC4C0D"/>
    <w:rsid w:val="00BC6B86"/>
    <w:rsid w:val="00BC72B8"/>
    <w:rsid w:val="00BD3E08"/>
    <w:rsid w:val="00BD5D0A"/>
    <w:rsid w:val="00BE29F6"/>
    <w:rsid w:val="00BE3893"/>
    <w:rsid w:val="00BE4940"/>
    <w:rsid w:val="00BE6854"/>
    <w:rsid w:val="00BF5652"/>
    <w:rsid w:val="00BF5964"/>
    <w:rsid w:val="00BF70B2"/>
    <w:rsid w:val="00C01D82"/>
    <w:rsid w:val="00C03698"/>
    <w:rsid w:val="00C06A6F"/>
    <w:rsid w:val="00C07435"/>
    <w:rsid w:val="00C154BB"/>
    <w:rsid w:val="00C21688"/>
    <w:rsid w:val="00C21EAD"/>
    <w:rsid w:val="00C22075"/>
    <w:rsid w:val="00C27263"/>
    <w:rsid w:val="00C31BDF"/>
    <w:rsid w:val="00C321A4"/>
    <w:rsid w:val="00C355D4"/>
    <w:rsid w:val="00C409BF"/>
    <w:rsid w:val="00C423C1"/>
    <w:rsid w:val="00C45B8C"/>
    <w:rsid w:val="00C46F82"/>
    <w:rsid w:val="00C47171"/>
    <w:rsid w:val="00C52D54"/>
    <w:rsid w:val="00C6073F"/>
    <w:rsid w:val="00C61432"/>
    <w:rsid w:val="00C632C8"/>
    <w:rsid w:val="00C67DB2"/>
    <w:rsid w:val="00C71A93"/>
    <w:rsid w:val="00C76853"/>
    <w:rsid w:val="00C831B3"/>
    <w:rsid w:val="00C84649"/>
    <w:rsid w:val="00C84B4A"/>
    <w:rsid w:val="00C85A47"/>
    <w:rsid w:val="00C933A4"/>
    <w:rsid w:val="00C93A39"/>
    <w:rsid w:val="00C95E22"/>
    <w:rsid w:val="00C95EFB"/>
    <w:rsid w:val="00CA5FFB"/>
    <w:rsid w:val="00CB7798"/>
    <w:rsid w:val="00CC2725"/>
    <w:rsid w:val="00CC43BD"/>
    <w:rsid w:val="00CC68FA"/>
    <w:rsid w:val="00CD1EC7"/>
    <w:rsid w:val="00CD4989"/>
    <w:rsid w:val="00CE27FA"/>
    <w:rsid w:val="00CF03D8"/>
    <w:rsid w:val="00CF0FBA"/>
    <w:rsid w:val="00CF3D7C"/>
    <w:rsid w:val="00CF4FB2"/>
    <w:rsid w:val="00D02C49"/>
    <w:rsid w:val="00D03D89"/>
    <w:rsid w:val="00D05AAA"/>
    <w:rsid w:val="00D11FB0"/>
    <w:rsid w:val="00D20263"/>
    <w:rsid w:val="00D22319"/>
    <w:rsid w:val="00D22919"/>
    <w:rsid w:val="00D25BD8"/>
    <w:rsid w:val="00D2629F"/>
    <w:rsid w:val="00D30108"/>
    <w:rsid w:val="00D319F9"/>
    <w:rsid w:val="00D32296"/>
    <w:rsid w:val="00D36E8A"/>
    <w:rsid w:val="00D43CE3"/>
    <w:rsid w:val="00D45DCA"/>
    <w:rsid w:val="00D5233E"/>
    <w:rsid w:val="00D53E7B"/>
    <w:rsid w:val="00D54B4E"/>
    <w:rsid w:val="00D56312"/>
    <w:rsid w:val="00D57974"/>
    <w:rsid w:val="00D603BD"/>
    <w:rsid w:val="00D66BAC"/>
    <w:rsid w:val="00D7333D"/>
    <w:rsid w:val="00D745B0"/>
    <w:rsid w:val="00D76532"/>
    <w:rsid w:val="00D83B49"/>
    <w:rsid w:val="00D84B9E"/>
    <w:rsid w:val="00D9066A"/>
    <w:rsid w:val="00D917CA"/>
    <w:rsid w:val="00D9250B"/>
    <w:rsid w:val="00D925FF"/>
    <w:rsid w:val="00D92970"/>
    <w:rsid w:val="00D941F8"/>
    <w:rsid w:val="00D95D57"/>
    <w:rsid w:val="00DA1AC7"/>
    <w:rsid w:val="00DB0016"/>
    <w:rsid w:val="00DB32D6"/>
    <w:rsid w:val="00DC5FD5"/>
    <w:rsid w:val="00DC671C"/>
    <w:rsid w:val="00DC7C03"/>
    <w:rsid w:val="00DD10A4"/>
    <w:rsid w:val="00DD1C88"/>
    <w:rsid w:val="00DD3E42"/>
    <w:rsid w:val="00DD581F"/>
    <w:rsid w:val="00DE1FA4"/>
    <w:rsid w:val="00DE32EF"/>
    <w:rsid w:val="00DE4900"/>
    <w:rsid w:val="00DE529C"/>
    <w:rsid w:val="00DE57E1"/>
    <w:rsid w:val="00DF05C0"/>
    <w:rsid w:val="00E023C3"/>
    <w:rsid w:val="00E136F1"/>
    <w:rsid w:val="00E1374E"/>
    <w:rsid w:val="00E21951"/>
    <w:rsid w:val="00E22868"/>
    <w:rsid w:val="00E22F0E"/>
    <w:rsid w:val="00E23B0F"/>
    <w:rsid w:val="00E2589C"/>
    <w:rsid w:val="00E260E4"/>
    <w:rsid w:val="00E31DB2"/>
    <w:rsid w:val="00E3737E"/>
    <w:rsid w:val="00E41127"/>
    <w:rsid w:val="00E4345A"/>
    <w:rsid w:val="00E44229"/>
    <w:rsid w:val="00E46E55"/>
    <w:rsid w:val="00E472DB"/>
    <w:rsid w:val="00E47790"/>
    <w:rsid w:val="00E5464E"/>
    <w:rsid w:val="00E55ABC"/>
    <w:rsid w:val="00E5604C"/>
    <w:rsid w:val="00E56118"/>
    <w:rsid w:val="00E57BA0"/>
    <w:rsid w:val="00E62490"/>
    <w:rsid w:val="00E72047"/>
    <w:rsid w:val="00E721FD"/>
    <w:rsid w:val="00E7361F"/>
    <w:rsid w:val="00E746E0"/>
    <w:rsid w:val="00E847EB"/>
    <w:rsid w:val="00E84845"/>
    <w:rsid w:val="00E90095"/>
    <w:rsid w:val="00E922D7"/>
    <w:rsid w:val="00E94A4D"/>
    <w:rsid w:val="00E956A5"/>
    <w:rsid w:val="00E960FE"/>
    <w:rsid w:val="00EA1D5F"/>
    <w:rsid w:val="00EA3372"/>
    <w:rsid w:val="00EA46AC"/>
    <w:rsid w:val="00EB02E8"/>
    <w:rsid w:val="00EB0C52"/>
    <w:rsid w:val="00EB18BA"/>
    <w:rsid w:val="00EB5E28"/>
    <w:rsid w:val="00EB7B7F"/>
    <w:rsid w:val="00EC0291"/>
    <w:rsid w:val="00EC3CDA"/>
    <w:rsid w:val="00EC4253"/>
    <w:rsid w:val="00ED1A3A"/>
    <w:rsid w:val="00ED20F3"/>
    <w:rsid w:val="00ED34FE"/>
    <w:rsid w:val="00ED5243"/>
    <w:rsid w:val="00ED6B2B"/>
    <w:rsid w:val="00ED6C93"/>
    <w:rsid w:val="00EE25F0"/>
    <w:rsid w:val="00EE2A06"/>
    <w:rsid w:val="00EE309B"/>
    <w:rsid w:val="00EE5CC9"/>
    <w:rsid w:val="00EF2D32"/>
    <w:rsid w:val="00EF3C6C"/>
    <w:rsid w:val="00EF5B1F"/>
    <w:rsid w:val="00EF673E"/>
    <w:rsid w:val="00EF7A4B"/>
    <w:rsid w:val="00EF7E37"/>
    <w:rsid w:val="00F03B00"/>
    <w:rsid w:val="00F109C5"/>
    <w:rsid w:val="00F17085"/>
    <w:rsid w:val="00F20734"/>
    <w:rsid w:val="00F230B1"/>
    <w:rsid w:val="00F23CB7"/>
    <w:rsid w:val="00F26007"/>
    <w:rsid w:val="00F27B4C"/>
    <w:rsid w:val="00F44F3F"/>
    <w:rsid w:val="00F46875"/>
    <w:rsid w:val="00F47649"/>
    <w:rsid w:val="00F502E1"/>
    <w:rsid w:val="00F5531C"/>
    <w:rsid w:val="00F5622E"/>
    <w:rsid w:val="00F56D90"/>
    <w:rsid w:val="00F70B63"/>
    <w:rsid w:val="00F71EA1"/>
    <w:rsid w:val="00F7498E"/>
    <w:rsid w:val="00F77B57"/>
    <w:rsid w:val="00F80E7C"/>
    <w:rsid w:val="00F90A46"/>
    <w:rsid w:val="00F91161"/>
    <w:rsid w:val="00F967B3"/>
    <w:rsid w:val="00FA1C2D"/>
    <w:rsid w:val="00FA49B7"/>
    <w:rsid w:val="00FA6F4B"/>
    <w:rsid w:val="00FB07C6"/>
    <w:rsid w:val="00FB0FBC"/>
    <w:rsid w:val="00FB182E"/>
    <w:rsid w:val="00FB1C17"/>
    <w:rsid w:val="00FB281E"/>
    <w:rsid w:val="00FB3181"/>
    <w:rsid w:val="00FB471D"/>
    <w:rsid w:val="00FB7230"/>
    <w:rsid w:val="00FC0445"/>
    <w:rsid w:val="00FC2F08"/>
    <w:rsid w:val="00FC3DCB"/>
    <w:rsid w:val="00FC3F9B"/>
    <w:rsid w:val="00FC4D9F"/>
    <w:rsid w:val="00FC79D2"/>
    <w:rsid w:val="00FD54D5"/>
    <w:rsid w:val="00FF18CF"/>
    <w:rsid w:val="00FF3267"/>
    <w:rsid w:val="00FF32E8"/>
    <w:rsid w:val="00FF398F"/>
    <w:rsid w:val="00FF4938"/>
    <w:rsid w:val="00FF5057"/>
    <w:rsid w:val="00FF5711"/>
    <w:rsid w:val="45808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7DDA77"/>
  <w15:docId w15:val="{EF758036-E999-489A-9D9B-A6A9AD1A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C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4988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0B27"/>
    <w:pPr>
      <w:outlineLvl w:val="1"/>
    </w:pPr>
    <w:rPr>
      <w:b w:val="0"/>
      <w:sz w:val="34"/>
      <w:szCs w:val="34"/>
    </w:rPr>
  </w:style>
  <w:style w:type="paragraph" w:styleId="Heading3">
    <w:name w:val="heading 3"/>
    <w:aliases w:val="h3"/>
    <w:next w:val="Normal"/>
    <w:link w:val="Heading3Char"/>
    <w:uiPriority w:val="99"/>
    <w:semiHidden/>
    <w:unhideWhenUsed/>
    <w:qFormat/>
    <w:rsid w:val="00734B5C"/>
    <w:pPr>
      <w:spacing w:before="360" w:after="120" w:line="240" w:lineRule="auto"/>
      <w:outlineLvl w:val="2"/>
    </w:pPr>
    <w:rPr>
      <w:rFonts w:ascii="Gotham Narrow Book" w:eastAsia="Times New Roman" w:hAnsi="Gotham Narrow Book" w:cs="Times New Roman"/>
      <w:color w:val="323E4F" w:themeColor="text2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gelogo">
    <w:name w:val="_First page logo"/>
    <w:basedOn w:val="Normal"/>
    <w:qFormat/>
    <w:rsid w:val="00734B5C"/>
    <w:pPr>
      <w:spacing w:before="120" w:after="120"/>
      <w:jc w:val="center"/>
    </w:pPr>
    <w:rPr>
      <w:rFonts w:ascii="Arial" w:hAnsi="Arial" w:cs="Arial"/>
      <w:color w:val="44546A" w:themeColor="text2"/>
      <w:sz w:val="90"/>
      <w:szCs w:val="90"/>
    </w:rPr>
  </w:style>
  <w:style w:type="paragraph" w:customStyle="1" w:styleId="Firstpagetitle">
    <w:name w:val="First page title"/>
    <w:basedOn w:val="Normal"/>
    <w:qFormat/>
    <w:rsid w:val="00734B5C"/>
    <w:pPr>
      <w:spacing w:before="120" w:after="120"/>
      <w:jc w:val="center"/>
    </w:pPr>
    <w:rPr>
      <w:rFonts w:ascii="Arial" w:hAnsi="Arial" w:cs="Arial"/>
      <w:color w:val="44546A" w:themeColor="text2"/>
      <w:sz w:val="90"/>
      <w:szCs w:val="90"/>
    </w:rPr>
  </w:style>
  <w:style w:type="paragraph" w:customStyle="1" w:styleId="Firstpageunit">
    <w:name w:val="_First page unit"/>
    <w:basedOn w:val="Normal"/>
    <w:qFormat/>
    <w:rsid w:val="00734B5C"/>
    <w:pPr>
      <w:spacing w:before="120" w:after="120"/>
      <w:jc w:val="center"/>
    </w:pPr>
    <w:rPr>
      <w:rFonts w:ascii="Arial" w:hAnsi="Arial" w:cs="Arial"/>
      <w:color w:val="44546A" w:themeColor="text2"/>
      <w:sz w:val="56"/>
      <w:szCs w:val="56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semiHidden/>
    <w:rsid w:val="00734B5C"/>
    <w:rPr>
      <w:rFonts w:ascii="Gotham Narrow Book" w:eastAsia="Times New Roman" w:hAnsi="Gotham Narrow Book" w:cs="Times New Roman"/>
      <w:color w:val="323E4F" w:themeColor="text2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C2C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C1F"/>
    <w:rPr>
      <w:rFonts w:asciiTheme="majorHAnsi" w:eastAsiaTheme="majorEastAsia" w:hAnsiTheme="majorHAnsi" w:cstheme="majorBidi"/>
      <w:b/>
      <w:color w:val="1F498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0B27"/>
    <w:rPr>
      <w:rFonts w:asciiTheme="majorHAnsi" w:eastAsiaTheme="majorEastAsia" w:hAnsiTheme="majorHAnsi" w:cstheme="majorBidi"/>
      <w:color w:val="1F4988"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AF0B27"/>
    <w:pPr>
      <w:outlineLvl w:val="9"/>
    </w:pPr>
    <w:rPr>
      <w:b w:val="0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0B27"/>
    <w:pPr>
      <w:ind w:left="44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C3F9B"/>
    <w:pPr>
      <w:tabs>
        <w:tab w:val="right" w:leader="dot" w:pos="9350"/>
      </w:tabs>
      <w:spacing w:before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F0B27"/>
    <w:pPr>
      <w:spacing w:before="12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AF0B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B27"/>
  </w:style>
  <w:style w:type="paragraph" w:styleId="Footer">
    <w:name w:val="footer"/>
    <w:basedOn w:val="Normal"/>
    <w:link w:val="FooterChar"/>
    <w:uiPriority w:val="99"/>
    <w:unhideWhenUsed/>
    <w:rsid w:val="00AF0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B2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6D17"/>
    <w:rPr>
      <w:color w:val="808080"/>
      <w:shd w:val="clear" w:color="auto" w:fill="E6E6E6"/>
    </w:rPr>
  </w:style>
  <w:style w:type="paragraph" w:customStyle="1" w:styleId="PCYCNoSpacing">
    <w:name w:val="PCYC_No Spacing"/>
    <w:basedOn w:val="Normal"/>
    <w:qFormat/>
    <w:rsid w:val="00126DE8"/>
    <w:rPr>
      <w:rFonts w:ascii="Arial" w:eastAsia="Cambria" w:hAnsi="Arial" w:cs="Arial"/>
      <w:sz w:val="10"/>
      <w:szCs w:val="10"/>
      <w:lang w:val="en-GB"/>
    </w:rPr>
  </w:style>
  <w:style w:type="paragraph" w:customStyle="1" w:styleId="PCYCTableTextLeft11pt">
    <w:name w:val="PCYC_Table Text Left 11pt"/>
    <w:basedOn w:val="Normal"/>
    <w:qFormat/>
    <w:rsid w:val="00126DE8"/>
    <w:pPr>
      <w:spacing w:before="120" w:after="120"/>
    </w:pPr>
    <w:rPr>
      <w:rFonts w:ascii="Arial" w:eastAsia="Cambria" w:hAnsi="Arial" w:cs="Arial"/>
      <w:lang w:val="en-GB"/>
    </w:rPr>
  </w:style>
  <w:style w:type="paragraph" w:customStyle="1" w:styleId="PCYCBetweenTables">
    <w:name w:val="PCYC_Between Tables"/>
    <w:basedOn w:val="Normal"/>
    <w:rsid w:val="00126DE8"/>
    <w:rPr>
      <w:rFonts w:ascii="Arial" w:eastAsia="Cambria" w:hAnsi="Arial" w:cs="Arial"/>
      <w:sz w:val="2"/>
      <w:lang w:val="en-GB"/>
    </w:rPr>
  </w:style>
  <w:style w:type="paragraph" w:customStyle="1" w:styleId="PCYCTableHeadingLeft11pt">
    <w:name w:val="PCYC_Table Heading Left 11pt"/>
    <w:basedOn w:val="Normal"/>
    <w:qFormat/>
    <w:rsid w:val="00126DE8"/>
    <w:pPr>
      <w:spacing w:before="120" w:after="120"/>
    </w:pPr>
    <w:rPr>
      <w:rFonts w:ascii="Arial" w:eastAsia="Cambria" w:hAnsi="Arial" w:cs="Arial"/>
      <w:b/>
      <w:lang w:val="en-GB"/>
    </w:rPr>
  </w:style>
  <w:style w:type="table" w:styleId="TableGrid">
    <w:name w:val="Table Grid"/>
    <w:aliases w:val="FedU Table Grid"/>
    <w:basedOn w:val="TableNormal"/>
    <w:uiPriority w:val="39"/>
    <w:rsid w:val="0006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5547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D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3EF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3F9B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3F9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3F9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3F9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3F9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3F9B"/>
    <w:pPr>
      <w:ind w:left="1760"/>
    </w:pPr>
    <w:rPr>
      <w:sz w:val="20"/>
      <w:szCs w:val="20"/>
    </w:rPr>
  </w:style>
  <w:style w:type="character" w:customStyle="1" w:styleId="normaltextrun">
    <w:name w:val="normaltextrun"/>
    <w:basedOn w:val="DefaultParagraphFont"/>
    <w:rsid w:val="00005AB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C1C68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A1030F"/>
  </w:style>
  <w:style w:type="paragraph" w:customStyle="1" w:styleId="AAAnswerBullet">
    <w:name w:val="AA Answer Bullet"/>
    <w:rsid w:val="00E5604C"/>
    <w:pPr>
      <w:numPr>
        <w:numId w:val="10"/>
      </w:numPr>
      <w:spacing w:before="120" w:after="120" w:line="240" w:lineRule="exact"/>
      <w:ind w:right="837"/>
    </w:pPr>
    <w:rPr>
      <w:rFonts w:ascii="Kalinga" w:eastAsia="Calibri" w:hAnsi="Kalinga" w:cs="Kalinga"/>
      <w:color w:val="FF0000"/>
      <w:sz w:val="19"/>
    </w:rPr>
  </w:style>
  <w:style w:type="paragraph" w:customStyle="1" w:styleId="RTOWorksBodyText">
    <w:name w:val="RTO Works Body Text"/>
    <w:qFormat/>
    <w:rsid w:val="0071503D"/>
    <w:pPr>
      <w:spacing w:before="120" w:after="120" w:line="288" w:lineRule="auto"/>
    </w:pPr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D1C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C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C88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C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C8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RTOWorksAssessmentNumbers">
    <w:name w:val="RTO Works Assessment Numbers"/>
    <w:qFormat/>
    <w:rsid w:val="00B900D2"/>
    <w:pPr>
      <w:numPr>
        <w:numId w:val="26"/>
      </w:numPr>
      <w:spacing w:before="36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AssessorGuidance">
    <w:name w:val="RTO Works Assessor Guidance"/>
    <w:qFormat/>
    <w:rsid w:val="00B900D2"/>
    <w:pPr>
      <w:spacing w:before="120" w:after="120" w:line="288" w:lineRule="auto"/>
    </w:pPr>
    <w:rPr>
      <w:rFonts w:ascii="Arial" w:hAnsi="Arial" w:cs="Arial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81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69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6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84F765118064EAA49F3D515F63FBF" ma:contentTypeVersion="10" ma:contentTypeDescription="Create a new document." ma:contentTypeScope="" ma:versionID="11088a91280654fb2baf3cc3c371931d">
  <xsd:schema xmlns:xsd="http://www.w3.org/2001/XMLSchema" xmlns:xs="http://www.w3.org/2001/XMLSchema" xmlns:p="http://schemas.microsoft.com/office/2006/metadata/properties" xmlns:ns3="f731f035-cde0-4aad-a544-7c3cf54e292e" targetNamespace="http://schemas.microsoft.com/office/2006/metadata/properties" ma:root="true" ma:fieldsID="037fe0dc536df777050682df895c1960" ns3:_="">
    <xsd:import namespace="f731f035-cde0-4aad-a544-7c3cf54e2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1f035-cde0-4aad-a544-7c3cf54e2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066B-E9AC-47EE-90A0-DB976B386D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F1284D-A908-4E38-AD5D-86C22B0DB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31f035-cde0-4aad-a544-7c3cf54e2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4854DA-6291-4E3F-A7CB-5622821B93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DA91F8-9251-410F-A1F8-8E4FA8E0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D'Souza</dc:creator>
  <cp:keywords/>
  <dc:description/>
  <cp:lastModifiedBy>Academics</cp:lastModifiedBy>
  <cp:revision>17</cp:revision>
  <cp:lastPrinted>2019-04-29T05:41:00Z</cp:lastPrinted>
  <dcterms:created xsi:type="dcterms:W3CDTF">2021-10-10T16:11:00Z</dcterms:created>
  <dcterms:modified xsi:type="dcterms:W3CDTF">2024-10-01T01:58:00Z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0x0101005F584F765118064EAA49F3D515F63FBF</vt:lpwstr>
  </property>
</Properties>
</file>