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7C65" w14:textId="7E0C4DE4" w:rsidR="00C20E44" w:rsidRPr="00C20E44" w:rsidRDefault="00C20E44" w:rsidP="00C20E4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sz w:val="21"/>
          <w:szCs w:val="21"/>
          <w:lang w:val="fr-BE"/>
        </w:rPr>
      </w:pPr>
      <w:r w:rsidRPr="00C20E44">
        <w:rPr>
          <w:lang w:val="fr-BE"/>
        </w:rPr>
        <w:t xml:space="preserve">Se connecter sur </w:t>
      </w:r>
      <w:hyperlink r:id="rId5" w:history="1">
        <w:r w:rsidRPr="0030502B">
          <w:rPr>
            <w:rStyle w:val="Hyperlink"/>
            <w:rFonts w:ascii="Segoe UI" w:hAnsi="Segoe UI" w:cs="Segoe UI"/>
            <w:sz w:val="21"/>
            <w:szCs w:val="21"/>
            <w:lang w:val="fr-BE"/>
          </w:rPr>
          <w:t>http://bel046575:5001/</w:t>
        </w:r>
      </w:hyperlink>
    </w:p>
    <w:p w14:paraId="3D477AC4" w14:textId="413CA464" w:rsidR="00C20E44" w:rsidRDefault="00C20E44" w:rsidP="00C20E44">
      <w:pPr>
        <w:pStyle w:val="NormalWeb"/>
        <w:numPr>
          <w:ilvl w:val="0"/>
          <w:numId w:val="1"/>
        </w:numPr>
        <w:rPr>
          <w:lang w:val="fr-BE"/>
        </w:rPr>
      </w:pPr>
      <w:r>
        <w:rPr>
          <w:lang w:val="fr-BE"/>
        </w:rPr>
        <w:t>Rentrer ses identifiants UCB :</w:t>
      </w:r>
    </w:p>
    <w:p w14:paraId="4E7B776E" w14:textId="10BACC73" w:rsidR="00C20E44" w:rsidRDefault="00C20E44" w:rsidP="00C20E44">
      <w:pPr>
        <w:pStyle w:val="NormalWeb"/>
        <w:ind w:left="720"/>
        <w:rPr>
          <w:lang w:val="fr-BE"/>
        </w:rPr>
      </w:pPr>
      <w:r w:rsidRPr="00C20E44">
        <w:rPr>
          <w:lang w:val="fr-BE"/>
        </w:rPr>
        <w:drawing>
          <wp:inline distT="0" distB="0" distL="0" distR="0" wp14:anchorId="7237397E" wp14:editId="16C4A356">
            <wp:extent cx="3438525" cy="28211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82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F272" w14:textId="470AE06C" w:rsidR="00C20E44" w:rsidRPr="00C20E44" w:rsidRDefault="00C20E44" w:rsidP="00C20E44">
      <w:pPr>
        <w:pStyle w:val="NormalWeb"/>
        <w:numPr>
          <w:ilvl w:val="0"/>
          <w:numId w:val="1"/>
        </w:numPr>
        <w:rPr>
          <w:lang w:val="fr-BE"/>
        </w:rPr>
      </w:pPr>
      <w:r>
        <w:rPr>
          <w:lang w:val="fr-BE"/>
        </w:rPr>
        <w:t>Créer, mettre à jour ou sélectionner une étude</w:t>
      </w:r>
    </w:p>
    <w:p w14:paraId="2C8AA831" w14:textId="0750615C" w:rsidR="00C20E44" w:rsidRDefault="00C20E44" w:rsidP="00C20E44">
      <w:pPr>
        <w:pStyle w:val="NormalWeb"/>
        <w:ind w:left="720"/>
        <w:rPr>
          <w:lang w:val="fr-BE"/>
        </w:rPr>
      </w:pPr>
      <w:r w:rsidRPr="00C20E44">
        <w:rPr>
          <w:lang w:val="fr-BE"/>
        </w:rPr>
        <w:drawing>
          <wp:inline distT="0" distB="0" distL="0" distR="0" wp14:anchorId="0792B6F0" wp14:editId="2280CCB6">
            <wp:extent cx="4839375" cy="181952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BCE5" w14:textId="38CDEFA7" w:rsidR="00C20E44" w:rsidRDefault="00C20E44" w:rsidP="00C20E44">
      <w:pPr>
        <w:pStyle w:val="NormalWeb"/>
        <w:ind w:left="720"/>
        <w:rPr>
          <w:lang w:val="fr-BE"/>
        </w:rPr>
      </w:pPr>
      <w:r w:rsidRPr="00C20E44">
        <w:rPr>
          <w:lang w:val="fr-BE"/>
        </w:rPr>
        <w:lastRenderedPageBreak/>
        <w:drawing>
          <wp:inline distT="0" distB="0" distL="0" distR="0" wp14:anchorId="514106E3" wp14:editId="46B2149F">
            <wp:extent cx="3153215" cy="345805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B5FB" w14:textId="437790AC" w:rsidR="00C20E44" w:rsidRDefault="00C20E44" w:rsidP="00C20E44">
      <w:pPr>
        <w:pStyle w:val="NormalWeb"/>
        <w:numPr>
          <w:ilvl w:val="0"/>
          <w:numId w:val="1"/>
        </w:numPr>
        <w:rPr>
          <w:lang w:val="fr-BE"/>
        </w:rPr>
      </w:pPr>
      <w:r>
        <w:rPr>
          <w:lang w:val="fr-BE"/>
        </w:rPr>
        <w:t>Créer, mettre à jour ou sélectionner une expérience</w:t>
      </w:r>
    </w:p>
    <w:p w14:paraId="5CF5ECCD" w14:textId="391DDDD8" w:rsidR="00C20E44" w:rsidRDefault="00C20E44" w:rsidP="00C20E44">
      <w:pPr>
        <w:pStyle w:val="NormalWeb"/>
        <w:ind w:left="720"/>
        <w:rPr>
          <w:lang w:val="fr-BE"/>
        </w:rPr>
      </w:pPr>
      <w:r w:rsidRPr="00C20E44">
        <w:rPr>
          <w:lang w:val="fr-BE"/>
        </w:rPr>
        <w:drawing>
          <wp:inline distT="0" distB="0" distL="0" distR="0" wp14:anchorId="32C2B87C" wp14:editId="3948CE44">
            <wp:extent cx="5731510" cy="1677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8AD3" w14:textId="2B552E52" w:rsidR="00C20E44" w:rsidRDefault="00C20E44" w:rsidP="00C20E44">
      <w:pPr>
        <w:pStyle w:val="NormalWeb"/>
        <w:ind w:left="720"/>
        <w:rPr>
          <w:lang w:val="fr-BE"/>
        </w:rPr>
      </w:pPr>
      <w:r>
        <w:rPr>
          <w:lang w:val="fr-BE"/>
        </w:rPr>
        <w:t>En créant une nouvelle expérience, le titre est demandé :</w:t>
      </w:r>
    </w:p>
    <w:p w14:paraId="7DDEB74F" w14:textId="3259240F" w:rsidR="00C20E44" w:rsidRDefault="00C20E44" w:rsidP="00C20E44">
      <w:pPr>
        <w:pStyle w:val="NormalWeb"/>
        <w:ind w:left="720"/>
        <w:rPr>
          <w:lang w:val="fr-BE"/>
        </w:rPr>
      </w:pPr>
      <w:r w:rsidRPr="00C20E44">
        <w:rPr>
          <w:lang w:val="fr-BE"/>
        </w:rPr>
        <w:drawing>
          <wp:inline distT="0" distB="0" distL="0" distR="0" wp14:anchorId="30975B46" wp14:editId="39955E8D">
            <wp:extent cx="5001323" cy="18100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2F50" w14:textId="7453137A" w:rsidR="00C20E44" w:rsidRDefault="00C20E44" w:rsidP="00C20E44">
      <w:pPr>
        <w:pStyle w:val="NormalWeb"/>
        <w:ind w:left="720"/>
        <w:rPr>
          <w:lang w:val="fr-BE"/>
        </w:rPr>
      </w:pPr>
      <w:r>
        <w:rPr>
          <w:lang w:val="fr-BE"/>
        </w:rPr>
        <w:t xml:space="preserve">Une fenêtre permettant d’introduire des informations sur les cages devrait s’ouvrir. Si ce n’est pas le cas (le navigateur empêche </w:t>
      </w:r>
      <w:proofErr w:type="gramStart"/>
      <w:r>
        <w:rPr>
          <w:lang w:val="fr-BE"/>
        </w:rPr>
        <w:t>peut être</w:t>
      </w:r>
      <w:proofErr w:type="gramEnd"/>
      <w:r>
        <w:rPr>
          <w:lang w:val="fr-BE"/>
        </w:rPr>
        <w:t xml:space="preserve"> la fenêtre de s’ouvrir), il faut sélectionner l’expérience et cliquer sur « Update </w:t>
      </w:r>
      <w:proofErr w:type="spellStart"/>
      <w:r>
        <w:rPr>
          <w:lang w:val="fr-BE"/>
        </w:rPr>
        <w:t>Experiment</w:t>
      </w:r>
      <w:proofErr w:type="spellEnd"/>
      <w:r>
        <w:rPr>
          <w:lang w:val="fr-BE"/>
        </w:rPr>
        <w:t> ».</w:t>
      </w:r>
    </w:p>
    <w:p w14:paraId="321F13A7" w14:textId="6FA5AE95" w:rsidR="0048615E" w:rsidRDefault="0048615E" w:rsidP="0048615E">
      <w:pPr>
        <w:pStyle w:val="NormalWeb"/>
        <w:numPr>
          <w:ilvl w:val="0"/>
          <w:numId w:val="1"/>
        </w:numPr>
        <w:rPr>
          <w:lang w:val="fr-BE"/>
        </w:rPr>
      </w:pPr>
      <w:r>
        <w:rPr>
          <w:lang w:val="fr-BE"/>
        </w:rPr>
        <w:lastRenderedPageBreak/>
        <w:t>Entrez les informations sur les cages et les souris</w:t>
      </w:r>
    </w:p>
    <w:p w14:paraId="42278696" w14:textId="388F5E43" w:rsidR="0048615E" w:rsidRDefault="0048615E" w:rsidP="0048615E">
      <w:pPr>
        <w:pStyle w:val="NormalWeb"/>
        <w:ind w:left="360"/>
        <w:rPr>
          <w:lang w:val="fr-BE"/>
        </w:rPr>
      </w:pPr>
      <w:r>
        <w:rPr>
          <w:lang w:val="fr-BE"/>
        </w:rPr>
        <w:t xml:space="preserve">Dans la fenêtre qui s’ouvre après avoir cliqué sur « Update </w:t>
      </w:r>
      <w:proofErr w:type="spellStart"/>
      <w:r>
        <w:rPr>
          <w:lang w:val="fr-BE"/>
        </w:rPr>
        <w:t>Experiment</w:t>
      </w:r>
      <w:proofErr w:type="spellEnd"/>
      <w:r>
        <w:rPr>
          <w:lang w:val="fr-BE"/>
        </w:rPr>
        <w:t> », vous pouvez entrer des infos sur les diverses souris.</w:t>
      </w:r>
    </w:p>
    <w:p w14:paraId="6F1FF964" w14:textId="7565191C" w:rsidR="0048615E" w:rsidRDefault="0048615E" w:rsidP="0048615E">
      <w:pPr>
        <w:pStyle w:val="NormalWeb"/>
        <w:ind w:left="360"/>
        <w:rPr>
          <w:lang w:val="fr-BE"/>
        </w:rPr>
      </w:pPr>
      <w:r>
        <w:rPr>
          <w:lang w:val="fr-BE"/>
        </w:rPr>
        <w:t xml:space="preserve">Le plus simple reste de </w:t>
      </w:r>
      <w:proofErr w:type="spellStart"/>
      <w:r>
        <w:rPr>
          <w:lang w:val="fr-BE"/>
        </w:rPr>
        <w:t>copier coller</w:t>
      </w:r>
      <w:proofErr w:type="spellEnd"/>
      <w:r>
        <w:rPr>
          <w:lang w:val="fr-BE"/>
        </w:rPr>
        <w:t xml:space="preserve"> un tableau depuis </w:t>
      </w:r>
      <w:proofErr w:type="spellStart"/>
      <w:r>
        <w:rPr>
          <w:lang w:val="fr-BE"/>
        </w:rPr>
        <w:t>excel</w:t>
      </w:r>
      <w:proofErr w:type="spellEnd"/>
      <w:r>
        <w:rPr>
          <w:lang w:val="fr-BE"/>
        </w:rPr>
        <w:t xml:space="preserve"> dans </w:t>
      </w:r>
      <w:proofErr w:type="gramStart"/>
      <w:r>
        <w:rPr>
          <w:lang w:val="fr-BE"/>
        </w:rPr>
        <w:t>le champs visible</w:t>
      </w:r>
      <w:proofErr w:type="gramEnd"/>
      <w:r>
        <w:rPr>
          <w:lang w:val="fr-BE"/>
        </w:rPr>
        <w:t xml:space="preserve"> après avoir cliqué sur « Paste Cage info ». Appuyez ensuite sur « Apply » :</w:t>
      </w:r>
    </w:p>
    <w:tbl>
      <w:tblPr>
        <w:tblW w:w="4860" w:type="dxa"/>
        <w:tblInd w:w="113" w:type="dxa"/>
        <w:tblLook w:val="04A0" w:firstRow="1" w:lastRow="0" w:firstColumn="1" w:lastColumn="0" w:noHBand="0" w:noVBand="1"/>
      </w:tblPr>
      <w:tblGrid>
        <w:gridCol w:w="1620"/>
        <w:gridCol w:w="1620"/>
        <w:gridCol w:w="1620"/>
      </w:tblGrid>
      <w:tr w:rsidR="0048615E" w:rsidRPr="0048615E" w14:paraId="43A53E8E" w14:textId="77777777" w:rsidTr="0048615E">
        <w:trPr>
          <w:trHeight w:val="63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1A2220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861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Cage CR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79C17F8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861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A503F9E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4861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Zigosity</w:t>
            </w:r>
            <w:proofErr w:type="spellEnd"/>
          </w:p>
        </w:tc>
      </w:tr>
      <w:tr w:rsidR="0048615E" w:rsidRPr="0048615E" w14:paraId="6DF41D5F" w14:textId="77777777" w:rsidTr="0048615E">
        <w:trPr>
          <w:trHeight w:val="31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A33B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15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D983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861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CE45094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15E">
              <w:rPr>
                <w:rFonts w:ascii="Calibri" w:eastAsia="Times New Roman" w:hAnsi="Calibri" w:cs="Calibri"/>
                <w:color w:val="000000"/>
              </w:rPr>
              <w:t>HE</w:t>
            </w:r>
          </w:p>
        </w:tc>
      </w:tr>
      <w:tr w:rsidR="0048615E" w:rsidRPr="0048615E" w14:paraId="4FA2228B" w14:textId="77777777" w:rsidTr="0048615E">
        <w:trPr>
          <w:trHeight w:val="31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BD06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15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5E3B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861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51AC91C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15E">
              <w:rPr>
                <w:rFonts w:ascii="Calibri" w:eastAsia="Times New Roman" w:hAnsi="Calibri" w:cs="Calibri"/>
                <w:color w:val="000000"/>
              </w:rPr>
              <w:t>HE</w:t>
            </w:r>
          </w:p>
        </w:tc>
      </w:tr>
      <w:tr w:rsidR="0048615E" w:rsidRPr="0048615E" w14:paraId="5161437E" w14:textId="77777777" w:rsidTr="0048615E">
        <w:trPr>
          <w:trHeight w:val="31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1381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15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CE9A6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861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EDC381C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15E">
              <w:rPr>
                <w:rFonts w:ascii="Calibri" w:eastAsia="Times New Roman" w:hAnsi="Calibri" w:cs="Calibri"/>
                <w:color w:val="000000"/>
              </w:rPr>
              <w:t>HE</w:t>
            </w:r>
          </w:p>
        </w:tc>
      </w:tr>
      <w:tr w:rsidR="0048615E" w:rsidRPr="0048615E" w14:paraId="4D470C01" w14:textId="77777777" w:rsidTr="0048615E">
        <w:trPr>
          <w:trHeight w:val="31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710E4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15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C5AE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861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E4F8FA8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15E">
              <w:rPr>
                <w:rFonts w:ascii="Calibri" w:eastAsia="Times New Roman" w:hAnsi="Calibri" w:cs="Calibri"/>
                <w:color w:val="000000"/>
              </w:rPr>
              <w:t>HE</w:t>
            </w:r>
          </w:p>
        </w:tc>
      </w:tr>
      <w:tr w:rsidR="0048615E" w:rsidRPr="0048615E" w14:paraId="2086EE55" w14:textId="77777777" w:rsidTr="0048615E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5276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15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C595F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861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1386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EFD8FEB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15E">
              <w:rPr>
                <w:rFonts w:ascii="Calibri" w:eastAsia="Times New Roman" w:hAnsi="Calibri" w:cs="Calibri"/>
                <w:color w:val="000000"/>
              </w:rPr>
              <w:t>HE</w:t>
            </w:r>
          </w:p>
        </w:tc>
      </w:tr>
      <w:tr w:rsidR="0048615E" w:rsidRPr="0048615E" w14:paraId="238DB0FC" w14:textId="77777777" w:rsidTr="0048615E">
        <w:trPr>
          <w:trHeight w:val="315"/>
        </w:trPr>
        <w:tc>
          <w:tcPr>
            <w:tcW w:w="16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030D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15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F132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861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1388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1910586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15E">
              <w:rPr>
                <w:rFonts w:ascii="Calibri" w:eastAsia="Times New Roman" w:hAnsi="Calibri" w:cs="Calibri"/>
                <w:color w:val="000000"/>
              </w:rPr>
              <w:t>HE</w:t>
            </w:r>
          </w:p>
        </w:tc>
      </w:tr>
      <w:tr w:rsidR="0048615E" w:rsidRPr="0048615E" w14:paraId="5458F7B2" w14:textId="77777777" w:rsidTr="0048615E">
        <w:trPr>
          <w:trHeight w:val="31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7C15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15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DE83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861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C5C19DC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15E">
              <w:rPr>
                <w:rFonts w:ascii="Calibri" w:eastAsia="Times New Roman" w:hAnsi="Calibri" w:cs="Calibri"/>
                <w:color w:val="000000"/>
              </w:rPr>
              <w:t>HE</w:t>
            </w:r>
          </w:p>
        </w:tc>
      </w:tr>
      <w:tr w:rsidR="0048615E" w:rsidRPr="0048615E" w14:paraId="1DA22A2A" w14:textId="77777777" w:rsidTr="0048615E">
        <w:trPr>
          <w:trHeight w:val="31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33B48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15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62E46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861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049E34F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15E">
              <w:rPr>
                <w:rFonts w:ascii="Calibri" w:eastAsia="Times New Roman" w:hAnsi="Calibri" w:cs="Calibri"/>
                <w:color w:val="000000"/>
              </w:rPr>
              <w:t>HE</w:t>
            </w:r>
          </w:p>
        </w:tc>
      </w:tr>
      <w:tr w:rsidR="0048615E" w:rsidRPr="0048615E" w14:paraId="1DDC8E47" w14:textId="77777777" w:rsidTr="0048615E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4647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15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F467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861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B68C865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15E">
              <w:rPr>
                <w:rFonts w:ascii="Calibri" w:eastAsia="Times New Roman" w:hAnsi="Calibri" w:cs="Calibri"/>
                <w:color w:val="000000"/>
              </w:rPr>
              <w:t>HE</w:t>
            </w:r>
          </w:p>
        </w:tc>
      </w:tr>
      <w:tr w:rsidR="0048615E" w:rsidRPr="0048615E" w14:paraId="2C0F7D24" w14:textId="77777777" w:rsidTr="0048615E">
        <w:trPr>
          <w:trHeight w:val="31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0D7D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15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4A21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861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495A608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15E">
              <w:rPr>
                <w:rFonts w:ascii="Calibri" w:eastAsia="Times New Roman" w:hAnsi="Calibri" w:cs="Calibri"/>
                <w:color w:val="000000"/>
              </w:rPr>
              <w:t>HE</w:t>
            </w:r>
          </w:p>
        </w:tc>
      </w:tr>
      <w:tr w:rsidR="0048615E" w:rsidRPr="0048615E" w14:paraId="4EBB047B" w14:textId="77777777" w:rsidTr="0048615E">
        <w:trPr>
          <w:trHeight w:val="31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87D8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15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86B64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861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72CDA2F" w14:textId="77777777" w:rsidR="0048615E" w:rsidRPr="0048615E" w:rsidRDefault="0048615E" w:rsidP="00486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15E">
              <w:rPr>
                <w:rFonts w:ascii="Calibri" w:eastAsia="Times New Roman" w:hAnsi="Calibri" w:cs="Calibri"/>
                <w:color w:val="000000"/>
              </w:rPr>
              <w:t>HE</w:t>
            </w:r>
          </w:p>
        </w:tc>
      </w:tr>
    </w:tbl>
    <w:p w14:paraId="15D4ECE5" w14:textId="1FB6D8C3" w:rsidR="0048615E" w:rsidRDefault="009F03CB" w:rsidP="0048615E">
      <w:pPr>
        <w:pStyle w:val="NormalWeb"/>
        <w:ind w:left="360"/>
        <w:rPr>
          <w:lang w:val="fr-BE"/>
        </w:rPr>
      </w:pPr>
      <w:r>
        <w:rPr>
          <w:lang w:val="fr-BE"/>
        </w:rPr>
        <w:t>Une 4</w:t>
      </w:r>
      <w:r w:rsidRPr="009F03CB">
        <w:rPr>
          <w:vertAlign w:val="superscript"/>
          <w:lang w:val="fr-BE"/>
        </w:rPr>
        <w:t>ème</w:t>
      </w:r>
      <w:r>
        <w:rPr>
          <w:lang w:val="fr-BE"/>
        </w:rPr>
        <w:t xml:space="preserve"> colonne pour le traitement peut être fournie (optionnelle). Vous n’êtes pas obligé de </w:t>
      </w:r>
      <w:proofErr w:type="spellStart"/>
      <w:r>
        <w:rPr>
          <w:lang w:val="fr-BE"/>
        </w:rPr>
        <w:t>copier coller</w:t>
      </w:r>
      <w:proofErr w:type="spellEnd"/>
      <w:r>
        <w:rPr>
          <w:lang w:val="fr-BE"/>
        </w:rPr>
        <w:t xml:space="preserve"> la ligne des titres (Cage CR…) et les titres peuvent changer (Cage CR -&gt; Numéro de cage).</w:t>
      </w:r>
    </w:p>
    <w:p w14:paraId="64DB4064" w14:textId="12960126" w:rsidR="0048615E" w:rsidRDefault="0048615E" w:rsidP="0048615E">
      <w:pPr>
        <w:pStyle w:val="NormalWeb"/>
        <w:ind w:left="360"/>
        <w:rPr>
          <w:lang w:val="fr-BE"/>
        </w:rPr>
      </w:pPr>
      <w:r w:rsidRPr="0048615E">
        <w:rPr>
          <w:lang w:val="fr-BE"/>
        </w:rPr>
        <w:drawing>
          <wp:inline distT="0" distB="0" distL="0" distR="0" wp14:anchorId="29139CB7" wp14:editId="706FEAF9">
            <wp:extent cx="4105848" cy="273405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0F45" w14:textId="7F96315A" w:rsidR="009F03CB" w:rsidRDefault="009F03CB" w:rsidP="0048615E">
      <w:pPr>
        <w:pStyle w:val="NormalWeb"/>
        <w:ind w:left="360"/>
        <w:rPr>
          <w:lang w:val="fr-BE"/>
        </w:rPr>
      </w:pPr>
      <w:r>
        <w:rPr>
          <w:lang w:val="fr-BE"/>
        </w:rPr>
        <w:t>Vérifiez que tout semble bon et cliquez sur Save pour sauvegarder les changements.</w:t>
      </w:r>
    </w:p>
    <w:p w14:paraId="3FFE569B" w14:textId="51F4FAA4" w:rsidR="009F03CB" w:rsidRDefault="009F03CB" w:rsidP="0048615E">
      <w:pPr>
        <w:pStyle w:val="NormalWeb"/>
        <w:ind w:left="360"/>
        <w:rPr>
          <w:lang w:val="fr-BE"/>
        </w:rPr>
      </w:pPr>
      <w:r w:rsidRPr="009F03CB">
        <w:rPr>
          <w:lang w:val="fr-BE"/>
        </w:rPr>
        <w:lastRenderedPageBreak/>
        <w:drawing>
          <wp:inline distT="0" distB="0" distL="0" distR="0" wp14:anchorId="3E4042F0" wp14:editId="3DE987AB">
            <wp:extent cx="5731510" cy="39477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A6A8" w14:textId="03676736" w:rsidR="00C20E44" w:rsidRDefault="00C20E44" w:rsidP="00C20E44">
      <w:pPr>
        <w:pStyle w:val="NormalWeb"/>
        <w:numPr>
          <w:ilvl w:val="0"/>
          <w:numId w:val="1"/>
        </w:numPr>
        <w:rPr>
          <w:lang w:val="fr-BE"/>
        </w:rPr>
      </w:pPr>
      <w:r>
        <w:rPr>
          <w:lang w:val="fr-BE"/>
        </w:rPr>
        <w:t>Créer, mettre à jour un Run (Run = l’expérience du jour comportant plusieurs trials)</w:t>
      </w:r>
    </w:p>
    <w:p w14:paraId="30EF2BFB" w14:textId="6F292A36" w:rsidR="00C20E44" w:rsidRDefault="00C20E44" w:rsidP="00C20E44">
      <w:pPr>
        <w:pStyle w:val="NormalWeb"/>
        <w:ind w:left="720"/>
        <w:rPr>
          <w:lang w:val="fr-BE"/>
        </w:rPr>
      </w:pPr>
      <w:r w:rsidRPr="00C20E44">
        <w:rPr>
          <w:lang w:val="fr-BE"/>
        </w:rPr>
        <w:drawing>
          <wp:inline distT="0" distB="0" distL="0" distR="0" wp14:anchorId="194552DB" wp14:editId="4F6094BA">
            <wp:extent cx="5731510" cy="2066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BB74" w14:textId="77777777" w:rsidR="00C20E44" w:rsidRPr="00C20E44" w:rsidRDefault="00C20E44" w:rsidP="00C20E44">
      <w:pPr>
        <w:pStyle w:val="NormalWeb"/>
        <w:ind w:left="720"/>
        <w:rPr>
          <w:lang w:val="fr-BE"/>
        </w:rPr>
      </w:pPr>
    </w:p>
    <w:p w14:paraId="131C584C" w14:textId="0CC9A27F" w:rsidR="00C20E44" w:rsidRDefault="00C20E44" w:rsidP="00C20E44">
      <w:pPr>
        <w:pStyle w:val="NormalWeb"/>
        <w:numPr>
          <w:ilvl w:val="0"/>
          <w:numId w:val="1"/>
        </w:numPr>
        <w:rPr>
          <w:lang w:val="fr-BE"/>
        </w:rPr>
      </w:pPr>
      <w:r>
        <w:rPr>
          <w:lang w:val="fr-BE"/>
        </w:rPr>
        <w:lastRenderedPageBreak/>
        <w:t>Modifier, entrer les informations sur le Run.</w:t>
      </w:r>
      <w:r>
        <w:rPr>
          <w:lang w:val="fr-BE"/>
        </w:rPr>
        <w:br/>
      </w:r>
      <w:r w:rsidR="00343265" w:rsidRPr="00343265">
        <w:rPr>
          <w:lang w:val="fr-BE"/>
        </w:rPr>
        <w:drawing>
          <wp:inline distT="0" distB="0" distL="0" distR="0" wp14:anchorId="2E6B8761" wp14:editId="18EB8506">
            <wp:extent cx="5731510" cy="67360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A682" w14:textId="1846D789" w:rsidR="00C20E44" w:rsidRDefault="00343265" w:rsidP="00C20E44">
      <w:pPr>
        <w:pStyle w:val="NormalWeb"/>
        <w:rPr>
          <w:lang w:val="fr-BE"/>
        </w:rPr>
      </w:pPr>
      <w:r>
        <w:rPr>
          <w:lang w:val="fr-BE"/>
        </w:rPr>
        <w:t>Lors de la création d’un nouveau Run, avant de pouvoir entrer les temps des différentes souris, il faut cliquer une fois sur « Save Run » pour confirmer sa création.</w:t>
      </w:r>
    </w:p>
    <w:p w14:paraId="70C75305" w14:textId="476D48A3" w:rsidR="00343265" w:rsidRDefault="00343265" w:rsidP="00C20E44">
      <w:pPr>
        <w:pStyle w:val="NormalWeb"/>
        <w:rPr>
          <w:lang w:val="fr-BE"/>
        </w:rPr>
      </w:pPr>
      <w:r>
        <w:rPr>
          <w:lang w:val="fr-BE"/>
        </w:rPr>
        <w:t>Vous pouvez également cliquer sur « Back to Main Menu » et cliquer sur OK si vous voulez sauvegarder ce Run ou cancel si vous voulez annuler la création.</w:t>
      </w:r>
    </w:p>
    <w:p w14:paraId="46887C17" w14:textId="29437943" w:rsidR="00343265" w:rsidRDefault="00343265" w:rsidP="00C20E44">
      <w:pPr>
        <w:pStyle w:val="NormalWeb"/>
        <w:rPr>
          <w:lang w:val="fr-BE"/>
        </w:rPr>
      </w:pPr>
      <w:r w:rsidRPr="00343265">
        <w:rPr>
          <w:lang w:val="fr-BE"/>
        </w:rPr>
        <w:lastRenderedPageBreak/>
        <w:drawing>
          <wp:inline distT="0" distB="0" distL="0" distR="0" wp14:anchorId="1C8FB777" wp14:editId="798830B0">
            <wp:extent cx="5731510" cy="752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B501" w14:textId="3427A087" w:rsidR="00343265" w:rsidRDefault="00343265" w:rsidP="00343265">
      <w:pPr>
        <w:pStyle w:val="NormalWeb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Entrez les données du </w:t>
      </w:r>
      <w:proofErr w:type="spellStart"/>
      <w:r>
        <w:rPr>
          <w:lang w:val="fr-BE"/>
        </w:rPr>
        <w:t>rotarod</w:t>
      </w:r>
      <w:proofErr w:type="spellEnd"/>
      <w:r>
        <w:rPr>
          <w:lang w:val="fr-BE"/>
        </w:rPr>
        <w:t>.</w:t>
      </w:r>
    </w:p>
    <w:p w14:paraId="6F4633AE" w14:textId="7661B54E" w:rsidR="00343265" w:rsidRDefault="00343265" w:rsidP="00343265">
      <w:pPr>
        <w:pStyle w:val="NormalWeb"/>
        <w:ind w:left="720"/>
        <w:rPr>
          <w:lang w:val="fr-BE"/>
        </w:rPr>
      </w:pPr>
      <w:r>
        <w:rPr>
          <w:lang w:val="fr-BE"/>
        </w:rPr>
        <w:t>En bas de l’écran, vous pouvez commencer, modifier ou supprimer un Trial</w:t>
      </w:r>
    </w:p>
    <w:p w14:paraId="25087BE6" w14:textId="102C7477" w:rsidR="00343265" w:rsidRDefault="00343265" w:rsidP="00343265">
      <w:pPr>
        <w:pStyle w:val="NormalWeb"/>
        <w:ind w:left="720"/>
        <w:rPr>
          <w:lang w:val="fr-BE"/>
        </w:rPr>
      </w:pPr>
      <w:r w:rsidRPr="00343265">
        <w:rPr>
          <w:lang w:val="fr-BE"/>
        </w:rPr>
        <w:drawing>
          <wp:inline distT="0" distB="0" distL="0" distR="0" wp14:anchorId="3F70392E" wp14:editId="4F4E76B2">
            <wp:extent cx="2267266" cy="67636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BEFE" w14:textId="188A2642" w:rsidR="00343265" w:rsidRDefault="00343265" w:rsidP="00343265">
      <w:pPr>
        <w:pStyle w:val="NormalWeb"/>
        <w:ind w:left="720"/>
        <w:rPr>
          <w:lang w:val="fr-BE"/>
        </w:rPr>
      </w:pPr>
      <w:r>
        <w:rPr>
          <w:lang w:val="fr-BE"/>
        </w:rPr>
        <w:t>Confirmez le temps d’</w:t>
      </w:r>
      <w:proofErr w:type="spellStart"/>
      <w:r>
        <w:rPr>
          <w:lang w:val="fr-BE"/>
        </w:rPr>
        <w:t>acclimation</w:t>
      </w:r>
      <w:proofErr w:type="spellEnd"/>
      <w:r>
        <w:rPr>
          <w:lang w:val="fr-BE"/>
        </w:rPr>
        <w:t xml:space="preserve"> et le numéro de Trial (ne vous en faites pas si un autre Run de cette expérience a aussi le numéro 1. Les numéros sont pour ce Run mais lors de l’export en Excel, les numéros s’accumulent)</w:t>
      </w:r>
    </w:p>
    <w:p w14:paraId="3DB7A790" w14:textId="06EA7DBC" w:rsidR="00343265" w:rsidRDefault="00343265" w:rsidP="00343265">
      <w:pPr>
        <w:pStyle w:val="NormalWeb"/>
        <w:ind w:left="720"/>
        <w:rPr>
          <w:lang w:val="fr-BE"/>
        </w:rPr>
      </w:pPr>
      <w:r w:rsidRPr="00343265">
        <w:rPr>
          <w:lang w:val="fr-BE"/>
        </w:rPr>
        <w:drawing>
          <wp:inline distT="0" distB="0" distL="0" distR="0" wp14:anchorId="223597CB" wp14:editId="7D0D0B01">
            <wp:extent cx="2934109" cy="252447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3AE9" w14:textId="2148BA17" w:rsidR="00343265" w:rsidRDefault="00343265" w:rsidP="00343265">
      <w:pPr>
        <w:pStyle w:val="NormalWeb"/>
        <w:rPr>
          <w:lang w:val="fr-BE"/>
        </w:rPr>
      </w:pPr>
      <w:r>
        <w:rPr>
          <w:lang w:val="fr-BE"/>
        </w:rPr>
        <w:t xml:space="preserve">Entrez les temps (et </w:t>
      </w:r>
      <w:proofErr w:type="spellStart"/>
      <w:r>
        <w:rPr>
          <w:lang w:val="fr-BE"/>
        </w:rPr>
        <w:t>rpms</w:t>
      </w:r>
      <w:proofErr w:type="spellEnd"/>
      <w:r>
        <w:rPr>
          <w:lang w:val="fr-BE"/>
        </w:rPr>
        <w:t xml:space="preserve"> si voulu). Vous pouvez cocher la case pour une souris pour indiquer qu’il s’est passé qq chose et qu’il faudra vérifier le champs « </w:t>
      </w:r>
      <w:proofErr w:type="spellStart"/>
      <w:r>
        <w:rPr>
          <w:lang w:val="fr-BE"/>
        </w:rPr>
        <w:t>other</w:t>
      </w:r>
      <w:proofErr w:type="spellEnd"/>
      <w:r>
        <w:rPr>
          <w:lang w:val="fr-BE"/>
        </w:rPr>
        <w:t> » pour en savoir plus (ne pas oublier de remplir le champs « </w:t>
      </w:r>
      <w:proofErr w:type="spellStart"/>
      <w:r>
        <w:rPr>
          <w:lang w:val="fr-BE"/>
        </w:rPr>
        <w:t>other</w:t>
      </w:r>
      <w:proofErr w:type="spellEnd"/>
      <w:r>
        <w:rPr>
          <w:lang w:val="fr-BE"/>
        </w:rPr>
        <w:t> » plus tard.</w:t>
      </w:r>
    </w:p>
    <w:p w14:paraId="533558A3" w14:textId="561A501E" w:rsidR="00343265" w:rsidRDefault="0048615E" w:rsidP="00343265">
      <w:pPr>
        <w:pStyle w:val="NormalWeb"/>
        <w:rPr>
          <w:lang w:val="fr-BE"/>
        </w:rPr>
      </w:pPr>
      <w:r w:rsidRPr="0048615E">
        <w:rPr>
          <w:lang w:val="fr-BE"/>
        </w:rPr>
        <w:drawing>
          <wp:inline distT="0" distB="0" distL="0" distR="0" wp14:anchorId="560C6BA3" wp14:editId="4AC3D6F5">
            <wp:extent cx="3361983" cy="2114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3516" cy="212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63F1" w14:textId="564EA5A0" w:rsidR="0048615E" w:rsidRDefault="0048615E" w:rsidP="0048615E">
      <w:pPr>
        <w:pStyle w:val="NormalWeb"/>
        <w:numPr>
          <w:ilvl w:val="0"/>
          <w:numId w:val="1"/>
        </w:numPr>
        <w:rPr>
          <w:lang w:val="fr-BE"/>
        </w:rPr>
      </w:pPr>
      <w:r>
        <w:rPr>
          <w:lang w:val="fr-BE"/>
        </w:rPr>
        <w:lastRenderedPageBreak/>
        <w:t>Vérifier que tout est bon dans la grille</w:t>
      </w:r>
    </w:p>
    <w:p w14:paraId="2234C664" w14:textId="589D707C" w:rsidR="0048615E" w:rsidRDefault="0048615E" w:rsidP="0048615E">
      <w:pPr>
        <w:pStyle w:val="NormalWeb"/>
        <w:ind w:left="720"/>
        <w:rPr>
          <w:lang w:val="fr-BE"/>
        </w:rPr>
      </w:pPr>
      <w:r>
        <w:rPr>
          <w:lang w:val="fr-BE"/>
        </w:rPr>
        <w:t>En bas, une grille avec toutes les données entrées jusqu’ici est affichée.</w:t>
      </w:r>
    </w:p>
    <w:p w14:paraId="2AF13777" w14:textId="1A298574" w:rsidR="0048615E" w:rsidRDefault="0048615E" w:rsidP="0048615E">
      <w:pPr>
        <w:pStyle w:val="NormalWeb"/>
        <w:ind w:left="720"/>
        <w:rPr>
          <w:lang w:val="fr-BE"/>
        </w:rPr>
      </w:pPr>
      <w:r w:rsidRPr="0048615E">
        <w:rPr>
          <w:lang w:val="fr-BE"/>
        </w:rPr>
        <w:drawing>
          <wp:inline distT="0" distB="0" distL="0" distR="0" wp14:anchorId="494EE860" wp14:editId="74C08E8C">
            <wp:extent cx="5731510" cy="7270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34ED" w14:textId="345BA6C4" w:rsidR="0048615E" w:rsidRDefault="0048615E" w:rsidP="0048615E">
      <w:pPr>
        <w:pStyle w:val="NormalWeb"/>
        <w:ind w:left="720"/>
        <w:rPr>
          <w:lang w:val="fr-BE"/>
        </w:rPr>
      </w:pPr>
      <w:r>
        <w:rPr>
          <w:lang w:val="fr-BE"/>
        </w:rPr>
        <w:t xml:space="preserve">Vérifier que tout semble bon. Il est possible de modifier les valeurs directement dans le tableau. Pour marquer un évènement, cliquer sur la case et cliquer </w:t>
      </w:r>
      <w:proofErr w:type="gramStart"/>
      <w:r>
        <w:rPr>
          <w:lang w:val="fr-BE"/>
        </w:rPr>
        <w:t>sur  «</w:t>
      </w:r>
      <w:proofErr w:type="gramEnd"/>
      <w:r>
        <w:rPr>
          <w:lang w:val="fr-BE"/>
        </w:rPr>
        <w:t> Mark » (ou « </w:t>
      </w:r>
      <w:proofErr w:type="spellStart"/>
      <w:r>
        <w:rPr>
          <w:lang w:val="fr-BE"/>
        </w:rPr>
        <w:t>Unmark</w:t>
      </w:r>
      <w:proofErr w:type="spellEnd"/>
      <w:r>
        <w:rPr>
          <w:lang w:val="fr-BE"/>
        </w:rPr>
        <w:t> » pour enlever le marquage).</w:t>
      </w:r>
    </w:p>
    <w:p w14:paraId="3B196C5E" w14:textId="706AA2BA" w:rsidR="009F03CB" w:rsidRDefault="009F03CB" w:rsidP="009F03CB">
      <w:pPr>
        <w:pStyle w:val="NormalWeb"/>
        <w:numPr>
          <w:ilvl w:val="0"/>
          <w:numId w:val="1"/>
        </w:numPr>
        <w:rPr>
          <w:lang w:val="fr-BE"/>
        </w:rPr>
      </w:pPr>
      <w:r>
        <w:rPr>
          <w:lang w:val="fr-BE"/>
        </w:rPr>
        <w:t>Exportez en Excel</w:t>
      </w:r>
    </w:p>
    <w:p w14:paraId="45F1B700" w14:textId="547F9EBF" w:rsidR="009F03CB" w:rsidRDefault="009F03CB" w:rsidP="009F03CB">
      <w:pPr>
        <w:pStyle w:val="NormalWeb"/>
        <w:ind w:left="360"/>
        <w:rPr>
          <w:lang w:val="fr-BE"/>
        </w:rPr>
      </w:pPr>
      <w:r>
        <w:rPr>
          <w:lang w:val="fr-BE"/>
        </w:rPr>
        <w:t>Vous pouvez exporter une expérience (possible de choisir les Runs) ou une étude (possible de choisir les expériences mais pas les runs de ces expériences) vers Excel.</w:t>
      </w:r>
    </w:p>
    <w:p w14:paraId="3EF9E525" w14:textId="03FC2E2D" w:rsidR="009F03CB" w:rsidRDefault="009F03CB" w:rsidP="009F03CB">
      <w:pPr>
        <w:pStyle w:val="NormalWeb"/>
        <w:ind w:left="360"/>
        <w:rPr>
          <w:lang w:val="fr-BE"/>
        </w:rPr>
      </w:pPr>
      <w:r>
        <w:rPr>
          <w:lang w:val="fr-BE"/>
        </w:rPr>
        <w:t>Pour cela, dans le menu principal, sélectionnez l’objet en question et cliquez sur « Export to Excel », sélectionnez vos runs ou expériences (tous sélectionnés par défaut), et cliquez sur export.</w:t>
      </w:r>
    </w:p>
    <w:p w14:paraId="7C841C22" w14:textId="7A0CFC75" w:rsidR="009F03CB" w:rsidRDefault="009F03CB" w:rsidP="009F03CB">
      <w:pPr>
        <w:pStyle w:val="NormalWeb"/>
        <w:ind w:left="360"/>
        <w:rPr>
          <w:lang w:val="fr-BE"/>
        </w:rPr>
      </w:pPr>
      <w:r w:rsidRPr="009F03CB">
        <w:rPr>
          <w:lang w:val="fr-BE"/>
        </w:rPr>
        <w:drawing>
          <wp:inline distT="0" distB="0" distL="0" distR="0" wp14:anchorId="7856FCC4" wp14:editId="3C2BDEBE">
            <wp:extent cx="2905530" cy="26864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01BF" w14:textId="564479ED" w:rsidR="009F03CB" w:rsidRDefault="009F03CB" w:rsidP="009F03CB">
      <w:pPr>
        <w:pStyle w:val="NormalWeb"/>
        <w:numPr>
          <w:ilvl w:val="0"/>
          <w:numId w:val="1"/>
        </w:numPr>
        <w:rPr>
          <w:lang w:val="fr-BE"/>
        </w:rPr>
      </w:pPr>
      <w:r>
        <w:rPr>
          <w:lang w:val="fr-BE"/>
        </w:rPr>
        <w:t>Faîtes vos statistiques sur l’Excel</w:t>
      </w:r>
    </w:p>
    <w:p w14:paraId="014FFFB7" w14:textId="77777777" w:rsidR="009F03CB" w:rsidRDefault="009F03CB" w:rsidP="009F03CB">
      <w:pPr>
        <w:pStyle w:val="NormalWeb"/>
        <w:ind w:left="720"/>
        <w:rPr>
          <w:lang w:val="fr-BE"/>
        </w:rPr>
      </w:pPr>
      <w:r>
        <w:rPr>
          <w:lang w:val="fr-BE"/>
        </w:rPr>
        <w:t xml:space="preserve">Pour chaque expérience, il y a une fenêtre avec le détail des runs individuels, les uns à la suite des autres. </w:t>
      </w:r>
      <w:r>
        <w:rPr>
          <w:lang w:val="fr-BE"/>
        </w:rPr>
        <w:t>Et une fenêtre avec les temps par souris sur les divers jours.</w:t>
      </w:r>
    </w:p>
    <w:p w14:paraId="1C066B24" w14:textId="7511B145" w:rsidR="009F03CB" w:rsidRDefault="009F03CB" w:rsidP="009F03CB">
      <w:pPr>
        <w:pStyle w:val="NormalWeb"/>
        <w:ind w:left="720"/>
        <w:rPr>
          <w:lang w:val="fr-BE"/>
        </w:rPr>
      </w:pPr>
    </w:p>
    <w:p w14:paraId="2F6482E3" w14:textId="15259846" w:rsidR="009F03CB" w:rsidRDefault="009F03CB" w:rsidP="009F03CB">
      <w:pPr>
        <w:pStyle w:val="NormalWeb"/>
        <w:ind w:left="720"/>
        <w:rPr>
          <w:lang w:val="fr-BE"/>
        </w:rPr>
      </w:pPr>
      <w:r w:rsidRPr="009F03CB">
        <w:rPr>
          <w:lang w:val="fr-BE"/>
        </w:rPr>
        <w:lastRenderedPageBreak/>
        <w:drawing>
          <wp:inline distT="0" distB="0" distL="0" distR="0" wp14:anchorId="5090EF07" wp14:editId="632ECAC3">
            <wp:extent cx="4753638" cy="230537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FFFD" w14:textId="77777777" w:rsidR="009F03CB" w:rsidRDefault="009F03CB" w:rsidP="009F03CB">
      <w:pPr>
        <w:pStyle w:val="NormalWeb"/>
        <w:ind w:left="720"/>
        <w:rPr>
          <w:lang w:val="fr-BE"/>
        </w:rPr>
      </w:pPr>
    </w:p>
    <w:p w14:paraId="087CE6FE" w14:textId="5E55C836" w:rsidR="001D0826" w:rsidRPr="009F03CB" w:rsidRDefault="009F03CB" w:rsidP="009F03CB">
      <w:pPr>
        <w:pStyle w:val="NormalWeb"/>
        <w:ind w:left="720"/>
        <w:rPr>
          <w:lang w:val="fr-BE"/>
        </w:rPr>
      </w:pPr>
      <w:r>
        <w:rPr>
          <w:lang w:val="fr-BE"/>
        </w:rPr>
        <w:t>Une case surlignée signifie que cette entrée avait été marquée lors de l’expérience (souris avec un problème à la patte par exemple).</w:t>
      </w:r>
    </w:p>
    <w:sectPr w:rsidR="001D0826" w:rsidRPr="009F03CB" w:rsidSect="008F3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02BF4"/>
    <w:multiLevelType w:val="hybridMultilevel"/>
    <w:tmpl w:val="DD468B6E"/>
    <w:lvl w:ilvl="0" w:tplc="0722E5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71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44"/>
    <w:rsid w:val="001D0826"/>
    <w:rsid w:val="00343265"/>
    <w:rsid w:val="0048615E"/>
    <w:rsid w:val="007B045D"/>
    <w:rsid w:val="008F394E"/>
    <w:rsid w:val="009F03CB"/>
    <w:rsid w:val="00B7672D"/>
    <w:rsid w:val="00C20E44"/>
    <w:rsid w:val="00ED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A2EDA"/>
  <w15:chartTrackingRefBased/>
  <w15:docId w15:val="{75D73A98-4527-417A-962D-D89A313A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0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0E4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bel046575:5001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Sands Jonathan (Amaris)</dc:creator>
  <cp:keywords/>
  <dc:description/>
  <cp:lastModifiedBy>Sands Jonathan (Amaris)</cp:lastModifiedBy>
  <cp:revision>1</cp:revision>
  <dcterms:created xsi:type="dcterms:W3CDTF">2023-09-07T11:16:00Z</dcterms:created>
  <dcterms:modified xsi:type="dcterms:W3CDTF">2023-09-07T11:55:00Z</dcterms:modified>
</cp:coreProperties>
</file>