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D7A" w:rsidRDefault="00937D7A" w:rsidP="00937D7A"/>
    <w:tbl>
      <w:tblPr>
        <w:tblW w:w="9776" w:type="dxa"/>
        <w:tblLayout w:type="fixed"/>
        <w:tblCellMar>
          <w:left w:w="70" w:type="dxa"/>
          <w:right w:w="70" w:type="dxa"/>
        </w:tblCellMar>
        <w:tblLook w:val="0000"/>
      </w:tblPr>
      <w:tblGrid>
        <w:gridCol w:w="2925"/>
        <w:gridCol w:w="6851"/>
      </w:tblGrid>
      <w:tr w:rsidR="00937D7A" w:rsidTr="00AB175D">
        <w:trPr>
          <w:trHeight w:val="1418"/>
        </w:trPr>
        <w:tc>
          <w:tcPr>
            <w:tcW w:w="2925" w:type="dxa"/>
          </w:tcPr>
          <w:p w:rsidR="00937D7A" w:rsidRDefault="00937D7A" w:rsidP="00AB175D">
            <w:pPr>
              <w:pStyle w:val="Pieddepage"/>
              <w:tabs>
                <w:tab w:val="clear" w:pos="4536"/>
                <w:tab w:val="clear" w:pos="9072"/>
              </w:tabs>
              <w:overflowPunct/>
              <w:adjustRightInd/>
              <w:textAlignment w:val="auto"/>
            </w:pPr>
          </w:p>
          <w:p w:rsidR="00937D7A" w:rsidRDefault="00937D7A" w:rsidP="00AB175D">
            <w:pPr>
              <w:pStyle w:val="Pieddepage"/>
              <w:tabs>
                <w:tab w:val="clear" w:pos="4536"/>
                <w:tab w:val="clear" w:pos="9072"/>
              </w:tabs>
              <w:overflowPunct/>
              <w:adjustRightInd/>
              <w:textAlignment w:val="auto"/>
            </w:pPr>
            <w:r>
              <w:object w:dxaOrig="3075"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5pt;height:24.3pt" o:ole="">
                  <v:imagedata r:id="rId7" o:title=""/>
                </v:shape>
                <o:OLEObject Type="Embed" ProgID="PBrush" ShapeID="_x0000_i1025" DrawAspect="Content" ObjectID="_1453151117" r:id="rId8"/>
              </w:object>
            </w:r>
          </w:p>
        </w:tc>
        <w:tc>
          <w:tcPr>
            <w:tcW w:w="6851" w:type="dxa"/>
          </w:tcPr>
          <w:p w:rsidR="00937D7A" w:rsidRDefault="00937D7A" w:rsidP="00AB175D">
            <w:pPr>
              <w:ind w:left="1348"/>
              <w:rPr>
                <w:b/>
                <w:bCs/>
                <w:i/>
                <w:iCs/>
                <w:sz w:val="18"/>
              </w:rPr>
            </w:pPr>
          </w:p>
          <w:p w:rsidR="00937D7A" w:rsidRDefault="00937D7A" w:rsidP="00AB175D">
            <w:pPr>
              <w:ind w:left="1348"/>
              <w:rPr>
                <w:b/>
                <w:bCs/>
              </w:rPr>
            </w:pPr>
          </w:p>
        </w:tc>
      </w:tr>
    </w:tbl>
    <w:p w:rsidR="00937D7A" w:rsidRDefault="00937D7A" w:rsidP="00937D7A">
      <w:pPr>
        <w:pBdr>
          <w:top w:val="single" w:sz="8" w:space="10" w:color="FFCC00"/>
        </w:pBdr>
        <w:tabs>
          <w:tab w:val="left" w:pos="7088"/>
        </w:tabs>
        <w:spacing w:before="240"/>
        <w:rPr>
          <w:rFonts w:cs="Arial"/>
        </w:rPr>
      </w:pPr>
      <w:r>
        <w:rPr>
          <w:rFonts w:cs="Arial"/>
        </w:rPr>
        <w:t xml:space="preserve">Responsable : </w:t>
      </w:r>
      <w:r>
        <w:rPr>
          <w:rFonts w:cs="Arial"/>
          <w:color w:val="808080"/>
          <w:sz w:val="20"/>
        </w:rPr>
        <w:t>JUNG Jonathan</w:t>
      </w:r>
      <w:r>
        <w:rPr>
          <w:rFonts w:cs="Arial"/>
        </w:rPr>
        <w:tab/>
        <w:t xml:space="preserve">Le </w:t>
      </w:r>
      <w:r w:rsidR="00396D43">
        <w:rPr>
          <w:rFonts w:cs="Arial"/>
        </w:rPr>
        <w:t>05</w:t>
      </w:r>
      <w:r>
        <w:rPr>
          <w:rFonts w:cs="Arial"/>
        </w:rPr>
        <w:t>/0</w:t>
      </w:r>
      <w:r w:rsidR="00396D43">
        <w:rPr>
          <w:rFonts w:cs="Arial"/>
        </w:rPr>
        <w:t>2</w:t>
      </w:r>
      <w:r>
        <w:rPr>
          <w:rFonts w:cs="Arial"/>
        </w:rPr>
        <w:t>/2014</w:t>
      </w:r>
    </w:p>
    <w:p w:rsidR="00937D7A" w:rsidRDefault="00937D7A" w:rsidP="00937D7A">
      <w:pPr>
        <w:tabs>
          <w:tab w:val="left" w:pos="7371"/>
        </w:tabs>
        <w:rPr>
          <w:rFonts w:cs="Arial"/>
        </w:rPr>
      </w:pPr>
      <w:r>
        <w:rPr>
          <w:rFonts w:cs="Arial"/>
        </w:rPr>
        <w:t xml:space="preserve">Processus ou Domaine : </w:t>
      </w:r>
      <w:r>
        <w:rPr>
          <w:rFonts w:cs="Arial"/>
          <w:color w:val="808080"/>
          <w:sz w:val="20"/>
        </w:rPr>
        <w:t>Aide au jeu</w:t>
      </w:r>
    </w:p>
    <w:p w:rsidR="00937D7A" w:rsidRDefault="00937D7A" w:rsidP="00937D7A">
      <w:pPr>
        <w:tabs>
          <w:tab w:val="left" w:pos="7371"/>
        </w:tabs>
        <w:rPr>
          <w:rFonts w:cs="Arial"/>
        </w:rPr>
      </w:pPr>
    </w:p>
    <w:p w:rsidR="00937D7A" w:rsidRDefault="00937D7A" w:rsidP="00937D7A">
      <w:pPr>
        <w:tabs>
          <w:tab w:val="left" w:pos="7371"/>
        </w:tabs>
        <w:rPr>
          <w:rFonts w:cs="Arial"/>
        </w:rPr>
      </w:pPr>
      <w:r>
        <w:rPr>
          <w:rFonts w:cs="Arial"/>
        </w:rPr>
        <w:tab/>
      </w:r>
    </w:p>
    <w:p w:rsidR="00937D7A" w:rsidRDefault="00937D7A" w:rsidP="00937D7A"/>
    <w:p w:rsidR="00937D7A" w:rsidRDefault="00CA5275" w:rsidP="00937D7A">
      <w:r w:rsidRPr="00CA5275">
        <w:rPr>
          <w:noProof/>
          <w:sz w:val="20"/>
        </w:rPr>
        <w:pict>
          <v:rect id="_x0000_s1026" style="position:absolute;margin-left:-7.7pt;margin-top:1.3pt;width:7in;height:90pt;z-index:251660288" filled="f" fillcolor="silver" stroked="f">
            <v:stroke dashstyle="1 1" endcap="round"/>
            <v:textbox style="mso-next-textbox:#_x0000_s1026">
              <w:txbxContent>
                <w:p w:rsidR="00937D7A" w:rsidRDefault="00937D7A" w:rsidP="00937D7A">
                  <w:pPr>
                    <w:shd w:val="clear" w:color="auto" w:fill="F3F3F3"/>
                    <w:jc w:val="right"/>
                    <w:rPr>
                      <w:b/>
                      <w:bCs/>
                      <w:color w:val="808080"/>
                      <w:sz w:val="36"/>
                    </w:rPr>
                  </w:pPr>
                </w:p>
                <w:p w:rsidR="00937D7A" w:rsidRDefault="00937D7A" w:rsidP="00937D7A">
                  <w:pPr>
                    <w:shd w:val="clear" w:color="auto" w:fill="F3F3F3"/>
                    <w:ind w:firstLine="708"/>
                    <w:rPr>
                      <w:sz w:val="40"/>
                    </w:rPr>
                  </w:pPr>
                  <w:r>
                    <w:rPr>
                      <w:b/>
                      <w:bCs/>
                      <w:sz w:val="40"/>
                    </w:rPr>
                    <w:t>Orientation de la qualification</w:t>
                  </w:r>
                </w:p>
              </w:txbxContent>
            </v:textbox>
          </v:rect>
        </w:pict>
      </w:r>
    </w:p>
    <w:p w:rsidR="00937D7A" w:rsidRDefault="00937D7A" w:rsidP="00937D7A"/>
    <w:p w:rsidR="00937D7A" w:rsidRDefault="00937D7A" w:rsidP="00937D7A">
      <w:pPr>
        <w:jc w:val="right"/>
        <w:rPr>
          <w:b/>
          <w:bCs/>
          <w:sz w:val="36"/>
        </w:rPr>
      </w:pPr>
    </w:p>
    <w:p w:rsidR="00937D7A" w:rsidRDefault="00937D7A" w:rsidP="00937D7A">
      <w:pPr>
        <w:rPr>
          <w:iCs/>
        </w:rPr>
      </w:pPr>
    </w:p>
    <w:p w:rsidR="00937D7A" w:rsidRDefault="00937D7A" w:rsidP="00937D7A">
      <w:pPr>
        <w:rPr>
          <w:iCs/>
        </w:rPr>
      </w:pPr>
    </w:p>
    <w:p w:rsidR="00937D7A" w:rsidRDefault="00937D7A" w:rsidP="00937D7A"/>
    <w:p w:rsidR="00937D7A" w:rsidRDefault="00937D7A" w:rsidP="00937D7A">
      <w:pPr>
        <w:pStyle w:val="Pieddepage"/>
        <w:tabs>
          <w:tab w:val="clear" w:pos="4536"/>
          <w:tab w:val="clear" w:pos="9072"/>
        </w:tabs>
        <w:overflowPunct/>
        <w:adjustRightInd/>
        <w:textAlignment w:val="auto"/>
        <w:rPr>
          <w:iCs/>
        </w:rPr>
      </w:pPr>
    </w:p>
    <w:p w:rsidR="00937D7A" w:rsidRDefault="00937D7A" w:rsidP="00937D7A">
      <w:pPr>
        <w:pBdr>
          <w:top w:val="dotted" w:sz="4" w:space="1" w:color="auto"/>
          <w:left w:val="dotted" w:sz="4" w:space="0" w:color="auto"/>
          <w:bottom w:val="dotted" w:sz="4" w:space="1" w:color="auto"/>
          <w:right w:val="dotted" w:sz="4" w:space="11" w:color="auto"/>
        </w:pBdr>
        <w:rPr>
          <w:rFonts w:cs="Arial"/>
          <w:bCs/>
          <w:i/>
          <w:iCs/>
          <w:color w:val="808080"/>
          <w:sz w:val="20"/>
        </w:rPr>
      </w:pPr>
      <w:r>
        <w:rPr>
          <w:rFonts w:cs="Arial"/>
          <w:bCs/>
          <w:i/>
          <w:iCs/>
          <w:color w:val="808080"/>
          <w:sz w:val="20"/>
        </w:rPr>
        <w:t>L’orientation de la qualification à pour but d’aider de donner les limites de la qualification : ce qu’on devra faire, et, ce qu’on ne devra pas faire.</w:t>
      </w:r>
    </w:p>
    <w:p w:rsidR="00937D7A" w:rsidRDefault="00937D7A" w:rsidP="00937D7A"/>
    <w:p w:rsidR="00937D7A" w:rsidRDefault="00937D7A" w:rsidP="00937D7A">
      <w:pPr>
        <w:rPr>
          <w:rFonts w:cs="Arial"/>
          <w:b/>
        </w:rPr>
      </w:pPr>
    </w:p>
    <w:p w:rsidR="00937D7A" w:rsidRDefault="00937D7A" w:rsidP="00937D7A">
      <w:pPr>
        <w:rPr>
          <w:rFonts w:cs="Arial"/>
          <w:b/>
        </w:rPr>
      </w:pPr>
    </w:p>
    <w:p w:rsidR="00937D7A" w:rsidRDefault="00937D7A" w:rsidP="00937D7A">
      <w:pPr>
        <w:rPr>
          <w:rFonts w:cs="Arial"/>
          <w:b/>
        </w:rPr>
      </w:pPr>
      <w:r>
        <w:rPr>
          <w:rFonts w:cs="Arial"/>
          <w:b/>
        </w:rPr>
        <w:t>Création d’une aide de jeu pour World of Tank ® (WoT)</w:t>
      </w:r>
    </w:p>
    <w:p w:rsidR="00937D7A" w:rsidRDefault="00937D7A" w:rsidP="00937D7A">
      <w:pPr>
        <w:rPr>
          <w:rFonts w:cs="Arial"/>
          <w:b/>
        </w:rPr>
      </w:pPr>
    </w:p>
    <w:p w:rsidR="00937D7A" w:rsidRDefault="00937D7A" w:rsidP="00937D7A">
      <w:pPr>
        <w:rPr>
          <w:rFonts w:ascii="Helv" w:hAnsi="Helv"/>
          <w:lang w:val="en-US"/>
        </w:rPr>
      </w:pPr>
      <w:r>
        <w:rPr>
          <w:rFonts w:cs="Arial"/>
          <w:b/>
          <w:u w:val="single"/>
          <w:lang w:val="en-US"/>
        </w:rPr>
        <w:t>Version(s) :</w:t>
      </w:r>
    </w:p>
    <w:p w:rsidR="00937D7A" w:rsidRDefault="00937D7A" w:rsidP="00937D7A">
      <w:pPr>
        <w:pStyle w:val="Pieddepage"/>
        <w:tabs>
          <w:tab w:val="clear" w:pos="4536"/>
          <w:tab w:val="clear" w:pos="9072"/>
        </w:tabs>
        <w:overflowPunct/>
        <w:adjustRightInd/>
        <w:textAlignment w:val="auto"/>
        <w:rPr>
          <w:rFonts w:ascii="Helv" w:hAnsi="Helv"/>
          <w:lang w:val="en-US"/>
        </w:rPr>
      </w:pPr>
    </w:p>
    <w:tbl>
      <w:tblPr>
        <w:tblW w:w="10037"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tblPr>
      <w:tblGrid>
        <w:gridCol w:w="850"/>
        <w:gridCol w:w="990"/>
        <w:gridCol w:w="3098"/>
        <w:gridCol w:w="1158"/>
        <w:gridCol w:w="3941"/>
      </w:tblGrid>
      <w:tr w:rsidR="00937D7A" w:rsidTr="00AB175D">
        <w:tc>
          <w:tcPr>
            <w:tcW w:w="850" w:type="dxa"/>
            <w:vAlign w:val="center"/>
          </w:tcPr>
          <w:p w:rsidR="00937D7A" w:rsidRDefault="00937D7A" w:rsidP="00AB175D">
            <w:pPr>
              <w:spacing w:after="80"/>
              <w:rPr>
                <w:sz w:val="16"/>
              </w:rPr>
            </w:pPr>
          </w:p>
          <w:p w:rsidR="00937D7A" w:rsidRDefault="00937D7A" w:rsidP="00AB175D">
            <w:pPr>
              <w:spacing w:after="80"/>
              <w:rPr>
                <w:sz w:val="16"/>
              </w:rPr>
            </w:pPr>
            <w:r>
              <w:rPr>
                <w:sz w:val="16"/>
              </w:rPr>
              <w:t>Version</w:t>
            </w:r>
          </w:p>
        </w:tc>
        <w:tc>
          <w:tcPr>
            <w:tcW w:w="990" w:type="dxa"/>
            <w:vAlign w:val="center"/>
          </w:tcPr>
          <w:p w:rsidR="00937D7A" w:rsidRDefault="00937D7A" w:rsidP="00AB175D">
            <w:pPr>
              <w:spacing w:after="80"/>
              <w:rPr>
                <w:sz w:val="18"/>
              </w:rPr>
            </w:pPr>
          </w:p>
          <w:p w:rsidR="00937D7A" w:rsidRDefault="00937D7A" w:rsidP="00AB175D">
            <w:pPr>
              <w:spacing w:after="80"/>
              <w:rPr>
                <w:sz w:val="18"/>
              </w:rPr>
            </w:pPr>
            <w:r>
              <w:rPr>
                <w:sz w:val="18"/>
              </w:rPr>
              <w:t>Date</w:t>
            </w:r>
          </w:p>
        </w:tc>
        <w:tc>
          <w:tcPr>
            <w:tcW w:w="3098" w:type="dxa"/>
          </w:tcPr>
          <w:p w:rsidR="00937D7A" w:rsidRDefault="00937D7A" w:rsidP="00AB175D">
            <w:pPr>
              <w:spacing w:after="80"/>
              <w:rPr>
                <w:sz w:val="18"/>
              </w:rPr>
            </w:pPr>
          </w:p>
          <w:p w:rsidR="00937D7A" w:rsidRDefault="00937D7A" w:rsidP="00AB175D">
            <w:pPr>
              <w:spacing w:after="80"/>
              <w:rPr>
                <w:sz w:val="18"/>
              </w:rPr>
            </w:pPr>
            <w:r>
              <w:rPr>
                <w:sz w:val="18"/>
              </w:rPr>
              <w:t>Rédacteur(s)</w:t>
            </w:r>
          </w:p>
        </w:tc>
        <w:tc>
          <w:tcPr>
            <w:tcW w:w="1158" w:type="dxa"/>
          </w:tcPr>
          <w:p w:rsidR="00937D7A" w:rsidRDefault="00937D7A" w:rsidP="00AB175D">
            <w:pPr>
              <w:spacing w:after="80"/>
              <w:rPr>
                <w:sz w:val="18"/>
              </w:rPr>
            </w:pPr>
          </w:p>
          <w:p w:rsidR="00937D7A" w:rsidRDefault="00937D7A" w:rsidP="00AB175D">
            <w:pPr>
              <w:spacing w:after="80"/>
              <w:rPr>
                <w:sz w:val="18"/>
              </w:rPr>
            </w:pPr>
            <w:r>
              <w:rPr>
                <w:sz w:val="18"/>
              </w:rPr>
              <w:t xml:space="preserve">Statut </w:t>
            </w:r>
          </w:p>
        </w:tc>
        <w:tc>
          <w:tcPr>
            <w:tcW w:w="3941" w:type="dxa"/>
          </w:tcPr>
          <w:p w:rsidR="00937D7A" w:rsidRDefault="00937D7A" w:rsidP="00AB175D">
            <w:pPr>
              <w:spacing w:after="80"/>
              <w:rPr>
                <w:sz w:val="18"/>
              </w:rPr>
            </w:pPr>
          </w:p>
          <w:p w:rsidR="00937D7A" w:rsidRDefault="00937D7A" w:rsidP="00AB175D">
            <w:pPr>
              <w:spacing w:after="80"/>
              <w:rPr>
                <w:sz w:val="18"/>
              </w:rPr>
            </w:pPr>
            <w:r>
              <w:rPr>
                <w:sz w:val="18"/>
              </w:rPr>
              <w:t>Commentaires</w:t>
            </w:r>
          </w:p>
        </w:tc>
      </w:tr>
      <w:tr w:rsidR="00937D7A" w:rsidTr="00AB175D">
        <w:tc>
          <w:tcPr>
            <w:tcW w:w="850" w:type="dxa"/>
            <w:vAlign w:val="center"/>
          </w:tcPr>
          <w:p w:rsidR="00937D7A" w:rsidRDefault="00937D7A" w:rsidP="00AB175D">
            <w:pPr>
              <w:spacing w:after="80"/>
              <w:jc w:val="center"/>
              <w:rPr>
                <w:sz w:val="18"/>
              </w:rPr>
            </w:pPr>
            <w:r>
              <w:rPr>
                <w:sz w:val="18"/>
              </w:rPr>
              <w:t>1.0</w:t>
            </w:r>
          </w:p>
        </w:tc>
        <w:tc>
          <w:tcPr>
            <w:tcW w:w="990" w:type="dxa"/>
            <w:vAlign w:val="center"/>
          </w:tcPr>
          <w:p w:rsidR="00937D7A" w:rsidRDefault="00396D43" w:rsidP="00396D43">
            <w:pPr>
              <w:spacing w:after="80"/>
              <w:jc w:val="center"/>
              <w:rPr>
                <w:sz w:val="18"/>
              </w:rPr>
            </w:pPr>
            <w:r>
              <w:rPr>
                <w:sz w:val="18"/>
              </w:rPr>
              <w:t>05</w:t>
            </w:r>
            <w:r w:rsidR="00937D7A">
              <w:rPr>
                <w:sz w:val="18"/>
              </w:rPr>
              <w:t>/0</w:t>
            </w:r>
            <w:r>
              <w:rPr>
                <w:sz w:val="18"/>
              </w:rPr>
              <w:t>2</w:t>
            </w:r>
            <w:r w:rsidR="00937D7A">
              <w:rPr>
                <w:sz w:val="18"/>
              </w:rPr>
              <w:t>/14</w:t>
            </w:r>
          </w:p>
        </w:tc>
        <w:tc>
          <w:tcPr>
            <w:tcW w:w="3098" w:type="dxa"/>
            <w:vAlign w:val="center"/>
          </w:tcPr>
          <w:p w:rsidR="00937D7A" w:rsidRDefault="00937D7A" w:rsidP="00AB175D">
            <w:pPr>
              <w:spacing w:after="80"/>
              <w:jc w:val="center"/>
              <w:rPr>
                <w:sz w:val="18"/>
              </w:rPr>
            </w:pPr>
            <w:r>
              <w:rPr>
                <w:sz w:val="18"/>
              </w:rPr>
              <w:t>JUNG Jonathan_Client</w:t>
            </w:r>
          </w:p>
        </w:tc>
        <w:tc>
          <w:tcPr>
            <w:tcW w:w="1158" w:type="dxa"/>
            <w:vAlign w:val="center"/>
          </w:tcPr>
          <w:p w:rsidR="00937D7A" w:rsidRDefault="00937D7A" w:rsidP="00AB175D">
            <w:pPr>
              <w:spacing w:after="80"/>
              <w:ind w:right="-27"/>
              <w:jc w:val="center"/>
              <w:rPr>
                <w:sz w:val="18"/>
              </w:rPr>
            </w:pPr>
            <w:r>
              <w:rPr>
                <w:sz w:val="18"/>
              </w:rPr>
              <w:t>Demandeur</w:t>
            </w:r>
          </w:p>
        </w:tc>
        <w:tc>
          <w:tcPr>
            <w:tcW w:w="3941" w:type="dxa"/>
            <w:vAlign w:val="center"/>
          </w:tcPr>
          <w:p w:rsidR="00937D7A" w:rsidRDefault="00937D7A" w:rsidP="00AB175D">
            <w:pPr>
              <w:spacing w:after="80"/>
              <w:jc w:val="center"/>
              <w:rPr>
                <w:sz w:val="18"/>
              </w:rPr>
            </w:pPr>
            <w:r>
              <w:rPr>
                <w:sz w:val="18"/>
              </w:rPr>
              <w:t>Version de consultation de données pour WoT</w:t>
            </w:r>
          </w:p>
        </w:tc>
      </w:tr>
      <w:tr w:rsidR="00937D7A" w:rsidTr="00AB175D">
        <w:tc>
          <w:tcPr>
            <w:tcW w:w="850" w:type="dxa"/>
            <w:vAlign w:val="center"/>
          </w:tcPr>
          <w:p w:rsidR="00937D7A" w:rsidRDefault="00937D7A" w:rsidP="00AB175D">
            <w:pPr>
              <w:spacing w:after="80"/>
              <w:rPr>
                <w:sz w:val="18"/>
              </w:rPr>
            </w:pPr>
          </w:p>
        </w:tc>
        <w:tc>
          <w:tcPr>
            <w:tcW w:w="990" w:type="dxa"/>
            <w:vAlign w:val="center"/>
          </w:tcPr>
          <w:p w:rsidR="00937D7A" w:rsidRDefault="00937D7A" w:rsidP="00AB175D">
            <w:pPr>
              <w:spacing w:after="80"/>
              <w:rPr>
                <w:sz w:val="18"/>
              </w:rPr>
            </w:pPr>
          </w:p>
        </w:tc>
        <w:tc>
          <w:tcPr>
            <w:tcW w:w="3098" w:type="dxa"/>
          </w:tcPr>
          <w:p w:rsidR="00937D7A" w:rsidRDefault="00937D7A" w:rsidP="00AB175D">
            <w:pPr>
              <w:spacing w:after="80"/>
              <w:rPr>
                <w:sz w:val="18"/>
              </w:rPr>
            </w:pPr>
          </w:p>
        </w:tc>
        <w:tc>
          <w:tcPr>
            <w:tcW w:w="1158" w:type="dxa"/>
          </w:tcPr>
          <w:p w:rsidR="00937D7A" w:rsidRDefault="00937D7A" w:rsidP="00AB175D">
            <w:pPr>
              <w:spacing w:after="80"/>
              <w:rPr>
                <w:sz w:val="18"/>
              </w:rPr>
            </w:pPr>
          </w:p>
        </w:tc>
        <w:tc>
          <w:tcPr>
            <w:tcW w:w="3941" w:type="dxa"/>
          </w:tcPr>
          <w:p w:rsidR="00937D7A" w:rsidRDefault="00937D7A" w:rsidP="00AB175D">
            <w:pPr>
              <w:spacing w:after="80"/>
              <w:rPr>
                <w:sz w:val="18"/>
              </w:rPr>
            </w:pPr>
          </w:p>
        </w:tc>
      </w:tr>
    </w:tbl>
    <w:p w:rsidR="00937D7A" w:rsidRDefault="00937D7A" w:rsidP="00937D7A">
      <w:pPr>
        <w:pStyle w:val="Pieddepage"/>
        <w:tabs>
          <w:tab w:val="clear" w:pos="4536"/>
          <w:tab w:val="clear" w:pos="9072"/>
        </w:tabs>
        <w:overflowPunct/>
        <w:adjustRightInd/>
        <w:textAlignment w:val="auto"/>
        <w:rPr>
          <w:rFonts w:ascii="Helv" w:hAnsi="Helv"/>
        </w:rPr>
      </w:pPr>
    </w:p>
    <w:p w:rsidR="00937D7A" w:rsidRDefault="00937D7A" w:rsidP="00937D7A">
      <w:pPr>
        <w:pStyle w:val="TM1"/>
      </w:pPr>
      <w:r>
        <w:lastRenderedPageBreak/>
        <w:t>SOMMAIRE</w:t>
      </w:r>
    </w:p>
    <w:p w:rsidR="00937D7A" w:rsidRDefault="00937D7A" w:rsidP="00937D7A">
      <w:pPr>
        <w:pStyle w:val="TM1"/>
      </w:pPr>
    </w:p>
    <w:p w:rsidR="00937D7A" w:rsidRDefault="00937D7A" w:rsidP="00937D7A"/>
    <w:p w:rsidR="00937D7A" w:rsidRDefault="00937D7A" w:rsidP="00937D7A">
      <w:pPr>
        <w:pStyle w:val="TM1"/>
      </w:pPr>
    </w:p>
    <w:p w:rsidR="00937D7A" w:rsidRDefault="00CA5275" w:rsidP="00937D7A">
      <w:pPr>
        <w:pStyle w:val="TM1"/>
        <w:rPr>
          <w:rFonts w:ascii="Times New Roman" w:hAnsi="Times New Roman"/>
          <w:b w:val="0"/>
          <w:iCs w:val="0"/>
          <w:noProof/>
          <w:sz w:val="24"/>
          <w:szCs w:val="24"/>
        </w:rPr>
      </w:pPr>
      <w:r w:rsidRPr="00CA5275">
        <w:rPr>
          <w:b w:val="0"/>
          <w:iCs w:val="0"/>
        </w:rPr>
        <w:fldChar w:fldCharType="begin"/>
      </w:r>
      <w:r w:rsidR="00937D7A">
        <w:rPr>
          <w:b w:val="0"/>
          <w:iCs w:val="0"/>
        </w:rPr>
        <w:instrText xml:space="preserve"> TOC \o "1-3" \h \z </w:instrText>
      </w:r>
      <w:r w:rsidRPr="00CA5275">
        <w:rPr>
          <w:b w:val="0"/>
          <w:iCs w:val="0"/>
        </w:rPr>
        <w:fldChar w:fldCharType="separate"/>
      </w:r>
      <w:hyperlink w:anchor="_Toc247450814" w:history="1">
        <w:r w:rsidR="00937D7A">
          <w:rPr>
            <w:rStyle w:val="Lienhypertexte"/>
            <w:noProof/>
          </w:rPr>
          <w:t>1</w:t>
        </w:r>
        <w:r w:rsidR="00937D7A">
          <w:rPr>
            <w:rFonts w:ascii="Times New Roman" w:hAnsi="Times New Roman"/>
            <w:b w:val="0"/>
            <w:iCs w:val="0"/>
            <w:noProof/>
            <w:sz w:val="24"/>
            <w:szCs w:val="24"/>
          </w:rPr>
          <w:tab/>
        </w:r>
        <w:r w:rsidR="00937D7A">
          <w:rPr>
            <w:rStyle w:val="Lienhypertexte"/>
            <w:noProof/>
            <w:sz w:val="28"/>
          </w:rPr>
          <w:t>Présentation générale</w:t>
        </w:r>
        <w:r w:rsidR="00937D7A">
          <w:rPr>
            <w:noProof/>
            <w:webHidden/>
          </w:rPr>
          <w:tab/>
        </w:r>
        <w:r>
          <w:rPr>
            <w:noProof/>
            <w:webHidden/>
          </w:rPr>
          <w:fldChar w:fldCharType="begin"/>
        </w:r>
        <w:r w:rsidR="00937D7A">
          <w:rPr>
            <w:noProof/>
            <w:webHidden/>
          </w:rPr>
          <w:instrText xml:space="preserve"> PAGEREF _Toc247450814 \h </w:instrText>
        </w:r>
        <w:r>
          <w:rPr>
            <w:noProof/>
            <w:webHidden/>
          </w:rPr>
        </w:r>
        <w:r>
          <w:rPr>
            <w:noProof/>
            <w:webHidden/>
          </w:rPr>
          <w:fldChar w:fldCharType="separate"/>
        </w:r>
        <w:r w:rsidR="00937D7A">
          <w:rPr>
            <w:noProof/>
            <w:webHidden/>
          </w:rPr>
          <w:t>3</w:t>
        </w:r>
        <w:r>
          <w:rPr>
            <w:noProof/>
            <w:webHidden/>
          </w:rPr>
          <w:fldChar w:fldCharType="end"/>
        </w:r>
      </w:hyperlink>
    </w:p>
    <w:p w:rsidR="00937D7A" w:rsidRDefault="00CA5275" w:rsidP="00937D7A">
      <w:pPr>
        <w:pStyle w:val="TM2"/>
        <w:tabs>
          <w:tab w:val="left" w:pos="880"/>
          <w:tab w:val="right" w:leader="dot" w:pos="9486"/>
        </w:tabs>
        <w:rPr>
          <w:rFonts w:ascii="Times New Roman" w:hAnsi="Times New Roman"/>
          <w:noProof/>
          <w:sz w:val="24"/>
          <w:szCs w:val="24"/>
        </w:rPr>
      </w:pPr>
      <w:hyperlink w:anchor="_Toc247450815" w:history="1">
        <w:r w:rsidR="00937D7A">
          <w:rPr>
            <w:rStyle w:val="Lienhypertexte"/>
            <w:noProof/>
          </w:rPr>
          <w:t>1.1</w:t>
        </w:r>
        <w:r w:rsidR="00937D7A">
          <w:rPr>
            <w:rFonts w:ascii="Times New Roman" w:hAnsi="Times New Roman"/>
            <w:noProof/>
            <w:sz w:val="24"/>
            <w:szCs w:val="24"/>
          </w:rPr>
          <w:tab/>
        </w:r>
        <w:r w:rsidR="00937D7A">
          <w:rPr>
            <w:rStyle w:val="Lienhypertexte"/>
            <w:noProof/>
          </w:rPr>
          <w:t>Le projet et son contexte</w:t>
        </w:r>
        <w:r w:rsidR="00937D7A">
          <w:rPr>
            <w:noProof/>
            <w:webHidden/>
          </w:rPr>
          <w:tab/>
        </w:r>
        <w:r>
          <w:rPr>
            <w:noProof/>
            <w:webHidden/>
          </w:rPr>
          <w:fldChar w:fldCharType="begin"/>
        </w:r>
        <w:r w:rsidR="00937D7A">
          <w:rPr>
            <w:noProof/>
            <w:webHidden/>
          </w:rPr>
          <w:instrText xml:space="preserve"> PAGEREF _Toc247450815 \h </w:instrText>
        </w:r>
        <w:r>
          <w:rPr>
            <w:noProof/>
            <w:webHidden/>
          </w:rPr>
        </w:r>
        <w:r>
          <w:rPr>
            <w:noProof/>
            <w:webHidden/>
          </w:rPr>
          <w:fldChar w:fldCharType="separate"/>
        </w:r>
        <w:r w:rsidR="00937D7A">
          <w:rPr>
            <w:noProof/>
            <w:webHidden/>
          </w:rPr>
          <w:t>3</w:t>
        </w:r>
        <w:r>
          <w:rPr>
            <w:noProof/>
            <w:webHidden/>
          </w:rPr>
          <w:fldChar w:fldCharType="end"/>
        </w:r>
      </w:hyperlink>
    </w:p>
    <w:p w:rsidR="00937D7A" w:rsidRDefault="00CA5275" w:rsidP="00937D7A">
      <w:pPr>
        <w:pStyle w:val="TM2"/>
        <w:tabs>
          <w:tab w:val="left" w:pos="880"/>
          <w:tab w:val="right" w:leader="dot" w:pos="9486"/>
        </w:tabs>
        <w:rPr>
          <w:rFonts w:ascii="Times New Roman" w:hAnsi="Times New Roman"/>
          <w:noProof/>
          <w:sz w:val="24"/>
          <w:szCs w:val="24"/>
        </w:rPr>
      </w:pPr>
      <w:hyperlink w:anchor="_Toc247450816" w:history="1">
        <w:r w:rsidR="00937D7A">
          <w:rPr>
            <w:rStyle w:val="Lienhypertexte"/>
            <w:noProof/>
          </w:rPr>
          <w:t>1.2</w:t>
        </w:r>
        <w:r w:rsidR="00937D7A">
          <w:rPr>
            <w:rFonts w:ascii="Times New Roman" w:hAnsi="Times New Roman"/>
            <w:noProof/>
            <w:sz w:val="24"/>
            <w:szCs w:val="24"/>
          </w:rPr>
          <w:tab/>
        </w:r>
        <w:r w:rsidR="00937D7A">
          <w:rPr>
            <w:rStyle w:val="Lienhypertexte"/>
            <w:noProof/>
          </w:rPr>
          <w:t>Les enjeux</w:t>
        </w:r>
        <w:r w:rsidR="00937D7A">
          <w:rPr>
            <w:noProof/>
            <w:webHidden/>
          </w:rPr>
          <w:tab/>
        </w:r>
        <w:r>
          <w:rPr>
            <w:noProof/>
            <w:webHidden/>
          </w:rPr>
          <w:fldChar w:fldCharType="begin"/>
        </w:r>
        <w:r w:rsidR="00937D7A">
          <w:rPr>
            <w:noProof/>
            <w:webHidden/>
          </w:rPr>
          <w:instrText xml:space="preserve"> PAGEREF _Toc247450816 \h </w:instrText>
        </w:r>
        <w:r>
          <w:rPr>
            <w:noProof/>
            <w:webHidden/>
          </w:rPr>
        </w:r>
        <w:r>
          <w:rPr>
            <w:noProof/>
            <w:webHidden/>
          </w:rPr>
          <w:fldChar w:fldCharType="separate"/>
        </w:r>
        <w:r w:rsidR="00937D7A">
          <w:rPr>
            <w:noProof/>
            <w:webHidden/>
          </w:rPr>
          <w:t>3</w:t>
        </w:r>
        <w:r>
          <w:rPr>
            <w:noProof/>
            <w:webHidden/>
          </w:rPr>
          <w:fldChar w:fldCharType="end"/>
        </w:r>
      </w:hyperlink>
    </w:p>
    <w:p w:rsidR="00937D7A" w:rsidRDefault="00CA5275" w:rsidP="00937D7A">
      <w:pPr>
        <w:pStyle w:val="TM2"/>
        <w:tabs>
          <w:tab w:val="left" w:pos="880"/>
          <w:tab w:val="right" w:leader="dot" w:pos="9486"/>
        </w:tabs>
        <w:rPr>
          <w:rFonts w:ascii="Times New Roman" w:hAnsi="Times New Roman"/>
          <w:noProof/>
          <w:sz w:val="24"/>
          <w:szCs w:val="24"/>
        </w:rPr>
      </w:pPr>
      <w:hyperlink w:anchor="_Toc247450817" w:history="1">
        <w:r w:rsidR="00937D7A">
          <w:rPr>
            <w:rStyle w:val="Lienhypertexte"/>
            <w:noProof/>
          </w:rPr>
          <w:t>1.3</w:t>
        </w:r>
        <w:r w:rsidR="00937D7A">
          <w:rPr>
            <w:rFonts w:ascii="Times New Roman" w:hAnsi="Times New Roman"/>
            <w:noProof/>
            <w:sz w:val="24"/>
            <w:szCs w:val="24"/>
          </w:rPr>
          <w:tab/>
        </w:r>
        <w:r w:rsidR="00937D7A">
          <w:rPr>
            <w:rStyle w:val="Lienhypertexte"/>
            <w:noProof/>
          </w:rPr>
          <w:t>Les objectifs</w:t>
        </w:r>
        <w:r w:rsidR="00937D7A">
          <w:rPr>
            <w:noProof/>
            <w:webHidden/>
          </w:rPr>
          <w:tab/>
        </w:r>
        <w:r>
          <w:rPr>
            <w:noProof/>
            <w:webHidden/>
          </w:rPr>
          <w:fldChar w:fldCharType="begin"/>
        </w:r>
        <w:r w:rsidR="00937D7A">
          <w:rPr>
            <w:noProof/>
            <w:webHidden/>
          </w:rPr>
          <w:instrText xml:space="preserve"> PAGEREF _Toc247450817 \h </w:instrText>
        </w:r>
        <w:r>
          <w:rPr>
            <w:noProof/>
            <w:webHidden/>
          </w:rPr>
        </w:r>
        <w:r>
          <w:rPr>
            <w:noProof/>
            <w:webHidden/>
          </w:rPr>
          <w:fldChar w:fldCharType="separate"/>
        </w:r>
        <w:r w:rsidR="00937D7A">
          <w:rPr>
            <w:noProof/>
            <w:webHidden/>
          </w:rPr>
          <w:t>3</w:t>
        </w:r>
        <w:r>
          <w:rPr>
            <w:noProof/>
            <w:webHidden/>
          </w:rPr>
          <w:fldChar w:fldCharType="end"/>
        </w:r>
      </w:hyperlink>
    </w:p>
    <w:p w:rsidR="00937D7A" w:rsidRDefault="00CA5275" w:rsidP="00937D7A">
      <w:pPr>
        <w:pStyle w:val="TM1"/>
        <w:rPr>
          <w:rFonts w:ascii="Times New Roman" w:hAnsi="Times New Roman"/>
          <w:b w:val="0"/>
          <w:iCs w:val="0"/>
          <w:noProof/>
          <w:sz w:val="24"/>
          <w:szCs w:val="24"/>
        </w:rPr>
      </w:pPr>
      <w:hyperlink w:anchor="_Toc247450818" w:history="1">
        <w:r w:rsidR="00937D7A">
          <w:rPr>
            <w:rStyle w:val="Lienhypertexte"/>
            <w:noProof/>
          </w:rPr>
          <w:t>2</w:t>
        </w:r>
        <w:r w:rsidR="00937D7A">
          <w:rPr>
            <w:rFonts w:ascii="Times New Roman" w:hAnsi="Times New Roman"/>
            <w:b w:val="0"/>
            <w:iCs w:val="0"/>
            <w:noProof/>
            <w:sz w:val="24"/>
            <w:szCs w:val="24"/>
          </w:rPr>
          <w:tab/>
        </w:r>
        <w:r w:rsidR="00937D7A">
          <w:rPr>
            <w:rStyle w:val="Lienhypertexte"/>
            <w:noProof/>
            <w:sz w:val="28"/>
          </w:rPr>
          <w:t>Etude succincte de l’existant</w:t>
        </w:r>
        <w:r w:rsidR="00937D7A">
          <w:rPr>
            <w:noProof/>
            <w:webHidden/>
          </w:rPr>
          <w:tab/>
        </w:r>
        <w:r>
          <w:rPr>
            <w:noProof/>
            <w:webHidden/>
          </w:rPr>
          <w:fldChar w:fldCharType="begin"/>
        </w:r>
        <w:r w:rsidR="00937D7A">
          <w:rPr>
            <w:noProof/>
            <w:webHidden/>
          </w:rPr>
          <w:instrText xml:space="preserve"> PAGEREF _Toc247450818 \h </w:instrText>
        </w:r>
        <w:r>
          <w:rPr>
            <w:noProof/>
            <w:webHidden/>
          </w:rPr>
        </w:r>
        <w:r>
          <w:rPr>
            <w:noProof/>
            <w:webHidden/>
          </w:rPr>
          <w:fldChar w:fldCharType="separate"/>
        </w:r>
        <w:r w:rsidR="00937D7A">
          <w:rPr>
            <w:noProof/>
            <w:webHidden/>
          </w:rPr>
          <w:t>4</w:t>
        </w:r>
        <w:r>
          <w:rPr>
            <w:noProof/>
            <w:webHidden/>
          </w:rPr>
          <w:fldChar w:fldCharType="end"/>
        </w:r>
      </w:hyperlink>
    </w:p>
    <w:p w:rsidR="00937D7A" w:rsidRDefault="00CA5275" w:rsidP="00937D7A">
      <w:pPr>
        <w:pStyle w:val="TM2"/>
        <w:tabs>
          <w:tab w:val="left" w:pos="880"/>
          <w:tab w:val="right" w:leader="dot" w:pos="9486"/>
        </w:tabs>
        <w:rPr>
          <w:rFonts w:ascii="Times New Roman" w:hAnsi="Times New Roman"/>
          <w:noProof/>
          <w:sz w:val="24"/>
          <w:szCs w:val="24"/>
        </w:rPr>
      </w:pPr>
      <w:hyperlink w:anchor="_Toc247450819" w:history="1">
        <w:r w:rsidR="00937D7A">
          <w:rPr>
            <w:rStyle w:val="Lienhypertexte"/>
            <w:noProof/>
          </w:rPr>
          <w:t>2.1</w:t>
        </w:r>
        <w:r w:rsidR="00937D7A">
          <w:rPr>
            <w:rFonts w:ascii="Times New Roman" w:hAnsi="Times New Roman"/>
            <w:noProof/>
            <w:sz w:val="24"/>
            <w:szCs w:val="24"/>
          </w:rPr>
          <w:tab/>
        </w:r>
        <w:r w:rsidR="00937D7A">
          <w:rPr>
            <w:rStyle w:val="Lienhypertexte"/>
            <w:noProof/>
          </w:rPr>
          <w:t>Description</w:t>
        </w:r>
        <w:r w:rsidR="00937D7A">
          <w:rPr>
            <w:noProof/>
            <w:webHidden/>
          </w:rPr>
          <w:tab/>
        </w:r>
        <w:r>
          <w:rPr>
            <w:noProof/>
            <w:webHidden/>
          </w:rPr>
          <w:fldChar w:fldCharType="begin"/>
        </w:r>
        <w:r w:rsidR="00937D7A">
          <w:rPr>
            <w:noProof/>
            <w:webHidden/>
          </w:rPr>
          <w:instrText xml:space="preserve"> PAGEREF _Toc247450819 \h </w:instrText>
        </w:r>
        <w:r>
          <w:rPr>
            <w:noProof/>
            <w:webHidden/>
          </w:rPr>
        </w:r>
        <w:r>
          <w:rPr>
            <w:noProof/>
            <w:webHidden/>
          </w:rPr>
          <w:fldChar w:fldCharType="separate"/>
        </w:r>
        <w:r w:rsidR="00937D7A">
          <w:rPr>
            <w:noProof/>
            <w:webHidden/>
          </w:rPr>
          <w:t>4</w:t>
        </w:r>
        <w:r>
          <w:rPr>
            <w:noProof/>
            <w:webHidden/>
          </w:rPr>
          <w:fldChar w:fldCharType="end"/>
        </w:r>
      </w:hyperlink>
    </w:p>
    <w:p w:rsidR="00937D7A" w:rsidRDefault="00CA5275" w:rsidP="00937D7A">
      <w:pPr>
        <w:pStyle w:val="TM2"/>
        <w:tabs>
          <w:tab w:val="left" w:pos="880"/>
          <w:tab w:val="right" w:leader="dot" w:pos="9486"/>
        </w:tabs>
        <w:rPr>
          <w:rFonts w:ascii="Times New Roman" w:hAnsi="Times New Roman"/>
          <w:noProof/>
          <w:sz w:val="24"/>
          <w:szCs w:val="24"/>
        </w:rPr>
      </w:pPr>
      <w:hyperlink w:anchor="_Toc247450820" w:history="1">
        <w:r w:rsidR="00937D7A">
          <w:rPr>
            <w:rStyle w:val="Lienhypertexte"/>
            <w:noProof/>
          </w:rPr>
          <w:t>2.2</w:t>
        </w:r>
        <w:r w:rsidR="00937D7A">
          <w:rPr>
            <w:rFonts w:ascii="Times New Roman" w:hAnsi="Times New Roman"/>
            <w:noProof/>
            <w:sz w:val="24"/>
            <w:szCs w:val="24"/>
          </w:rPr>
          <w:tab/>
        </w:r>
        <w:r w:rsidR="00937D7A">
          <w:rPr>
            <w:rStyle w:val="Lienhypertexte"/>
            <w:noProof/>
          </w:rPr>
          <w:t>Diagnostic</w:t>
        </w:r>
        <w:r w:rsidR="00937D7A">
          <w:rPr>
            <w:noProof/>
            <w:webHidden/>
          </w:rPr>
          <w:tab/>
        </w:r>
        <w:r>
          <w:rPr>
            <w:noProof/>
            <w:webHidden/>
          </w:rPr>
          <w:fldChar w:fldCharType="begin"/>
        </w:r>
        <w:r w:rsidR="00937D7A">
          <w:rPr>
            <w:noProof/>
            <w:webHidden/>
          </w:rPr>
          <w:instrText xml:space="preserve"> PAGEREF _Toc247450820 \h </w:instrText>
        </w:r>
        <w:r>
          <w:rPr>
            <w:noProof/>
            <w:webHidden/>
          </w:rPr>
        </w:r>
        <w:r>
          <w:rPr>
            <w:noProof/>
            <w:webHidden/>
          </w:rPr>
          <w:fldChar w:fldCharType="separate"/>
        </w:r>
        <w:r w:rsidR="00937D7A">
          <w:rPr>
            <w:noProof/>
            <w:webHidden/>
          </w:rPr>
          <w:t>5</w:t>
        </w:r>
        <w:r>
          <w:rPr>
            <w:noProof/>
            <w:webHidden/>
          </w:rPr>
          <w:fldChar w:fldCharType="end"/>
        </w:r>
      </w:hyperlink>
    </w:p>
    <w:p w:rsidR="00937D7A" w:rsidRDefault="00CA5275" w:rsidP="00937D7A">
      <w:pPr>
        <w:pStyle w:val="TM2"/>
        <w:tabs>
          <w:tab w:val="left" w:pos="880"/>
          <w:tab w:val="right" w:leader="dot" w:pos="9486"/>
        </w:tabs>
        <w:rPr>
          <w:rFonts w:ascii="Times New Roman" w:hAnsi="Times New Roman"/>
          <w:noProof/>
          <w:sz w:val="24"/>
          <w:szCs w:val="24"/>
        </w:rPr>
      </w:pPr>
      <w:hyperlink w:anchor="_Toc247450821" w:history="1">
        <w:r w:rsidR="00937D7A">
          <w:rPr>
            <w:rStyle w:val="Lienhypertexte"/>
            <w:noProof/>
          </w:rPr>
          <w:t>2.3</w:t>
        </w:r>
        <w:r w:rsidR="00937D7A">
          <w:rPr>
            <w:rFonts w:ascii="Times New Roman" w:hAnsi="Times New Roman"/>
            <w:noProof/>
            <w:sz w:val="24"/>
            <w:szCs w:val="24"/>
          </w:rPr>
          <w:tab/>
        </w:r>
        <w:r w:rsidR="00937D7A">
          <w:rPr>
            <w:rStyle w:val="Lienhypertexte"/>
            <w:noProof/>
          </w:rPr>
          <w:t>Eléments de coût</w:t>
        </w:r>
        <w:r w:rsidR="00937D7A">
          <w:rPr>
            <w:noProof/>
            <w:webHidden/>
          </w:rPr>
          <w:tab/>
        </w:r>
        <w:r>
          <w:rPr>
            <w:noProof/>
            <w:webHidden/>
          </w:rPr>
          <w:fldChar w:fldCharType="begin"/>
        </w:r>
        <w:r w:rsidR="00937D7A">
          <w:rPr>
            <w:noProof/>
            <w:webHidden/>
          </w:rPr>
          <w:instrText xml:space="preserve"> PAGEREF _Toc247450821 \h </w:instrText>
        </w:r>
        <w:r>
          <w:rPr>
            <w:noProof/>
            <w:webHidden/>
          </w:rPr>
        </w:r>
        <w:r>
          <w:rPr>
            <w:noProof/>
            <w:webHidden/>
          </w:rPr>
          <w:fldChar w:fldCharType="separate"/>
        </w:r>
        <w:r w:rsidR="00937D7A">
          <w:rPr>
            <w:noProof/>
            <w:webHidden/>
          </w:rPr>
          <w:t>5</w:t>
        </w:r>
        <w:r>
          <w:rPr>
            <w:noProof/>
            <w:webHidden/>
          </w:rPr>
          <w:fldChar w:fldCharType="end"/>
        </w:r>
      </w:hyperlink>
    </w:p>
    <w:p w:rsidR="00937D7A" w:rsidRDefault="00CA5275" w:rsidP="00937D7A">
      <w:pPr>
        <w:pStyle w:val="TM1"/>
        <w:rPr>
          <w:rFonts w:ascii="Times New Roman" w:hAnsi="Times New Roman"/>
          <w:b w:val="0"/>
          <w:iCs w:val="0"/>
          <w:noProof/>
          <w:sz w:val="24"/>
          <w:szCs w:val="24"/>
        </w:rPr>
      </w:pPr>
      <w:hyperlink w:anchor="_Toc247450822" w:history="1">
        <w:r w:rsidR="00937D7A">
          <w:rPr>
            <w:rStyle w:val="Lienhypertexte"/>
            <w:noProof/>
          </w:rPr>
          <w:t>3</w:t>
        </w:r>
        <w:r w:rsidR="00937D7A">
          <w:rPr>
            <w:rFonts w:ascii="Times New Roman" w:hAnsi="Times New Roman"/>
            <w:b w:val="0"/>
            <w:iCs w:val="0"/>
            <w:noProof/>
            <w:sz w:val="24"/>
            <w:szCs w:val="24"/>
          </w:rPr>
          <w:tab/>
        </w:r>
        <w:r w:rsidR="00937D7A">
          <w:rPr>
            <w:rStyle w:val="Lienhypertexte"/>
            <w:noProof/>
            <w:sz w:val="28"/>
          </w:rPr>
          <w:t>Le futur système</w:t>
        </w:r>
        <w:r w:rsidR="00937D7A">
          <w:rPr>
            <w:noProof/>
            <w:webHidden/>
          </w:rPr>
          <w:tab/>
        </w:r>
        <w:r>
          <w:rPr>
            <w:noProof/>
            <w:webHidden/>
          </w:rPr>
          <w:fldChar w:fldCharType="begin"/>
        </w:r>
        <w:r w:rsidR="00937D7A">
          <w:rPr>
            <w:noProof/>
            <w:webHidden/>
          </w:rPr>
          <w:instrText xml:space="preserve"> PAGEREF _Toc247450822 \h </w:instrText>
        </w:r>
        <w:r>
          <w:rPr>
            <w:noProof/>
            <w:webHidden/>
          </w:rPr>
        </w:r>
        <w:r>
          <w:rPr>
            <w:noProof/>
            <w:webHidden/>
          </w:rPr>
          <w:fldChar w:fldCharType="separate"/>
        </w:r>
        <w:r w:rsidR="00937D7A">
          <w:rPr>
            <w:noProof/>
            <w:webHidden/>
          </w:rPr>
          <w:t>6</w:t>
        </w:r>
        <w:r>
          <w:rPr>
            <w:noProof/>
            <w:webHidden/>
          </w:rPr>
          <w:fldChar w:fldCharType="end"/>
        </w:r>
      </w:hyperlink>
    </w:p>
    <w:p w:rsidR="00937D7A" w:rsidRDefault="00CA5275" w:rsidP="00937D7A">
      <w:pPr>
        <w:pStyle w:val="TM2"/>
        <w:tabs>
          <w:tab w:val="left" w:pos="880"/>
          <w:tab w:val="right" w:leader="dot" w:pos="9486"/>
        </w:tabs>
        <w:rPr>
          <w:rFonts w:ascii="Times New Roman" w:hAnsi="Times New Roman"/>
          <w:noProof/>
          <w:sz w:val="24"/>
          <w:szCs w:val="24"/>
        </w:rPr>
      </w:pPr>
      <w:hyperlink w:anchor="_Toc247450823" w:history="1">
        <w:r w:rsidR="00937D7A">
          <w:rPr>
            <w:rStyle w:val="Lienhypertexte"/>
            <w:noProof/>
          </w:rPr>
          <w:t>3.1</w:t>
        </w:r>
        <w:r w:rsidR="00937D7A">
          <w:rPr>
            <w:rFonts w:ascii="Times New Roman" w:hAnsi="Times New Roman"/>
            <w:noProof/>
            <w:sz w:val="24"/>
            <w:szCs w:val="24"/>
          </w:rPr>
          <w:tab/>
        </w:r>
        <w:r w:rsidR="00937D7A">
          <w:rPr>
            <w:rStyle w:val="Lienhypertexte"/>
            <w:noProof/>
          </w:rPr>
          <w:t>Fonctions assurées par le nouveau système</w:t>
        </w:r>
        <w:r w:rsidR="00937D7A">
          <w:rPr>
            <w:noProof/>
            <w:webHidden/>
          </w:rPr>
          <w:tab/>
        </w:r>
        <w:r>
          <w:rPr>
            <w:noProof/>
            <w:webHidden/>
          </w:rPr>
          <w:fldChar w:fldCharType="begin"/>
        </w:r>
        <w:r w:rsidR="00937D7A">
          <w:rPr>
            <w:noProof/>
            <w:webHidden/>
          </w:rPr>
          <w:instrText xml:space="preserve"> PAGEREF _Toc247450823 \h </w:instrText>
        </w:r>
        <w:r>
          <w:rPr>
            <w:noProof/>
            <w:webHidden/>
          </w:rPr>
        </w:r>
        <w:r>
          <w:rPr>
            <w:noProof/>
            <w:webHidden/>
          </w:rPr>
          <w:fldChar w:fldCharType="separate"/>
        </w:r>
        <w:r w:rsidR="00937D7A">
          <w:rPr>
            <w:noProof/>
            <w:webHidden/>
          </w:rPr>
          <w:t>6</w:t>
        </w:r>
        <w:r>
          <w:rPr>
            <w:noProof/>
            <w:webHidden/>
          </w:rPr>
          <w:fldChar w:fldCharType="end"/>
        </w:r>
      </w:hyperlink>
    </w:p>
    <w:p w:rsidR="00937D7A" w:rsidRDefault="00CA5275" w:rsidP="00937D7A">
      <w:pPr>
        <w:pStyle w:val="TM2"/>
        <w:tabs>
          <w:tab w:val="left" w:pos="880"/>
          <w:tab w:val="right" w:leader="dot" w:pos="9486"/>
        </w:tabs>
        <w:rPr>
          <w:rFonts w:ascii="Times New Roman" w:hAnsi="Times New Roman"/>
          <w:noProof/>
          <w:sz w:val="24"/>
          <w:szCs w:val="24"/>
        </w:rPr>
      </w:pPr>
      <w:hyperlink w:anchor="_Toc247450824" w:history="1">
        <w:r w:rsidR="00937D7A">
          <w:rPr>
            <w:rStyle w:val="Lienhypertexte"/>
            <w:noProof/>
          </w:rPr>
          <w:t>3.2</w:t>
        </w:r>
        <w:r w:rsidR="00937D7A">
          <w:rPr>
            <w:rFonts w:ascii="Times New Roman" w:hAnsi="Times New Roman"/>
            <w:noProof/>
            <w:sz w:val="24"/>
            <w:szCs w:val="24"/>
          </w:rPr>
          <w:tab/>
        </w:r>
        <w:r w:rsidR="00937D7A">
          <w:rPr>
            <w:rStyle w:val="Lienhypertexte"/>
            <w:noProof/>
          </w:rPr>
          <w:t>Utilisateurs cibles</w:t>
        </w:r>
        <w:r w:rsidR="00937D7A">
          <w:rPr>
            <w:noProof/>
            <w:webHidden/>
          </w:rPr>
          <w:tab/>
        </w:r>
        <w:r>
          <w:rPr>
            <w:noProof/>
            <w:webHidden/>
          </w:rPr>
          <w:fldChar w:fldCharType="begin"/>
        </w:r>
        <w:r w:rsidR="00937D7A">
          <w:rPr>
            <w:noProof/>
            <w:webHidden/>
          </w:rPr>
          <w:instrText xml:space="preserve"> PAGEREF _Toc247450824 \h </w:instrText>
        </w:r>
        <w:r>
          <w:rPr>
            <w:noProof/>
            <w:webHidden/>
          </w:rPr>
        </w:r>
        <w:r>
          <w:rPr>
            <w:noProof/>
            <w:webHidden/>
          </w:rPr>
          <w:fldChar w:fldCharType="separate"/>
        </w:r>
        <w:r w:rsidR="00937D7A">
          <w:rPr>
            <w:noProof/>
            <w:webHidden/>
          </w:rPr>
          <w:t>7</w:t>
        </w:r>
        <w:r>
          <w:rPr>
            <w:noProof/>
            <w:webHidden/>
          </w:rPr>
          <w:fldChar w:fldCharType="end"/>
        </w:r>
      </w:hyperlink>
    </w:p>
    <w:p w:rsidR="00937D7A" w:rsidRDefault="00CA5275" w:rsidP="00937D7A">
      <w:pPr>
        <w:pStyle w:val="TM2"/>
        <w:tabs>
          <w:tab w:val="left" w:pos="880"/>
          <w:tab w:val="right" w:leader="dot" w:pos="9486"/>
        </w:tabs>
        <w:rPr>
          <w:rFonts w:ascii="Times New Roman" w:hAnsi="Times New Roman"/>
          <w:noProof/>
          <w:sz w:val="24"/>
          <w:szCs w:val="24"/>
        </w:rPr>
      </w:pPr>
      <w:hyperlink w:anchor="_Toc247450825" w:history="1">
        <w:r w:rsidR="00937D7A">
          <w:rPr>
            <w:rStyle w:val="Lienhypertexte"/>
            <w:noProof/>
          </w:rPr>
          <w:t>3.3</w:t>
        </w:r>
        <w:r w:rsidR="00937D7A">
          <w:rPr>
            <w:rFonts w:ascii="Times New Roman" w:hAnsi="Times New Roman"/>
            <w:noProof/>
            <w:sz w:val="24"/>
            <w:szCs w:val="24"/>
          </w:rPr>
          <w:tab/>
        </w:r>
        <w:r w:rsidR="00937D7A">
          <w:rPr>
            <w:rStyle w:val="Lienhypertexte"/>
            <w:noProof/>
          </w:rPr>
          <w:t>Besoins de sécurité</w:t>
        </w:r>
        <w:r w:rsidR="00937D7A">
          <w:rPr>
            <w:noProof/>
            <w:webHidden/>
          </w:rPr>
          <w:tab/>
        </w:r>
        <w:r>
          <w:rPr>
            <w:noProof/>
            <w:webHidden/>
          </w:rPr>
          <w:fldChar w:fldCharType="begin"/>
        </w:r>
        <w:r w:rsidR="00937D7A">
          <w:rPr>
            <w:noProof/>
            <w:webHidden/>
          </w:rPr>
          <w:instrText xml:space="preserve"> PAGEREF _Toc247450825 \h </w:instrText>
        </w:r>
        <w:r>
          <w:rPr>
            <w:noProof/>
            <w:webHidden/>
          </w:rPr>
        </w:r>
        <w:r>
          <w:rPr>
            <w:noProof/>
            <w:webHidden/>
          </w:rPr>
          <w:fldChar w:fldCharType="separate"/>
        </w:r>
        <w:r w:rsidR="00937D7A">
          <w:rPr>
            <w:noProof/>
            <w:webHidden/>
          </w:rPr>
          <w:t>7</w:t>
        </w:r>
        <w:r>
          <w:rPr>
            <w:noProof/>
            <w:webHidden/>
          </w:rPr>
          <w:fldChar w:fldCharType="end"/>
        </w:r>
      </w:hyperlink>
    </w:p>
    <w:p w:rsidR="00937D7A" w:rsidRDefault="00CA5275" w:rsidP="00937D7A">
      <w:pPr>
        <w:pStyle w:val="TM2"/>
        <w:tabs>
          <w:tab w:val="left" w:pos="880"/>
          <w:tab w:val="right" w:leader="dot" w:pos="9486"/>
        </w:tabs>
        <w:rPr>
          <w:rFonts w:ascii="Times New Roman" w:hAnsi="Times New Roman"/>
          <w:noProof/>
          <w:sz w:val="24"/>
          <w:szCs w:val="24"/>
        </w:rPr>
      </w:pPr>
      <w:hyperlink w:anchor="_Toc247450826" w:history="1">
        <w:r w:rsidR="00937D7A">
          <w:rPr>
            <w:rStyle w:val="Lienhypertexte"/>
            <w:noProof/>
          </w:rPr>
          <w:t>3.4</w:t>
        </w:r>
        <w:r w:rsidR="00937D7A">
          <w:rPr>
            <w:rFonts w:ascii="Times New Roman" w:hAnsi="Times New Roman"/>
            <w:noProof/>
            <w:sz w:val="24"/>
            <w:szCs w:val="24"/>
          </w:rPr>
          <w:tab/>
        </w:r>
        <w:r w:rsidR="00937D7A">
          <w:rPr>
            <w:rStyle w:val="Lienhypertexte"/>
            <w:noProof/>
          </w:rPr>
          <w:t>Contraintes et opportunités</w:t>
        </w:r>
        <w:r w:rsidR="00937D7A">
          <w:rPr>
            <w:noProof/>
            <w:webHidden/>
          </w:rPr>
          <w:tab/>
        </w:r>
        <w:r>
          <w:rPr>
            <w:noProof/>
            <w:webHidden/>
          </w:rPr>
          <w:fldChar w:fldCharType="begin"/>
        </w:r>
        <w:r w:rsidR="00937D7A">
          <w:rPr>
            <w:noProof/>
            <w:webHidden/>
          </w:rPr>
          <w:instrText xml:space="preserve"> PAGEREF _Toc247450826 \h </w:instrText>
        </w:r>
        <w:r>
          <w:rPr>
            <w:noProof/>
            <w:webHidden/>
          </w:rPr>
        </w:r>
        <w:r>
          <w:rPr>
            <w:noProof/>
            <w:webHidden/>
          </w:rPr>
          <w:fldChar w:fldCharType="separate"/>
        </w:r>
        <w:r w:rsidR="00937D7A">
          <w:rPr>
            <w:noProof/>
            <w:webHidden/>
          </w:rPr>
          <w:t>7</w:t>
        </w:r>
        <w:r>
          <w:rPr>
            <w:noProof/>
            <w:webHidden/>
          </w:rPr>
          <w:fldChar w:fldCharType="end"/>
        </w:r>
      </w:hyperlink>
    </w:p>
    <w:p w:rsidR="00937D7A" w:rsidRDefault="00CA5275" w:rsidP="00937D7A">
      <w:pPr>
        <w:pStyle w:val="TM2"/>
        <w:tabs>
          <w:tab w:val="left" w:pos="880"/>
          <w:tab w:val="right" w:leader="dot" w:pos="9486"/>
        </w:tabs>
        <w:rPr>
          <w:rFonts w:ascii="Times New Roman" w:hAnsi="Times New Roman"/>
          <w:noProof/>
          <w:sz w:val="24"/>
          <w:szCs w:val="24"/>
        </w:rPr>
      </w:pPr>
      <w:hyperlink w:anchor="_Toc247450827" w:history="1">
        <w:r w:rsidR="00937D7A">
          <w:rPr>
            <w:rStyle w:val="Lienhypertexte"/>
            <w:noProof/>
          </w:rPr>
          <w:t>3.5</w:t>
        </w:r>
        <w:r w:rsidR="00937D7A">
          <w:rPr>
            <w:rFonts w:ascii="Times New Roman" w:hAnsi="Times New Roman"/>
            <w:noProof/>
            <w:sz w:val="24"/>
            <w:szCs w:val="24"/>
          </w:rPr>
          <w:tab/>
        </w:r>
        <w:r w:rsidR="00937D7A">
          <w:rPr>
            <w:rStyle w:val="Lienhypertexte"/>
            <w:noProof/>
          </w:rPr>
          <w:t>Coûts</w:t>
        </w:r>
        <w:r w:rsidR="00937D7A">
          <w:rPr>
            <w:noProof/>
            <w:webHidden/>
          </w:rPr>
          <w:tab/>
        </w:r>
        <w:r>
          <w:rPr>
            <w:noProof/>
            <w:webHidden/>
          </w:rPr>
          <w:fldChar w:fldCharType="begin"/>
        </w:r>
        <w:r w:rsidR="00937D7A">
          <w:rPr>
            <w:noProof/>
            <w:webHidden/>
          </w:rPr>
          <w:instrText xml:space="preserve"> PAGEREF _Toc247450827 \h </w:instrText>
        </w:r>
        <w:r>
          <w:rPr>
            <w:noProof/>
            <w:webHidden/>
          </w:rPr>
        </w:r>
        <w:r>
          <w:rPr>
            <w:noProof/>
            <w:webHidden/>
          </w:rPr>
          <w:fldChar w:fldCharType="separate"/>
        </w:r>
        <w:r w:rsidR="00937D7A">
          <w:rPr>
            <w:noProof/>
            <w:webHidden/>
          </w:rPr>
          <w:t>8</w:t>
        </w:r>
        <w:r>
          <w:rPr>
            <w:noProof/>
            <w:webHidden/>
          </w:rPr>
          <w:fldChar w:fldCharType="end"/>
        </w:r>
      </w:hyperlink>
    </w:p>
    <w:p w:rsidR="00937D7A" w:rsidRDefault="00CA5275" w:rsidP="00937D7A">
      <w:pPr>
        <w:pStyle w:val="TM1"/>
        <w:rPr>
          <w:rFonts w:ascii="Times New Roman" w:hAnsi="Times New Roman"/>
          <w:b w:val="0"/>
          <w:iCs w:val="0"/>
          <w:noProof/>
          <w:sz w:val="24"/>
          <w:szCs w:val="24"/>
        </w:rPr>
      </w:pPr>
      <w:hyperlink w:anchor="_Toc247450828" w:history="1">
        <w:r w:rsidR="00937D7A">
          <w:rPr>
            <w:rStyle w:val="Lienhypertexte"/>
            <w:noProof/>
          </w:rPr>
          <w:t>4</w:t>
        </w:r>
        <w:r w:rsidR="00937D7A">
          <w:rPr>
            <w:rFonts w:ascii="Times New Roman" w:hAnsi="Times New Roman"/>
            <w:b w:val="0"/>
            <w:iCs w:val="0"/>
            <w:noProof/>
            <w:sz w:val="24"/>
            <w:szCs w:val="24"/>
          </w:rPr>
          <w:tab/>
        </w:r>
        <w:r w:rsidR="00937D7A">
          <w:rPr>
            <w:rStyle w:val="Lienhypertexte"/>
            <w:noProof/>
            <w:sz w:val="28"/>
          </w:rPr>
          <w:t>Liste des documents de référence</w:t>
        </w:r>
        <w:r w:rsidR="00937D7A">
          <w:rPr>
            <w:noProof/>
            <w:webHidden/>
          </w:rPr>
          <w:tab/>
        </w:r>
        <w:r>
          <w:rPr>
            <w:noProof/>
            <w:webHidden/>
          </w:rPr>
          <w:fldChar w:fldCharType="begin"/>
        </w:r>
        <w:r w:rsidR="00937D7A">
          <w:rPr>
            <w:noProof/>
            <w:webHidden/>
          </w:rPr>
          <w:instrText xml:space="preserve"> PAGEREF _Toc247450828 \h </w:instrText>
        </w:r>
        <w:r>
          <w:rPr>
            <w:noProof/>
            <w:webHidden/>
          </w:rPr>
        </w:r>
        <w:r>
          <w:rPr>
            <w:noProof/>
            <w:webHidden/>
          </w:rPr>
          <w:fldChar w:fldCharType="separate"/>
        </w:r>
        <w:r w:rsidR="00937D7A">
          <w:rPr>
            <w:noProof/>
            <w:webHidden/>
          </w:rPr>
          <w:t>8</w:t>
        </w:r>
        <w:r>
          <w:rPr>
            <w:noProof/>
            <w:webHidden/>
          </w:rPr>
          <w:fldChar w:fldCharType="end"/>
        </w:r>
      </w:hyperlink>
    </w:p>
    <w:p w:rsidR="00937D7A" w:rsidRDefault="00CA5275" w:rsidP="00937D7A">
      <w:r>
        <w:rPr>
          <w:b/>
          <w:iCs/>
        </w:rPr>
        <w:fldChar w:fldCharType="end"/>
      </w:r>
    </w:p>
    <w:p w:rsidR="00937D7A" w:rsidRDefault="00937D7A" w:rsidP="00937D7A"/>
    <w:p w:rsidR="00937D7A" w:rsidRDefault="00937D7A" w:rsidP="00937D7A"/>
    <w:p w:rsidR="00937D7A" w:rsidRDefault="00937D7A" w:rsidP="00937D7A"/>
    <w:p w:rsidR="00937D7A" w:rsidRDefault="00937D7A" w:rsidP="00937D7A"/>
    <w:p w:rsidR="00937D7A" w:rsidRDefault="00937D7A" w:rsidP="00937D7A"/>
    <w:p w:rsidR="00937D7A" w:rsidRDefault="00937D7A" w:rsidP="00937D7A">
      <w:pPr>
        <w:pStyle w:val="Titre1"/>
        <w:numPr>
          <w:ilvl w:val="0"/>
          <w:numId w:val="0"/>
        </w:numPr>
      </w:pPr>
    </w:p>
    <w:p w:rsidR="00937D7A" w:rsidRDefault="00937D7A" w:rsidP="00937D7A"/>
    <w:p w:rsidR="00937D7A" w:rsidRDefault="00937D7A" w:rsidP="00937D7A"/>
    <w:p w:rsidR="00937D7A" w:rsidRDefault="00937D7A" w:rsidP="00937D7A"/>
    <w:p w:rsidR="00937D7A" w:rsidRDefault="00937D7A" w:rsidP="00937D7A"/>
    <w:p w:rsidR="00937D7A" w:rsidRDefault="00937D7A" w:rsidP="00937D7A"/>
    <w:p w:rsidR="00937D7A" w:rsidRDefault="00937D7A" w:rsidP="00937D7A"/>
    <w:p w:rsidR="00937D7A" w:rsidRDefault="00937D7A" w:rsidP="00937D7A"/>
    <w:p w:rsidR="00937D7A" w:rsidRDefault="00937D7A" w:rsidP="00937D7A"/>
    <w:p w:rsidR="00937D7A" w:rsidRDefault="00937D7A" w:rsidP="00937D7A"/>
    <w:p w:rsidR="00937D7A" w:rsidRDefault="00937D7A" w:rsidP="00937D7A"/>
    <w:p w:rsidR="00937D7A" w:rsidRDefault="00937D7A" w:rsidP="00937D7A"/>
    <w:p w:rsidR="00937D7A" w:rsidRDefault="00937D7A" w:rsidP="00937D7A"/>
    <w:p w:rsidR="00937D7A" w:rsidRDefault="00937D7A" w:rsidP="00937D7A"/>
    <w:p w:rsidR="00937D7A" w:rsidRDefault="00937D7A" w:rsidP="00937D7A">
      <w:r>
        <w:br w:type="page"/>
      </w:r>
    </w:p>
    <w:p w:rsidR="00937D7A" w:rsidRDefault="00937D7A" w:rsidP="00937D7A">
      <w:pPr>
        <w:rPr>
          <w:b/>
        </w:rPr>
      </w:pPr>
    </w:p>
    <w:p w:rsidR="00937D7A" w:rsidRDefault="00937D7A" w:rsidP="00937D7A">
      <w:pPr>
        <w:rPr>
          <w:b/>
        </w:rPr>
      </w:pPr>
    </w:p>
    <w:p w:rsidR="00937D7A" w:rsidRDefault="00937D7A" w:rsidP="00937D7A">
      <w:pPr>
        <w:pStyle w:val="Titre1"/>
        <w:rPr>
          <w:b/>
          <w:bCs w:val="0"/>
          <w:color w:val="auto"/>
          <w:sz w:val="28"/>
        </w:rPr>
      </w:pPr>
      <w:bookmarkStart w:id="0" w:name="_Toc247450814"/>
      <w:r>
        <w:rPr>
          <w:b/>
          <w:bCs w:val="0"/>
          <w:color w:val="auto"/>
          <w:sz w:val="28"/>
        </w:rPr>
        <w:t>Présentation générale</w:t>
      </w:r>
      <w:bookmarkEnd w:id="0"/>
    </w:p>
    <w:p w:rsidR="00937D7A" w:rsidRDefault="00CA5275" w:rsidP="00937D7A">
      <w:pPr>
        <w:rPr>
          <w:bCs/>
          <w:sz w:val="20"/>
        </w:rPr>
      </w:pPr>
      <w:r w:rsidRPr="00CA5275">
        <w:rPr>
          <w:b/>
          <w:noProof/>
          <w:sz w:val="24"/>
        </w:rPr>
        <w:pict>
          <v:line id="_x0000_s1027" style="position:absolute;z-index:251661312" from="-1.7pt,1.75pt" to="472.3pt,1.75pt" strokecolor="#f90"/>
        </w:pict>
      </w:r>
    </w:p>
    <w:p w:rsidR="00937D7A" w:rsidRDefault="00937D7A" w:rsidP="00937D7A">
      <w:pPr>
        <w:rPr>
          <w:bCs/>
          <w:sz w:val="20"/>
        </w:rPr>
      </w:pPr>
      <w:r>
        <w:rPr>
          <w:bCs/>
          <w:sz w:val="20"/>
        </w:rPr>
        <w:t>Dans cette partie, nous présenterons les éléments qui ont contribués à proposer le projet.</w:t>
      </w:r>
    </w:p>
    <w:p w:rsidR="00937D7A" w:rsidRDefault="00937D7A" w:rsidP="00937D7A">
      <w:pPr>
        <w:rPr>
          <w:bCs/>
          <w:sz w:val="24"/>
        </w:rPr>
      </w:pPr>
    </w:p>
    <w:p w:rsidR="00937D7A" w:rsidRDefault="00937D7A" w:rsidP="00937D7A">
      <w:pPr>
        <w:pStyle w:val="Titre2"/>
      </w:pPr>
      <w:bookmarkStart w:id="1" w:name="_Toc246212234"/>
      <w:bookmarkStart w:id="2" w:name="_Toc246214299"/>
      <w:bookmarkStart w:id="3" w:name="_Toc247103208"/>
      <w:bookmarkStart w:id="4" w:name="_Toc246212235"/>
      <w:r>
        <w:t xml:space="preserve"> </w:t>
      </w:r>
      <w:bookmarkStart w:id="5" w:name="_Toc247450815"/>
      <w:r>
        <w:t>Le projet et son contexte</w:t>
      </w:r>
      <w:bookmarkEnd w:id="1"/>
      <w:bookmarkEnd w:id="2"/>
      <w:bookmarkEnd w:id="3"/>
      <w:bookmarkEnd w:id="5"/>
    </w:p>
    <w:p w:rsidR="00937D7A" w:rsidRDefault="00937D7A" w:rsidP="00937D7A"/>
    <w:p w:rsidR="00937D7A" w:rsidRDefault="00937D7A" w:rsidP="00937D7A">
      <w:pPr>
        <w:ind w:left="292" w:firstLine="284"/>
        <w:rPr>
          <w:sz w:val="20"/>
        </w:rPr>
      </w:pPr>
      <w:r>
        <w:rPr>
          <w:sz w:val="20"/>
        </w:rPr>
        <w:t>Dans un contexte de haute compétitivité dans les jeux vidéo en joueur contre joueur, l’aide à l’utilisateur en matière d’information est primordiale. Ce dernier doit pouvoir obtenir une information très rapidement, parfois dans l’instant, pour définir une stratégie de jeu.</w:t>
      </w:r>
    </w:p>
    <w:p w:rsidR="00937D7A" w:rsidRDefault="00937D7A" w:rsidP="00937D7A">
      <w:pPr>
        <w:ind w:left="292" w:firstLine="284"/>
        <w:rPr>
          <w:sz w:val="20"/>
        </w:rPr>
      </w:pPr>
      <w:r>
        <w:rPr>
          <w:sz w:val="20"/>
        </w:rPr>
        <w:t xml:space="preserve">Dans le jeu World Of Tank ®, </w:t>
      </w:r>
      <w:r w:rsidRPr="001C035A">
        <w:rPr>
          <w:i/>
          <w:sz w:val="20"/>
        </w:rPr>
        <w:t>abrégé ultérieurement en WoT</w:t>
      </w:r>
      <w:r>
        <w:rPr>
          <w:sz w:val="20"/>
        </w:rPr>
        <w:t>, un joueur est en constante compétition contre des adversaires imprévisible, à l’instar de l’IA d’un ordinateur. Aussi, ce qui permet d’identifier le niveau d’un joueur est la connaissance des mécanismes du jeu, ainsi que des différents éléments constituant ce jeu. L’un des éléments prédominants qui constituent l’essence du jeu est la nature et la consitution des chars, leur blindage, leurs éléments critique, leur puissance de feu, etc…</w:t>
      </w:r>
    </w:p>
    <w:p w:rsidR="00937D7A" w:rsidRDefault="00937D7A" w:rsidP="00937D7A">
      <w:pPr>
        <w:ind w:left="292" w:firstLine="284"/>
        <w:rPr>
          <w:sz w:val="20"/>
        </w:rPr>
      </w:pPr>
    </w:p>
    <w:p w:rsidR="00937D7A" w:rsidRDefault="00937D7A" w:rsidP="00937D7A">
      <w:pPr>
        <w:ind w:left="292" w:firstLine="284"/>
        <w:rPr>
          <w:sz w:val="20"/>
        </w:rPr>
      </w:pPr>
      <w:r>
        <w:rPr>
          <w:sz w:val="20"/>
        </w:rPr>
        <w:t>Dans cette optique, un outil permettant de gérer les différents éléments des véhicules du jeu World WoT est demandé pour accéder rapidement à des requêtes de comparaison dans un but stratégique, aussi bien dans le feu de l’action (déterminer un élément critique sur un char, une pénétrabilité possible ou non) qu’à long terme (choix d’une branche de véhicule,etc…)</w:t>
      </w:r>
    </w:p>
    <w:p w:rsidR="00937D7A" w:rsidRDefault="00937D7A" w:rsidP="00937D7A">
      <w:pPr>
        <w:ind w:firstLine="284"/>
        <w:rPr>
          <w:sz w:val="20"/>
        </w:rPr>
      </w:pPr>
    </w:p>
    <w:p w:rsidR="00937D7A" w:rsidRDefault="00937D7A" w:rsidP="00937D7A">
      <w:pPr>
        <w:ind w:firstLine="284"/>
        <w:rPr>
          <w:sz w:val="20"/>
        </w:rPr>
      </w:pPr>
      <w:r>
        <w:rPr>
          <w:sz w:val="20"/>
        </w:rPr>
        <w:tab/>
        <w:t>Actuellement, peut d’outils sur les statistiques des chars existent. Il existe surtout des sites regroupant l’intégralité des chars et les éléments les constituant, mais, rien pour les comparer entre eux, et, permettent une décision sommaire.</w:t>
      </w:r>
    </w:p>
    <w:p w:rsidR="00937D7A" w:rsidRDefault="00937D7A" w:rsidP="00937D7A">
      <w:pPr>
        <w:ind w:firstLine="284"/>
        <w:rPr>
          <w:sz w:val="20"/>
        </w:rPr>
      </w:pPr>
    </w:p>
    <w:p w:rsidR="00937D7A" w:rsidRDefault="00937D7A" w:rsidP="00937D7A">
      <w:pPr>
        <w:ind w:firstLine="284"/>
        <w:rPr>
          <w:sz w:val="20"/>
        </w:rPr>
      </w:pPr>
      <w:r>
        <w:rPr>
          <w:sz w:val="20"/>
        </w:rPr>
        <w:t>L’idée générale est donc de produire un outil permettant dans un premier temps de permettre à un joueur quelconque d’accéder aux données du jeu pour prendre ses décisions, ou, pour s’instruire.</w:t>
      </w:r>
    </w:p>
    <w:p w:rsidR="00937D7A" w:rsidRDefault="00937D7A" w:rsidP="00937D7A">
      <w:pPr>
        <w:ind w:left="284"/>
        <w:rPr>
          <w:i/>
          <w:iCs/>
          <w:sz w:val="20"/>
        </w:rPr>
      </w:pPr>
    </w:p>
    <w:p w:rsidR="00937D7A" w:rsidRDefault="00937D7A" w:rsidP="00937D7A">
      <w:pPr>
        <w:ind w:firstLine="284"/>
        <w:rPr>
          <w:i/>
          <w:iCs/>
          <w:sz w:val="20"/>
        </w:rPr>
      </w:pPr>
      <w:r>
        <w:rPr>
          <w:i/>
          <w:iCs/>
          <w:sz w:val="20"/>
        </w:rPr>
        <w:t xml:space="preserve"> </w:t>
      </w:r>
    </w:p>
    <w:p w:rsidR="00937D7A" w:rsidRDefault="00937D7A" w:rsidP="00937D7A">
      <w:pPr>
        <w:pStyle w:val="Titre2"/>
      </w:pPr>
      <w:bookmarkStart w:id="6" w:name="_Toc246212238"/>
      <w:bookmarkStart w:id="7" w:name="_Toc246214303"/>
      <w:bookmarkStart w:id="8" w:name="_Toc247103209"/>
      <w:r>
        <w:t xml:space="preserve"> </w:t>
      </w:r>
      <w:bookmarkStart w:id="9" w:name="_Toc247450816"/>
      <w:r>
        <w:t>Les enjeux</w:t>
      </w:r>
      <w:bookmarkEnd w:id="6"/>
      <w:bookmarkEnd w:id="7"/>
      <w:bookmarkEnd w:id="8"/>
      <w:bookmarkEnd w:id="9"/>
    </w:p>
    <w:p w:rsidR="00937D7A" w:rsidRDefault="00937D7A" w:rsidP="00937D7A">
      <w:pPr>
        <w:rPr>
          <w:sz w:val="24"/>
        </w:rPr>
      </w:pPr>
    </w:p>
    <w:p w:rsidR="00937D7A" w:rsidRDefault="00937D7A" w:rsidP="00937D7A">
      <w:pPr>
        <w:ind w:firstLine="284"/>
        <w:rPr>
          <w:sz w:val="20"/>
        </w:rPr>
      </w:pPr>
      <w:r>
        <w:rPr>
          <w:sz w:val="20"/>
        </w:rPr>
        <w:t>L’outil souhaité doit permettre un accès facile aux données du WoT en matière de chars et d’éléments de chars. Aucune information quant aux cartes ou la manière de jouer un char est demandé, seul des informations quantifiables ou qualitatives qu’un joueur peut retrouver facilement dans le jeu WoT seront demandées.</w:t>
      </w:r>
    </w:p>
    <w:p w:rsidR="00937D7A" w:rsidRDefault="00937D7A" w:rsidP="00937D7A">
      <w:pPr>
        <w:ind w:firstLine="284"/>
        <w:rPr>
          <w:sz w:val="20"/>
        </w:rPr>
      </w:pPr>
      <w:r>
        <w:rPr>
          <w:sz w:val="20"/>
        </w:rPr>
        <w:t>De ces informations, cependant, seront attendus des résultats souhaités par l’utilisateur. Les informations attendues seront du type :</w:t>
      </w:r>
    </w:p>
    <w:p w:rsidR="00937D7A" w:rsidRDefault="00937D7A" w:rsidP="00937D7A">
      <w:pPr>
        <w:numPr>
          <w:ilvl w:val="0"/>
          <w:numId w:val="4"/>
        </w:numPr>
        <w:autoSpaceDE w:val="0"/>
        <w:autoSpaceDN w:val="0"/>
        <w:spacing w:after="0" w:line="240" w:lineRule="auto"/>
        <w:jc w:val="both"/>
        <w:rPr>
          <w:sz w:val="20"/>
        </w:rPr>
      </w:pPr>
      <w:r>
        <w:rPr>
          <w:sz w:val="20"/>
        </w:rPr>
        <w:lastRenderedPageBreak/>
        <w:t>Description d’un élément ou d’un char,</w:t>
      </w:r>
    </w:p>
    <w:p w:rsidR="00937D7A" w:rsidRDefault="00937D7A" w:rsidP="00937D7A">
      <w:pPr>
        <w:numPr>
          <w:ilvl w:val="0"/>
          <w:numId w:val="4"/>
        </w:numPr>
        <w:autoSpaceDE w:val="0"/>
        <w:autoSpaceDN w:val="0"/>
        <w:spacing w:after="0" w:line="240" w:lineRule="auto"/>
        <w:jc w:val="both"/>
        <w:rPr>
          <w:sz w:val="20"/>
        </w:rPr>
      </w:pPr>
      <w:r>
        <w:rPr>
          <w:sz w:val="20"/>
        </w:rPr>
        <w:t>Comparaison de valeur numérique d’éléments.</w:t>
      </w:r>
    </w:p>
    <w:p w:rsidR="00937D7A" w:rsidRDefault="00937D7A" w:rsidP="00937D7A">
      <w:pPr>
        <w:rPr>
          <w:sz w:val="20"/>
        </w:rPr>
      </w:pPr>
      <w:r>
        <w:rPr>
          <w:sz w:val="20"/>
        </w:rPr>
        <w:t xml:space="preserve">L’outil devra pouvoir répondre à des « questions » d’orientation du joueur : </w:t>
      </w:r>
    </w:p>
    <w:p w:rsidR="00937D7A" w:rsidRDefault="00937D7A" w:rsidP="00937D7A">
      <w:pPr>
        <w:numPr>
          <w:ilvl w:val="0"/>
          <w:numId w:val="4"/>
        </w:numPr>
        <w:autoSpaceDE w:val="0"/>
        <w:autoSpaceDN w:val="0"/>
        <w:spacing w:after="0" w:line="240" w:lineRule="auto"/>
        <w:jc w:val="both"/>
        <w:rPr>
          <w:sz w:val="20"/>
        </w:rPr>
      </w:pPr>
      <w:r>
        <w:rPr>
          <w:sz w:val="20"/>
        </w:rPr>
        <w:t>Type de char selon des critères donnés,</w:t>
      </w:r>
    </w:p>
    <w:p w:rsidR="00937D7A" w:rsidRPr="0007131F" w:rsidRDefault="00937D7A" w:rsidP="00937D7A">
      <w:pPr>
        <w:numPr>
          <w:ilvl w:val="0"/>
          <w:numId w:val="4"/>
        </w:numPr>
        <w:autoSpaceDE w:val="0"/>
        <w:autoSpaceDN w:val="0"/>
        <w:spacing w:after="0" w:line="240" w:lineRule="auto"/>
        <w:jc w:val="both"/>
        <w:rPr>
          <w:sz w:val="20"/>
        </w:rPr>
      </w:pPr>
      <w:r>
        <w:rPr>
          <w:sz w:val="20"/>
        </w:rPr>
        <w:t>Type de canon, selon des critères donnés…</w:t>
      </w:r>
    </w:p>
    <w:p w:rsidR="00937D7A" w:rsidRDefault="00937D7A" w:rsidP="00937D7A">
      <w:pPr>
        <w:rPr>
          <w:sz w:val="20"/>
        </w:rPr>
      </w:pPr>
    </w:p>
    <w:p w:rsidR="00937D7A" w:rsidRDefault="00937D7A" w:rsidP="00937D7A">
      <w:pPr>
        <w:ind w:firstLine="284"/>
        <w:rPr>
          <w:sz w:val="20"/>
        </w:rPr>
      </w:pPr>
      <w:r>
        <w:rPr>
          <w:sz w:val="20"/>
        </w:rPr>
        <w:t>De plus, l’outil devra intégrer des évolutions au fur et à mesure de l’évolution du jeu. En effet, certaines données pourront être révisées, supprimées, ou ajoutées.</w:t>
      </w:r>
    </w:p>
    <w:p w:rsidR="00937D7A" w:rsidRDefault="00937D7A" w:rsidP="00937D7A">
      <w:pPr>
        <w:ind w:firstLine="284"/>
        <w:rPr>
          <w:sz w:val="20"/>
        </w:rPr>
      </w:pPr>
    </w:p>
    <w:p w:rsidR="00937D7A" w:rsidRDefault="00937D7A" w:rsidP="00937D7A">
      <w:pPr>
        <w:ind w:firstLine="284"/>
        <w:rPr>
          <w:sz w:val="20"/>
        </w:rPr>
      </w:pPr>
      <w:r>
        <w:rPr>
          <w:sz w:val="20"/>
        </w:rPr>
        <w:t>L’accès aux informations pour le joueur ne devra pas être pénalisant : si le joueur est en cours de partie, il ne doit pas favoriser les informations attendues au détriment de sa partie en cours.</w:t>
      </w:r>
    </w:p>
    <w:p w:rsidR="00937D7A" w:rsidRDefault="00937D7A" w:rsidP="00937D7A">
      <w:pPr>
        <w:pStyle w:val="Retraitcorpsdetexte3"/>
        <w:ind w:left="284"/>
        <w:rPr>
          <w:color w:val="auto"/>
        </w:rPr>
      </w:pPr>
    </w:p>
    <w:p w:rsidR="00937D7A" w:rsidRDefault="00937D7A" w:rsidP="00937D7A">
      <w:pPr>
        <w:pStyle w:val="Titre2"/>
      </w:pPr>
      <w:r>
        <w:t xml:space="preserve"> </w:t>
      </w:r>
      <w:bookmarkStart w:id="10" w:name="_Toc247450817"/>
      <w:r>
        <w:t>Les objectifs</w:t>
      </w:r>
      <w:bookmarkEnd w:id="10"/>
      <w:r>
        <w:t xml:space="preserve"> </w:t>
      </w:r>
      <w:bookmarkEnd w:id="4"/>
    </w:p>
    <w:p w:rsidR="00937D7A" w:rsidRDefault="00937D7A" w:rsidP="00937D7A">
      <w:pPr>
        <w:rPr>
          <w:b/>
        </w:rPr>
      </w:pPr>
    </w:p>
    <w:p w:rsidR="00937D7A" w:rsidRDefault="00937D7A" w:rsidP="00937D7A">
      <w:pPr>
        <w:pStyle w:val="Notedebasdepage"/>
        <w:ind w:left="284"/>
        <w:rPr>
          <w:bCs/>
        </w:rPr>
      </w:pPr>
      <w:r>
        <w:rPr>
          <w:bCs/>
        </w:rPr>
        <w:t>Dans cette section, on explique les différents objectifs visés par le projet. Pour chaque objectif, on décrit les effets attendus (élargissement de la gamme de services, gain en productivité, gain en qualité, gain en termes d’image, …), en les quantifiant autant que possible.</w:t>
      </w:r>
    </w:p>
    <w:p w:rsidR="00937D7A" w:rsidRDefault="00937D7A" w:rsidP="00937D7A">
      <w:pPr>
        <w:pStyle w:val="Notedebasdepage"/>
        <w:ind w:left="284"/>
        <w:rPr>
          <w:bCs/>
        </w:rPr>
      </w:pPr>
      <w:r>
        <w:rPr>
          <w:bCs/>
        </w:rPr>
        <w:t>On explique également à quel horizon ces divers objectifs doivent être atteints.</w:t>
      </w:r>
    </w:p>
    <w:p w:rsidR="00937D7A" w:rsidRDefault="00937D7A" w:rsidP="00937D7A">
      <w:pPr>
        <w:pStyle w:val="Notedebasdepage"/>
        <w:ind w:left="284"/>
        <w:rPr>
          <w:bCs/>
        </w:rPr>
      </w:pPr>
      <w:r>
        <w:rPr>
          <w:bCs/>
        </w:rPr>
        <w:t>Objectif :</w:t>
      </w:r>
    </w:p>
    <w:p w:rsidR="00937D7A" w:rsidRDefault="00937D7A" w:rsidP="00937D7A">
      <w:pPr>
        <w:pStyle w:val="Notedebasdepage"/>
        <w:numPr>
          <w:ilvl w:val="0"/>
          <w:numId w:val="4"/>
        </w:numPr>
        <w:rPr>
          <w:bCs/>
        </w:rPr>
      </w:pPr>
      <w:r>
        <w:rPr>
          <w:bCs/>
        </w:rPr>
        <w:t xml:space="preserve">Apprentissage du SQL : </w:t>
      </w:r>
    </w:p>
    <w:p w:rsidR="00937D7A" w:rsidRDefault="00937D7A" w:rsidP="00937D7A">
      <w:pPr>
        <w:pStyle w:val="Notedebasdepage"/>
        <w:numPr>
          <w:ilvl w:val="1"/>
          <w:numId w:val="4"/>
        </w:numPr>
        <w:rPr>
          <w:bCs/>
        </w:rPr>
      </w:pPr>
      <w:r>
        <w:rPr>
          <w:bCs/>
        </w:rPr>
        <w:t>Connaissance des instructions importantes du langage SQL (atteindre le chapitre 7 du site du zéro) :</w:t>
      </w:r>
    </w:p>
    <w:p w:rsidR="00937D7A" w:rsidRDefault="00937D7A" w:rsidP="00937D7A">
      <w:pPr>
        <w:pStyle w:val="Notedebasdepage"/>
        <w:numPr>
          <w:ilvl w:val="2"/>
          <w:numId w:val="4"/>
        </w:numPr>
        <w:rPr>
          <w:bCs/>
        </w:rPr>
      </w:pPr>
      <w:r>
        <w:rPr>
          <w:bCs/>
        </w:rPr>
        <w:t>Connaître les requêtes de base, savoir sommer, etc..</w:t>
      </w:r>
    </w:p>
    <w:p w:rsidR="00937D7A" w:rsidRDefault="00937D7A" w:rsidP="00937D7A">
      <w:pPr>
        <w:pStyle w:val="Notedebasdepage"/>
        <w:numPr>
          <w:ilvl w:val="2"/>
          <w:numId w:val="4"/>
        </w:numPr>
        <w:rPr>
          <w:bCs/>
        </w:rPr>
      </w:pPr>
      <w:r>
        <w:rPr>
          <w:bCs/>
        </w:rPr>
        <w:t>Savoir lier des tables en SQL</w:t>
      </w:r>
    </w:p>
    <w:p w:rsidR="00937D7A" w:rsidRDefault="00937D7A" w:rsidP="00937D7A">
      <w:pPr>
        <w:pStyle w:val="Notedebasdepage"/>
        <w:numPr>
          <w:ilvl w:val="2"/>
          <w:numId w:val="4"/>
        </w:numPr>
        <w:rPr>
          <w:bCs/>
        </w:rPr>
      </w:pPr>
      <w:r>
        <w:rPr>
          <w:bCs/>
        </w:rPr>
        <w:t>Faire des requêtes SQL</w:t>
      </w:r>
    </w:p>
    <w:p w:rsidR="00937D7A" w:rsidRDefault="00937D7A" w:rsidP="00937D7A">
      <w:pPr>
        <w:pStyle w:val="Notedebasdepage"/>
        <w:numPr>
          <w:ilvl w:val="1"/>
          <w:numId w:val="4"/>
        </w:numPr>
        <w:rPr>
          <w:bCs/>
        </w:rPr>
      </w:pPr>
      <w:r>
        <w:rPr>
          <w:bCs/>
        </w:rPr>
        <w:t>Savoir utiliser une base de données pour exploitation et intégration dans d’autres langages ou outil informatique</w:t>
      </w:r>
    </w:p>
    <w:p w:rsidR="00937D7A" w:rsidRDefault="00937D7A" w:rsidP="00937D7A">
      <w:pPr>
        <w:pStyle w:val="Notedebasdepage"/>
        <w:numPr>
          <w:ilvl w:val="0"/>
          <w:numId w:val="4"/>
        </w:numPr>
        <w:rPr>
          <w:bCs/>
        </w:rPr>
      </w:pPr>
      <w:r>
        <w:rPr>
          <w:bCs/>
        </w:rPr>
        <w:t>Apprentissage de la gestion d’un projet :</w:t>
      </w:r>
    </w:p>
    <w:p w:rsidR="00937D7A" w:rsidRPr="00B924E9" w:rsidRDefault="00937D7A" w:rsidP="00937D7A">
      <w:pPr>
        <w:pStyle w:val="Notedebasdepage"/>
        <w:numPr>
          <w:ilvl w:val="1"/>
          <w:numId w:val="4"/>
        </w:numPr>
        <w:rPr>
          <w:bCs/>
        </w:rPr>
      </w:pPr>
      <w:r>
        <w:rPr>
          <w:bCs/>
        </w:rPr>
        <w:t>Avoir créé les différents documents pour permettre une éventuelle conception réelle du projet actuel en cas de ‘Go’ (validation du projet) :</w:t>
      </w:r>
    </w:p>
    <w:p w:rsidR="00937D7A" w:rsidRDefault="00937D7A" w:rsidP="00937D7A">
      <w:pPr>
        <w:pStyle w:val="Notedebasdepage"/>
        <w:numPr>
          <w:ilvl w:val="2"/>
          <w:numId w:val="4"/>
        </w:numPr>
        <w:rPr>
          <w:bCs/>
        </w:rPr>
      </w:pPr>
      <w:r>
        <w:rPr>
          <w:bCs/>
        </w:rPr>
        <w:t xml:space="preserve">Préconception </w:t>
      </w:r>
    </w:p>
    <w:p w:rsidR="00937D7A" w:rsidRDefault="00937D7A" w:rsidP="00937D7A">
      <w:pPr>
        <w:pStyle w:val="Notedebasdepage"/>
        <w:numPr>
          <w:ilvl w:val="3"/>
          <w:numId w:val="4"/>
        </w:numPr>
        <w:rPr>
          <w:bCs/>
        </w:rPr>
      </w:pPr>
      <w:r>
        <w:rPr>
          <w:bCs/>
        </w:rPr>
        <w:t>Expression du besoin</w:t>
      </w:r>
    </w:p>
    <w:p w:rsidR="00937D7A" w:rsidRDefault="00937D7A" w:rsidP="00937D7A">
      <w:pPr>
        <w:pStyle w:val="Notedebasdepage"/>
        <w:numPr>
          <w:ilvl w:val="3"/>
          <w:numId w:val="4"/>
        </w:numPr>
        <w:rPr>
          <w:bCs/>
        </w:rPr>
      </w:pPr>
      <w:r>
        <w:rPr>
          <w:bCs/>
        </w:rPr>
        <w:t>Etude d’opportunité</w:t>
      </w:r>
    </w:p>
    <w:p w:rsidR="00937D7A" w:rsidRDefault="00937D7A" w:rsidP="00937D7A">
      <w:pPr>
        <w:pStyle w:val="Notedebasdepage"/>
        <w:numPr>
          <w:ilvl w:val="3"/>
          <w:numId w:val="4"/>
        </w:numPr>
        <w:rPr>
          <w:bCs/>
        </w:rPr>
      </w:pPr>
      <w:r>
        <w:rPr>
          <w:bCs/>
        </w:rPr>
        <w:t>Note de lancement</w:t>
      </w:r>
    </w:p>
    <w:p w:rsidR="00937D7A" w:rsidRDefault="00937D7A" w:rsidP="00937D7A">
      <w:pPr>
        <w:pStyle w:val="Notedebasdepage"/>
        <w:numPr>
          <w:ilvl w:val="2"/>
          <w:numId w:val="4"/>
        </w:numPr>
        <w:rPr>
          <w:bCs/>
        </w:rPr>
      </w:pPr>
      <w:r>
        <w:rPr>
          <w:bCs/>
        </w:rPr>
        <w:t>Conception</w:t>
      </w:r>
    </w:p>
    <w:p w:rsidR="00937D7A" w:rsidRDefault="00937D7A" w:rsidP="00937D7A">
      <w:pPr>
        <w:pStyle w:val="Notedebasdepage"/>
        <w:numPr>
          <w:ilvl w:val="3"/>
          <w:numId w:val="4"/>
        </w:numPr>
        <w:rPr>
          <w:bCs/>
        </w:rPr>
      </w:pPr>
      <w:r>
        <w:rPr>
          <w:bCs/>
        </w:rPr>
        <w:t>Cahier de charge</w:t>
      </w:r>
    </w:p>
    <w:p w:rsidR="00937D7A" w:rsidRDefault="00937D7A" w:rsidP="00937D7A">
      <w:pPr>
        <w:pStyle w:val="Notedebasdepage"/>
        <w:numPr>
          <w:ilvl w:val="3"/>
          <w:numId w:val="4"/>
        </w:numPr>
        <w:rPr>
          <w:bCs/>
        </w:rPr>
      </w:pPr>
      <w:r>
        <w:rPr>
          <w:bCs/>
        </w:rPr>
        <w:t>Cahier de spécification générale</w:t>
      </w:r>
    </w:p>
    <w:p w:rsidR="00937D7A" w:rsidRDefault="00937D7A" w:rsidP="00937D7A">
      <w:pPr>
        <w:pStyle w:val="Notedebasdepage"/>
        <w:numPr>
          <w:ilvl w:val="3"/>
          <w:numId w:val="4"/>
        </w:numPr>
        <w:rPr>
          <w:bCs/>
        </w:rPr>
      </w:pPr>
      <w:r>
        <w:rPr>
          <w:bCs/>
        </w:rPr>
        <w:t>Cahier de spécification technique</w:t>
      </w:r>
    </w:p>
    <w:p w:rsidR="00937D7A" w:rsidRDefault="00937D7A" w:rsidP="00937D7A">
      <w:pPr>
        <w:pStyle w:val="Notedebasdepage"/>
        <w:numPr>
          <w:ilvl w:val="3"/>
          <w:numId w:val="4"/>
        </w:numPr>
        <w:rPr>
          <w:bCs/>
        </w:rPr>
      </w:pPr>
      <w:r>
        <w:rPr>
          <w:bCs/>
        </w:rPr>
        <w:t>Cahier de spécification fonctionnel</w:t>
      </w:r>
    </w:p>
    <w:p w:rsidR="00937D7A" w:rsidRDefault="00937D7A" w:rsidP="00937D7A">
      <w:pPr>
        <w:pStyle w:val="Notedebasdepage"/>
        <w:numPr>
          <w:ilvl w:val="3"/>
          <w:numId w:val="4"/>
        </w:numPr>
        <w:rPr>
          <w:bCs/>
        </w:rPr>
      </w:pPr>
      <w:r>
        <w:rPr>
          <w:bCs/>
        </w:rPr>
        <w:t>Dossier d’architecture Technique (Possibilité de ne pas produire ce document)</w:t>
      </w:r>
    </w:p>
    <w:p w:rsidR="00937D7A" w:rsidRDefault="00937D7A" w:rsidP="00937D7A">
      <w:pPr>
        <w:pStyle w:val="Notedebasdepage"/>
        <w:numPr>
          <w:ilvl w:val="3"/>
          <w:numId w:val="4"/>
        </w:numPr>
        <w:rPr>
          <w:bCs/>
        </w:rPr>
      </w:pPr>
      <w:r>
        <w:rPr>
          <w:bCs/>
        </w:rPr>
        <w:t>Dossier de sécurité</w:t>
      </w:r>
    </w:p>
    <w:p w:rsidR="00937D7A" w:rsidRDefault="00937D7A" w:rsidP="00937D7A">
      <w:pPr>
        <w:pStyle w:val="Notedebasdepage"/>
        <w:numPr>
          <w:ilvl w:val="0"/>
          <w:numId w:val="4"/>
        </w:numPr>
        <w:rPr>
          <w:bCs/>
        </w:rPr>
      </w:pPr>
      <w:r>
        <w:rPr>
          <w:bCs/>
        </w:rPr>
        <w:t>Arriver à créer un produit fini et fonctionnel dans des délais maîtrisés :</w:t>
      </w:r>
    </w:p>
    <w:p w:rsidR="00937D7A" w:rsidRDefault="00937D7A" w:rsidP="00937D7A">
      <w:pPr>
        <w:pStyle w:val="Notedebasdepage"/>
        <w:numPr>
          <w:ilvl w:val="1"/>
          <w:numId w:val="4"/>
        </w:numPr>
        <w:rPr>
          <w:bCs/>
        </w:rPr>
      </w:pPr>
      <w:r>
        <w:rPr>
          <w:bCs/>
        </w:rPr>
        <w:t>Avoir une interface pour qu’un utilisateur non-expérimenté puisse utiliser le produit (site internet, logiciel, mod dans WoT…)</w:t>
      </w:r>
    </w:p>
    <w:p w:rsidR="00937D7A" w:rsidRDefault="00937D7A" w:rsidP="00937D7A">
      <w:pPr>
        <w:pStyle w:val="Notedebasdepage"/>
        <w:numPr>
          <w:ilvl w:val="1"/>
          <w:numId w:val="4"/>
        </w:numPr>
        <w:rPr>
          <w:bCs/>
        </w:rPr>
      </w:pPr>
      <w:r>
        <w:rPr>
          <w:bCs/>
        </w:rPr>
        <w:t>Avoir des résultats cohérents (0 erreur de comparaison, 0 erreur dans la base de données)</w:t>
      </w:r>
    </w:p>
    <w:p w:rsidR="00937D7A" w:rsidRPr="00B924E9" w:rsidRDefault="00937D7A" w:rsidP="00937D7A">
      <w:pPr>
        <w:pStyle w:val="Notedebasdepage"/>
        <w:numPr>
          <w:ilvl w:val="1"/>
          <w:numId w:val="4"/>
        </w:numPr>
        <w:rPr>
          <w:bCs/>
        </w:rPr>
      </w:pPr>
      <w:r w:rsidRPr="00B924E9">
        <w:rPr>
          <w:bCs/>
        </w:rPr>
        <w:t>Permettre une maintenance en cas de problème et réduire au maximum les requêtes de maintenance</w:t>
      </w:r>
    </w:p>
    <w:p w:rsidR="00937D7A" w:rsidRDefault="00937D7A" w:rsidP="00937D7A">
      <w:pPr>
        <w:pStyle w:val="Notedebasdepage"/>
        <w:numPr>
          <w:ilvl w:val="0"/>
          <w:numId w:val="4"/>
        </w:numPr>
        <w:rPr>
          <w:bCs/>
        </w:rPr>
      </w:pPr>
      <w:r>
        <w:rPr>
          <w:bCs/>
        </w:rPr>
        <w:t>Avoir des utilisateurs pour tester l’outil et rendre des comptes.</w:t>
      </w:r>
    </w:p>
    <w:p w:rsidR="00937D7A" w:rsidRDefault="00937D7A" w:rsidP="00937D7A">
      <w:pPr>
        <w:pStyle w:val="Notedebasdepage"/>
        <w:numPr>
          <w:ilvl w:val="0"/>
          <w:numId w:val="4"/>
        </w:numPr>
        <w:rPr>
          <w:bCs/>
        </w:rPr>
      </w:pPr>
      <w:r>
        <w:rPr>
          <w:bCs/>
        </w:rPr>
        <w:t>Développer l’outil rapidement, en réduisant au maximum les pertes de temps dus à un manque d’organisation.</w:t>
      </w:r>
    </w:p>
    <w:p w:rsidR="00937D7A" w:rsidRDefault="00937D7A" w:rsidP="00937D7A">
      <w:pPr>
        <w:ind w:firstLine="709"/>
        <w:rPr>
          <w:sz w:val="20"/>
        </w:rPr>
      </w:pPr>
    </w:p>
    <w:p w:rsidR="00937D7A" w:rsidRDefault="00937D7A" w:rsidP="00937D7A">
      <w:pPr>
        <w:rPr>
          <w:b/>
        </w:rPr>
      </w:pPr>
    </w:p>
    <w:p w:rsidR="00937D7A" w:rsidRDefault="00CA5275" w:rsidP="00937D7A">
      <w:pPr>
        <w:pStyle w:val="Titre1"/>
        <w:rPr>
          <w:b/>
          <w:bCs w:val="0"/>
          <w:color w:val="auto"/>
          <w:sz w:val="28"/>
        </w:rPr>
      </w:pPr>
      <w:bookmarkStart w:id="11" w:name="_Toc247450818"/>
      <w:r w:rsidRPr="00CA5275">
        <w:rPr>
          <w:noProof/>
          <w:color w:val="auto"/>
          <w:sz w:val="28"/>
        </w:rPr>
        <w:lastRenderedPageBreak/>
        <w:pict>
          <v:line id="_x0000_s1028" style="position:absolute;left:0;text-align:left;z-index:251662336" from="-1.7pt,13.75pt" to="472.3pt,13.75pt" strokecolor="#f90"/>
        </w:pict>
      </w:r>
      <w:r w:rsidR="00937D7A">
        <w:rPr>
          <w:b/>
          <w:bCs w:val="0"/>
          <w:color w:val="auto"/>
          <w:sz w:val="28"/>
        </w:rPr>
        <w:t>Etude succincte de l’existant</w:t>
      </w:r>
      <w:bookmarkEnd w:id="11"/>
      <w:r w:rsidR="00937D7A">
        <w:rPr>
          <w:b/>
          <w:bCs w:val="0"/>
          <w:color w:val="auto"/>
          <w:sz w:val="28"/>
        </w:rPr>
        <w:t xml:space="preserve"> </w:t>
      </w:r>
    </w:p>
    <w:p w:rsidR="00937D7A" w:rsidRDefault="00937D7A" w:rsidP="00937D7A">
      <w:pPr>
        <w:tabs>
          <w:tab w:val="left" w:pos="851"/>
        </w:tabs>
        <w:spacing w:before="120"/>
        <w:rPr>
          <w:rFonts w:cs="Arial"/>
          <w:sz w:val="20"/>
        </w:rPr>
      </w:pPr>
      <w:r>
        <w:rPr>
          <w:sz w:val="20"/>
        </w:rPr>
        <w:t xml:space="preserve">L’intérêt de cette partie est de bien comprendre dans quel système d’information le projet s’inscrit. </w:t>
      </w:r>
      <w:r>
        <w:rPr>
          <w:rFonts w:cs="Arial"/>
          <w:sz w:val="20"/>
        </w:rPr>
        <w:t xml:space="preserve">Cet existant comprend des éléments de natures très diverses : applications informatiques, procédures de travail, règles de fonctionnement organisationnelles, … </w:t>
      </w:r>
    </w:p>
    <w:p w:rsidR="00937D7A" w:rsidRDefault="00937D7A" w:rsidP="00937D7A">
      <w:pPr>
        <w:rPr>
          <w:sz w:val="24"/>
        </w:rPr>
      </w:pPr>
    </w:p>
    <w:p w:rsidR="00937D7A" w:rsidRDefault="00937D7A" w:rsidP="00937D7A">
      <w:pPr>
        <w:pStyle w:val="Titre2"/>
      </w:pPr>
      <w:bookmarkStart w:id="12" w:name="_Toc246212240"/>
      <w:r>
        <w:t xml:space="preserve"> </w:t>
      </w:r>
      <w:bookmarkStart w:id="13" w:name="_Toc247450819"/>
      <w:r>
        <w:t>Description</w:t>
      </w:r>
      <w:bookmarkEnd w:id="12"/>
      <w:bookmarkEnd w:id="13"/>
      <w:r>
        <w:t xml:space="preserve">  </w:t>
      </w:r>
    </w:p>
    <w:p w:rsidR="00937D7A" w:rsidRDefault="00937D7A" w:rsidP="00937D7A">
      <w:pPr>
        <w:ind w:left="284"/>
      </w:pPr>
    </w:p>
    <w:p w:rsidR="00937D7A" w:rsidRDefault="00937D7A" w:rsidP="00937D7A">
      <w:pPr>
        <w:ind w:left="576"/>
      </w:pPr>
      <w:r>
        <w:t>2.1.1 Environnement système</w:t>
      </w:r>
    </w:p>
    <w:p w:rsidR="00937D7A" w:rsidRPr="006A328D" w:rsidRDefault="00937D7A" w:rsidP="00937D7A">
      <w:pPr>
        <w:ind w:left="284"/>
        <w:rPr>
          <w:sz w:val="20"/>
        </w:rPr>
      </w:pPr>
    </w:p>
    <w:p w:rsidR="00937D7A" w:rsidRPr="006A328D" w:rsidRDefault="00937D7A" w:rsidP="00937D7A">
      <w:pPr>
        <w:ind w:left="284"/>
        <w:rPr>
          <w:sz w:val="20"/>
        </w:rPr>
      </w:pPr>
      <w:r w:rsidRPr="006A328D">
        <w:rPr>
          <w:sz w:val="20"/>
        </w:rPr>
        <w:tab/>
        <w:t>Le jeu WoT fonctionne sous environnement windows uniquement. Les utilisateurs intéressés sont donc exclusivement des personnes avec accès Windows</w:t>
      </w:r>
      <w:r>
        <w:rPr>
          <w:sz w:val="20"/>
        </w:rPr>
        <w:t>, en majorité Windows 7</w:t>
      </w:r>
      <w:r w:rsidRPr="006A328D">
        <w:rPr>
          <w:sz w:val="20"/>
        </w:rPr>
        <w:t>. Les performances du jeu nécessite un ordinateur avec un minimum de configuration sur lesquels basé les performances souhaités de l’outil.</w:t>
      </w:r>
    </w:p>
    <w:p w:rsidR="00937D7A" w:rsidRPr="0085733E" w:rsidRDefault="00937D7A" w:rsidP="00937D7A">
      <w:pPr>
        <w:ind w:left="284"/>
        <w:rPr>
          <w:sz w:val="20"/>
          <w:u w:val="single"/>
        </w:rPr>
      </w:pPr>
      <w:r w:rsidRPr="0085733E">
        <w:rPr>
          <w:sz w:val="20"/>
          <w:u w:val="single"/>
        </w:rPr>
        <w:t>Description de la configuration optimale :</w:t>
      </w:r>
    </w:p>
    <w:p w:rsidR="00937D7A" w:rsidRPr="0085733E" w:rsidRDefault="00937D7A" w:rsidP="00937D7A">
      <w:pPr>
        <w:ind w:left="284"/>
        <w:rPr>
          <w:sz w:val="20"/>
        </w:rPr>
      </w:pPr>
    </w:p>
    <w:p w:rsidR="00937D7A" w:rsidRPr="0085733E" w:rsidRDefault="00937D7A" w:rsidP="00937D7A">
      <w:pPr>
        <w:ind w:left="284"/>
        <w:rPr>
          <w:sz w:val="20"/>
          <w:u w:val="single"/>
        </w:rPr>
      </w:pPr>
      <w:r w:rsidRPr="0085733E">
        <w:rPr>
          <w:sz w:val="20"/>
          <w:u w:val="single"/>
        </w:rPr>
        <w:t>Description de la configuration minimale :</w:t>
      </w:r>
    </w:p>
    <w:p w:rsidR="00937D7A" w:rsidRDefault="00937D7A" w:rsidP="00937D7A">
      <w:pPr>
        <w:ind w:left="284"/>
      </w:pPr>
    </w:p>
    <w:p w:rsidR="00937D7A" w:rsidRDefault="00937D7A" w:rsidP="00937D7A">
      <w:pPr>
        <w:ind w:left="576"/>
      </w:pPr>
      <w:r>
        <w:t>2.1.2 Logiciel World of Tank®</w:t>
      </w:r>
    </w:p>
    <w:p w:rsidR="00937D7A" w:rsidRDefault="00937D7A" w:rsidP="00937D7A">
      <w:pPr>
        <w:ind w:left="284"/>
      </w:pPr>
    </w:p>
    <w:p w:rsidR="00937D7A" w:rsidRPr="00C95F23" w:rsidRDefault="00937D7A" w:rsidP="00937D7A">
      <w:pPr>
        <w:ind w:left="576" w:firstLine="132"/>
        <w:rPr>
          <w:sz w:val="20"/>
        </w:rPr>
      </w:pPr>
      <w:r w:rsidRPr="00C95F23">
        <w:rPr>
          <w:sz w:val="20"/>
        </w:rPr>
        <w:t>Le jeu WoT se lance via un launcher. Il peut se lancer directement via un exécutable que l’on peut retrouver dans le dossier du jeu. De nombreux mods se basent sur ce fichier pour être lancé, sans passer par le launcher. Cela vaut que certains mods du jeu se charge difficilement via le launcher.</w:t>
      </w:r>
    </w:p>
    <w:p w:rsidR="00937D7A" w:rsidRPr="00C95F23" w:rsidRDefault="00937D7A" w:rsidP="00937D7A">
      <w:pPr>
        <w:ind w:left="576"/>
        <w:rPr>
          <w:sz w:val="20"/>
        </w:rPr>
      </w:pPr>
    </w:p>
    <w:p w:rsidR="00937D7A" w:rsidRPr="00C95F23" w:rsidRDefault="00937D7A" w:rsidP="00937D7A">
      <w:pPr>
        <w:ind w:left="576" w:firstLine="132"/>
        <w:rPr>
          <w:sz w:val="20"/>
        </w:rPr>
      </w:pPr>
      <w:r w:rsidRPr="00C95F23">
        <w:rPr>
          <w:sz w:val="20"/>
        </w:rPr>
        <w:t>Le launcher est un fichier permettant de faire la vérification de la mise à jour du jeu. En cas de jeu non mis à jour, il se charge d’effectuer celle-ci. De plus, il donne des informations sur la communauté WoT et les évènements en cours.</w:t>
      </w:r>
    </w:p>
    <w:p w:rsidR="00937D7A" w:rsidRDefault="00937D7A" w:rsidP="00937D7A">
      <w:pPr>
        <w:ind w:left="284"/>
        <w:rPr>
          <w:sz w:val="20"/>
        </w:rPr>
      </w:pPr>
    </w:p>
    <w:p w:rsidR="00937D7A" w:rsidRDefault="00937D7A" w:rsidP="00937D7A">
      <w:pPr>
        <w:ind w:left="576" w:firstLine="128"/>
        <w:rPr>
          <w:sz w:val="20"/>
        </w:rPr>
      </w:pPr>
      <w:r>
        <w:rPr>
          <w:sz w:val="20"/>
        </w:rPr>
        <w:t>Lors d’une partie de WoT, à comprendre lorsqu’un joueur joue au jeu, il est en mode fenêtré ou en mode plein écran. Ce choix de mode l’empêche d’accéder rapidement au bureau Windows.</w:t>
      </w:r>
    </w:p>
    <w:p w:rsidR="00937D7A" w:rsidRDefault="00937D7A" w:rsidP="00937D7A">
      <w:pPr>
        <w:ind w:left="576" w:firstLine="128"/>
        <w:rPr>
          <w:sz w:val="20"/>
        </w:rPr>
      </w:pPr>
    </w:p>
    <w:p w:rsidR="00937D7A" w:rsidRDefault="00937D7A" w:rsidP="00937D7A">
      <w:pPr>
        <w:ind w:left="576"/>
      </w:pPr>
      <w:r>
        <w:t>2.1.3 Connexion réseau</w:t>
      </w:r>
    </w:p>
    <w:p w:rsidR="00937D7A" w:rsidRDefault="00937D7A" w:rsidP="00937D7A">
      <w:pPr>
        <w:ind w:left="576" w:firstLine="128"/>
        <w:rPr>
          <w:sz w:val="20"/>
        </w:rPr>
      </w:pPr>
    </w:p>
    <w:p w:rsidR="00937D7A" w:rsidRDefault="00937D7A" w:rsidP="00937D7A">
      <w:pPr>
        <w:ind w:left="576" w:firstLine="128"/>
        <w:rPr>
          <w:sz w:val="20"/>
        </w:rPr>
      </w:pPr>
      <w:r>
        <w:rPr>
          <w:sz w:val="20"/>
        </w:rPr>
        <w:t>Le jeu nécessite une connexion internet pour jouer. Il n’est pas accessible en mode hors connexion.</w:t>
      </w:r>
    </w:p>
    <w:p w:rsidR="00937D7A" w:rsidRDefault="00937D7A" w:rsidP="00937D7A">
      <w:pPr>
        <w:ind w:left="576" w:firstLine="128"/>
        <w:rPr>
          <w:sz w:val="20"/>
        </w:rPr>
      </w:pPr>
    </w:p>
    <w:p w:rsidR="00937D7A" w:rsidRDefault="00937D7A" w:rsidP="00937D7A">
      <w:pPr>
        <w:ind w:left="576"/>
      </w:pPr>
      <w:r>
        <w:t>2.1.4 Taille des données</w:t>
      </w:r>
    </w:p>
    <w:p w:rsidR="00937D7A" w:rsidRDefault="00937D7A" w:rsidP="00937D7A">
      <w:pPr>
        <w:ind w:left="576" w:firstLine="128"/>
        <w:rPr>
          <w:sz w:val="20"/>
        </w:rPr>
      </w:pPr>
    </w:p>
    <w:p w:rsidR="00937D7A" w:rsidRDefault="00937D7A" w:rsidP="00937D7A">
      <w:pPr>
        <w:ind w:left="576" w:firstLine="128"/>
        <w:rPr>
          <w:sz w:val="20"/>
        </w:rPr>
      </w:pPr>
      <w:r>
        <w:rPr>
          <w:sz w:val="20"/>
        </w:rPr>
        <w:t>Avec la version 0.8.10, le jeu world of tank compte 340 chars au total. Chaque char possède des caractéristiques à prendre en compte, et des éléments affiliés aux chars, ainsi que des obus selon le type de canon. Ainsi, les informations existantes sont modélisables dans une base de données dont la taille sera inférieure à 1Mo.</w:t>
      </w:r>
    </w:p>
    <w:p w:rsidR="00937D7A" w:rsidRDefault="00937D7A" w:rsidP="00937D7A">
      <w:pPr>
        <w:ind w:left="576" w:firstLine="128"/>
        <w:rPr>
          <w:sz w:val="20"/>
        </w:rPr>
      </w:pPr>
    </w:p>
    <w:p w:rsidR="00937D7A" w:rsidRDefault="00937D7A" w:rsidP="00937D7A">
      <w:pPr>
        <w:ind w:left="576" w:firstLine="128"/>
        <w:rPr>
          <w:sz w:val="20"/>
        </w:rPr>
      </w:pPr>
    </w:p>
    <w:p w:rsidR="00937D7A" w:rsidRDefault="00937D7A" w:rsidP="00937D7A">
      <w:pPr>
        <w:ind w:left="576"/>
      </w:pPr>
      <w:r>
        <w:t>2.1.5 Comparaison actuelle des chars</w:t>
      </w:r>
    </w:p>
    <w:p w:rsidR="00937D7A" w:rsidRDefault="00937D7A" w:rsidP="00937D7A">
      <w:pPr>
        <w:ind w:left="576" w:firstLine="128"/>
        <w:rPr>
          <w:sz w:val="20"/>
        </w:rPr>
      </w:pPr>
    </w:p>
    <w:p w:rsidR="00937D7A" w:rsidRDefault="00937D7A" w:rsidP="00937D7A">
      <w:pPr>
        <w:ind w:left="576" w:firstLine="128"/>
        <w:rPr>
          <w:sz w:val="20"/>
        </w:rPr>
      </w:pPr>
      <w:r>
        <w:rPr>
          <w:sz w:val="20"/>
        </w:rPr>
        <w:t>Sur le forum de WoT, il est possible de trouver des post par chars comprenant une étude succincte et des avis par char :</w:t>
      </w:r>
    </w:p>
    <w:p w:rsidR="00937D7A" w:rsidRDefault="00CA5275" w:rsidP="00937D7A">
      <w:pPr>
        <w:ind w:firstLine="576"/>
        <w:rPr>
          <w:sz w:val="20"/>
        </w:rPr>
      </w:pPr>
      <w:hyperlink r:id="rId9" w:history="1">
        <w:r w:rsidR="00937D7A" w:rsidRPr="00C41EF9">
          <w:rPr>
            <w:rStyle w:val="Lienhypertexte"/>
            <w:sz w:val="20"/>
          </w:rPr>
          <w:t>http://forum.worldoftanks.eu/index.php?/forum/155-discussions-sur-les-chars/</w:t>
        </w:r>
      </w:hyperlink>
    </w:p>
    <w:p w:rsidR="00937D7A" w:rsidRDefault="00937D7A" w:rsidP="00937D7A">
      <w:pPr>
        <w:ind w:left="576"/>
      </w:pPr>
    </w:p>
    <w:p w:rsidR="00937D7A" w:rsidRDefault="00937D7A" w:rsidP="00937D7A">
      <w:pPr>
        <w:ind w:left="576" w:firstLine="128"/>
        <w:rPr>
          <w:sz w:val="20"/>
        </w:rPr>
      </w:pPr>
      <w:r>
        <w:rPr>
          <w:sz w:val="20"/>
        </w:rPr>
        <w:t>De plus, il est possible, en allant directement sur le site du jeu, de trouver une description de chaque char, ainsi que de ses éléments et de leur caractéristiques :</w:t>
      </w:r>
    </w:p>
    <w:p w:rsidR="00937D7A" w:rsidRDefault="00937D7A" w:rsidP="00937D7A">
      <w:pPr>
        <w:ind w:left="576" w:firstLine="128"/>
        <w:rPr>
          <w:sz w:val="20"/>
        </w:rPr>
      </w:pPr>
      <w:r w:rsidRPr="00BF21FD">
        <w:rPr>
          <w:sz w:val="20"/>
        </w:rPr>
        <w:t>http://worldoftanks.eu/encyclopedia/vehicles/</w:t>
      </w:r>
    </w:p>
    <w:p w:rsidR="00937D7A" w:rsidRDefault="00937D7A" w:rsidP="00937D7A">
      <w:pPr>
        <w:ind w:left="284"/>
        <w:rPr>
          <w:sz w:val="20"/>
        </w:rPr>
      </w:pPr>
    </w:p>
    <w:p w:rsidR="00937D7A" w:rsidRDefault="00937D7A" w:rsidP="00937D7A">
      <w:pPr>
        <w:ind w:left="284"/>
      </w:pPr>
    </w:p>
    <w:p w:rsidR="00937D7A" w:rsidRDefault="00937D7A" w:rsidP="00937D7A">
      <w:pPr>
        <w:rPr>
          <w:b/>
          <w:bCs/>
        </w:rPr>
      </w:pPr>
    </w:p>
    <w:p w:rsidR="00937D7A" w:rsidRDefault="00937D7A" w:rsidP="00937D7A">
      <w:pPr>
        <w:pStyle w:val="Titre2"/>
      </w:pPr>
      <w:bookmarkStart w:id="14" w:name="_Toc246212243"/>
      <w:r>
        <w:t xml:space="preserve"> </w:t>
      </w:r>
      <w:bookmarkStart w:id="15" w:name="_Toc247450820"/>
      <w:r>
        <w:t>Diagnostic</w:t>
      </w:r>
      <w:bookmarkEnd w:id="15"/>
      <w:r>
        <w:t xml:space="preserve"> </w:t>
      </w:r>
      <w:bookmarkEnd w:id="14"/>
    </w:p>
    <w:p w:rsidR="00937D7A" w:rsidRDefault="00937D7A" w:rsidP="00937D7A"/>
    <w:p w:rsidR="00937D7A" w:rsidRDefault="00937D7A" w:rsidP="00937D7A">
      <w:pPr>
        <w:ind w:left="708" w:firstLine="1"/>
        <w:rPr>
          <w:b/>
          <w:bCs/>
        </w:rPr>
      </w:pPr>
      <w:r>
        <w:rPr>
          <w:b/>
          <w:bCs/>
        </w:rPr>
        <w:t>Les points forts</w:t>
      </w:r>
    </w:p>
    <w:p w:rsidR="00937D7A" w:rsidRPr="007C379E" w:rsidRDefault="00937D7A" w:rsidP="00937D7A">
      <w:pPr>
        <w:ind w:left="708" w:firstLine="1"/>
        <w:rPr>
          <w:sz w:val="20"/>
        </w:rPr>
      </w:pPr>
    </w:p>
    <w:p w:rsidR="00937D7A" w:rsidRPr="007C379E" w:rsidRDefault="00937D7A" w:rsidP="00937D7A">
      <w:pPr>
        <w:ind w:left="708" w:firstLine="1"/>
        <w:rPr>
          <w:sz w:val="20"/>
        </w:rPr>
      </w:pPr>
      <w:r w:rsidRPr="007C379E">
        <w:rPr>
          <w:sz w:val="20"/>
        </w:rPr>
        <w:tab/>
        <w:t>Actuellement, les informations fournies par le site de WoT sont mises à jour au plus tôt, dès la mise à jour du jeu. Ainsi, c’est une base d’information de confiance.</w:t>
      </w:r>
    </w:p>
    <w:p w:rsidR="00937D7A" w:rsidRPr="007C379E" w:rsidRDefault="00937D7A" w:rsidP="00937D7A">
      <w:pPr>
        <w:ind w:left="708" w:firstLine="1"/>
        <w:rPr>
          <w:sz w:val="20"/>
        </w:rPr>
      </w:pPr>
      <w:r w:rsidRPr="007C379E">
        <w:rPr>
          <w:sz w:val="20"/>
        </w:rPr>
        <w:tab/>
        <w:t>Le jeu est actuellement la base de données la plus exacte.</w:t>
      </w:r>
    </w:p>
    <w:p w:rsidR="00937D7A" w:rsidRDefault="00937D7A" w:rsidP="00937D7A">
      <w:pPr>
        <w:ind w:left="708" w:firstLine="1"/>
      </w:pPr>
    </w:p>
    <w:p w:rsidR="00937D7A" w:rsidRDefault="00937D7A" w:rsidP="00937D7A">
      <w:pPr>
        <w:ind w:left="708" w:firstLine="1"/>
        <w:rPr>
          <w:b/>
          <w:bCs/>
        </w:rPr>
      </w:pPr>
      <w:r>
        <w:rPr>
          <w:b/>
          <w:bCs/>
        </w:rPr>
        <w:t>Les points faibles</w:t>
      </w:r>
    </w:p>
    <w:p w:rsidR="00937D7A" w:rsidRPr="007C379E" w:rsidRDefault="00937D7A" w:rsidP="00937D7A">
      <w:pPr>
        <w:rPr>
          <w:sz w:val="20"/>
        </w:rPr>
      </w:pPr>
    </w:p>
    <w:p w:rsidR="00937D7A" w:rsidRPr="007C379E" w:rsidRDefault="00937D7A" w:rsidP="00937D7A">
      <w:pPr>
        <w:ind w:left="709" w:firstLine="707"/>
        <w:rPr>
          <w:sz w:val="20"/>
        </w:rPr>
      </w:pPr>
      <w:r w:rsidRPr="007C379E">
        <w:rPr>
          <w:sz w:val="20"/>
        </w:rPr>
        <w:t>Actuellement, il n’y a aucun dynamisme dans les recherches et les comparaisons. Dans le jeu, les informations sont exactes, mais, les moyens de comparaisons sont très longs, et, certaines informations demandent un temps très long de recherche. De plus, une connexion au jeu est obligatoire.</w:t>
      </w:r>
    </w:p>
    <w:p w:rsidR="00937D7A" w:rsidRPr="007C379E" w:rsidRDefault="00937D7A" w:rsidP="00937D7A">
      <w:pPr>
        <w:ind w:left="709" w:firstLine="707"/>
        <w:rPr>
          <w:sz w:val="20"/>
        </w:rPr>
      </w:pPr>
    </w:p>
    <w:p w:rsidR="00937D7A" w:rsidRPr="007C379E" w:rsidRDefault="00937D7A" w:rsidP="00937D7A">
      <w:pPr>
        <w:ind w:left="708" w:firstLine="708"/>
        <w:rPr>
          <w:sz w:val="20"/>
        </w:rPr>
      </w:pPr>
      <w:r w:rsidRPr="007C379E">
        <w:rPr>
          <w:sz w:val="20"/>
        </w:rPr>
        <w:lastRenderedPageBreak/>
        <w:t>Dans le cas du site, les comparaisons sont encore plus longues, car, le jeu possède un système de fenêtre pour afficher les caractéristiques. Enfin, tirer les informations de ces deux sources est très fastidieux : il faut un temps de copie très élevés et de tri des informations (une centaine d’heures environ).</w:t>
      </w:r>
    </w:p>
    <w:p w:rsidR="00937D7A" w:rsidRPr="007C379E" w:rsidRDefault="00937D7A" w:rsidP="00937D7A">
      <w:pPr>
        <w:ind w:left="708" w:firstLine="708"/>
        <w:rPr>
          <w:sz w:val="20"/>
        </w:rPr>
      </w:pPr>
    </w:p>
    <w:p w:rsidR="00937D7A" w:rsidRPr="007C379E" w:rsidRDefault="00937D7A" w:rsidP="00937D7A">
      <w:pPr>
        <w:ind w:left="708" w:firstLine="708"/>
        <w:rPr>
          <w:sz w:val="20"/>
        </w:rPr>
      </w:pPr>
      <w:r w:rsidRPr="007C379E">
        <w:rPr>
          <w:sz w:val="20"/>
        </w:rPr>
        <w:t>Le wiki quant à lui n’est pas souvent mis à jour. Les informations sont présentées sous formes de tableaux, et, certaines doivent être remaniées. De plus, il manque beaucoup d’informations, et, certaines sont totalement fausses.</w:t>
      </w:r>
    </w:p>
    <w:p w:rsidR="00937D7A" w:rsidRDefault="00937D7A" w:rsidP="00937D7A"/>
    <w:p w:rsidR="00937D7A" w:rsidRDefault="00937D7A" w:rsidP="00937D7A">
      <w:pPr>
        <w:rPr>
          <w:b/>
        </w:rPr>
      </w:pPr>
    </w:p>
    <w:p w:rsidR="00937D7A" w:rsidRDefault="00937D7A" w:rsidP="00937D7A">
      <w:pPr>
        <w:pStyle w:val="Titre2"/>
      </w:pPr>
      <w:bookmarkStart w:id="16" w:name="_Toc246212244"/>
      <w:r>
        <w:t xml:space="preserve"> </w:t>
      </w:r>
      <w:bookmarkStart w:id="17" w:name="_Toc247450821"/>
      <w:r>
        <w:t>Eléments de coût</w:t>
      </w:r>
      <w:bookmarkEnd w:id="17"/>
      <w:r>
        <w:t xml:space="preserve"> </w:t>
      </w:r>
      <w:bookmarkEnd w:id="16"/>
    </w:p>
    <w:p w:rsidR="00937D7A" w:rsidRDefault="00937D7A" w:rsidP="00937D7A"/>
    <w:p w:rsidR="00937D7A" w:rsidRDefault="00937D7A" w:rsidP="00937D7A">
      <w:pPr>
        <w:adjustRightInd w:val="0"/>
        <w:ind w:left="284" w:firstLine="424"/>
        <w:rPr>
          <w:rFonts w:cs="Arial"/>
          <w:sz w:val="20"/>
        </w:rPr>
      </w:pPr>
      <w:r>
        <w:rPr>
          <w:rFonts w:cs="Arial"/>
          <w:sz w:val="20"/>
        </w:rPr>
        <w:t>Le système actuel propose des moyens de comparaisons, mais, très longue à mettre en œuvre. Pour une information voulue à l’instant t, on mettra plusieurs minutes à l’obtenir dans les cas les plus complexe (10mins) Les résultats des comparaisons sont souvent perdus, ou, doivent être recalculés, car, jugés inutiles.</w:t>
      </w:r>
    </w:p>
    <w:p w:rsidR="00937D7A" w:rsidRDefault="00937D7A" w:rsidP="00937D7A">
      <w:pPr>
        <w:adjustRightInd w:val="0"/>
        <w:ind w:left="284"/>
        <w:rPr>
          <w:rFonts w:cs="Arial"/>
          <w:sz w:val="20"/>
        </w:rPr>
      </w:pPr>
    </w:p>
    <w:p w:rsidR="00937D7A" w:rsidRDefault="00937D7A" w:rsidP="00937D7A">
      <w:pPr>
        <w:adjustRightInd w:val="0"/>
        <w:ind w:left="284"/>
        <w:rPr>
          <w:rFonts w:cs="Arial"/>
          <w:sz w:val="20"/>
        </w:rPr>
      </w:pPr>
      <w:r>
        <w:rPr>
          <w:rFonts w:cs="Arial"/>
          <w:sz w:val="20"/>
        </w:rPr>
        <w:tab/>
        <w:t>Les requêtes de questionnement (« qui est le plus fort ? » « est-ce que je perce ce char ? » ) sont multiples au début du gens, puis, constante avec la montant de niveau (interrogation sur les chars en cours). Elle se réduit grandement lorsque le joueur arrive dans les derniers niveaux, à stable très faible. Elle augmente à chaque mise à jour, lors de l’introduction de nouveaux chars, ou de système de jeu changé.</w:t>
      </w:r>
    </w:p>
    <w:p w:rsidR="00937D7A" w:rsidRDefault="00937D7A" w:rsidP="00937D7A">
      <w:pPr>
        <w:adjustRightInd w:val="0"/>
        <w:ind w:left="709" w:firstLine="709"/>
        <w:rPr>
          <w:rFonts w:cs="Arial"/>
          <w:sz w:val="20"/>
        </w:rPr>
      </w:pPr>
    </w:p>
    <w:p w:rsidR="00937D7A" w:rsidRDefault="00937D7A" w:rsidP="00937D7A">
      <w:pPr>
        <w:pStyle w:val="Titre1"/>
        <w:rPr>
          <w:b/>
          <w:bCs w:val="0"/>
          <w:color w:val="auto"/>
          <w:sz w:val="28"/>
        </w:rPr>
      </w:pPr>
      <w:bookmarkStart w:id="18" w:name="_Toc246212245"/>
      <w:bookmarkStart w:id="19" w:name="_Toc247450822"/>
      <w:r>
        <w:rPr>
          <w:b/>
          <w:bCs w:val="0"/>
          <w:color w:val="auto"/>
          <w:sz w:val="28"/>
        </w:rPr>
        <w:t>Le futur système</w:t>
      </w:r>
      <w:bookmarkEnd w:id="18"/>
      <w:bookmarkEnd w:id="19"/>
    </w:p>
    <w:p w:rsidR="00937D7A" w:rsidRDefault="00CA5275" w:rsidP="00937D7A">
      <w:pPr>
        <w:rPr>
          <w:sz w:val="24"/>
        </w:rPr>
      </w:pPr>
      <w:r>
        <w:rPr>
          <w:noProof/>
          <w:sz w:val="24"/>
        </w:rPr>
        <w:pict>
          <v:line id="_x0000_s1029" style="position:absolute;z-index:251663360" from="-1.7pt,.8pt" to="472.3pt,.8pt" strokecolor="#f90"/>
        </w:pict>
      </w:r>
    </w:p>
    <w:p w:rsidR="00937D7A" w:rsidRDefault="00937D7A" w:rsidP="00937D7A">
      <w:pPr>
        <w:rPr>
          <w:sz w:val="20"/>
        </w:rPr>
      </w:pPr>
      <w:bookmarkStart w:id="20" w:name="_Toc246212246"/>
      <w:r>
        <w:rPr>
          <w:sz w:val="20"/>
        </w:rPr>
        <w:t>L’objectif de cette partie est de décrire les services que doit fournir le futur système d’information et les contraintes  à respecter.</w:t>
      </w:r>
    </w:p>
    <w:p w:rsidR="00937D7A" w:rsidRDefault="00937D7A" w:rsidP="00937D7A">
      <w:pPr>
        <w:rPr>
          <w:sz w:val="20"/>
        </w:rPr>
      </w:pPr>
    </w:p>
    <w:p w:rsidR="00937D7A" w:rsidRDefault="00937D7A" w:rsidP="00937D7A">
      <w:pPr>
        <w:pStyle w:val="Titre2"/>
      </w:pPr>
      <w:r>
        <w:t xml:space="preserve"> </w:t>
      </w:r>
      <w:bookmarkStart w:id="21" w:name="_Toc247450823"/>
      <w:r>
        <w:t>Fonctions assurées par le nouveau système</w:t>
      </w:r>
      <w:bookmarkEnd w:id="20"/>
      <w:bookmarkEnd w:id="21"/>
      <w:r>
        <w:tab/>
      </w:r>
    </w:p>
    <w:p w:rsidR="00937D7A" w:rsidRDefault="00937D7A" w:rsidP="00937D7A">
      <w:pPr>
        <w:spacing w:before="120"/>
        <w:ind w:left="284"/>
        <w:rPr>
          <w:rFonts w:cs="Arial"/>
          <w:sz w:val="20"/>
        </w:rPr>
      </w:pPr>
    </w:p>
    <w:p w:rsidR="00937D7A" w:rsidRPr="00A50B54" w:rsidRDefault="00937D7A" w:rsidP="00937D7A">
      <w:pPr>
        <w:ind w:left="284"/>
        <w:rPr>
          <w:i/>
          <w:sz w:val="20"/>
          <w:u w:val="single"/>
        </w:rPr>
      </w:pPr>
      <w:r w:rsidRPr="00A50B54">
        <w:rPr>
          <w:i/>
          <w:sz w:val="20"/>
          <w:u w:val="single"/>
        </w:rPr>
        <w:t>Hiérarchie des priorités :</w:t>
      </w:r>
    </w:p>
    <w:p w:rsidR="00937D7A" w:rsidRPr="00A50B54" w:rsidRDefault="00937D7A" w:rsidP="00937D7A">
      <w:pPr>
        <w:numPr>
          <w:ilvl w:val="0"/>
          <w:numId w:val="4"/>
        </w:numPr>
        <w:autoSpaceDE w:val="0"/>
        <w:autoSpaceDN w:val="0"/>
        <w:spacing w:after="0" w:line="240" w:lineRule="auto"/>
        <w:jc w:val="both"/>
        <w:rPr>
          <w:i/>
          <w:sz w:val="20"/>
        </w:rPr>
      </w:pPr>
      <w:r w:rsidRPr="00A50B54">
        <w:rPr>
          <w:i/>
          <w:sz w:val="20"/>
        </w:rPr>
        <w:t>Prioritaire : à faire absolument (fonction réalisable et souhaitée)</w:t>
      </w:r>
    </w:p>
    <w:p w:rsidR="00937D7A" w:rsidRPr="00A50B54" w:rsidRDefault="00937D7A" w:rsidP="00937D7A">
      <w:pPr>
        <w:numPr>
          <w:ilvl w:val="0"/>
          <w:numId w:val="4"/>
        </w:numPr>
        <w:autoSpaceDE w:val="0"/>
        <w:autoSpaceDN w:val="0"/>
        <w:spacing w:after="0" w:line="240" w:lineRule="auto"/>
        <w:jc w:val="both"/>
        <w:rPr>
          <w:i/>
          <w:sz w:val="20"/>
        </w:rPr>
      </w:pPr>
      <w:r w:rsidRPr="00A50B54">
        <w:rPr>
          <w:i/>
          <w:sz w:val="20"/>
        </w:rPr>
        <w:t>Secondaire : fonction souhaitée. Si n’apparaît pas dans l’outil final, peut attendre une évolution</w:t>
      </w:r>
    </w:p>
    <w:p w:rsidR="00937D7A" w:rsidRPr="00A50B54" w:rsidRDefault="00937D7A" w:rsidP="00937D7A">
      <w:pPr>
        <w:numPr>
          <w:ilvl w:val="0"/>
          <w:numId w:val="4"/>
        </w:numPr>
        <w:autoSpaceDE w:val="0"/>
        <w:autoSpaceDN w:val="0"/>
        <w:spacing w:after="0" w:line="240" w:lineRule="auto"/>
        <w:jc w:val="both"/>
        <w:rPr>
          <w:i/>
          <w:sz w:val="20"/>
        </w:rPr>
      </w:pPr>
      <w:r w:rsidRPr="00A50B54">
        <w:rPr>
          <w:i/>
          <w:sz w:val="20"/>
        </w:rPr>
        <w:t>Tertiaire : Fonction pouvant de ne pas apparaître dans le livrable. Appariation dans une version ultérieure souhaitée mais pas nécessaire.</w:t>
      </w:r>
    </w:p>
    <w:p w:rsidR="00937D7A" w:rsidRDefault="00937D7A" w:rsidP="00937D7A">
      <w:pPr>
        <w:ind w:left="284"/>
        <w:rPr>
          <w:sz w:val="20"/>
        </w:rPr>
      </w:pPr>
    </w:p>
    <w:p w:rsidR="00937D7A" w:rsidRDefault="00937D7A" w:rsidP="00937D7A">
      <w:pPr>
        <w:ind w:left="284"/>
        <w:rPr>
          <w:sz w:val="20"/>
        </w:rPr>
      </w:pPr>
      <w:r>
        <w:rPr>
          <w:sz w:val="20"/>
        </w:rPr>
        <w:t>Fonctions attendues :</w:t>
      </w:r>
    </w:p>
    <w:p w:rsidR="00937D7A" w:rsidRDefault="00937D7A" w:rsidP="00937D7A">
      <w:pPr>
        <w:numPr>
          <w:ilvl w:val="0"/>
          <w:numId w:val="4"/>
        </w:numPr>
        <w:autoSpaceDE w:val="0"/>
        <w:autoSpaceDN w:val="0"/>
        <w:spacing w:after="0" w:line="240" w:lineRule="auto"/>
        <w:jc w:val="both"/>
        <w:rPr>
          <w:sz w:val="20"/>
        </w:rPr>
      </w:pPr>
      <w:r>
        <w:rPr>
          <w:sz w:val="20"/>
        </w:rPr>
        <w:t>Lister l’ensemble des caractéristiques techniques de chars dans WoT</w:t>
      </w:r>
      <w:r w:rsidRPr="00A86299">
        <w:rPr>
          <w:b/>
          <w:sz w:val="20"/>
        </w:rPr>
        <w:t xml:space="preserve"> (Prioritaire)</w:t>
      </w:r>
    </w:p>
    <w:p w:rsidR="00937D7A" w:rsidRDefault="00937D7A" w:rsidP="00937D7A">
      <w:pPr>
        <w:numPr>
          <w:ilvl w:val="0"/>
          <w:numId w:val="4"/>
        </w:numPr>
        <w:autoSpaceDE w:val="0"/>
        <w:autoSpaceDN w:val="0"/>
        <w:spacing w:after="0" w:line="240" w:lineRule="auto"/>
        <w:jc w:val="both"/>
        <w:rPr>
          <w:sz w:val="20"/>
        </w:rPr>
      </w:pPr>
      <w:r>
        <w:rPr>
          <w:sz w:val="20"/>
        </w:rPr>
        <w:t>Lier l’ensemble des éléments pour pouvoir être exploiter dans une base de données afin d’y effectuer les requêtes souhaitée ci-dessous :</w:t>
      </w:r>
    </w:p>
    <w:p w:rsidR="00937D7A" w:rsidRDefault="00937D7A" w:rsidP="00937D7A">
      <w:pPr>
        <w:numPr>
          <w:ilvl w:val="1"/>
          <w:numId w:val="4"/>
        </w:numPr>
        <w:autoSpaceDE w:val="0"/>
        <w:autoSpaceDN w:val="0"/>
        <w:spacing w:after="0" w:line="240" w:lineRule="auto"/>
        <w:jc w:val="both"/>
        <w:rPr>
          <w:sz w:val="20"/>
        </w:rPr>
      </w:pPr>
      <w:r>
        <w:rPr>
          <w:sz w:val="20"/>
        </w:rPr>
        <w:t>Estimation de coût :</w:t>
      </w:r>
    </w:p>
    <w:p w:rsidR="00937D7A" w:rsidRDefault="00937D7A" w:rsidP="00937D7A">
      <w:pPr>
        <w:numPr>
          <w:ilvl w:val="2"/>
          <w:numId w:val="4"/>
        </w:numPr>
        <w:autoSpaceDE w:val="0"/>
        <w:autoSpaceDN w:val="0"/>
        <w:spacing w:after="0" w:line="240" w:lineRule="auto"/>
        <w:jc w:val="both"/>
        <w:rPr>
          <w:sz w:val="20"/>
        </w:rPr>
      </w:pPr>
      <w:r>
        <w:rPr>
          <w:sz w:val="20"/>
        </w:rPr>
        <w:lastRenderedPageBreak/>
        <w:t>Calcul du coût pour atteindre le véhicule d’une branche (somme des prix des véhicules en cas d’achat de tous les véhicules et de ses éléments)</w:t>
      </w:r>
    </w:p>
    <w:p w:rsidR="00937D7A" w:rsidRDefault="00937D7A" w:rsidP="00937D7A">
      <w:pPr>
        <w:numPr>
          <w:ilvl w:val="2"/>
          <w:numId w:val="4"/>
        </w:numPr>
        <w:autoSpaceDE w:val="0"/>
        <w:autoSpaceDN w:val="0"/>
        <w:spacing w:after="0" w:line="240" w:lineRule="auto"/>
        <w:jc w:val="both"/>
        <w:rPr>
          <w:sz w:val="20"/>
        </w:rPr>
      </w:pPr>
      <w:r>
        <w:rPr>
          <w:sz w:val="20"/>
        </w:rPr>
        <w:t>Calcul du coût en expérience pour atteindre un char (avec optimisation des branches directes, autrement dit, en sommant uniquement l’expérience des éléments et véhicules jusqu’à la dernière branche, et des branches indirectes, en sommant l’ensemble des éléments de chaque véhicule jusqu’au char final)</w:t>
      </w:r>
    </w:p>
    <w:p w:rsidR="00937D7A" w:rsidRDefault="00937D7A" w:rsidP="00937D7A">
      <w:pPr>
        <w:numPr>
          <w:ilvl w:val="2"/>
          <w:numId w:val="4"/>
        </w:numPr>
        <w:autoSpaceDE w:val="0"/>
        <w:autoSpaceDN w:val="0"/>
        <w:spacing w:after="0" w:line="240" w:lineRule="auto"/>
        <w:jc w:val="both"/>
        <w:rPr>
          <w:sz w:val="20"/>
        </w:rPr>
      </w:pPr>
      <w:r>
        <w:rPr>
          <w:sz w:val="20"/>
        </w:rPr>
        <w:t>Ajouter une estimation du nombre de bataille pour débloquer le char à partir d’un nombre moyen d’expérience du joueur, que le joueur fournira lui-même.</w:t>
      </w:r>
    </w:p>
    <w:p w:rsidR="00937D7A" w:rsidRDefault="00937D7A" w:rsidP="00937D7A">
      <w:pPr>
        <w:numPr>
          <w:ilvl w:val="1"/>
          <w:numId w:val="4"/>
        </w:numPr>
        <w:autoSpaceDE w:val="0"/>
        <w:autoSpaceDN w:val="0"/>
        <w:spacing w:after="0" w:line="240" w:lineRule="auto"/>
        <w:jc w:val="both"/>
        <w:rPr>
          <w:sz w:val="20"/>
        </w:rPr>
      </w:pPr>
      <w:r>
        <w:rPr>
          <w:sz w:val="20"/>
        </w:rPr>
        <w:t>Listing des caractéristiques d’un char (prioritaire)</w:t>
      </w:r>
    </w:p>
    <w:p w:rsidR="00937D7A" w:rsidRDefault="00937D7A" w:rsidP="00937D7A">
      <w:pPr>
        <w:numPr>
          <w:ilvl w:val="1"/>
          <w:numId w:val="4"/>
        </w:numPr>
        <w:autoSpaceDE w:val="0"/>
        <w:autoSpaceDN w:val="0"/>
        <w:spacing w:after="0" w:line="240" w:lineRule="auto"/>
        <w:jc w:val="both"/>
        <w:rPr>
          <w:sz w:val="20"/>
        </w:rPr>
      </w:pPr>
      <w:r>
        <w:rPr>
          <w:sz w:val="20"/>
        </w:rPr>
        <w:t>Comparaison des caractéristiques :</w:t>
      </w:r>
    </w:p>
    <w:p w:rsidR="00937D7A" w:rsidRDefault="00937D7A" w:rsidP="00937D7A">
      <w:pPr>
        <w:numPr>
          <w:ilvl w:val="2"/>
          <w:numId w:val="4"/>
        </w:numPr>
        <w:autoSpaceDE w:val="0"/>
        <w:autoSpaceDN w:val="0"/>
        <w:spacing w:after="0" w:line="240" w:lineRule="auto"/>
        <w:jc w:val="both"/>
        <w:rPr>
          <w:sz w:val="20"/>
        </w:rPr>
      </w:pPr>
      <w:r>
        <w:rPr>
          <w:sz w:val="20"/>
        </w:rPr>
        <w:t>Estimation de la pénétrabilité d’un canon quelconque sur un char quelconque (tertiaire)</w:t>
      </w:r>
    </w:p>
    <w:p w:rsidR="00937D7A" w:rsidRDefault="00937D7A" w:rsidP="00937D7A">
      <w:pPr>
        <w:numPr>
          <w:ilvl w:val="2"/>
          <w:numId w:val="4"/>
        </w:numPr>
        <w:autoSpaceDE w:val="0"/>
        <w:autoSpaceDN w:val="0"/>
        <w:spacing w:after="0" w:line="240" w:lineRule="auto"/>
        <w:jc w:val="both"/>
        <w:rPr>
          <w:sz w:val="20"/>
        </w:rPr>
      </w:pPr>
      <w:r>
        <w:rPr>
          <w:sz w:val="20"/>
        </w:rPr>
        <w:t>Estimation de la pénétrabilité d’un char sur un char quelconque et estimation du meilleur canon d’un char pour abattre un char précis (Prioritaire)</w:t>
      </w:r>
    </w:p>
    <w:p w:rsidR="00937D7A" w:rsidRDefault="00937D7A" w:rsidP="00937D7A">
      <w:pPr>
        <w:numPr>
          <w:ilvl w:val="2"/>
          <w:numId w:val="4"/>
        </w:numPr>
        <w:autoSpaceDE w:val="0"/>
        <w:autoSpaceDN w:val="0"/>
        <w:spacing w:after="0" w:line="240" w:lineRule="auto"/>
        <w:jc w:val="both"/>
        <w:rPr>
          <w:sz w:val="20"/>
        </w:rPr>
      </w:pPr>
      <w:r>
        <w:rPr>
          <w:sz w:val="20"/>
        </w:rPr>
        <w:t>Estimation des meilleurs endroits pour tirer sur un char, et, avec quel type d’obus (en excluant les explosifs) (secondaire)</w:t>
      </w:r>
      <w:r w:rsidRPr="00A50B54">
        <w:rPr>
          <w:sz w:val="20"/>
        </w:rPr>
        <w:t xml:space="preserve"> </w:t>
      </w:r>
    </w:p>
    <w:p w:rsidR="00937D7A" w:rsidRPr="00A50B54" w:rsidRDefault="00937D7A" w:rsidP="00937D7A">
      <w:pPr>
        <w:numPr>
          <w:ilvl w:val="2"/>
          <w:numId w:val="4"/>
        </w:numPr>
        <w:autoSpaceDE w:val="0"/>
        <w:autoSpaceDN w:val="0"/>
        <w:spacing w:after="0" w:line="240" w:lineRule="auto"/>
        <w:jc w:val="both"/>
        <w:rPr>
          <w:sz w:val="20"/>
        </w:rPr>
      </w:pPr>
      <w:r w:rsidRPr="00A50B54">
        <w:rPr>
          <w:sz w:val="20"/>
        </w:rPr>
        <w:t>Des éléments : comparaison des caractéristiques des canons, suspension, etc… (secondaire) entre eux</w:t>
      </w:r>
    </w:p>
    <w:p w:rsidR="00937D7A" w:rsidRDefault="00937D7A" w:rsidP="00937D7A">
      <w:pPr>
        <w:rPr>
          <w:sz w:val="20"/>
        </w:rPr>
      </w:pPr>
    </w:p>
    <w:p w:rsidR="00937D7A" w:rsidRDefault="00937D7A" w:rsidP="00937D7A">
      <w:pPr>
        <w:ind w:left="284"/>
        <w:rPr>
          <w:sz w:val="20"/>
        </w:rPr>
      </w:pPr>
      <w:r>
        <w:rPr>
          <w:sz w:val="20"/>
        </w:rPr>
        <w:t>Les fonctions suivantes ne seront pas prises en compte par l’utilisateur. Seuls les concepteurs de l’outil auront la charge de celles-ci :</w:t>
      </w:r>
    </w:p>
    <w:p w:rsidR="00937D7A" w:rsidRDefault="00937D7A" w:rsidP="00937D7A">
      <w:pPr>
        <w:numPr>
          <w:ilvl w:val="0"/>
          <w:numId w:val="4"/>
        </w:numPr>
        <w:autoSpaceDE w:val="0"/>
        <w:autoSpaceDN w:val="0"/>
        <w:spacing w:after="0" w:line="240" w:lineRule="auto"/>
        <w:jc w:val="both"/>
        <w:rPr>
          <w:sz w:val="20"/>
        </w:rPr>
      </w:pPr>
      <w:r>
        <w:rPr>
          <w:sz w:val="20"/>
        </w:rPr>
        <w:t>Mise à jour des données du jeu (caractéristiques de chars, …)</w:t>
      </w:r>
    </w:p>
    <w:p w:rsidR="00937D7A" w:rsidRDefault="00937D7A" w:rsidP="00937D7A">
      <w:pPr>
        <w:numPr>
          <w:ilvl w:val="0"/>
          <w:numId w:val="4"/>
        </w:numPr>
        <w:autoSpaceDE w:val="0"/>
        <w:autoSpaceDN w:val="0"/>
        <w:spacing w:after="0" w:line="240" w:lineRule="auto"/>
        <w:jc w:val="both"/>
        <w:rPr>
          <w:sz w:val="20"/>
        </w:rPr>
      </w:pPr>
      <w:r>
        <w:rPr>
          <w:sz w:val="20"/>
        </w:rPr>
        <w:t>Ajout de nouveau char et/ou nation</w:t>
      </w:r>
    </w:p>
    <w:p w:rsidR="00937D7A" w:rsidRDefault="00937D7A" w:rsidP="00937D7A">
      <w:pPr>
        <w:ind w:left="284"/>
        <w:rPr>
          <w:sz w:val="20"/>
        </w:rPr>
      </w:pPr>
    </w:p>
    <w:p w:rsidR="00937D7A" w:rsidRDefault="00937D7A" w:rsidP="00937D7A">
      <w:pPr>
        <w:ind w:left="284"/>
        <w:rPr>
          <w:sz w:val="20"/>
        </w:rPr>
      </w:pPr>
      <w:r>
        <w:rPr>
          <w:sz w:val="20"/>
        </w:rPr>
        <w:t xml:space="preserve">Les résultats seront renvoyés via une interface graphique en mode fenêtre. </w:t>
      </w:r>
    </w:p>
    <w:p w:rsidR="00937D7A" w:rsidRDefault="00937D7A" w:rsidP="00937D7A">
      <w:pPr>
        <w:ind w:left="284"/>
        <w:rPr>
          <w:sz w:val="20"/>
        </w:rPr>
      </w:pPr>
      <w:r>
        <w:rPr>
          <w:sz w:val="20"/>
        </w:rPr>
        <w:t>Pas de page web n’est demandé pour le moment. Une évolution vers l’internet est à envisager.</w:t>
      </w:r>
    </w:p>
    <w:p w:rsidR="00937D7A" w:rsidRDefault="00937D7A" w:rsidP="00937D7A">
      <w:pPr>
        <w:ind w:left="284"/>
        <w:rPr>
          <w:sz w:val="20"/>
        </w:rPr>
      </w:pPr>
      <w:r>
        <w:rPr>
          <w:sz w:val="20"/>
        </w:rPr>
        <w:t>Un prototype en ligne de commande peut être présenté, mais, ne devra pas constitué le livrable final. (Aucun livrable en mode de commande ne sera accepté)</w:t>
      </w:r>
    </w:p>
    <w:p w:rsidR="00937D7A" w:rsidRDefault="00937D7A" w:rsidP="00937D7A">
      <w:pPr>
        <w:ind w:left="284"/>
        <w:rPr>
          <w:sz w:val="20"/>
        </w:rPr>
      </w:pPr>
    </w:p>
    <w:p w:rsidR="00937D7A" w:rsidRDefault="00937D7A" w:rsidP="00937D7A">
      <w:pPr>
        <w:ind w:left="284"/>
        <w:rPr>
          <w:sz w:val="20"/>
        </w:rPr>
      </w:pPr>
      <w:r>
        <w:rPr>
          <w:sz w:val="20"/>
        </w:rPr>
        <w:t>Dans le livrable final, l’utilisateur devra avoir le moins d’action possible à exécuter pour obtenir les informations ci-dessus. Il ne devra, par exemple, pas à devoir traiter les informations lui-même pour obtenir l’un des éléments listé ci-dessus (requête SQL, etc…)</w:t>
      </w:r>
    </w:p>
    <w:p w:rsidR="00937D7A" w:rsidRDefault="00937D7A" w:rsidP="00937D7A">
      <w:pPr>
        <w:ind w:left="284"/>
        <w:rPr>
          <w:sz w:val="20"/>
        </w:rPr>
      </w:pPr>
    </w:p>
    <w:p w:rsidR="00937D7A" w:rsidRDefault="00937D7A" w:rsidP="00937D7A">
      <w:pPr>
        <w:ind w:left="284"/>
        <w:rPr>
          <w:sz w:val="24"/>
        </w:rPr>
      </w:pPr>
      <w:r>
        <w:rPr>
          <w:sz w:val="20"/>
        </w:rPr>
        <w:t>Aucun document à produire (impression, fichier text, etc…) n’est envisagé pour le moment. Dans une version ultérieure, il sera peut-être possible d’imprimer un document ou d’en envoyer un par mail, mais, cela n’est pas à prendre en compte dans les versions initiales.</w:t>
      </w:r>
    </w:p>
    <w:p w:rsidR="00937D7A" w:rsidRDefault="00937D7A" w:rsidP="00937D7A">
      <w:pPr>
        <w:pStyle w:val="Titre2"/>
      </w:pPr>
      <w:bookmarkStart w:id="22" w:name="_Toc246212247"/>
      <w:r>
        <w:t xml:space="preserve"> </w:t>
      </w:r>
      <w:bookmarkStart w:id="23" w:name="_Toc247450824"/>
      <w:r>
        <w:t>Utilisateurs cibles</w:t>
      </w:r>
      <w:bookmarkEnd w:id="22"/>
      <w:bookmarkEnd w:id="23"/>
    </w:p>
    <w:p w:rsidR="00937D7A" w:rsidRDefault="00937D7A" w:rsidP="00937D7A">
      <w:pPr>
        <w:rPr>
          <w:sz w:val="24"/>
        </w:rPr>
      </w:pPr>
    </w:p>
    <w:p w:rsidR="00937D7A" w:rsidRDefault="00937D7A" w:rsidP="00937D7A">
      <w:pPr>
        <w:ind w:left="425" w:hanging="141"/>
        <w:rPr>
          <w:sz w:val="20"/>
        </w:rPr>
      </w:pPr>
      <w:r>
        <w:rPr>
          <w:sz w:val="20"/>
        </w:rPr>
        <w:t>L’utilisateur final est le joueur de WoT.</w:t>
      </w:r>
    </w:p>
    <w:p w:rsidR="00937D7A" w:rsidRDefault="00937D7A" w:rsidP="00937D7A">
      <w:pPr>
        <w:ind w:left="425" w:hanging="141"/>
        <w:rPr>
          <w:sz w:val="20"/>
        </w:rPr>
      </w:pPr>
      <w:r>
        <w:rPr>
          <w:sz w:val="20"/>
        </w:rPr>
        <w:t>On considère qu’il a un minimum de connaissance en informatique (installation basique de logiciel, etc…) et qu’il a une connaissance des mécanismes du jeu.</w:t>
      </w:r>
    </w:p>
    <w:p w:rsidR="00937D7A" w:rsidRDefault="00937D7A" w:rsidP="00937D7A">
      <w:pPr>
        <w:ind w:left="425" w:hanging="141"/>
        <w:rPr>
          <w:sz w:val="20"/>
        </w:rPr>
      </w:pPr>
    </w:p>
    <w:p w:rsidR="00937D7A" w:rsidRDefault="00937D7A" w:rsidP="00937D7A">
      <w:pPr>
        <w:ind w:left="709"/>
        <w:rPr>
          <w:sz w:val="24"/>
        </w:rPr>
      </w:pPr>
    </w:p>
    <w:p w:rsidR="00937D7A" w:rsidRDefault="00937D7A" w:rsidP="00937D7A">
      <w:pPr>
        <w:pStyle w:val="Titre2"/>
      </w:pPr>
      <w:bookmarkStart w:id="24" w:name="_Toc246212250"/>
      <w:r>
        <w:lastRenderedPageBreak/>
        <w:t xml:space="preserve"> </w:t>
      </w:r>
      <w:bookmarkStart w:id="25" w:name="_Toc247450825"/>
      <w:r>
        <w:t>Besoins de sécurité</w:t>
      </w:r>
      <w:bookmarkEnd w:id="24"/>
      <w:bookmarkEnd w:id="25"/>
    </w:p>
    <w:p w:rsidR="00937D7A" w:rsidRDefault="00937D7A" w:rsidP="00937D7A">
      <w:pPr>
        <w:rPr>
          <w:sz w:val="24"/>
        </w:rPr>
      </w:pPr>
    </w:p>
    <w:p w:rsidR="00937D7A" w:rsidRDefault="00937D7A" w:rsidP="00937D7A">
      <w:pPr>
        <w:ind w:left="284"/>
        <w:rPr>
          <w:sz w:val="20"/>
        </w:rPr>
      </w:pPr>
      <w:r>
        <w:rPr>
          <w:sz w:val="20"/>
        </w:rPr>
        <w:t>Besoins de sécurité :</w:t>
      </w:r>
    </w:p>
    <w:p w:rsidR="00937D7A" w:rsidRDefault="00937D7A" w:rsidP="00937D7A">
      <w:pPr>
        <w:numPr>
          <w:ilvl w:val="0"/>
          <w:numId w:val="4"/>
        </w:numPr>
        <w:autoSpaceDE w:val="0"/>
        <w:autoSpaceDN w:val="0"/>
        <w:spacing w:after="0" w:line="240" w:lineRule="auto"/>
        <w:jc w:val="both"/>
        <w:rPr>
          <w:sz w:val="20"/>
        </w:rPr>
      </w:pPr>
      <w:r>
        <w:rPr>
          <w:sz w:val="20"/>
        </w:rPr>
        <w:t xml:space="preserve">Intégrité : </w:t>
      </w:r>
    </w:p>
    <w:p w:rsidR="00937D7A" w:rsidRDefault="00937D7A" w:rsidP="00937D7A">
      <w:pPr>
        <w:numPr>
          <w:ilvl w:val="1"/>
          <w:numId w:val="4"/>
        </w:numPr>
        <w:autoSpaceDE w:val="0"/>
        <w:autoSpaceDN w:val="0"/>
        <w:spacing w:after="0" w:line="240" w:lineRule="auto"/>
        <w:jc w:val="both"/>
        <w:rPr>
          <w:sz w:val="20"/>
        </w:rPr>
      </w:pPr>
      <w:r>
        <w:rPr>
          <w:sz w:val="20"/>
        </w:rPr>
        <w:t xml:space="preserve">Non plantage du système, </w:t>
      </w:r>
    </w:p>
    <w:p w:rsidR="00937D7A" w:rsidRDefault="00937D7A" w:rsidP="00937D7A">
      <w:pPr>
        <w:numPr>
          <w:ilvl w:val="1"/>
          <w:numId w:val="4"/>
        </w:numPr>
        <w:autoSpaceDE w:val="0"/>
        <w:autoSpaceDN w:val="0"/>
        <w:spacing w:after="0" w:line="240" w:lineRule="auto"/>
        <w:jc w:val="both"/>
        <w:rPr>
          <w:sz w:val="20"/>
        </w:rPr>
      </w:pPr>
      <w:r>
        <w:rPr>
          <w:sz w:val="20"/>
        </w:rPr>
        <w:t>non modification de l’existant. Dans des versions ultérieures, des fonctionnalités pourront éventuellement être intégré dans WoT, mais, cela ne devra pas entraîner de modifications irréversibles du système de jeu.</w:t>
      </w:r>
    </w:p>
    <w:p w:rsidR="00937D7A" w:rsidRDefault="00937D7A" w:rsidP="00937D7A">
      <w:pPr>
        <w:numPr>
          <w:ilvl w:val="1"/>
          <w:numId w:val="4"/>
        </w:numPr>
        <w:autoSpaceDE w:val="0"/>
        <w:autoSpaceDN w:val="0"/>
        <w:spacing w:after="0" w:line="240" w:lineRule="auto"/>
        <w:jc w:val="both"/>
        <w:rPr>
          <w:sz w:val="20"/>
        </w:rPr>
      </w:pPr>
      <w:r>
        <w:rPr>
          <w:sz w:val="20"/>
        </w:rPr>
        <w:t>Compatibilité de l’outil avec les systèmes Windows actuel et ultérieure.</w:t>
      </w:r>
    </w:p>
    <w:p w:rsidR="00937D7A" w:rsidRDefault="00937D7A" w:rsidP="00937D7A">
      <w:pPr>
        <w:numPr>
          <w:ilvl w:val="1"/>
          <w:numId w:val="4"/>
        </w:numPr>
        <w:autoSpaceDE w:val="0"/>
        <w:autoSpaceDN w:val="0"/>
        <w:spacing w:after="0" w:line="240" w:lineRule="auto"/>
        <w:jc w:val="both"/>
        <w:rPr>
          <w:sz w:val="20"/>
        </w:rPr>
      </w:pPr>
      <w:r>
        <w:rPr>
          <w:sz w:val="20"/>
        </w:rPr>
        <w:t>Non modification des données propres à la base de données de l’outil : celle-ci pourraient entraîner des erreurs dans les résultats de calculs.</w:t>
      </w:r>
    </w:p>
    <w:p w:rsidR="00937D7A" w:rsidRPr="004C48A5" w:rsidRDefault="00937D7A" w:rsidP="00937D7A">
      <w:pPr>
        <w:numPr>
          <w:ilvl w:val="1"/>
          <w:numId w:val="4"/>
        </w:numPr>
        <w:autoSpaceDE w:val="0"/>
        <w:autoSpaceDN w:val="0"/>
        <w:spacing w:after="0" w:line="240" w:lineRule="auto"/>
        <w:jc w:val="both"/>
        <w:rPr>
          <w:sz w:val="20"/>
        </w:rPr>
      </w:pPr>
      <w:r>
        <w:rPr>
          <w:sz w:val="20"/>
        </w:rPr>
        <w:t xml:space="preserve">Hébergement de l’outils dans un endroit sûr pour le téléchargement de l’exécutable. </w:t>
      </w:r>
    </w:p>
    <w:p w:rsidR="00937D7A" w:rsidRDefault="00937D7A" w:rsidP="00937D7A">
      <w:pPr>
        <w:ind w:left="284"/>
        <w:rPr>
          <w:sz w:val="20"/>
        </w:rPr>
      </w:pPr>
      <w:r>
        <w:rPr>
          <w:sz w:val="20"/>
        </w:rPr>
        <w:t>Il s’agit d’exprimer les besoins du futur système d’information en termes de sécurité.</w:t>
      </w:r>
    </w:p>
    <w:p w:rsidR="00937D7A" w:rsidRDefault="00937D7A" w:rsidP="00937D7A">
      <w:pPr>
        <w:ind w:left="709" w:hanging="425"/>
        <w:rPr>
          <w:sz w:val="20"/>
        </w:rPr>
      </w:pPr>
    </w:p>
    <w:p w:rsidR="00937D7A" w:rsidRDefault="00937D7A" w:rsidP="00937D7A">
      <w:pPr>
        <w:ind w:left="708" w:hanging="425"/>
        <w:rPr>
          <w:sz w:val="20"/>
        </w:rPr>
      </w:pPr>
      <w:r>
        <w:rPr>
          <w:sz w:val="20"/>
        </w:rPr>
        <w:t>Ces besoins peuvent être de natures très diverses :</w:t>
      </w:r>
    </w:p>
    <w:p w:rsidR="00937D7A" w:rsidRDefault="00937D7A" w:rsidP="00937D7A">
      <w:pPr>
        <w:ind w:left="708" w:hanging="425"/>
        <w:rPr>
          <w:sz w:val="20"/>
        </w:rPr>
      </w:pPr>
    </w:p>
    <w:p w:rsidR="00937D7A" w:rsidRDefault="00937D7A" w:rsidP="00937D7A">
      <w:pPr>
        <w:numPr>
          <w:ilvl w:val="0"/>
          <w:numId w:val="2"/>
        </w:numPr>
        <w:autoSpaceDE w:val="0"/>
        <w:autoSpaceDN w:val="0"/>
        <w:spacing w:after="0" w:line="240" w:lineRule="auto"/>
        <w:ind w:hanging="425"/>
        <w:jc w:val="both"/>
        <w:rPr>
          <w:sz w:val="20"/>
        </w:rPr>
      </w:pPr>
      <w:r>
        <w:rPr>
          <w:b/>
          <w:bCs/>
          <w:sz w:val="20"/>
        </w:rPr>
        <w:t>Intégrité</w:t>
      </w:r>
      <w:r>
        <w:rPr>
          <w:sz w:val="20"/>
        </w:rPr>
        <w:t> : on constate que les données ou programmes du SI peuvent être altérés ou détruits si des mesures de sécurité ne sont pas prises. Par exemple, si des utilisateurs doivent accéder par internet à la nouvelle application, il ne faut pas que cela mette en danger ses données.</w:t>
      </w:r>
    </w:p>
    <w:p w:rsidR="00937D7A" w:rsidRDefault="00937D7A" w:rsidP="00937D7A">
      <w:pPr>
        <w:ind w:left="708"/>
        <w:rPr>
          <w:sz w:val="20"/>
        </w:rPr>
      </w:pPr>
    </w:p>
    <w:p w:rsidR="00937D7A" w:rsidRDefault="00937D7A" w:rsidP="00937D7A">
      <w:pPr>
        <w:numPr>
          <w:ilvl w:val="0"/>
          <w:numId w:val="2"/>
        </w:numPr>
        <w:autoSpaceDE w:val="0"/>
        <w:autoSpaceDN w:val="0"/>
        <w:spacing w:after="0" w:line="240" w:lineRule="auto"/>
        <w:ind w:hanging="425"/>
        <w:jc w:val="both"/>
        <w:rPr>
          <w:sz w:val="20"/>
        </w:rPr>
      </w:pPr>
      <w:r>
        <w:rPr>
          <w:b/>
          <w:bCs/>
          <w:sz w:val="20"/>
        </w:rPr>
        <w:t>Confidentialité</w:t>
      </w:r>
      <w:r>
        <w:rPr>
          <w:sz w:val="20"/>
        </w:rPr>
        <w:t xml:space="preserve"> : il peut s’avérer indispensable que des informations bien définies ne puissent être consultées que par quelques personnes.</w:t>
      </w:r>
    </w:p>
    <w:p w:rsidR="00937D7A" w:rsidRDefault="00937D7A" w:rsidP="00937D7A">
      <w:pPr>
        <w:rPr>
          <w:sz w:val="20"/>
        </w:rPr>
      </w:pPr>
    </w:p>
    <w:p w:rsidR="00937D7A" w:rsidRDefault="00937D7A" w:rsidP="00937D7A">
      <w:pPr>
        <w:numPr>
          <w:ilvl w:val="0"/>
          <w:numId w:val="2"/>
        </w:numPr>
        <w:autoSpaceDE w:val="0"/>
        <w:autoSpaceDN w:val="0"/>
        <w:spacing w:after="0" w:line="240" w:lineRule="auto"/>
        <w:ind w:hanging="425"/>
        <w:jc w:val="both"/>
        <w:rPr>
          <w:sz w:val="20"/>
        </w:rPr>
      </w:pPr>
      <w:r>
        <w:rPr>
          <w:b/>
          <w:bCs/>
          <w:sz w:val="20"/>
        </w:rPr>
        <w:t>Disponibilité</w:t>
      </w:r>
      <w:r>
        <w:rPr>
          <w:sz w:val="20"/>
        </w:rPr>
        <w:t> : il s’agit que certaines informations ou traitements soient accessible à un moment voulu. Par exemple, on juge indispensable qu’un calcul spécifique soit effectué à partir des données du système d’information chaque mois à date fixe et dans un créneau horaire limité. </w:t>
      </w:r>
    </w:p>
    <w:p w:rsidR="00937D7A" w:rsidRDefault="00937D7A" w:rsidP="00937D7A">
      <w:pPr>
        <w:ind w:firstLine="709"/>
        <w:rPr>
          <w:sz w:val="20"/>
        </w:rPr>
      </w:pPr>
    </w:p>
    <w:p w:rsidR="00937D7A" w:rsidRDefault="00937D7A" w:rsidP="00937D7A">
      <w:pPr>
        <w:ind w:left="284"/>
        <w:rPr>
          <w:sz w:val="20"/>
        </w:rPr>
      </w:pPr>
      <w:r>
        <w:rPr>
          <w:sz w:val="20"/>
        </w:rPr>
        <w:t>Une manière de repérer les besoins de sécurité consiste à examiner les principaux services ou fonctions que doit assurer le nouveau système (cf. section 3.1). Il s’agit d’examiner chacune de ces grandes fonctions et de repérer les risques correspondants, ce qui pourrait empêcher que les objectifs de cette fonction soit atteints.</w:t>
      </w:r>
    </w:p>
    <w:p w:rsidR="00937D7A" w:rsidRDefault="00937D7A" w:rsidP="00937D7A">
      <w:pPr>
        <w:rPr>
          <w:sz w:val="24"/>
        </w:rPr>
      </w:pPr>
    </w:p>
    <w:p w:rsidR="00937D7A" w:rsidRDefault="00937D7A" w:rsidP="00937D7A">
      <w:pPr>
        <w:rPr>
          <w:sz w:val="24"/>
        </w:rPr>
      </w:pPr>
    </w:p>
    <w:p w:rsidR="00937D7A" w:rsidRDefault="00937D7A" w:rsidP="00937D7A">
      <w:pPr>
        <w:pStyle w:val="Titre2"/>
      </w:pPr>
      <w:bookmarkStart w:id="26" w:name="_Toc246212251"/>
      <w:r>
        <w:t xml:space="preserve"> </w:t>
      </w:r>
      <w:bookmarkStart w:id="27" w:name="_Toc247450826"/>
      <w:r>
        <w:t>Contraintes et opportunités</w:t>
      </w:r>
      <w:bookmarkEnd w:id="26"/>
      <w:bookmarkEnd w:id="27"/>
    </w:p>
    <w:p w:rsidR="00937D7A" w:rsidRDefault="00937D7A" w:rsidP="00937D7A">
      <w:pPr>
        <w:rPr>
          <w:sz w:val="24"/>
        </w:rPr>
      </w:pPr>
    </w:p>
    <w:p w:rsidR="00937D7A" w:rsidRDefault="00937D7A" w:rsidP="00937D7A">
      <w:pPr>
        <w:ind w:left="284"/>
        <w:rPr>
          <w:rFonts w:cs="Arial"/>
          <w:sz w:val="20"/>
        </w:rPr>
      </w:pPr>
      <w:r>
        <w:rPr>
          <w:rFonts w:cs="Arial"/>
          <w:sz w:val="20"/>
        </w:rPr>
        <w:t>Choix : MySQL pour gérer les données</w:t>
      </w:r>
    </w:p>
    <w:p w:rsidR="00937D7A" w:rsidRDefault="00937D7A" w:rsidP="00937D7A">
      <w:pPr>
        <w:ind w:left="284"/>
        <w:rPr>
          <w:rFonts w:cs="Arial"/>
          <w:sz w:val="20"/>
        </w:rPr>
      </w:pPr>
    </w:p>
    <w:p w:rsidR="00937D7A" w:rsidRDefault="00937D7A" w:rsidP="00937D7A">
      <w:pPr>
        <w:ind w:left="284"/>
        <w:rPr>
          <w:rFonts w:cs="Arial"/>
          <w:sz w:val="20"/>
        </w:rPr>
      </w:pPr>
      <w:r>
        <w:rPr>
          <w:rFonts w:cs="Arial"/>
          <w:sz w:val="20"/>
        </w:rPr>
        <w:t>Le futur système fonctionnera avec une base MySQL. L’interface sera développée à partir du C/C++</w:t>
      </w:r>
    </w:p>
    <w:p w:rsidR="00937D7A" w:rsidRDefault="00937D7A" w:rsidP="00937D7A">
      <w:pPr>
        <w:ind w:left="284"/>
        <w:rPr>
          <w:rFonts w:cs="Arial"/>
          <w:sz w:val="20"/>
        </w:rPr>
      </w:pPr>
      <w:r>
        <w:rPr>
          <w:rFonts w:cs="Arial"/>
          <w:sz w:val="20"/>
        </w:rPr>
        <w:t>Ainsi, le développeur devra approfondir ses connaissances en C/C++.</w:t>
      </w:r>
    </w:p>
    <w:p w:rsidR="00937D7A" w:rsidRDefault="00937D7A" w:rsidP="00937D7A">
      <w:pPr>
        <w:ind w:left="284"/>
        <w:rPr>
          <w:rFonts w:cs="Arial"/>
          <w:sz w:val="20"/>
        </w:rPr>
      </w:pPr>
    </w:p>
    <w:p w:rsidR="00937D7A" w:rsidRDefault="00937D7A" w:rsidP="00937D7A">
      <w:pPr>
        <w:ind w:left="284"/>
        <w:rPr>
          <w:rFonts w:cs="Arial"/>
          <w:sz w:val="20"/>
        </w:rPr>
      </w:pPr>
      <w:r>
        <w:rPr>
          <w:rFonts w:cs="Arial"/>
          <w:sz w:val="20"/>
        </w:rPr>
        <w:t>Le système ne pourra tourner que sur Windows. Pas d’évolution vers Unix ou MacOs prévu pour le moment.</w:t>
      </w:r>
    </w:p>
    <w:p w:rsidR="00937D7A" w:rsidRDefault="00937D7A" w:rsidP="00937D7A">
      <w:pPr>
        <w:ind w:left="284"/>
        <w:rPr>
          <w:rFonts w:cs="Arial"/>
          <w:sz w:val="20"/>
        </w:rPr>
      </w:pPr>
    </w:p>
    <w:p w:rsidR="00937D7A" w:rsidRDefault="00937D7A" w:rsidP="00937D7A">
      <w:pPr>
        <w:ind w:left="284"/>
        <w:rPr>
          <w:rFonts w:cs="Arial"/>
          <w:sz w:val="20"/>
        </w:rPr>
      </w:pPr>
      <w:r>
        <w:rPr>
          <w:rFonts w:cs="Arial"/>
          <w:sz w:val="20"/>
        </w:rPr>
        <w:t xml:space="preserve">Le système limitera l’utilisateur aux différentes possibilités ci-dessus. </w:t>
      </w:r>
    </w:p>
    <w:p w:rsidR="00937D7A" w:rsidRDefault="00937D7A" w:rsidP="00937D7A">
      <w:pPr>
        <w:ind w:left="284"/>
        <w:rPr>
          <w:rFonts w:cs="Arial"/>
          <w:sz w:val="20"/>
        </w:rPr>
      </w:pPr>
    </w:p>
    <w:p w:rsidR="00937D7A" w:rsidRDefault="00937D7A" w:rsidP="00937D7A">
      <w:pPr>
        <w:ind w:left="284"/>
        <w:rPr>
          <w:rFonts w:cs="Arial"/>
          <w:sz w:val="20"/>
        </w:rPr>
      </w:pPr>
      <w:r>
        <w:rPr>
          <w:rFonts w:cs="Arial"/>
          <w:sz w:val="20"/>
        </w:rPr>
        <w:t>Le projet devra être commencé au plus tôt à partir du 05/02/2014.</w:t>
      </w:r>
    </w:p>
    <w:p w:rsidR="00937D7A" w:rsidRDefault="00937D7A" w:rsidP="00937D7A">
      <w:pPr>
        <w:ind w:left="284"/>
        <w:rPr>
          <w:rFonts w:cs="Arial"/>
          <w:sz w:val="20"/>
        </w:rPr>
      </w:pPr>
    </w:p>
    <w:p w:rsidR="00937D7A" w:rsidRDefault="00937D7A" w:rsidP="00937D7A">
      <w:pPr>
        <w:ind w:left="284"/>
        <w:rPr>
          <w:rFonts w:cs="Arial"/>
          <w:sz w:val="20"/>
        </w:rPr>
      </w:pPr>
      <w:r>
        <w:rPr>
          <w:rFonts w:cs="Arial"/>
          <w:sz w:val="20"/>
        </w:rPr>
        <w:t>La taille de la base de données affiliée au projet aura moins d’1 Mo. Elle pourra être complétée et/ou évoluée ultérieurement, mais ce limitera à des objets défini ultérieurement dans un premier temps.</w:t>
      </w:r>
    </w:p>
    <w:p w:rsidR="00937D7A" w:rsidRDefault="00937D7A" w:rsidP="00937D7A">
      <w:pPr>
        <w:ind w:left="284"/>
        <w:rPr>
          <w:rFonts w:cs="Arial"/>
          <w:sz w:val="20"/>
        </w:rPr>
      </w:pPr>
    </w:p>
    <w:p w:rsidR="00937D7A" w:rsidRDefault="00937D7A" w:rsidP="00937D7A">
      <w:pPr>
        <w:ind w:left="284"/>
        <w:rPr>
          <w:rFonts w:cs="Arial"/>
          <w:sz w:val="20"/>
        </w:rPr>
      </w:pPr>
      <w:r>
        <w:rPr>
          <w:rFonts w:cs="Arial"/>
          <w:sz w:val="20"/>
        </w:rPr>
        <w:t>Le projet final devra respecter des contraintes de qualité :</w:t>
      </w:r>
    </w:p>
    <w:p w:rsidR="00937D7A" w:rsidRDefault="00937D7A" w:rsidP="00937D7A">
      <w:pPr>
        <w:numPr>
          <w:ilvl w:val="0"/>
          <w:numId w:val="3"/>
        </w:numPr>
        <w:autoSpaceDE w:val="0"/>
        <w:autoSpaceDN w:val="0"/>
        <w:spacing w:after="0" w:line="240" w:lineRule="auto"/>
        <w:jc w:val="both"/>
        <w:rPr>
          <w:rFonts w:cs="Arial"/>
          <w:sz w:val="20"/>
        </w:rPr>
      </w:pPr>
      <w:r>
        <w:rPr>
          <w:rFonts w:cs="Arial"/>
          <w:sz w:val="20"/>
        </w:rPr>
        <w:t>Ergonomie de l’outil</w:t>
      </w:r>
    </w:p>
    <w:p w:rsidR="00937D7A" w:rsidRPr="008E2383" w:rsidRDefault="00937D7A" w:rsidP="00937D7A">
      <w:pPr>
        <w:numPr>
          <w:ilvl w:val="0"/>
          <w:numId w:val="3"/>
        </w:numPr>
        <w:autoSpaceDE w:val="0"/>
        <w:autoSpaceDN w:val="0"/>
        <w:spacing w:after="0" w:line="240" w:lineRule="auto"/>
        <w:jc w:val="both"/>
        <w:rPr>
          <w:sz w:val="20"/>
        </w:rPr>
      </w:pPr>
      <w:r>
        <w:rPr>
          <w:rFonts w:cs="Arial"/>
          <w:sz w:val="20"/>
        </w:rPr>
        <w:t>Qualité des données</w:t>
      </w:r>
    </w:p>
    <w:p w:rsidR="00937D7A" w:rsidRDefault="00937D7A" w:rsidP="00937D7A">
      <w:pPr>
        <w:numPr>
          <w:ilvl w:val="0"/>
          <w:numId w:val="3"/>
        </w:numPr>
        <w:autoSpaceDE w:val="0"/>
        <w:autoSpaceDN w:val="0"/>
        <w:spacing w:after="0" w:line="240" w:lineRule="auto"/>
        <w:jc w:val="both"/>
        <w:rPr>
          <w:sz w:val="20"/>
        </w:rPr>
      </w:pPr>
      <w:r>
        <w:rPr>
          <w:sz w:val="20"/>
        </w:rPr>
        <w:t>Robustesse de l’outil</w:t>
      </w:r>
    </w:p>
    <w:p w:rsidR="00937D7A" w:rsidRDefault="00937D7A" w:rsidP="00937D7A">
      <w:pPr>
        <w:numPr>
          <w:ilvl w:val="0"/>
          <w:numId w:val="3"/>
        </w:numPr>
        <w:autoSpaceDE w:val="0"/>
        <w:autoSpaceDN w:val="0"/>
        <w:spacing w:after="0" w:line="240" w:lineRule="auto"/>
        <w:jc w:val="both"/>
        <w:rPr>
          <w:sz w:val="20"/>
        </w:rPr>
      </w:pPr>
      <w:r>
        <w:rPr>
          <w:sz w:val="20"/>
        </w:rPr>
        <w:t>Sécurité des données du jeu</w:t>
      </w:r>
    </w:p>
    <w:p w:rsidR="00937D7A" w:rsidRDefault="00937D7A" w:rsidP="00937D7A">
      <w:pPr>
        <w:numPr>
          <w:ilvl w:val="0"/>
          <w:numId w:val="3"/>
        </w:numPr>
        <w:autoSpaceDE w:val="0"/>
        <w:autoSpaceDN w:val="0"/>
        <w:spacing w:after="0" w:line="240" w:lineRule="auto"/>
        <w:jc w:val="both"/>
        <w:rPr>
          <w:sz w:val="20"/>
        </w:rPr>
      </w:pPr>
      <w:r>
        <w:rPr>
          <w:sz w:val="20"/>
        </w:rPr>
        <w:t>Conformité du code à une charte de nommage, etc..</w:t>
      </w:r>
    </w:p>
    <w:p w:rsidR="00937D7A" w:rsidRDefault="00937D7A" w:rsidP="00937D7A">
      <w:pPr>
        <w:rPr>
          <w:sz w:val="20"/>
        </w:rPr>
      </w:pPr>
    </w:p>
    <w:p w:rsidR="00937D7A" w:rsidRDefault="00937D7A" w:rsidP="00937D7A">
      <w:pPr>
        <w:rPr>
          <w:sz w:val="20"/>
        </w:rPr>
      </w:pPr>
      <w:r>
        <w:rPr>
          <w:sz w:val="20"/>
        </w:rPr>
        <w:t>D’autres éléments du à la qualité de l’outil seront développés ultérieurement dans une phase qualité pour déterminer l’ensemble des éléments à respecter dans l’outil final (règles à respecter : nommage, syntaxe des codes, règle de gestion des livrables du projet, règles de gestion du projet, …)</w:t>
      </w:r>
    </w:p>
    <w:p w:rsidR="00937D7A" w:rsidRDefault="00937D7A" w:rsidP="00937D7A">
      <w:pPr>
        <w:rPr>
          <w:sz w:val="24"/>
        </w:rPr>
      </w:pPr>
    </w:p>
    <w:p w:rsidR="00937D7A" w:rsidRDefault="00937D7A" w:rsidP="00937D7A">
      <w:pPr>
        <w:pStyle w:val="Titre2"/>
      </w:pPr>
      <w:bookmarkStart w:id="28" w:name="_Toc246212252"/>
      <w:r>
        <w:t xml:space="preserve"> </w:t>
      </w:r>
      <w:bookmarkStart w:id="29" w:name="_Toc247450827"/>
      <w:r>
        <w:t>Coûts</w:t>
      </w:r>
      <w:bookmarkEnd w:id="29"/>
      <w:r>
        <w:t xml:space="preserve"> </w:t>
      </w:r>
      <w:bookmarkEnd w:id="28"/>
    </w:p>
    <w:p w:rsidR="00937D7A" w:rsidRDefault="00937D7A" w:rsidP="00937D7A">
      <w:pPr>
        <w:rPr>
          <w:sz w:val="24"/>
        </w:rPr>
      </w:pPr>
    </w:p>
    <w:p w:rsidR="00937D7A" w:rsidRDefault="00937D7A" w:rsidP="00937D7A">
      <w:pPr>
        <w:numPr>
          <w:ilvl w:val="12"/>
          <w:numId w:val="0"/>
        </w:numPr>
        <w:ind w:left="284"/>
        <w:rPr>
          <w:sz w:val="20"/>
        </w:rPr>
      </w:pPr>
      <w:r>
        <w:rPr>
          <w:sz w:val="20"/>
        </w:rPr>
        <w:t>L’outil sera gratuit. La liberté des sources ne devrait pas poser un problème mais, devra être rediscuté en cours de projet, impérativement à la fin des études fonctionnels. Ce stade a été choisi car la liberté des droits quant au code n’entravera en rien l’étude qui en sera fait.</w:t>
      </w:r>
    </w:p>
    <w:p w:rsidR="00937D7A" w:rsidRDefault="00937D7A" w:rsidP="00937D7A">
      <w:pPr>
        <w:numPr>
          <w:ilvl w:val="12"/>
          <w:numId w:val="0"/>
        </w:numPr>
        <w:ind w:left="284"/>
        <w:rPr>
          <w:sz w:val="20"/>
        </w:rPr>
      </w:pPr>
    </w:p>
    <w:p w:rsidR="00937D7A" w:rsidRDefault="00937D7A" w:rsidP="00937D7A">
      <w:pPr>
        <w:numPr>
          <w:ilvl w:val="12"/>
          <w:numId w:val="0"/>
        </w:numPr>
        <w:ind w:left="284"/>
        <w:rPr>
          <w:sz w:val="20"/>
        </w:rPr>
      </w:pPr>
      <w:r>
        <w:rPr>
          <w:sz w:val="20"/>
        </w:rPr>
        <w:t>Cependant, cette liberté pourra impacté sur l’évolution du projet.</w:t>
      </w:r>
    </w:p>
    <w:p w:rsidR="00937D7A" w:rsidRDefault="00937D7A" w:rsidP="00937D7A">
      <w:pPr>
        <w:numPr>
          <w:ilvl w:val="12"/>
          <w:numId w:val="0"/>
        </w:numPr>
        <w:ind w:left="284"/>
        <w:rPr>
          <w:sz w:val="20"/>
        </w:rPr>
      </w:pPr>
    </w:p>
    <w:p w:rsidR="00937D7A" w:rsidRDefault="00937D7A" w:rsidP="00937D7A">
      <w:pPr>
        <w:numPr>
          <w:ilvl w:val="12"/>
          <w:numId w:val="0"/>
        </w:numPr>
        <w:ind w:left="284"/>
        <w:rPr>
          <w:sz w:val="20"/>
        </w:rPr>
      </w:pPr>
      <w:r>
        <w:rPr>
          <w:sz w:val="20"/>
        </w:rPr>
        <w:t>Le temps consacré au projet sera d’environ 6 mois, avec début au 25/02/2014.</w:t>
      </w:r>
    </w:p>
    <w:p w:rsidR="00937D7A" w:rsidRDefault="00937D7A" w:rsidP="00937D7A">
      <w:pPr>
        <w:pStyle w:val="Pieddepage"/>
        <w:tabs>
          <w:tab w:val="clear" w:pos="4536"/>
          <w:tab w:val="clear" w:pos="9072"/>
        </w:tabs>
        <w:overflowPunct/>
        <w:adjustRightInd/>
        <w:textAlignment w:val="auto"/>
      </w:pPr>
    </w:p>
    <w:p w:rsidR="00937D7A" w:rsidRDefault="00937D7A" w:rsidP="00937D7A"/>
    <w:p w:rsidR="00937D7A" w:rsidRDefault="00937D7A" w:rsidP="00937D7A">
      <w:pPr>
        <w:rPr>
          <w:sz w:val="28"/>
        </w:rPr>
      </w:pPr>
    </w:p>
    <w:p w:rsidR="00937D7A" w:rsidRDefault="00937D7A" w:rsidP="00937D7A">
      <w:pPr>
        <w:pStyle w:val="Titre1"/>
        <w:rPr>
          <w:b/>
          <w:bCs w:val="0"/>
          <w:color w:val="auto"/>
          <w:sz w:val="28"/>
        </w:rPr>
      </w:pPr>
      <w:bookmarkStart w:id="30" w:name="_Toc246212253"/>
      <w:bookmarkStart w:id="31" w:name="_Toc247450828"/>
      <w:r>
        <w:rPr>
          <w:b/>
          <w:bCs w:val="0"/>
          <w:color w:val="auto"/>
          <w:sz w:val="28"/>
        </w:rPr>
        <w:t>Liste des documents de référence</w:t>
      </w:r>
      <w:bookmarkEnd w:id="30"/>
      <w:bookmarkEnd w:id="31"/>
    </w:p>
    <w:p w:rsidR="00937D7A" w:rsidRDefault="00CA5275" w:rsidP="00937D7A">
      <w:pPr>
        <w:rPr>
          <w:sz w:val="28"/>
        </w:rPr>
      </w:pPr>
      <w:r>
        <w:rPr>
          <w:noProof/>
          <w:sz w:val="28"/>
        </w:rPr>
        <w:pict>
          <v:line id="_x0000_s1030" style="position:absolute;z-index:251664384" from="-1.7pt,3.3pt" to="472.3pt,3.3pt" strokecolor="#f90"/>
        </w:pict>
      </w:r>
    </w:p>
    <w:p w:rsidR="00937D7A" w:rsidRPr="00260362" w:rsidRDefault="00937D7A" w:rsidP="00937D7A">
      <w:pPr>
        <w:rPr>
          <w:sz w:val="20"/>
        </w:rPr>
      </w:pPr>
      <w:r w:rsidRPr="00260362">
        <w:rPr>
          <w:sz w:val="20"/>
        </w:rPr>
        <w:t>Le site du jeu world of tank contient quelques informations utiles, dont, le jeu lui-même.</w:t>
      </w:r>
    </w:p>
    <w:p w:rsidR="00937D7A" w:rsidRDefault="00937D7A" w:rsidP="00937D7A">
      <w:pPr>
        <w:rPr>
          <w:sz w:val="20"/>
        </w:rPr>
      </w:pPr>
      <w:r w:rsidRPr="00260362">
        <w:rPr>
          <w:sz w:val="20"/>
        </w:rPr>
        <w:t>Accès au site principal du jeu :</w:t>
      </w:r>
    </w:p>
    <w:p w:rsidR="00937D7A" w:rsidRDefault="00CA5275" w:rsidP="00937D7A">
      <w:pPr>
        <w:rPr>
          <w:sz w:val="20"/>
        </w:rPr>
      </w:pPr>
      <w:hyperlink r:id="rId10" w:history="1">
        <w:r w:rsidR="00937D7A" w:rsidRPr="00C41EF9">
          <w:rPr>
            <w:rStyle w:val="Lienhypertexte"/>
            <w:sz w:val="20"/>
          </w:rPr>
          <w:t>http://worldoftanks.eu/fr/</w:t>
        </w:r>
      </w:hyperlink>
    </w:p>
    <w:p w:rsidR="00937D7A" w:rsidRPr="00260362" w:rsidRDefault="00937D7A" w:rsidP="00937D7A">
      <w:pPr>
        <w:rPr>
          <w:sz w:val="20"/>
        </w:rPr>
      </w:pPr>
    </w:p>
    <w:p w:rsidR="00937D7A" w:rsidRDefault="00937D7A" w:rsidP="00937D7A">
      <w:pPr>
        <w:rPr>
          <w:sz w:val="20"/>
        </w:rPr>
      </w:pPr>
      <w:r w:rsidRPr="00260362">
        <w:rPr>
          <w:sz w:val="20"/>
        </w:rPr>
        <w:t>Lien pour téléchargement du jeu :</w:t>
      </w:r>
    </w:p>
    <w:p w:rsidR="00937D7A" w:rsidRDefault="00CA5275" w:rsidP="00937D7A">
      <w:pPr>
        <w:rPr>
          <w:sz w:val="20"/>
        </w:rPr>
      </w:pPr>
      <w:hyperlink r:id="rId11" w:history="1">
        <w:r w:rsidR="00937D7A" w:rsidRPr="00C41EF9">
          <w:rPr>
            <w:rStyle w:val="Lienhypertexte"/>
            <w:sz w:val="20"/>
          </w:rPr>
          <w:t>http://worldoftanks.eu/fr/content/docs/update/</w:t>
        </w:r>
      </w:hyperlink>
    </w:p>
    <w:p w:rsidR="00937D7A" w:rsidRPr="00260362" w:rsidRDefault="00937D7A" w:rsidP="00937D7A">
      <w:pPr>
        <w:rPr>
          <w:sz w:val="20"/>
        </w:rPr>
      </w:pPr>
    </w:p>
    <w:p w:rsidR="00937D7A" w:rsidRDefault="00937D7A" w:rsidP="00937D7A">
      <w:pPr>
        <w:rPr>
          <w:sz w:val="20"/>
        </w:rPr>
      </w:pPr>
      <w:r w:rsidRPr="00260362">
        <w:rPr>
          <w:sz w:val="20"/>
        </w:rPr>
        <w:t>Le wiki world of tank contient des informations sur les chars jusqu’à la version 0.8.9</w:t>
      </w:r>
      <w:r>
        <w:rPr>
          <w:sz w:val="20"/>
        </w:rPr>
        <w:t>. Les mises à jour ne sont pas fréquentes, aussi, les informations sont quelques fois obsolètes, incohérentes, voir, absentes (informations sur les éléments japonais).</w:t>
      </w:r>
    </w:p>
    <w:p w:rsidR="00937D7A" w:rsidRPr="00260362" w:rsidRDefault="00937D7A" w:rsidP="00937D7A">
      <w:pPr>
        <w:rPr>
          <w:sz w:val="20"/>
        </w:rPr>
      </w:pPr>
      <w:r>
        <w:rPr>
          <w:sz w:val="20"/>
        </w:rPr>
        <w:t xml:space="preserve">Page principal du wiki : </w:t>
      </w:r>
    </w:p>
    <w:p w:rsidR="00937D7A" w:rsidRPr="00260362" w:rsidRDefault="00CA5275" w:rsidP="00937D7A">
      <w:pPr>
        <w:rPr>
          <w:sz w:val="20"/>
        </w:rPr>
      </w:pPr>
      <w:hyperlink r:id="rId12" w:history="1">
        <w:r w:rsidR="00937D7A" w:rsidRPr="00260362">
          <w:rPr>
            <w:rStyle w:val="Lienhypertexte"/>
            <w:sz w:val="20"/>
          </w:rPr>
          <w:t>http://wiki.worldoftanks.com/Main_Page</w:t>
        </w:r>
      </w:hyperlink>
    </w:p>
    <w:p w:rsidR="00937D7A" w:rsidRPr="00260362" w:rsidRDefault="00937D7A" w:rsidP="00937D7A">
      <w:pPr>
        <w:rPr>
          <w:sz w:val="20"/>
        </w:rPr>
      </w:pPr>
    </w:p>
    <w:p w:rsidR="00937D7A" w:rsidRDefault="00937D7A" w:rsidP="00937D7A">
      <w:pPr>
        <w:rPr>
          <w:sz w:val="20"/>
        </w:rPr>
      </w:pPr>
      <w:r>
        <w:rPr>
          <w:sz w:val="20"/>
        </w:rPr>
        <w:t>Page des différents éléments :</w:t>
      </w:r>
    </w:p>
    <w:p w:rsidR="00937D7A" w:rsidRPr="00260362" w:rsidRDefault="00CA5275" w:rsidP="00937D7A">
      <w:pPr>
        <w:rPr>
          <w:sz w:val="20"/>
        </w:rPr>
      </w:pPr>
      <w:hyperlink r:id="rId13" w:history="1">
        <w:r w:rsidR="00937D7A" w:rsidRPr="00260362">
          <w:rPr>
            <w:rStyle w:val="Lienhypertexte"/>
            <w:sz w:val="20"/>
          </w:rPr>
          <w:t>http://wiki.worldoftanks.com/Gun</w:t>
        </w:r>
      </w:hyperlink>
    </w:p>
    <w:p w:rsidR="00937D7A" w:rsidRPr="00260362" w:rsidRDefault="00CA5275" w:rsidP="00937D7A">
      <w:pPr>
        <w:rPr>
          <w:sz w:val="20"/>
        </w:rPr>
      </w:pPr>
      <w:hyperlink r:id="rId14" w:history="1">
        <w:r w:rsidR="00937D7A" w:rsidRPr="00260362">
          <w:rPr>
            <w:rStyle w:val="Lienhypertexte"/>
            <w:sz w:val="20"/>
          </w:rPr>
          <w:t>http://wiki.worldoftanks.com/Turret</w:t>
        </w:r>
      </w:hyperlink>
    </w:p>
    <w:p w:rsidR="00937D7A" w:rsidRPr="00260362" w:rsidRDefault="00CA5275" w:rsidP="00937D7A">
      <w:pPr>
        <w:rPr>
          <w:sz w:val="20"/>
        </w:rPr>
      </w:pPr>
      <w:hyperlink r:id="rId15" w:history="1">
        <w:r w:rsidR="00937D7A" w:rsidRPr="00260362">
          <w:rPr>
            <w:rStyle w:val="Lienhypertexte"/>
            <w:sz w:val="20"/>
          </w:rPr>
          <w:t>http://wiki.worldoftanks.com/Suspension</w:t>
        </w:r>
      </w:hyperlink>
    </w:p>
    <w:p w:rsidR="00937D7A" w:rsidRPr="00260362" w:rsidRDefault="00CA5275" w:rsidP="00937D7A">
      <w:pPr>
        <w:rPr>
          <w:sz w:val="20"/>
        </w:rPr>
      </w:pPr>
      <w:hyperlink r:id="rId16" w:history="1">
        <w:r w:rsidR="00937D7A" w:rsidRPr="00260362">
          <w:rPr>
            <w:rStyle w:val="Lienhypertexte"/>
            <w:sz w:val="20"/>
          </w:rPr>
          <w:t>http://wiki.worldoftanks.com/Radio</w:t>
        </w:r>
      </w:hyperlink>
    </w:p>
    <w:p w:rsidR="00937D7A" w:rsidRPr="00260362" w:rsidRDefault="00CA5275" w:rsidP="00937D7A">
      <w:pPr>
        <w:rPr>
          <w:sz w:val="20"/>
        </w:rPr>
      </w:pPr>
      <w:hyperlink r:id="rId17" w:history="1">
        <w:r w:rsidR="00937D7A" w:rsidRPr="00260362">
          <w:rPr>
            <w:rStyle w:val="Lienhypertexte"/>
            <w:sz w:val="20"/>
          </w:rPr>
          <w:t>http://wiki.worldoftanks.com/Engine</w:t>
        </w:r>
      </w:hyperlink>
    </w:p>
    <w:p w:rsidR="00937D7A" w:rsidRDefault="00937D7A" w:rsidP="00937D7A">
      <w:pPr>
        <w:rPr>
          <w:sz w:val="20"/>
        </w:rPr>
      </w:pPr>
    </w:p>
    <w:p w:rsidR="00937D7A" w:rsidRDefault="00937D7A" w:rsidP="00937D7A">
      <w:pPr>
        <w:rPr>
          <w:sz w:val="20"/>
        </w:rPr>
      </w:pPr>
      <w:r>
        <w:rPr>
          <w:sz w:val="20"/>
        </w:rPr>
        <w:t>Informations générales sur les chars :</w:t>
      </w:r>
    </w:p>
    <w:p w:rsidR="00937D7A" w:rsidRDefault="00CA5275" w:rsidP="00937D7A">
      <w:pPr>
        <w:rPr>
          <w:sz w:val="20"/>
        </w:rPr>
      </w:pPr>
      <w:hyperlink r:id="rId18" w:history="1">
        <w:r w:rsidR="00937D7A" w:rsidRPr="00C41EF9">
          <w:rPr>
            <w:rStyle w:val="Lienhypertexte"/>
            <w:sz w:val="20"/>
          </w:rPr>
          <w:t>http://forum.worldoftanks.eu/index.php?/forum/155-discussions-sur-les-chars/</w:t>
        </w:r>
      </w:hyperlink>
    </w:p>
    <w:p w:rsidR="00937D7A" w:rsidRDefault="00937D7A" w:rsidP="00937D7A">
      <w:pPr>
        <w:rPr>
          <w:sz w:val="20"/>
        </w:rPr>
      </w:pPr>
    </w:p>
    <w:p w:rsidR="00937D7A" w:rsidRDefault="00937D7A" w:rsidP="00937D7A">
      <w:pPr>
        <w:rPr>
          <w:sz w:val="20"/>
        </w:rPr>
      </w:pPr>
      <w:r>
        <w:rPr>
          <w:sz w:val="20"/>
        </w:rPr>
        <w:t>Site pour l’apprentissage du SQL :</w:t>
      </w:r>
    </w:p>
    <w:p w:rsidR="00937D7A" w:rsidRDefault="00937D7A" w:rsidP="00937D7A">
      <w:pPr>
        <w:rPr>
          <w:sz w:val="20"/>
        </w:rPr>
      </w:pPr>
    </w:p>
    <w:p w:rsidR="00937D7A" w:rsidRPr="00260362" w:rsidRDefault="00937D7A" w:rsidP="00937D7A">
      <w:pPr>
        <w:rPr>
          <w:sz w:val="20"/>
        </w:rPr>
      </w:pPr>
    </w:p>
    <w:p w:rsidR="00937D7A" w:rsidRPr="00260362" w:rsidRDefault="00937D7A" w:rsidP="00937D7A">
      <w:pPr>
        <w:rPr>
          <w:sz w:val="20"/>
        </w:rPr>
      </w:pPr>
    </w:p>
    <w:p w:rsidR="00937D7A" w:rsidRDefault="00937D7A" w:rsidP="00937D7A">
      <w:pPr>
        <w:jc w:val="center"/>
        <w:rPr>
          <w:b/>
          <w:sz w:val="32"/>
          <w:szCs w:val="32"/>
        </w:rPr>
      </w:pPr>
      <w:r>
        <w:rPr>
          <w:sz w:val="20"/>
        </w:rPr>
        <w:br w:type="page"/>
      </w:r>
      <w:r w:rsidRPr="003F6750">
        <w:rPr>
          <w:b/>
          <w:sz w:val="32"/>
          <w:szCs w:val="32"/>
        </w:rPr>
        <w:lastRenderedPageBreak/>
        <w:t>Annexe 1</w:t>
      </w:r>
    </w:p>
    <w:p w:rsidR="00937D7A" w:rsidRPr="003F6750" w:rsidRDefault="00937D7A" w:rsidP="00937D7A">
      <w:pPr>
        <w:numPr>
          <w:ilvl w:val="0"/>
          <w:numId w:val="3"/>
        </w:numPr>
        <w:autoSpaceDE w:val="0"/>
        <w:autoSpaceDN w:val="0"/>
        <w:spacing w:after="0" w:line="240" w:lineRule="auto"/>
        <w:jc w:val="center"/>
        <w:rPr>
          <w:b/>
          <w:sz w:val="32"/>
          <w:szCs w:val="32"/>
        </w:rPr>
      </w:pPr>
      <w:r>
        <w:rPr>
          <w:b/>
          <w:sz w:val="32"/>
          <w:szCs w:val="32"/>
        </w:rPr>
        <w:t>Eléments généraux des chars-</w:t>
      </w:r>
    </w:p>
    <w:p w:rsidR="005E2863" w:rsidRDefault="005E2863"/>
    <w:p w:rsidR="00F838A5" w:rsidRDefault="00F838A5" w:rsidP="00F838A5">
      <w:pPr>
        <w:pStyle w:val="Paragraphedeliste"/>
        <w:numPr>
          <w:ilvl w:val="0"/>
          <w:numId w:val="5"/>
        </w:numPr>
      </w:pPr>
      <w:r>
        <w:t>Vérification des noms : que des noms de tank et élément valide = existant réellement</w:t>
      </w:r>
    </w:p>
    <w:p w:rsidR="00F838A5" w:rsidRDefault="00F838A5" w:rsidP="00F838A5">
      <w:pPr>
        <w:pStyle w:val="Paragraphedeliste"/>
      </w:pPr>
      <w:r>
        <w:t>Les tank non joué</w:t>
      </w:r>
      <w:r w:rsidR="004E12E9">
        <w:t>s</w:t>
      </w:r>
      <w:r>
        <w:t xml:space="preserve"> dans la version actuelle peuvent présenter des erreurs</w:t>
      </w:r>
    </w:p>
    <w:p w:rsidR="00F838A5" w:rsidRDefault="004E12E9" w:rsidP="00F838A5">
      <w:pPr>
        <w:pStyle w:val="Paragraphedeliste"/>
        <w:numPr>
          <w:ilvl w:val="0"/>
          <w:numId w:val="5"/>
        </w:numPr>
      </w:pPr>
      <w:r>
        <w:t>Renvoie des requêtes : « indice char != null » lien canon_tank</w:t>
      </w:r>
    </w:p>
    <w:sectPr w:rsidR="00F838A5" w:rsidSect="00937D7A">
      <w:headerReference w:type="default" r:id="rId19"/>
      <w:footerReference w:type="default" r:id="rId20"/>
      <w:pgSz w:w="11906" w:h="16838"/>
      <w:pgMar w:top="1276" w:right="1276" w:bottom="1134" w:left="1134" w:header="709" w:footer="518"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A49" w:rsidRDefault="00D93A49" w:rsidP="00937D7A">
      <w:pPr>
        <w:spacing w:after="0" w:line="240" w:lineRule="auto"/>
      </w:pPr>
      <w:r>
        <w:separator/>
      </w:r>
    </w:p>
  </w:endnote>
  <w:endnote w:type="continuationSeparator" w:id="1">
    <w:p w:rsidR="00D93A49" w:rsidRDefault="00D93A49" w:rsidP="00937D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D7A" w:rsidRDefault="005E2863" w:rsidP="00937D7A">
    <w:pPr>
      <w:pStyle w:val="Pieddepage"/>
      <w:tabs>
        <w:tab w:val="clear" w:pos="4536"/>
        <w:tab w:val="clear" w:pos="9072"/>
        <w:tab w:val="center" w:pos="4820"/>
        <w:tab w:val="left" w:pos="6804"/>
        <w:tab w:val="right" w:pos="9498"/>
      </w:tabs>
      <w:jc w:val="right"/>
      <w:rPr>
        <w:sz w:val="16"/>
      </w:rPr>
    </w:pPr>
    <w:r>
      <w:rPr>
        <w:sz w:val="16"/>
      </w:rPr>
      <w:tab/>
    </w:r>
    <w:fldSimple w:instr=" FILENAME   \* MERGEFORMAT ">
      <w:r w:rsidR="00937D7A">
        <w:rPr>
          <w:noProof/>
          <w:sz w:val="16"/>
        </w:rPr>
        <w:t>Nouveau Document Microsoft Office Word</w:t>
      </w:r>
    </w:fldSimple>
    <w:r w:rsidR="00937D7A">
      <w:rPr>
        <w:sz w:val="16"/>
      </w:rPr>
      <w:t xml:space="preserve"> </w:t>
    </w:r>
  </w:p>
  <w:p w:rsidR="00937D7A" w:rsidRDefault="00937D7A" w:rsidP="00937D7A">
    <w:pPr>
      <w:pStyle w:val="Pieddepage"/>
      <w:tabs>
        <w:tab w:val="clear" w:pos="4536"/>
        <w:tab w:val="clear" w:pos="9072"/>
        <w:tab w:val="center" w:pos="4820"/>
        <w:tab w:val="right" w:pos="9356"/>
      </w:tabs>
      <w:ind w:right="-427"/>
      <w:rPr>
        <w:sz w:val="16"/>
      </w:rPr>
    </w:pPr>
  </w:p>
  <w:p w:rsidR="00C5258C" w:rsidRDefault="00CA5275" w:rsidP="00937D7A">
    <w:pPr>
      <w:pStyle w:val="Pieddepage"/>
      <w:tabs>
        <w:tab w:val="clear" w:pos="9072"/>
        <w:tab w:val="right" w:pos="10348"/>
      </w:tabs>
      <w:jc w:val="center"/>
      <w:rPr>
        <w:sz w:val="20"/>
      </w:rPr>
    </w:pPr>
    <w:r>
      <w:rPr>
        <w:rStyle w:val="Numrodepage"/>
      </w:rPr>
      <w:fldChar w:fldCharType="begin"/>
    </w:r>
    <w:r w:rsidR="005E2863">
      <w:rPr>
        <w:rStyle w:val="Numrodepage"/>
      </w:rPr>
      <w:instrText xml:space="preserve"> PAGE </w:instrText>
    </w:r>
    <w:r>
      <w:rPr>
        <w:rStyle w:val="Numrodepage"/>
      </w:rPr>
      <w:fldChar w:fldCharType="separate"/>
    </w:r>
    <w:r w:rsidR="004E12E9">
      <w:rPr>
        <w:rStyle w:val="Numrodepage"/>
        <w:noProof/>
      </w:rPr>
      <w:t>13</w:t>
    </w:r>
    <w:r>
      <w:rPr>
        <w:rStyle w:val="Numrodepage"/>
      </w:rPr>
      <w:fldChar w:fldCharType="end"/>
    </w:r>
    <w:r w:rsidR="005E2863">
      <w:rPr>
        <w:rStyle w:val="Numrodepage"/>
      </w:rPr>
      <w:t xml:space="preserve"> / </w:t>
    </w:r>
    <w:r>
      <w:rPr>
        <w:rStyle w:val="Numrodepage"/>
      </w:rPr>
      <w:fldChar w:fldCharType="begin"/>
    </w:r>
    <w:r w:rsidR="005E2863">
      <w:rPr>
        <w:rStyle w:val="Numrodepage"/>
      </w:rPr>
      <w:instrText xml:space="preserve"> NUMPAGES </w:instrText>
    </w:r>
    <w:r>
      <w:rPr>
        <w:rStyle w:val="Numrodepage"/>
      </w:rPr>
      <w:fldChar w:fldCharType="separate"/>
    </w:r>
    <w:r w:rsidR="004E12E9">
      <w:rPr>
        <w:rStyle w:val="Numrodepage"/>
        <w:noProof/>
      </w:rPr>
      <w:t>13</w:t>
    </w:r>
    <w:r>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A49" w:rsidRDefault="00D93A49" w:rsidP="00937D7A">
      <w:pPr>
        <w:spacing w:after="0" w:line="240" w:lineRule="auto"/>
      </w:pPr>
      <w:r>
        <w:separator/>
      </w:r>
    </w:p>
  </w:footnote>
  <w:footnote w:type="continuationSeparator" w:id="1">
    <w:p w:rsidR="00D93A49" w:rsidRDefault="00D93A49" w:rsidP="00937D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58C" w:rsidRDefault="005E2863">
    <w:pPr>
      <w:pStyle w:val="En-tte"/>
      <w:rPr>
        <w:i/>
        <w:iCs/>
        <w:sz w:val="18"/>
      </w:rP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D0D9F"/>
    <w:multiLevelType w:val="hybridMultilevel"/>
    <w:tmpl w:val="7EC6E24A"/>
    <w:lvl w:ilvl="0" w:tplc="EA4CE600">
      <w:start w:val="3"/>
      <w:numFmt w:val="bullet"/>
      <w:lvlText w:val="-"/>
      <w:lvlJc w:val="left"/>
      <w:pPr>
        <w:tabs>
          <w:tab w:val="num" w:pos="1776"/>
        </w:tabs>
        <w:ind w:left="1776" w:hanging="360"/>
      </w:pPr>
      <w:rPr>
        <w:rFonts w:ascii="Times New Roman" w:eastAsia="Times New Roman" w:hAnsi="Times New Roman" w:cs="Times New Roman" w:hint="default"/>
      </w:rPr>
    </w:lvl>
    <w:lvl w:ilvl="1" w:tplc="040C0003">
      <w:start w:val="1"/>
      <w:numFmt w:val="bullet"/>
      <w:lvlText w:val="o"/>
      <w:lvlJc w:val="left"/>
      <w:pPr>
        <w:tabs>
          <w:tab w:val="num" w:pos="1442"/>
        </w:tabs>
        <w:ind w:left="1442" w:hanging="360"/>
      </w:pPr>
      <w:rPr>
        <w:rFonts w:ascii="Courier New" w:hAnsi="Courier New" w:hint="default"/>
      </w:rPr>
    </w:lvl>
    <w:lvl w:ilvl="2" w:tplc="040C0005" w:tentative="1">
      <w:start w:val="1"/>
      <w:numFmt w:val="bullet"/>
      <w:lvlText w:val=""/>
      <w:lvlJc w:val="left"/>
      <w:pPr>
        <w:tabs>
          <w:tab w:val="num" w:pos="2162"/>
        </w:tabs>
        <w:ind w:left="2162" w:hanging="360"/>
      </w:pPr>
      <w:rPr>
        <w:rFonts w:ascii="Wingdings" w:hAnsi="Wingdings" w:hint="default"/>
      </w:rPr>
    </w:lvl>
    <w:lvl w:ilvl="3" w:tplc="040C0001" w:tentative="1">
      <w:start w:val="1"/>
      <w:numFmt w:val="bullet"/>
      <w:lvlText w:val=""/>
      <w:lvlJc w:val="left"/>
      <w:pPr>
        <w:tabs>
          <w:tab w:val="num" w:pos="2882"/>
        </w:tabs>
        <w:ind w:left="2882" w:hanging="360"/>
      </w:pPr>
      <w:rPr>
        <w:rFonts w:ascii="Symbol" w:hAnsi="Symbol" w:hint="default"/>
      </w:rPr>
    </w:lvl>
    <w:lvl w:ilvl="4" w:tplc="040C0003" w:tentative="1">
      <w:start w:val="1"/>
      <w:numFmt w:val="bullet"/>
      <w:lvlText w:val="o"/>
      <w:lvlJc w:val="left"/>
      <w:pPr>
        <w:tabs>
          <w:tab w:val="num" w:pos="3602"/>
        </w:tabs>
        <w:ind w:left="3602" w:hanging="360"/>
      </w:pPr>
      <w:rPr>
        <w:rFonts w:ascii="Courier New" w:hAnsi="Courier New" w:hint="default"/>
      </w:rPr>
    </w:lvl>
    <w:lvl w:ilvl="5" w:tplc="040C0005" w:tentative="1">
      <w:start w:val="1"/>
      <w:numFmt w:val="bullet"/>
      <w:lvlText w:val=""/>
      <w:lvlJc w:val="left"/>
      <w:pPr>
        <w:tabs>
          <w:tab w:val="num" w:pos="4322"/>
        </w:tabs>
        <w:ind w:left="4322" w:hanging="360"/>
      </w:pPr>
      <w:rPr>
        <w:rFonts w:ascii="Wingdings" w:hAnsi="Wingdings" w:hint="default"/>
      </w:rPr>
    </w:lvl>
    <w:lvl w:ilvl="6" w:tplc="040C0001" w:tentative="1">
      <w:start w:val="1"/>
      <w:numFmt w:val="bullet"/>
      <w:lvlText w:val=""/>
      <w:lvlJc w:val="left"/>
      <w:pPr>
        <w:tabs>
          <w:tab w:val="num" w:pos="5042"/>
        </w:tabs>
        <w:ind w:left="5042" w:hanging="360"/>
      </w:pPr>
      <w:rPr>
        <w:rFonts w:ascii="Symbol" w:hAnsi="Symbol" w:hint="default"/>
      </w:rPr>
    </w:lvl>
    <w:lvl w:ilvl="7" w:tplc="040C0003" w:tentative="1">
      <w:start w:val="1"/>
      <w:numFmt w:val="bullet"/>
      <w:lvlText w:val="o"/>
      <w:lvlJc w:val="left"/>
      <w:pPr>
        <w:tabs>
          <w:tab w:val="num" w:pos="5762"/>
        </w:tabs>
        <w:ind w:left="5762" w:hanging="360"/>
      </w:pPr>
      <w:rPr>
        <w:rFonts w:ascii="Courier New" w:hAnsi="Courier New" w:hint="default"/>
      </w:rPr>
    </w:lvl>
    <w:lvl w:ilvl="8" w:tplc="040C0005" w:tentative="1">
      <w:start w:val="1"/>
      <w:numFmt w:val="bullet"/>
      <w:lvlText w:val=""/>
      <w:lvlJc w:val="left"/>
      <w:pPr>
        <w:tabs>
          <w:tab w:val="num" w:pos="6482"/>
        </w:tabs>
        <w:ind w:left="6482" w:hanging="360"/>
      </w:pPr>
      <w:rPr>
        <w:rFonts w:ascii="Wingdings" w:hAnsi="Wingdings" w:hint="default"/>
      </w:rPr>
    </w:lvl>
  </w:abstractNum>
  <w:abstractNum w:abstractNumId="1">
    <w:nsid w:val="3F9900F8"/>
    <w:multiLevelType w:val="hybridMultilevel"/>
    <w:tmpl w:val="4D7E59D6"/>
    <w:lvl w:ilvl="0" w:tplc="59C44708">
      <w:start w:val="1"/>
      <w:numFmt w:val="bullet"/>
      <w:lvlText w:val="-"/>
      <w:lvlJc w:val="left"/>
      <w:pPr>
        <w:ind w:left="644" w:hanging="360"/>
      </w:pPr>
      <w:rPr>
        <w:rFonts w:ascii="Arial" w:eastAsia="Times New Roman" w:hAnsi="Arial" w:cs="Arial"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nsid w:val="524D2DDD"/>
    <w:multiLevelType w:val="hybridMultilevel"/>
    <w:tmpl w:val="EE1E82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EA357C8"/>
    <w:multiLevelType w:val="multilevel"/>
    <w:tmpl w:val="3D7AF956"/>
    <w:lvl w:ilvl="0">
      <w:start w:val="1"/>
      <w:numFmt w:val="decimal"/>
      <w:pStyle w:val="Titre1"/>
      <w:lvlText w:val="%1"/>
      <w:lvlJc w:val="left"/>
      <w:pPr>
        <w:tabs>
          <w:tab w:val="num" w:pos="432"/>
        </w:tabs>
        <w:ind w:left="432" w:hanging="432"/>
      </w:pPr>
      <w:rPr>
        <w:rFonts w:ascii="Arial" w:hAnsi="Arial" w:hint="default"/>
        <w:b w:val="0"/>
        <w:i w:val="0"/>
        <w:sz w:val="24"/>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6E586E1E"/>
    <w:multiLevelType w:val="hybridMultilevel"/>
    <w:tmpl w:val="31D2ADAC"/>
    <w:lvl w:ilvl="0" w:tplc="EA4CE600">
      <w:start w:val="3"/>
      <w:numFmt w:val="bullet"/>
      <w:lvlText w:val="-"/>
      <w:lvlJc w:val="left"/>
      <w:pPr>
        <w:tabs>
          <w:tab w:val="num" w:pos="1133"/>
        </w:tabs>
        <w:ind w:left="1133" w:hanging="360"/>
      </w:pPr>
      <w:rPr>
        <w:rFonts w:ascii="Times New Roman" w:eastAsia="Times New Roman" w:hAnsi="Times New Roman" w:cs="Times New Roman" w:hint="default"/>
      </w:rPr>
    </w:lvl>
    <w:lvl w:ilvl="1" w:tplc="19461840">
      <w:numFmt w:val="bullet"/>
      <w:lvlText w:val="-"/>
      <w:lvlJc w:val="left"/>
      <w:pPr>
        <w:tabs>
          <w:tab w:val="num" w:pos="1853"/>
        </w:tabs>
        <w:ind w:left="1853" w:hanging="360"/>
      </w:pPr>
      <w:rPr>
        <w:rFonts w:ascii="Times New Roman" w:eastAsia="Times New Roman" w:hAnsi="Times New Roman" w:cs="Times New Roman" w:hint="default"/>
      </w:rPr>
    </w:lvl>
    <w:lvl w:ilvl="2" w:tplc="040C0005" w:tentative="1">
      <w:start w:val="1"/>
      <w:numFmt w:val="bullet"/>
      <w:lvlText w:val=""/>
      <w:lvlJc w:val="left"/>
      <w:pPr>
        <w:tabs>
          <w:tab w:val="num" w:pos="2573"/>
        </w:tabs>
        <w:ind w:left="2573" w:hanging="360"/>
      </w:pPr>
      <w:rPr>
        <w:rFonts w:ascii="Wingdings" w:hAnsi="Wingdings" w:hint="default"/>
      </w:rPr>
    </w:lvl>
    <w:lvl w:ilvl="3" w:tplc="040C0001" w:tentative="1">
      <w:start w:val="1"/>
      <w:numFmt w:val="bullet"/>
      <w:lvlText w:val=""/>
      <w:lvlJc w:val="left"/>
      <w:pPr>
        <w:tabs>
          <w:tab w:val="num" w:pos="3293"/>
        </w:tabs>
        <w:ind w:left="3293" w:hanging="360"/>
      </w:pPr>
      <w:rPr>
        <w:rFonts w:ascii="Symbol" w:hAnsi="Symbol" w:hint="default"/>
      </w:rPr>
    </w:lvl>
    <w:lvl w:ilvl="4" w:tplc="040C0003" w:tentative="1">
      <w:start w:val="1"/>
      <w:numFmt w:val="bullet"/>
      <w:lvlText w:val="o"/>
      <w:lvlJc w:val="left"/>
      <w:pPr>
        <w:tabs>
          <w:tab w:val="num" w:pos="4013"/>
        </w:tabs>
        <w:ind w:left="4013" w:hanging="360"/>
      </w:pPr>
      <w:rPr>
        <w:rFonts w:ascii="Courier New" w:hAnsi="Courier New" w:hint="default"/>
      </w:rPr>
    </w:lvl>
    <w:lvl w:ilvl="5" w:tplc="040C0005" w:tentative="1">
      <w:start w:val="1"/>
      <w:numFmt w:val="bullet"/>
      <w:lvlText w:val=""/>
      <w:lvlJc w:val="left"/>
      <w:pPr>
        <w:tabs>
          <w:tab w:val="num" w:pos="4733"/>
        </w:tabs>
        <w:ind w:left="4733" w:hanging="360"/>
      </w:pPr>
      <w:rPr>
        <w:rFonts w:ascii="Wingdings" w:hAnsi="Wingdings" w:hint="default"/>
      </w:rPr>
    </w:lvl>
    <w:lvl w:ilvl="6" w:tplc="040C0001" w:tentative="1">
      <w:start w:val="1"/>
      <w:numFmt w:val="bullet"/>
      <w:lvlText w:val=""/>
      <w:lvlJc w:val="left"/>
      <w:pPr>
        <w:tabs>
          <w:tab w:val="num" w:pos="5453"/>
        </w:tabs>
        <w:ind w:left="5453" w:hanging="360"/>
      </w:pPr>
      <w:rPr>
        <w:rFonts w:ascii="Symbol" w:hAnsi="Symbol" w:hint="default"/>
      </w:rPr>
    </w:lvl>
    <w:lvl w:ilvl="7" w:tplc="040C0003" w:tentative="1">
      <w:start w:val="1"/>
      <w:numFmt w:val="bullet"/>
      <w:lvlText w:val="o"/>
      <w:lvlJc w:val="left"/>
      <w:pPr>
        <w:tabs>
          <w:tab w:val="num" w:pos="6173"/>
        </w:tabs>
        <w:ind w:left="6173" w:hanging="360"/>
      </w:pPr>
      <w:rPr>
        <w:rFonts w:ascii="Courier New" w:hAnsi="Courier New" w:hint="default"/>
      </w:rPr>
    </w:lvl>
    <w:lvl w:ilvl="8" w:tplc="040C0005" w:tentative="1">
      <w:start w:val="1"/>
      <w:numFmt w:val="bullet"/>
      <w:lvlText w:val=""/>
      <w:lvlJc w:val="left"/>
      <w:pPr>
        <w:tabs>
          <w:tab w:val="num" w:pos="6893"/>
        </w:tabs>
        <w:ind w:left="6893"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937D7A"/>
    <w:rsid w:val="00396D43"/>
    <w:rsid w:val="004E12E9"/>
    <w:rsid w:val="005E2863"/>
    <w:rsid w:val="00937D7A"/>
    <w:rsid w:val="00CA5275"/>
    <w:rsid w:val="00D93A49"/>
    <w:rsid w:val="00F838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275"/>
  </w:style>
  <w:style w:type="paragraph" w:styleId="Titre1">
    <w:name w:val="heading 1"/>
    <w:basedOn w:val="Normal"/>
    <w:next w:val="Normal"/>
    <w:link w:val="Titre1Car"/>
    <w:qFormat/>
    <w:rsid w:val="00937D7A"/>
    <w:pPr>
      <w:keepNext/>
      <w:numPr>
        <w:numId w:val="1"/>
      </w:numPr>
      <w:autoSpaceDE w:val="0"/>
      <w:autoSpaceDN w:val="0"/>
      <w:spacing w:after="0" w:line="240" w:lineRule="auto"/>
      <w:outlineLvl w:val="0"/>
    </w:pPr>
    <w:rPr>
      <w:rFonts w:ascii="Arial" w:eastAsia="Times New Roman" w:hAnsi="Arial" w:cs="Arial"/>
      <w:bCs/>
      <w:color w:val="000000"/>
      <w:spacing w:val="-20"/>
      <w:sz w:val="24"/>
      <w:szCs w:val="20"/>
    </w:rPr>
  </w:style>
  <w:style w:type="paragraph" w:styleId="Titre2">
    <w:name w:val="heading 2"/>
    <w:basedOn w:val="Normal"/>
    <w:next w:val="Normal"/>
    <w:link w:val="Titre2Car"/>
    <w:autoRedefine/>
    <w:qFormat/>
    <w:rsid w:val="00937D7A"/>
    <w:pPr>
      <w:keepNext/>
      <w:numPr>
        <w:ilvl w:val="1"/>
        <w:numId w:val="1"/>
      </w:numPr>
      <w:autoSpaceDE w:val="0"/>
      <w:autoSpaceDN w:val="0"/>
      <w:spacing w:after="0" w:line="240" w:lineRule="auto"/>
      <w:ind w:hanging="292"/>
      <w:jc w:val="both"/>
      <w:outlineLvl w:val="1"/>
    </w:pPr>
    <w:rPr>
      <w:rFonts w:ascii="Arial" w:eastAsia="Times New Roman" w:hAnsi="Arial" w:cs="Arial"/>
      <w:b/>
      <w:bCs/>
      <w:sz w:val="24"/>
      <w:szCs w:val="20"/>
    </w:rPr>
  </w:style>
  <w:style w:type="paragraph" w:styleId="Titre3">
    <w:name w:val="heading 3"/>
    <w:basedOn w:val="Normal"/>
    <w:next w:val="Normal"/>
    <w:link w:val="Titre3Car"/>
    <w:qFormat/>
    <w:rsid w:val="00937D7A"/>
    <w:pPr>
      <w:keepNext/>
      <w:numPr>
        <w:ilvl w:val="2"/>
        <w:numId w:val="1"/>
      </w:numPr>
      <w:autoSpaceDE w:val="0"/>
      <w:autoSpaceDN w:val="0"/>
      <w:spacing w:after="0" w:line="240" w:lineRule="auto"/>
      <w:outlineLvl w:val="2"/>
    </w:pPr>
    <w:rPr>
      <w:rFonts w:ascii="Arial" w:eastAsia="Times New Roman" w:hAnsi="Arial" w:cs="Arial"/>
      <w:bCs/>
      <w:sz w:val="20"/>
    </w:rPr>
  </w:style>
  <w:style w:type="paragraph" w:styleId="Titre4">
    <w:name w:val="heading 4"/>
    <w:basedOn w:val="Normal"/>
    <w:next w:val="Normal"/>
    <w:link w:val="Titre4Car"/>
    <w:qFormat/>
    <w:rsid w:val="00937D7A"/>
    <w:pPr>
      <w:keepNext/>
      <w:numPr>
        <w:ilvl w:val="3"/>
        <w:numId w:val="1"/>
      </w:numPr>
      <w:autoSpaceDE w:val="0"/>
      <w:autoSpaceDN w:val="0"/>
      <w:spacing w:after="0" w:line="240" w:lineRule="auto"/>
      <w:jc w:val="both"/>
      <w:outlineLvl w:val="3"/>
    </w:pPr>
    <w:rPr>
      <w:rFonts w:ascii="Arial" w:eastAsia="Times New Roman" w:hAnsi="Arial" w:cs="Times New Roman"/>
      <w:bCs/>
      <w:iCs/>
      <w:sz w:val="20"/>
      <w:szCs w:val="20"/>
    </w:rPr>
  </w:style>
  <w:style w:type="paragraph" w:styleId="Titre5">
    <w:name w:val="heading 5"/>
    <w:basedOn w:val="Normal"/>
    <w:next w:val="Normal"/>
    <w:link w:val="Titre5Car"/>
    <w:qFormat/>
    <w:rsid w:val="00937D7A"/>
    <w:pPr>
      <w:keepNext/>
      <w:numPr>
        <w:ilvl w:val="4"/>
        <w:numId w:val="1"/>
      </w:numPr>
      <w:spacing w:after="0" w:line="240" w:lineRule="auto"/>
      <w:jc w:val="center"/>
      <w:outlineLvl w:val="4"/>
    </w:pPr>
    <w:rPr>
      <w:rFonts w:ascii="Arial" w:eastAsia="Times New Roman" w:hAnsi="Arial" w:cs="Arial"/>
      <w:b/>
      <w:sz w:val="24"/>
      <w:szCs w:val="24"/>
    </w:rPr>
  </w:style>
  <w:style w:type="paragraph" w:styleId="Titre6">
    <w:name w:val="heading 6"/>
    <w:basedOn w:val="Normal"/>
    <w:next w:val="Normal"/>
    <w:link w:val="Titre6Car"/>
    <w:qFormat/>
    <w:rsid w:val="00937D7A"/>
    <w:pPr>
      <w:keepNext/>
      <w:numPr>
        <w:ilvl w:val="5"/>
        <w:numId w:val="1"/>
      </w:numPr>
      <w:autoSpaceDE w:val="0"/>
      <w:autoSpaceDN w:val="0"/>
      <w:spacing w:after="0" w:line="240" w:lineRule="auto"/>
      <w:jc w:val="both"/>
      <w:outlineLvl w:val="5"/>
    </w:pPr>
    <w:rPr>
      <w:rFonts w:ascii="Arial" w:eastAsia="Times New Roman" w:hAnsi="Arial" w:cs="Times New Roman"/>
      <w:b/>
      <w:bCs/>
      <w:szCs w:val="20"/>
    </w:rPr>
  </w:style>
  <w:style w:type="paragraph" w:styleId="Titre7">
    <w:name w:val="heading 7"/>
    <w:basedOn w:val="Normal"/>
    <w:next w:val="Normal"/>
    <w:link w:val="Titre7Car"/>
    <w:qFormat/>
    <w:rsid w:val="00937D7A"/>
    <w:pPr>
      <w:keepNext/>
      <w:numPr>
        <w:ilvl w:val="6"/>
        <w:numId w:val="1"/>
      </w:numPr>
      <w:autoSpaceDE w:val="0"/>
      <w:autoSpaceDN w:val="0"/>
      <w:spacing w:after="0" w:line="240" w:lineRule="auto"/>
      <w:jc w:val="both"/>
      <w:outlineLvl w:val="6"/>
    </w:pPr>
    <w:rPr>
      <w:rFonts w:ascii="Arial" w:eastAsia="Times New Roman" w:hAnsi="Arial" w:cs="Arial"/>
      <w:i/>
      <w:iCs/>
      <w:szCs w:val="20"/>
    </w:rPr>
  </w:style>
  <w:style w:type="paragraph" w:styleId="Titre8">
    <w:name w:val="heading 8"/>
    <w:basedOn w:val="Normal"/>
    <w:next w:val="Normal"/>
    <w:link w:val="Titre8Car"/>
    <w:qFormat/>
    <w:rsid w:val="00937D7A"/>
    <w:pPr>
      <w:keepNext/>
      <w:numPr>
        <w:ilvl w:val="7"/>
        <w:numId w:val="1"/>
      </w:numPr>
      <w:autoSpaceDE w:val="0"/>
      <w:autoSpaceDN w:val="0"/>
      <w:spacing w:after="0" w:line="240" w:lineRule="auto"/>
      <w:jc w:val="both"/>
      <w:outlineLvl w:val="7"/>
    </w:pPr>
    <w:rPr>
      <w:rFonts w:ascii="Arial" w:eastAsia="Times New Roman" w:hAnsi="Arial" w:cs="Times New Roman"/>
      <w:b/>
      <w:bCs/>
      <w:sz w:val="32"/>
      <w:szCs w:val="20"/>
    </w:rPr>
  </w:style>
  <w:style w:type="paragraph" w:styleId="Titre9">
    <w:name w:val="heading 9"/>
    <w:basedOn w:val="Normal"/>
    <w:next w:val="Normal"/>
    <w:link w:val="Titre9Car"/>
    <w:qFormat/>
    <w:rsid w:val="00937D7A"/>
    <w:pPr>
      <w:keepNext/>
      <w:numPr>
        <w:ilvl w:val="8"/>
        <w:numId w:val="1"/>
      </w:numPr>
      <w:autoSpaceDE w:val="0"/>
      <w:autoSpaceDN w:val="0"/>
      <w:spacing w:after="0" w:line="240" w:lineRule="auto"/>
      <w:jc w:val="both"/>
      <w:outlineLvl w:val="8"/>
    </w:pPr>
    <w:rPr>
      <w:rFonts w:ascii="Arial" w:eastAsia="Times New Roman" w:hAnsi="Arial" w:cs="Times New Roman"/>
      <w:b/>
      <w:bCs/>
      <w:sz w:val="3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37D7A"/>
    <w:rPr>
      <w:rFonts w:ascii="Arial" w:eastAsia="Times New Roman" w:hAnsi="Arial" w:cs="Arial"/>
      <w:bCs/>
      <w:color w:val="000000"/>
      <w:spacing w:val="-20"/>
      <w:sz w:val="24"/>
      <w:szCs w:val="20"/>
    </w:rPr>
  </w:style>
  <w:style w:type="character" w:customStyle="1" w:styleId="Titre2Car">
    <w:name w:val="Titre 2 Car"/>
    <w:basedOn w:val="Policepardfaut"/>
    <w:link w:val="Titre2"/>
    <w:rsid w:val="00937D7A"/>
    <w:rPr>
      <w:rFonts w:ascii="Arial" w:eastAsia="Times New Roman" w:hAnsi="Arial" w:cs="Arial"/>
      <w:b/>
      <w:bCs/>
      <w:sz w:val="24"/>
      <w:szCs w:val="20"/>
    </w:rPr>
  </w:style>
  <w:style w:type="character" w:customStyle="1" w:styleId="Titre3Car">
    <w:name w:val="Titre 3 Car"/>
    <w:basedOn w:val="Policepardfaut"/>
    <w:link w:val="Titre3"/>
    <w:rsid w:val="00937D7A"/>
    <w:rPr>
      <w:rFonts w:ascii="Arial" w:eastAsia="Times New Roman" w:hAnsi="Arial" w:cs="Arial"/>
      <w:bCs/>
      <w:sz w:val="20"/>
    </w:rPr>
  </w:style>
  <w:style w:type="character" w:customStyle="1" w:styleId="Titre4Car">
    <w:name w:val="Titre 4 Car"/>
    <w:basedOn w:val="Policepardfaut"/>
    <w:link w:val="Titre4"/>
    <w:rsid w:val="00937D7A"/>
    <w:rPr>
      <w:rFonts w:ascii="Arial" w:eastAsia="Times New Roman" w:hAnsi="Arial" w:cs="Times New Roman"/>
      <w:bCs/>
      <w:iCs/>
      <w:sz w:val="20"/>
      <w:szCs w:val="20"/>
    </w:rPr>
  </w:style>
  <w:style w:type="character" w:customStyle="1" w:styleId="Titre5Car">
    <w:name w:val="Titre 5 Car"/>
    <w:basedOn w:val="Policepardfaut"/>
    <w:link w:val="Titre5"/>
    <w:rsid w:val="00937D7A"/>
    <w:rPr>
      <w:rFonts w:ascii="Arial" w:eastAsia="Times New Roman" w:hAnsi="Arial" w:cs="Arial"/>
      <w:b/>
      <w:sz w:val="24"/>
      <w:szCs w:val="24"/>
    </w:rPr>
  </w:style>
  <w:style w:type="character" w:customStyle="1" w:styleId="Titre6Car">
    <w:name w:val="Titre 6 Car"/>
    <w:basedOn w:val="Policepardfaut"/>
    <w:link w:val="Titre6"/>
    <w:rsid w:val="00937D7A"/>
    <w:rPr>
      <w:rFonts w:ascii="Arial" w:eastAsia="Times New Roman" w:hAnsi="Arial" w:cs="Times New Roman"/>
      <w:b/>
      <w:bCs/>
      <w:szCs w:val="20"/>
    </w:rPr>
  </w:style>
  <w:style w:type="character" w:customStyle="1" w:styleId="Titre7Car">
    <w:name w:val="Titre 7 Car"/>
    <w:basedOn w:val="Policepardfaut"/>
    <w:link w:val="Titre7"/>
    <w:rsid w:val="00937D7A"/>
    <w:rPr>
      <w:rFonts w:ascii="Arial" w:eastAsia="Times New Roman" w:hAnsi="Arial" w:cs="Arial"/>
      <w:i/>
      <w:iCs/>
      <w:szCs w:val="20"/>
    </w:rPr>
  </w:style>
  <w:style w:type="character" w:customStyle="1" w:styleId="Titre8Car">
    <w:name w:val="Titre 8 Car"/>
    <w:basedOn w:val="Policepardfaut"/>
    <w:link w:val="Titre8"/>
    <w:rsid w:val="00937D7A"/>
    <w:rPr>
      <w:rFonts w:ascii="Arial" w:eastAsia="Times New Roman" w:hAnsi="Arial" w:cs="Times New Roman"/>
      <w:b/>
      <w:bCs/>
      <w:sz w:val="32"/>
      <w:szCs w:val="20"/>
    </w:rPr>
  </w:style>
  <w:style w:type="character" w:customStyle="1" w:styleId="Titre9Car">
    <w:name w:val="Titre 9 Car"/>
    <w:basedOn w:val="Policepardfaut"/>
    <w:link w:val="Titre9"/>
    <w:rsid w:val="00937D7A"/>
    <w:rPr>
      <w:rFonts w:ascii="Arial" w:eastAsia="Times New Roman" w:hAnsi="Arial" w:cs="Times New Roman"/>
      <w:b/>
      <w:bCs/>
      <w:sz w:val="34"/>
      <w:szCs w:val="20"/>
    </w:rPr>
  </w:style>
  <w:style w:type="paragraph" w:styleId="Pieddepage">
    <w:name w:val="footer"/>
    <w:basedOn w:val="Normal"/>
    <w:link w:val="PieddepageCar"/>
    <w:semiHidden/>
    <w:rsid w:val="00937D7A"/>
    <w:pPr>
      <w:tabs>
        <w:tab w:val="center" w:pos="4536"/>
        <w:tab w:val="right" w:pos="9072"/>
      </w:tabs>
      <w:overflowPunct w:val="0"/>
      <w:autoSpaceDE w:val="0"/>
      <w:autoSpaceDN w:val="0"/>
      <w:adjustRightInd w:val="0"/>
      <w:spacing w:after="0" w:line="240" w:lineRule="auto"/>
      <w:jc w:val="both"/>
      <w:textAlignment w:val="baseline"/>
    </w:pPr>
    <w:rPr>
      <w:rFonts w:ascii="Arial" w:eastAsia="Times New Roman" w:hAnsi="Arial" w:cs="Times New Roman"/>
      <w:szCs w:val="20"/>
    </w:rPr>
  </w:style>
  <w:style w:type="character" w:customStyle="1" w:styleId="PieddepageCar">
    <w:name w:val="Pied de page Car"/>
    <w:basedOn w:val="Policepardfaut"/>
    <w:link w:val="Pieddepage"/>
    <w:semiHidden/>
    <w:rsid w:val="00937D7A"/>
    <w:rPr>
      <w:rFonts w:ascii="Arial" w:eastAsia="Times New Roman" w:hAnsi="Arial" w:cs="Times New Roman"/>
      <w:szCs w:val="20"/>
    </w:rPr>
  </w:style>
  <w:style w:type="character" w:styleId="Numrodepage">
    <w:name w:val="page number"/>
    <w:basedOn w:val="Policepardfaut"/>
    <w:semiHidden/>
    <w:rsid w:val="00937D7A"/>
  </w:style>
  <w:style w:type="paragraph" w:styleId="En-tte">
    <w:name w:val="header"/>
    <w:basedOn w:val="Normal"/>
    <w:link w:val="En-tteCar"/>
    <w:semiHidden/>
    <w:rsid w:val="00937D7A"/>
    <w:pPr>
      <w:tabs>
        <w:tab w:val="center" w:pos="4536"/>
        <w:tab w:val="right" w:pos="9072"/>
      </w:tabs>
      <w:autoSpaceDE w:val="0"/>
      <w:autoSpaceDN w:val="0"/>
      <w:spacing w:after="0" w:line="240" w:lineRule="auto"/>
      <w:jc w:val="both"/>
    </w:pPr>
    <w:rPr>
      <w:rFonts w:ascii="Arial" w:eastAsia="Times New Roman" w:hAnsi="Arial" w:cs="Times New Roman"/>
      <w:szCs w:val="20"/>
    </w:rPr>
  </w:style>
  <w:style w:type="character" w:customStyle="1" w:styleId="En-tteCar">
    <w:name w:val="En-tête Car"/>
    <w:basedOn w:val="Policepardfaut"/>
    <w:link w:val="En-tte"/>
    <w:semiHidden/>
    <w:rsid w:val="00937D7A"/>
    <w:rPr>
      <w:rFonts w:ascii="Arial" w:eastAsia="Times New Roman" w:hAnsi="Arial" w:cs="Times New Roman"/>
      <w:szCs w:val="20"/>
    </w:rPr>
  </w:style>
  <w:style w:type="paragraph" w:styleId="TM1">
    <w:name w:val="toc 1"/>
    <w:basedOn w:val="Normal"/>
    <w:next w:val="Normal"/>
    <w:autoRedefine/>
    <w:semiHidden/>
    <w:rsid w:val="00937D7A"/>
    <w:pPr>
      <w:tabs>
        <w:tab w:val="left" w:pos="440"/>
        <w:tab w:val="right" w:leader="dot" w:pos="9488"/>
      </w:tabs>
      <w:autoSpaceDE w:val="0"/>
      <w:autoSpaceDN w:val="0"/>
      <w:spacing w:after="0" w:line="240" w:lineRule="auto"/>
    </w:pPr>
    <w:rPr>
      <w:rFonts w:ascii="Arial" w:eastAsia="Times New Roman" w:hAnsi="Arial" w:cs="Times New Roman"/>
      <w:b/>
      <w:iCs/>
      <w:szCs w:val="20"/>
    </w:rPr>
  </w:style>
  <w:style w:type="paragraph" w:styleId="TM2">
    <w:name w:val="toc 2"/>
    <w:basedOn w:val="Normal"/>
    <w:next w:val="Normal"/>
    <w:autoRedefine/>
    <w:semiHidden/>
    <w:rsid w:val="00937D7A"/>
    <w:pPr>
      <w:autoSpaceDE w:val="0"/>
      <w:autoSpaceDN w:val="0"/>
      <w:spacing w:after="0" w:line="240" w:lineRule="auto"/>
      <w:ind w:left="220"/>
      <w:jc w:val="both"/>
    </w:pPr>
    <w:rPr>
      <w:rFonts w:ascii="Arial" w:eastAsia="Times New Roman" w:hAnsi="Arial" w:cs="Times New Roman"/>
      <w:szCs w:val="20"/>
    </w:rPr>
  </w:style>
  <w:style w:type="character" w:styleId="Lienhypertexte">
    <w:name w:val="Hyperlink"/>
    <w:basedOn w:val="Policepardfaut"/>
    <w:semiHidden/>
    <w:rsid w:val="00937D7A"/>
    <w:rPr>
      <w:color w:val="0000FF"/>
      <w:u w:val="single"/>
    </w:rPr>
  </w:style>
  <w:style w:type="paragraph" w:styleId="Notedebasdepage">
    <w:name w:val="footnote text"/>
    <w:basedOn w:val="Normal"/>
    <w:link w:val="NotedebasdepageCar"/>
    <w:semiHidden/>
    <w:rsid w:val="00937D7A"/>
    <w:pPr>
      <w:autoSpaceDE w:val="0"/>
      <w:autoSpaceDN w:val="0"/>
      <w:spacing w:after="0" w:line="240" w:lineRule="auto"/>
      <w:jc w:val="both"/>
    </w:pPr>
    <w:rPr>
      <w:rFonts w:ascii="Arial" w:eastAsia="Times New Roman" w:hAnsi="Arial" w:cs="Times New Roman"/>
      <w:sz w:val="20"/>
      <w:szCs w:val="20"/>
    </w:rPr>
  </w:style>
  <w:style w:type="character" w:customStyle="1" w:styleId="NotedebasdepageCar">
    <w:name w:val="Note de bas de page Car"/>
    <w:basedOn w:val="Policepardfaut"/>
    <w:link w:val="Notedebasdepage"/>
    <w:semiHidden/>
    <w:rsid w:val="00937D7A"/>
    <w:rPr>
      <w:rFonts w:ascii="Arial" w:eastAsia="Times New Roman" w:hAnsi="Arial" w:cs="Times New Roman"/>
      <w:sz w:val="20"/>
      <w:szCs w:val="20"/>
    </w:rPr>
  </w:style>
  <w:style w:type="paragraph" w:styleId="Retraitcorpsdetexte3">
    <w:name w:val="Body Text Indent 3"/>
    <w:basedOn w:val="Normal"/>
    <w:link w:val="Retraitcorpsdetexte3Car"/>
    <w:semiHidden/>
    <w:rsid w:val="00937D7A"/>
    <w:pPr>
      <w:autoSpaceDE w:val="0"/>
      <w:autoSpaceDN w:val="0"/>
      <w:spacing w:before="120" w:after="0" w:line="240" w:lineRule="auto"/>
      <w:ind w:left="2127"/>
      <w:jc w:val="both"/>
    </w:pPr>
    <w:rPr>
      <w:rFonts w:ascii="Arial" w:eastAsia="Times New Roman" w:hAnsi="Arial" w:cs="Times New Roman"/>
      <w:i/>
      <w:iCs/>
      <w:color w:val="808080"/>
      <w:sz w:val="20"/>
      <w:szCs w:val="20"/>
    </w:rPr>
  </w:style>
  <w:style w:type="character" w:customStyle="1" w:styleId="Retraitcorpsdetexte3Car">
    <w:name w:val="Retrait corps de texte 3 Car"/>
    <w:basedOn w:val="Policepardfaut"/>
    <w:link w:val="Retraitcorpsdetexte3"/>
    <w:semiHidden/>
    <w:rsid w:val="00937D7A"/>
    <w:rPr>
      <w:rFonts w:ascii="Arial" w:eastAsia="Times New Roman" w:hAnsi="Arial" w:cs="Times New Roman"/>
      <w:i/>
      <w:iCs/>
      <w:color w:val="808080"/>
      <w:sz w:val="20"/>
      <w:szCs w:val="20"/>
    </w:rPr>
  </w:style>
  <w:style w:type="paragraph" w:styleId="Paragraphedeliste">
    <w:name w:val="List Paragraph"/>
    <w:basedOn w:val="Normal"/>
    <w:uiPriority w:val="34"/>
    <w:qFormat/>
    <w:rsid w:val="00F838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iki.worldoftanks.com/Gun" TargetMode="External"/><Relationship Id="rId18" Type="http://schemas.openxmlformats.org/officeDocument/2006/relationships/hyperlink" Target="http://forum.worldoftanks.eu/index.php?/forum/155-discussions-sur-les-cha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iki.worldoftanks.com/Main_Page" TargetMode="External"/><Relationship Id="rId17" Type="http://schemas.openxmlformats.org/officeDocument/2006/relationships/hyperlink" Target="http://wiki.worldoftanks.com/Engine" TargetMode="External"/><Relationship Id="rId2" Type="http://schemas.openxmlformats.org/officeDocument/2006/relationships/styles" Target="styles.xml"/><Relationship Id="rId16" Type="http://schemas.openxmlformats.org/officeDocument/2006/relationships/hyperlink" Target="http://wiki.worldoftanks.com/Radi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rldoftanks.eu/fr/content/docs/update/" TargetMode="External"/><Relationship Id="rId5" Type="http://schemas.openxmlformats.org/officeDocument/2006/relationships/footnotes" Target="footnotes.xml"/><Relationship Id="rId15" Type="http://schemas.openxmlformats.org/officeDocument/2006/relationships/hyperlink" Target="http://wiki.worldoftanks.com/Suspension" TargetMode="External"/><Relationship Id="rId10" Type="http://schemas.openxmlformats.org/officeDocument/2006/relationships/hyperlink" Target="http://worldoftanks.eu/f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orum.worldoftanks.eu/index.php?/forum/155-discussions-sur-les-chars/" TargetMode="External"/><Relationship Id="rId14" Type="http://schemas.openxmlformats.org/officeDocument/2006/relationships/hyperlink" Target="http://wiki.worldoftanks.com/Turret"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2954</Words>
  <Characters>16251</Characters>
  <Application>Microsoft Office Word</Application>
  <DocSecurity>0</DocSecurity>
  <Lines>135</Lines>
  <Paragraphs>38</Paragraphs>
  <ScaleCrop>false</ScaleCrop>
  <Company/>
  <LinksUpToDate>false</LinksUpToDate>
  <CharactersWithSpaces>19167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Esekios2</dc:creator>
  <cp:keywords/>
  <dc:description/>
  <cp:lastModifiedBy>Esekios2</cp:lastModifiedBy>
  <cp:revision>5</cp:revision>
  <dcterms:created xsi:type="dcterms:W3CDTF">2014-02-05T13:37:00Z</dcterms:created>
  <dcterms:modified xsi:type="dcterms:W3CDTF">2014-02-05T23:19:00Z</dcterms:modified>
</cp:coreProperties>
</file>