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6" w:rsidRDefault="00887646">
      <w:pPr>
        <w:rPr>
          <w:rFonts w:ascii="Comic Sans MS" w:hAnsi="Comic Sans MS"/>
          <w:sz w:val="60"/>
          <w:szCs w:val="60"/>
        </w:rPr>
      </w:pPr>
      <w:r>
        <w:rPr>
          <w:rFonts w:ascii="Comic Sans MS" w:hAnsi="Comic Sans MS"/>
          <w:noProof/>
          <w:sz w:val="60"/>
          <w:szCs w:val="60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0</wp:posOffset>
            </wp:positionV>
            <wp:extent cx="1905000" cy="2152650"/>
            <wp:effectExtent l="19050" t="0" r="0" b="0"/>
            <wp:wrapNone/>
            <wp:docPr id="10" name="Image 10" descr="http://www.payssudtoulousain.fr/images/pst_scot/rouage-v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ayssudtoulousain.fr/images/pst_scot/rouage-ver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7646" w:rsidRDefault="00887646">
      <w:pPr>
        <w:rPr>
          <w:rFonts w:ascii="Comic Sans MS" w:hAnsi="Comic Sans MS"/>
          <w:sz w:val="60"/>
          <w:szCs w:val="60"/>
        </w:rPr>
      </w:pPr>
    </w:p>
    <w:p w:rsidR="00887646" w:rsidRDefault="00887646">
      <w:pPr>
        <w:rPr>
          <w:rFonts w:ascii="Comic Sans MS" w:hAnsi="Comic Sans MS"/>
          <w:sz w:val="60"/>
          <w:szCs w:val="60"/>
        </w:rPr>
      </w:pPr>
    </w:p>
    <w:p w:rsidR="00887646" w:rsidRDefault="00887646">
      <w:pPr>
        <w:rPr>
          <w:rFonts w:ascii="Comic Sans MS" w:hAnsi="Comic Sans MS"/>
          <w:sz w:val="60"/>
          <w:szCs w:val="60"/>
        </w:rPr>
      </w:pPr>
    </w:p>
    <w:p w:rsidR="00887646" w:rsidRDefault="00887646" w:rsidP="00887646">
      <w:pPr>
        <w:rPr>
          <w:rFonts w:ascii="Comic Sans MS" w:hAnsi="Comic Sans MS"/>
          <w:sz w:val="60"/>
          <w:szCs w:val="60"/>
        </w:rPr>
      </w:pPr>
      <w:r>
        <w:rPr>
          <w:rFonts w:ascii="Comic Sans MS" w:hAnsi="Comic Sans MS"/>
          <w:noProof/>
          <w:sz w:val="60"/>
          <w:szCs w:val="60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364490</wp:posOffset>
            </wp:positionV>
            <wp:extent cx="817880" cy="647700"/>
            <wp:effectExtent l="19050" t="0" r="1270" b="0"/>
            <wp:wrapNone/>
            <wp:docPr id="4" name="Image 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27B1" w:rsidRPr="00887646" w:rsidRDefault="00887646" w:rsidP="00887646">
      <w:pPr>
        <w:jc w:val="center"/>
        <w:rPr>
          <w:rFonts w:ascii="Comic Sans MS" w:hAnsi="Comic Sans MS"/>
          <w:sz w:val="60"/>
          <w:szCs w:val="60"/>
          <w:u w:val="single"/>
        </w:rPr>
      </w:pPr>
      <w:r w:rsidRPr="00887646">
        <w:rPr>
          <w:rFonts w:ascii="Comic Sans MS" w:hAnsi="Comic Sans MS"/>
          <w:noProof/>
          <w:sz w:val="60"/>
          <w:szCs w:val="60"/>
          <w:u w:val="single"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266065</wp:posOffset>
            </wp:positionV>
            <wp:extent cx="819150" cy="647700"/>
            <wp:effectExtent l="19050" t="0" r="0" b="0"/>
            <wp:wrapNone/>
            <wp:docPr id="5" name="Image 7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87646">
        <w:rPr>
          <w:rFonts w:ascii="Comic Sans MS" w:hAnsi="Comic Sans MS"/>
          <w:sz w:val="60"/>
          <w:szCs w:val="60"/>
          <w:u w:val="single"/>
        </w:rPr>
        <w:t>Cahier Technique</w:t>
      </w:r>
    </w:p>
    <w:p w:rsidR="00013DAF" w:rsidRDefault="00887646">
      <w:pPr>
        <w:rPr>
          <w:rFonts w:ascii="Comic Sans MS" w:hAnsi="Comic Sans MS"/>
          <w:sz w:val="60"/>
          <w:szCs w:val="60"/>
        </w:rPr>
      </w:pPr>
      <w:r>
        <w:rPr>
          <w:rFonts w:ascii="Comic Sans MS" w:hAnsi="Comic Sans MS"/>
          <w:noProof/>
          <w:sz w:val="60"/>
          <w:szCs w:val="60"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4781550</wp:posOffset>
            </wp:positionH>
            <wp:positionV relativeFrom="paragraph">
              <wp:posOffset>3270885</wp:posOffset>
            </wp:positionV>
            <wp:extent cx="1905000" cy="2152650"/>
            <wp:effectExtent l="19050" t="0" r="0" b="0"/>
            <wp:wrapNone/>
            <wp:docPr id="6" name="Image 10" descr="http://www.payssudtoulousain.fr/images/pst_scot/rouage-v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ayssudtoulousain.fr/images/pst_scot/rouage-ver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3DAF" w:rsidRDefault="00013DAF" w:rsidP="00013DAF">
      <w:pPr>
        <w:rPr>
          <w:rFonts w:ascii="Comic Sans MS" w:hAnsi="Comic Sans MS"/>
          <w:sz w:val="60"/>
          <w:szCs w:val="60"/>
        </w:rPr>
      </w:pPr>
    </w:p>
    <w:p w:rsidR="00013DAF" w:rsidRDefault="00013DAF" w:rsidP="00013DAF">
      <w:pPr>
        <w:rPr>
          <w:rFonts w:ascii="Comic Sans MS" w:hAnsi="Comic Sans MS"/>
          <w:sz w:val="60"/>
          <w:szCs w:val="60"/>
        </w:rPr>
      </w:pPr>
    </w:p>
    <w:p w:rsidR="00013DAF" w:rsidRDefault="00013DAF" w:rsidP="00013DAF">
      <w:pPr>
        <w:rPr>
          <w:rFonts w:ascii="Comic Sans MS" w:hAnsi="Comic Sans MS"/>
          <w:sz w:val="60"/>
          <w:szCs w:val="60"/>
        </w:rPr>
      </w:pPr>
    </w:p>
    <w:p w:rsidR="00013DAF" w:rsidRDefault="00013DAF" w:rsidP="00013DAF">
      <w:pPr>
        <w:rPr>
          <w:rFonts w:ascii="Comic Sans MS" w:hAnsi="Comic Sans MS"/>
          <w:sz w:val="60"/>
          <w:szCs w:val="60"/>
        </w:rPr>
      </w:pPr>
    </w:p>
    <w:p w:rsidR="00013DAF" w:rsidRDefault="00013DAF" w:rsidP="00013DAF">
      <w:pPr>
        <w:rPr>
          <w:rFonts w:ascii="Comic Sans MS" w:hAnsi="Comic Sans MS"/>
          <w:sz w:val="60"/>
          <w:szCs w:val="60"/>
        </w:rPr>
      </w:pPr>
    </w:p>
    <w:p w:rsidR="00887646" w:rsidRDefault="00887646" w:rsidP="00013DAF">
      <w:pPr>
        <w:tabs>
          <w:tab w:val="left" w:pos="6030"/>
        </w:tabs>
        <w:rPr>
          <w:rFonts w:ascii="Comic Sans MS" w:hAnsi="Comic Sans MS"/>
          <w:sz w:val="60"/>
          <w:szCs w:val="60"/>
        </w:rPr>
      </w:pPr>
    </w:p>
    <w:p w:rsidR="00013DAF" w:rsidRDefault="00013DAF" w:rsidP="00013DAF">
      <w:pPr>
        <w:pStyle w:val="Titre"/>
      </w:pPr>
      <w:r w:rsidRPr="00013DAF">
        <w:lastRenderedPageBreak/>
        <w:t>Sommaire</w:t>
      </w:r>
    </w:p>
    <w:sdt>
      <w:sdtPr>
        <w:id w:val="8943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13DAF" w:rsidRDefault="00013DAF">
          <w:pPr>
            <w:pStyle w:val="En-ttedetabledesmatires"/>
          </w:pPr>
        </w:p>
        <w:p w:rsidR="00013DAF" w:rsidRDefault="00013DAF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29796" w:history="1">
            <w:r w:rsidRPr="008519D6">
              <w:rPr>
                <w:rStyle w:val="Lienhypertexte"/>
                <w:noProof/>
              </w:rPr>
              <w:t>Les Spécificité des écrans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AF" w:rsidRDefault="00013DAF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445329797" w:history="1">
            <w:r w:rsidRPr="008519D6">
              <w:rPr>
                <w:rStyle w:val="Lienhypertexte"/>
                <w:noProof/>
              </w:rPr>
              <w:t>Selon le module de Gestion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_Toc445329797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DAF" w:rsidRDefault="00013DAF">
          <w:r>
            <w:fldChar w:fldCharType="end"/>
          </w:r>
        </w:p>
      </w:sdtContent>
    </w:sdt>
    <w:p w:rsidR="00013DAF" w:rsidRDefault="00013DAF">
      <w:pPr>
        <w:rPr>
          <w:rFonts w:ascii="Comic Sans MS" w:hAnsi="Comic Sans MS"/>
          <w:sz w:val="60"/>
          <w:szCs w:val="60"/>
          <w:u w:val="single"/>
        </w:rPr>
      </w:pPr>
      <w:r>
        <w:rPr>
          <w:rFonts w:ascii="Comic Sans MS" w:hAnsi="Comic Sans MS"/>
          <w:sz w:val="60"/>
          <w:szCs w:val="60"/>
          <w:u w:val="single"/>
        </w:rPr>
        <w:br w:type="page"/>
      </w:r>
    </w:p>
    <w:p w:rsidR="00013DAF" w:rsidRDefault="00013DAF" w:rsidP="00013DAF">
      <w:pPr>
        <w:pStyle w:val="Titre"/>
        <w:outlineLvl w:val="0"/>
      </w:pPr>
      <w:bookmarkStart w:id="0" w:name="_Toc445329796"/>
      <w:r>
        <w:lastRenderedPageBreak/>
        <w:t>Les Spécificité des écrans</w:t>
      </w:r>
      <w:bookmarkEnd w:id="0"/>
    </w:p>
    <w:p w:rsidR="00013DAF" w:rsidRDefault="00013DAF" w:rsidP="00013DAF">
      <w:pPr>
        <w:pStyle w:val="Titre2"/>
      </w:pPr>
      <w:bookmarkStart w:id="1" w:name="_Toc445329797"/>
      <w:r>
        <w:t>Selon le module de Gestion :</w:t>
      </w:r>
      <w:bookmarkEnd w:id="1"/>
    </w:p>
    <w:p w:rsidR="00013DAF" w:rsidRPr="00013DAF" w:rsidRDefault="00013DAF" w:rsidP="00013DAF"/>
    <w:p w:rsidR="00013DAF" w:rsidRPr="00013DAF" w:rsidRDefault="00013DAF" w:rsidP="00013DAF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013DAF">
        <w:rPr>
          <w:rFonts w:ascii="Comic Sans MS" w:hAnsi="Comic Sans MS" w:cs="Arial"/>
          <w:color w:val="000000"/>
        </w:rPr>
        <w:t>Une page avec un accès par authentification et des champs appropriés tel qu'expliquer ci-dessous. Ensuite on redirigera vers une page contenant un menu dans lequel on pourra naviguer vers les différents éléments du site.</w:t>
      </w:r>
    </w:p>
    <w:p w:rsidR="00013DAF" w:rsidRPr="00013DAF" w:rsidRDefault="00013DAF" w:rsidP="00013DAF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013DAF">
        <w:rPr>
          <w:rFonts w:ascii="Comic Sans MS" w:hAnsi="Comic Sans MS" w:cs="Arial"/>
          <w:color w:val="000000"/>
        </w:rPr>
        <w:t>ex: gestion des expositions, des oeuvres et des utilisateurs.</w:t>
      </w:r>
    </w:p>
    <w:p w:rsidR="00013DAF" w:rsidRDefault="00013DAF" w:rsidP="00013DA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13DAF" w:rsidRPr="00013DAF" w:rsidRDefault="00013DAF" w:rsidP="00013DAF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013DAF">
        <w:rPr>
          <w:rFonts w:ascii="Comic Sans MS" w:hAnsi="Comic Sans MS" w:cs="Arial"/>
          <w:color w:val="000000"/>
          <w:u w:val="single"/>
        </w:rPr>
        <w:t>Utilisateurs</w:t>
      </w:r>
      <w:r w:rsidRPr="00013DAF">
        <w:rPr>
          <w:rFonts w:ascii="Comic Sans MS" w:hAnsi="Comic Sans MS" w:cs="Arial"/>
          <w:color w:val="000000"/>
        </w:rPr>
        <w:t>: L’équipe de l’association Grand Angle.</w:t>
      </w:r>
    </w:p>
    <w:p w:rsidR="00013DAF" w:rsidRPr="00013DAF" w:rsidRDefault="00013DAF" w:rsidP="00013DAF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013DAF">
        <w:rPr>
          <w:rFonts w:ascii="Comic Sans MS" w:hAnsi="Comic Sans MS" w:cs="Arial"/>
          <w:color w:val="000000"/>
          <w:u w:val="single"/>
        </w:rPr>
        <w:t>Rôles</w:t>
      </w:r>
      <w:r w:rsidRPr="00013DAF">
        <w:rPr>
          <w:rFonts w:ascii="Comic Sans MS" w:hAnsi="Comic Sans MS" w:cs="Arial"/>
          <w:color w:val="000000"/>
        </w:rPr>
        <w:t>: Administrateur, utilisateur.</w:t>
      </w:r>
    </w:p>
    <w:p w:rsidR="00013DAF" w:rsidRPr="00013DAF" w:rsidRDefault="00013DAF" w:rsidP="00013DAF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013DAF">
        <w:rPr>
          <w:rFonts w:ascii="Comic Sans MS" w:hAnsi="Comic Sans MS" w:cs="Arial"/>
          <w:color w:val="000000"/>
          <w:u w:val="single"/>
        </w:rPr>
        <w:t>Fonctionnalités</w:t>
      </w:r>
      <w:r w:rsidRPr="00013DAF">
        <w:rPr>
          <w:rFonts w:ascii="Comic Sans MS" w:hAnsi="Comic Sans MS" w:cs="Arial"/>
          <w:color w:val="000000"/>
        </w:rPr>
        <w:t xml:space="preserve">: </w:t>
      </w:r>
    </w:p>
    <w:p w:rsidR="00013DAF" w:rsidRPr="00013DAF" w:rsidRDefault="00013DAF" w:rsidP="00013DAF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013DAF">
        <w:rPr>
          <w:rFonts w:ascii="Comic Sans MS" w:hAnsi="Comic Sans MS" w:cs="Arial"/>
          <w:color w:val="000000"/>
        </w:rPr>
        <w:t>-</w:t>
      </w:r>
      <w:r>
        <w:rPr>
          <w:rFonts w:ascii="Comic Sans MS" w:hAnsi="Comic Sans MS" w:cs="Arial"/>
          <w:color w:val="000000"/>
        </w:rPr>
        <w:t xml:space="preserve"> </w:t>
      </w:r>
      <w:r w:rsidRPr="00013DAF">
        <w:rPr>
          <w:rFonts w:ascii="Comic Sans MS" w:hAnsi="Comic Sans MS" w:cs="Arial"/>
          <w:color w:val="000000"/>
        </w:rPr>
        <w:t>Connexion sécurisée par mot de passe.</w:t>
      </w:r>
    </w:p>
    <w:p w:rsidR="00013DAF" w:rsidRPr="00013DAF" w:rsidRDefault="00013DAF" w:rsidP="00013DAF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013DAF">
        <w:rPr>
          <w:rFonts w:ascii="Comic Sans MS" w:hAnsi="Comic Sans MS" w:cs="Arial"/>
          <w:color w:val="000000"/>
        </w:rPr>
        <w:t>- Création et édition de flash code.</w:t>
      </w:r>
    </w:p>
    <w:p w:rsidR="00013DAF" w:rsidRPr="00013DAF" w:rsidRDefault="00013DAF" w:rsidP="00013DAF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013DAF">
        <w:rPr>
          <w:rFonts w:ascii="Comic Sans MS" w:hAnsi="Comic Sans MS" w:cs="Arial"/>
          <w:color w:val="000000"/>
        </w:rPr>
        <w:t>- Edition papier de la liste des oeuvres.</w:t>
      </w:r>
    </w:p>
    <w:p w:rsidR="00013DAF" w:rsidRPr="00013DAF" w:rsidRDefault="00013DAF" w:rsidP="00013DAF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013DAF">
        <w:rPr>
          <w:rFonts w:ascii="Comic Sans MS" w:hAnsi="Comic Sans MS" w:cs="Arial"/>
          <w:color w:val="000000"/>
        </w:rPr>
        <w:t>- Formulaire Exposition CRUD (Création, Affichage, Mise à jour et Suppression)</w:t>
      </w:r>
    </w:p>
    <w:p w:rsidR="00013DAF" w:rsidRPr="00013DAF" w:rsidRDefault="00013DAF" w:rsidP="00013DAF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013DAF">
        <w:rPr>
          <w:rFonts w:ascii="Comic Sans MS" w:hAnsi="Comic Sans MS" w:cs="Arial"/>
          <w:color w:val="000000"/>
        </w:rPr>
        <w:t>- Formulaire Oeuvre CRUD (Création, Affichage, Mise à jour et Suppression)</w:t>
      </w:r>
    </w:p>
    <w:p w:rsidR="00013DAF" w:rsidRDefault="00013DAF" w:rsidP="00013DAF">
      <w:pPr>
        <w:pStyle w:val="NormalWeb"/>
        <w:spacing w:before="0" w:beforeAutospacing="0" w:after="0" w:afterAutospacing="0"/>
        <w:rPr>
          <w:rStyle w:val="apple-tab-span"/>
          <w:rFonts w:ascii="Comic Sans MS" w:hAnsi="Comic Sans MS" w:cs="Arial"/>
          <w:color w:val="000000"/>
        </w:rPr>
      </w:pPr>
      <w:r w:rsidRPr="00013DAF">
        <w:rPr>
          <w:rFonts w:ascii="Comic Sans MS" w:hAnsi="Comic Sans MS" w:cs="Arial"/>
          <w:color w:val="000000"/>
        </w:rPr>
        <w:t>- Alerte mail des oeuvres non livrés.</w:t>
      </w:r>
      <w:r w:rsidRPr="00013DAF">
        <w:rPr>
          <w:rStyle w:val="apple-tab-span"/>
          <w:rFonts w:ascii="Comic Sans MS" w:hAnsi="Comic Sans MS" w:cs="Arial"/>
          <w:color w:val="000000"/>
        </w:rPr>
        <w:tab/>
      </w:r>
    </w:p>
    <w:p w:rsidR="00013DAF" w:rsidRPr="00013DAF" w:rsidRDefault="00013DAF" w:rsidP="00013DAF">
      <w:pPr>
        <w:pStyle w:val="NormalWeb"/>
        <w:spacing w:before="0" w:beforeAutospacing="0" w:after="0" w:afterAutospacing="0"/>
        <w:rPr>
          <w:rFonts w:ascii="Comic Sans MS" w:hAnsi="Comic Sans MS"/>
        </w:rPr>
      </w:pPr>
    </w:p>
    <w:p w:rsidR="00013DAF" w:rsidRPr="00013DAF" w:rsidRDefault="00013DAF" w:rsidP="00013DA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mic Sans MS" w:hAnsi="Comic Sans MS" w:cs="Arial"/>
          <w:color w:val="000000"/>
        </w:rPr>
      </w:pPr>
      <w:r w:rsidRPr="00013DAF">
        <w:rPr>
          <w:rFonts w:ascii="Comic Sans MS" w:hAnsi="Comic Sans MS" w:cs="Arial"/>
          <w:color w:val="000000"/>
        </w:rPr>
        <w:t>En premier il y aura un formulaire de connexion qui contiendra</w:t>
      </w:r>
    </w:p>
    <w:p w:rsidR="00013DAF" w:rsidRPr="00013DAF" w:rsidRDefault="00013DAF" w:rsidP="00013DAF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mic Sans MS" w:hAnsi="Comic Sans MS" w:cs="Arial"/>
          <w:color w:val="000000"/>
        </w:rPr>
      </w:pPr>
      <w:r w:rsidRPr="00013DAF">
        <w:rPr>
          <w:rFonts w:ascii="Comic Sans MS" w:hAnsi="Comic Sans MS" w:cs="Arial"/>
          <w:color w:val="000000"/>
        </w:rPr>
        <w:t>Un champs Pseudo(20 caractères max)</w:t>
      </w:r>
    </w:p>
    <w:p w:rsidR="00013DAF" w:rsidRPr="00013DAF" w:rsidRDefault="00013DAF" w:rsidP="00013DAF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mic Sans MS" w:hAnsi="Comic Sans MS" w:cs="Arial"/>
          <w:color w:val="000000"/>
        </w:rPr>
      </w:pPr>
      <w:r w:rsidRPr="00013DAF">
        <w:rPr>
          <w:rFonts w:ascii="Comic Sans MS" w:hAnsi="Comic Sans MS" w:cs="Arial"/>
          <w:color w:val="000000"/>
        </w:rPr>
        <w:t>Un champs Mot de passe (20 caractères max avec des lettres, des chiffres et des caractères spéciaux).</w:t>
      </w:r>
    </w:p>
    <w:p w:rsidR="00013DAF" w:rsidRPr="00013DAF" w:rsidRDefault="00013DAF" w:rsidP="00013DAF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mic Sans MS" w:hAnsi="Comic Sans MS" w:cs="Arial"/>
          <w:color w:val="000000"/>
        </w:rPr>
      </w:pPr>
      <w:r w:rsidRPr="00013DAF">
        <w:rPr>
          <w:rFonts w:ascii="Comic Sans MS" w:hAnsi="Comic Sans MS" w:cs="Arial"/>
          <w:color w:val="000000"/>
        </w:rPr>
        <w:t>Un bouton valider</w:t>
      </w:r>
    </w:p>
    <w:p w:rsidR="00013DAF" w:rsidRPr="00013DAF" w:rsidRDefault="00013DAF" w:rsidP="00013DAF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Comic Sans MS" w:hAnsi="Comic Sans MS" w:cs="Arial"/>
          <w:color w:val="000000"/>
        </w:rPr>
      </w:pPr>
      <w:r w:rsidRPr="00013DAF">
        <w:rPr>
          <w:rFonts w:ascii="Comic Sans MS" w:hAnsi="Comic Sans MS" w:cs="Arial"/>
          <w:color w:val="000000"/>
        </w:rPr>
        <w:t>Un lien de “Mot de passe oublié” (Redirection vers une page afin de renseigner l’adresse mail de la personne).</w:t>
      </w:r>
    </w:p>
    <w:p w:rsidR="00013DAF" w:rsidRPr="00013DAF" w:rsidRDefault="00013DAF" w:rsidP="00013DAF">
      <w:pPr>
        <w:numPr>
          <w:ilvl w:val="0"/>
          <w:numId w:val="4"/>
        </w:numPr>
        <w:spacing w:after="0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 w:rsidRPr="00013DAF"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>Ensuite après la validation de l’accès on accédera à la page d’accueil de l’application qui sera composée d’un menu avec plusieurs choix suivant le rôle de l’utilisateur.</w:t>
      </w:r>
    </w:p>
    <w:p w:rsidR="00013DAF" w:rsidRPr="00013DAF" w:rsidRDefault="00013DAF" w:rsidP="00013DAF">
      <w:pPr>
        <w:numPr>
          <w:ilvl w:val="1"/>
          <w:numId w:val="4"/>
        </w:numPr>
        <w:spacing w:after="0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 w:rsidRPr="00013DAF"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>Un choix exposition, oeuvre, et utilisateur (pour l’administrateur)</w:t>
      </w:r>
    </w:p>
    <w:p w:rsidR="00013DAF" w:rsidRDefault="00013DAF" w:rsidP="00013DAF">
      <w:pPr>
        <w:numPr>
          <w:ilvl w:val="1"/>
          <w:numId w:val="4"/>
        </w:num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 w:rsidRPr="00013DAF"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>Un choix exposition et oeuvre (utilisateur lambda)   </w:t>
      </w:r>
    </w:p>
    <w:p w:rsidR="00013DAF" w:rsidRPr="00013DAF" w:rsidRDefault="00013DAF" w:rsidP="00013DAF">
      <w:p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 w:rsidRPr="00013DAF"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>Les différentes possibilité seront donc :</w:t>
      </w:r>
    </w:p>
    <w:p w:rsidR="00013DAF" w:rsidRDefault="00013DAF" w:rsidP="00013DAF">
      <w:p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>Menu ―› Œuvre ―› Choix Exposition ―› Gérer les œuvres d’une exposition</w:t>
      </w:r>
    </w:p>
    <w:p w:rsidR="00013DAF" w:rsidRDefault="00013DAF" w:rsidP="00013DAF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>Icône « + » ―› Ouvre le formulaire pour ajout œuvres</w:t>
      </w:r>
    </w:p>
    <w:p w:rsidR="00013DAF" w:rsidRDefault="00013DAF" w:rsidP="00013DAF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>Tableau ―› Liste des peuvres de l’exposition avec des actions :</w:t>
      </w:r>
    </w:p>
    <w:p w:rsidR="00013DAF" w:rsidRDefault="00013DAF" w:rsidP="00013DAF">
      <w:pPr>
        <w:pStyle w:val="Paragraphedeliste"/>
        <w:numPr>
          <w:ilvl w:val="1"/>
          <w:numId w:val="11"/>
        </w:num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>Bouton Modifier ―› Ouvre le formulaire pré-rempli avec possibilié de modifier</w:t>
      </w:r>
    </w:p>
    <w:p w:rsidR="00013DAF" w:rsidRDefault="00013DAF" w:rsidP="00013DAF">
      <w:pPr>
        <w:pStyle w:val="Paragraphedeliste"/>
        <w:numPr>
          <w:ilvl w:val="1"/>
          <w:numId w:val="11"/>
        </w:num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>Bouton Supprimer ―› Supprime l’œuvre en question</w:t>
      </w:r>
    </w:p>
    <w:p w:rsidR="00013DAF" w:rsidRDefault="00013DAF" w:rsidP="00013DAF">
      <w:pPr>
        <w:pStyle w:val="Paragraphedeliste"/>
        <w:numPr>
          <w:ilvl w:val="1"/>
          <w:numId w:val="11"/>
        </w:num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 xml:space="preserve">Bouton Afficher ―› Affiche le détail de l’œuvre </w:t>
      </w:r>
    </w:p>
    <w:p w:rsidR="00013DAF" w:rsidRDefault="00013DAF" w:rsidP="00013DAF">
      <w:p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>Menu ―› Exposition ―› Gérer les expostion</w:t>
      </w:r>
    </w:p>
    <w:p w:rsidR="00013DAF" w:rsidRDefault="00013DAF" w:rsidP="00013DAF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 xml:space="preserve">Icône « + » ―› Ouvre Formulaire pour ajout Eposition </w:t>
      </w:r>
    </w:p>
    <w:p w:rsidR="00013DAF" w:rsidRDefault="00013DAF" w:rsidP="00013DAF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lastRenderedPageBreak/>
        <w:t>Tableua ―› Liste des Expositions avec des actions</w:t>
      </w:r>
    </w:p>
    <w:p w:rsidR="00013DAF" w:rsidRDefault="00013DAF" w:rsidP="00013DAF">
      <w:pPr>
        <w:pStyle w:val="Paragraphedeliste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>Bouton Modifier ―› Ouvre le formulaire pré-rempli avec possibilié de modifier</w:t>
      </w:r>
    </w:p>
    <w:p w:rsidR="00013DAF" w:rsidRDefault="00013DAF" w:rsidP="00013DAF">
      <w:pPr>
        <w:pStyle w:val="Paragraphedeliste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>Bouton Supprimer ―› Supprime l’exposition  en question</w:t>
      </w:r>
    </w:p>
    <w:p w:rsidR="00013DAF" w:rsidRDefault="00013DAF" w:rsidP="00013DAF">
      <w:pPr>
        <w:pStyle w:val="Paragraphedeliste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>Bouton Afficher ―› Affiche le détail de l’exposition</w:t>
      </w:r>
    </w:p>
    <w:p w:rsidR="00013DAF" w:rsidRPr="00013DAF" w:rsidRDefault="00013DAF" w:rsidP="00013DAF">
      <w:p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</w:p>
    <w:p w:rsidR="00013DAF" w:rsidRDefault="00013DAF" w:rsidP="00013DAF">
      <w:p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</w:p>
    <w:p w:rsidR="00013DAF" w:rsidRPr="00013DAF" w:rsidRDefault="00013DAF" w:rsidP="00013DAF">
      <w:pPr>
        <w:spacing w:before="100" w:beforeAutospacing="1" w:after="100" w:afterAutospacing="1" w:line="240" w:lineRule="auto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  <w:r w:rsidRPr="00013DAF"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  <w:t xml:space="preserve"> </w:t>
      </w:r>
    </w:p>
    <w:p w:rsidR="00013DAF" w:rsidRPr="00013DAF" w:rsidRDefault="00013DAF" w:rsidP="00013DAF">
      <w:pPr>
        <w:spacing w:before="100" w:beforeAutospacing="1" w:after="100" w:afterAutospacing="1" w:line="240" w:lineRule="auto"/>
        <w:ind w:left="1080"/>
        <w:textAlignment w:val="baseline"/>
        <w:rPr>
          <w:rFonts w:ascii="Comic Sans MS" w:eastAsia="Times New Roman" w:hAnsi="Comic Sans MS" w:cs="Arial"/>
          <w:color w:val="000000"/>
          <w:sz w:val="24"/>
          <w:szCs w:val="24"/>
          <w:lang w:eastAsia="fr-FR"/>
        </w:rPr>
      </w:pPr>
    </w:p>
    <w:sectPr w:rsidR="00013DAF" w:rsidRPr="00013DAF" w:rsidSect="00013DAF">
      <w:footerReference w:type="default" r:id="rId11"/>
      <w:pgSz w:w="11906" w:h="16838"/>
      <w:pgMar w:top="720" w:right="720" w:bottom="720" w:left="720" w:header="708" w:footer="708" w:gutter="0"/>
      <w:pgBorders w:display="firstPage" w:offsetFrom="page">
        <w:top w:val="thinThickSmallGap" w:sz="24" w:space="24" w:color="278717"/>
        <w:left w:val="thinThickSmallGap" w:sz="24" w:space="24" w:color="278717"/>
        <w:bottom w:val="thickThinSmallGap" w:sz="24" w:space="24" w:color="278717"/>
        <w:right w:val="thickThinSmallGap" w:sz="24" w:space="24" w:color="278717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13E" w:rsidRDefault="0027013E" w:rsidP="00013DAF">
      <w:pPr>
        <w:spacing w:after="0" w:line="240" w:lineRule="auto"/>
      </w:pPr>
      <w:r>
        <w:separator/>
      </w:r>
    </w:p>
  </w:endnote>
  <w:endnote w:type="continuationSeparator" w:id="0">
    <w:p w:rsidR="0027013E" w:rsidRDefault="0027013E" w:rsidP="0001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43828"/>
      <w:docPartObj>
        <w:docPartGallery w:val="Page Numbers (Bottom of Page)"/>
        <w:docPartUnique/>
      </w:docPartObj>
    </w:sdtPr>
    <w:sdtContent>
      <w:p w:rsidR="00013DAF" w:rsidRDefault="00013DAF" w:rsidP="00013DAF">
        <w:pPr>
          <w:pStyle w:val="Pieddepage"/>
          <w:jc w:val="right"/>
        </w:pPr>
        <w:r>
          <w:t xml:space="preserve">Jonathan Pouvreau &amp; Franck Courtois </w:t>
        </w:r>
        <w:r>
          <w:tab/>
        </w:r>
        <w:r>
          <w:tab/>
        </w:r>
        <w:r>
          <w:tab/>
          <w:t xml:space="preserve">                       </w:t>
        </w:r>
        <w:fldSimple w:instr=" PAGE   \* MERGEFORMAT ">
          <w:r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13E" w:rsidRDefault="0027013E" w:rsidP="00013DAF">
      <w:pPr>
        <w:spacing w:after="0" w:line="240" w:lineRule="auto"/>
      </w:pPr>
      <w:r>
        <w:separator/>
      </w:r>
    </w:p>
  </w:footnote>
  <w:footnote w:type="continuationSeparator" w:id="0">
    <w:p w:rsidR="0027013E" w:rsidRDefault="0027013E" w:rsidP="00013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714B1"/>
    <w:multiLevelType w:val="multilevel"/>
    <w:tmpl w:val="119E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F7862"/>
    <w:multiLevelType w:val="multilevel"/>
    <w:tmpl w:val="30D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D56CE5"/>
    <w:multiLevelType w:val="hybridMultilevel"/>
    <w:tmpl w:val="D03E5D76"/>
    <w:lvl w:ilvl="0" w:tplc="650852A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B3090"/>
    <w:multiLevelType w:val="multilevel"/>
    <w:tmpl w:val="5D42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3521B1"/>
    <w:multiLevelType w:val="hybridMultilevel"/>
    <w:tmpl w:val="D708ED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21961"/>
    <w:multiLevelType w:val="hybridMultilevel"/>
    <w:tmpl w:val="28A218E6"/>
    <w:lvl w:ilvl="0" w:tplc="EBD866EE">
      <w:start w:val="1"/>
      <w:numFmt w:val="upperRoman"/>
      <w:lvlText w:val="%1-"/>
      <w:lvlJc w:val="left"/>
      <w:pPr>
        <w:ind w:left="1800" w:hanging="14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21AF"/>
    <w:multiLevelType w:val="hybridMultilevel"/>
    <w:tmpl w:val="F3163536"/>
    <w:lvl w:ilvl="0" w:tplc="E5DE269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A3105"/>
    <w:multiLevelType w:val="hybridMultilevel"/>
    <w:tmpl w:val="708C43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B2067"/>
    <w:multiLevelType w:val="hybridMultilevel"/>
    <w:tmpl w:val="8A22C846"/>
    <w:lvl w:ilvl="0" w:tplc="9B98B6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98290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7A7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340A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CE7D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00A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6C8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6EB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CAC9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8"/>
  </w:num>
  <w:num w:numId="10">
    <w:abstractNumId w:val="8"/>
    <w:lvlOverride w:ilvl="1">
      <w:lvl w:ilvl="1" w:tplc="81982904">
        <w:numFmt w:val="lowerLetter"/>
        <w:lvlText w:val="%2."/>
        <w:lvlJc w:val="left"/>
      </w:lvl>
    </w:lvlOverride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646"/>
    <w:rsid w:val="00013DAF"/>
    <w:rsid w:val="0027013E"/>
    <w:rsid w:val="00887646"/>
    <w:rsid w:val="00B12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B1"/>
  </w:style>
  <w:style w:type="paragraph" w:styleId="Titre1">
    <w:name w:val="heading 1"/>
    <w:basedOn w:val="Normal"/>
    <w:next w:val="Normal"/>
    <w:link w:val="Titre1Car"/>
    <w:uiPriority w:val="9"/>
    <w:qFormat/>
    <w:rsid w:val="00013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3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7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76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13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13DAF"/>
    <w:pPr>
      <w:outlineLvl w:val="9"/>
    </w:pPr>
  </w:style>
  <w:style w:type="paragraph" w:styleId="Paragraphedeliste">
    <w:name w:val="List Paragraph"/>
    <w:basedOn w:val="Normal"/>
    <w:uiPriority w:val="34"/>
    <w:qFormat/>
    <w:rsid w:val="00013DAF"/>
    <w:pPr>
      <w:ind w:left="720"/>
      <w:contextualSpacing/>
    </w:pPr>
  </w:style>
  <w:style w:type="paragraph" w:styleId="Titre">
    <w:name w:val="Title"/>
    <w:basedOn w:val="Normal"/>
    <w:next w:val="Normal"/>
    <w:link w:val="TitreCar"/>
    <w:autoRedefine/>
    <w:uiPriority w:val="10"/>
    <w:qFormat/>
    <w:rsid w:val="00013D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07115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3DAF"/>
    <w:rPr>
      <w:rFonts w:asciiTheme="majorHAnsi" w:eastAsiaTheme="majorEastAsia" w:hAnsiTheme="majorHAnsi" w:cstheme="majorBidi"/>
      <w:color w:val="207115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013DA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13DAF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13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013DAF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013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013DAF"/>
  </w:style>
  <w:style w:type="paragraph" w:styleId="En-tte">
    <w:name w:val="header"/>
    <w:basedOn w:val="Normal"/>
    <w:link w:val="En-tteCar"/>
    <w:uiPriority w:val="99"/>
    <w:semiHidden/>
    <w:unhideWhenUsed/>
    <w:rsid w:val="0001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13DAF"/>
  </w:style>
  <w:style w:type="paragraph" w:styleId="Pieddepage">
    <w:name w:val="footer"/>
    <w:basedOn w:val="Normal"/>
    <w:link w:val="PieddepageCar"/>
    <w:uiPriority w:val="99"/>
    <w:unhideWhenUsed/>
    <w:rsid w:val="00013D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3D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E40B7"/>
    <w:rsid w:val="003E40B7"/>
    <w:rsid w:val="00910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A44C2E368E4C5690FE26E62D738278">
    <w:name w:val="E5A44C2E368E4C5690FE26E62D738278"/>
    <w:rsid w:val="003E40B7"/>
  </w:style>
  <w:style w:type="paragraph" w:customStyle="1" w:styleId="143A73BBBB3B4F6488E20A62937A2BE4">
    <w:name w:val="143A73BBBB3B4F6488E20A62937A2BE4"/>
    <w:rsid w:val="003E40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4076F-4930-4E7B-A985-EA347FD8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367</Words>
  <Characters>2022</Characters>
  <Application>Microsoft Office Word</Application>
  <DocSecurity>0</DocSecurity>
  <Lines>16</Lines>
  <Paragraphs>4</Paragraphs>
  <ScaleCrop>false</ScaleCrop>
  <Company>Microsoft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2016-03-09T21:56:00Z</dcterms:created>
  <dcterms:modified xsi:type="dcterms:W3CDTF">2016-03-09T23:00:00Z</dcterms:modified>
</cp:coreProperties>
</file>