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8E2" w:rsidRDefault="006118E2" w:rsidP="006118E2">
      <w:pPr>
        <w:rPr>
          <w:rStyle w:val="Emphaseintense"/>
          <w:rFonts w:ascii="Times New Roman" w:hAnsi="Times New Roman" w:cs="Times New Roman"/>
          <w:sz w:val="72"/>
        </w:rPr>
      </w:pPr>
      <w:bookmarkStart w:id="0" w:name="_Toc442220426"/>
    </w:p>
    <w:p w:rsidR="00DF5E71" w:rsidRPr="00DF5E71" w:rsidRDefault="005A4730" w:rsidP="00CC75FD">
      <w:pPr>
        <w:spacing w:after="480"/>
        <w:jc w:val="center"/>
        <w:rPr>
          <w:rFonts w:ascii="Times New Roman" w:hAnsi="Times New Roman" w:cs="Times New Roman"/>
          <w:bCs/>
          <w:iCs/>
          <w:color w:val="4F81BD" w:themeColor="accent1"/>
          <w:sz w:val="72"/>
        </w:rPr>
      </w:pPr>
      <w:r>
        <w:rPr>
          <w:rStyle w:val="Emphaseintense"/>
          <w:rFonts w:ascii="Times New Roman" w:hAnsi="Times New Roman" w:cs="Times New Roman"/>
          <w:sz w:val="72"/>
        </w:rPr>
        <w:t>Cahier des charges</w:t>
      </w:r>
      <w:bookmarkEnd w:id="0"/>
    </w:p>
    <w:p w:rsidR="00DF5E71" w:rsidRPr="00DF5E71" w:rsidRDefault="00DF5E71" w:rsidP="00DF5E71">
      <w:pPr>
        <w:pStyle w:val="normal0"/>
        <w:jc w:val="center"/>
      </w:pPr>
      <w:r>
        <w:rPr>
          <w:noProof/>
        </w:rPr>
        <w:drawing>
          <wp:inline distT="0" distB="0" distL="0" distR="0">
            <wp:extent cx="5296640" cy="3791479"/>
            <wp:effectExtent l="171450" t="133350" r="361210" b="304271"/>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296640" cy="3791479"/>
                    </a:xfrm>
                    <a:prstGeom prst="rect">
                      <a:avLst/>
                    </a:prstGeom>
                    <a:ln>
                      <a:noFill/>
                    </a:ln>
                    <a:effectLst>
                      <a:outerShdw blurRad="292100" dist="139700" dir="2700000" algn="tl" rotWithShape="0">
                        <a:srgbClr val="333333">
                          <a:alpha val="65000"/>
                        </a:srgbClr>
                      </a:outerShdw>
                    </a:effectLst>
                  </pic:spPr>
                </pic:pic>
              </a:graphicData>
            </a:graphic>
          </wp:inline>
        </w:drawing>
      </w:r>
    </w:p>
    <w:p w:rsidR="00DD7A73" w:rsidRDefault="00DD7A73">
      <w:pPr>
        <w:pStyle w:val="normal0"/>
      </w:pPr>
    </w:p>
    <w:p w:rsidR="00DD7A73" w:rsidRDefault="00DD7A73">
      <w:pPr>
        <w:pStyle w:val="normal0"/>
        <w:jc w:val="center"/>
      </w:pPr>
    </w:p>
    <w:p w:rsidR="00DF5E71" w:rsidRDefault="00DF5E71" w:rsidP="00DF5E71">
      <w:pPr>
        <w:pStyle w:val="normal0"/>
        <w:spacing w:before="240"/>
        <w:jc w:val="center"/>
        <w:rPr>
          <w:rFonts w:ascii="Times New Roman" w:hAnsi="Times New Roman" w:cs="Times New Roman"/>
          <w:sz w:val="56"/>
        </w:rPr>
      </w:pPr>
      <w:r w:rsidRPr="00DF5E71">
        <w:rPr>
          <w:rFonts w:ascii="Times New Roman" w:hAnsi="Times New Roman" w:cs="Times New Roman"/>
          <w:sz w:val="56"/>
        </w:rPr>
        <w:t>CDI</w:t>
      </w:r>
      <w:r>
        <w:rPr>
          <w:rFonts w:ascii="Times New Roman" w:hAnsi="Times New Roman" w:cs="Times New Roman"/>
          <w:sz w:val="56"/>
        </w:rPr>
        <w:t xml:space="preserve"> - 1</w:t>
      </w:r>
      <w:r w:rsidRPr="00DF5E71">
        <w:rPr>
          <w:rFonts w:ascii="Times New Roman" w:hAnsi="Times New Roman" w:cs="Times New Roman"/>
          <w:sz w:val="56"/>
          <w:vertAlign w:val="superscript"/>
        </w:rPr>
        <w:t>ère</w:t>
      </w:r>
      <w:r>
        <w:rPr>
          <w:rFonts w:ascii="Times New Roman" w:hAnsi="Times New Roman" w:cs="Times New Roman"/>
          <w:sz w:val="56"/>
        </w:rPr>
        <w:t xml:space="preserve"> année</w:t>
      </w:r>
    </w:p>
    <w:p w:rsidR="00DF5E71" w:rsidRDefault="00DF5E71">
      <w:pPr>
        <w:rPr>
          <w:rFonts w:ascii="Times New Roman" w:hAnsi="Times New Roman" w:cs="Times New Roman"/>
          <w:sz w:val="56"/>
        </w:rPr>
      </w:pPr>
      <w:r>
        <w:rPr>
          <w:rFonts w:ascii="Times New Roman" w:hAnsi="Times New Roman" w:cs="Times New Roman"/>
          <w:sz w:val="56"/>
        </w:rPr>
        <w:br w:type="page"/>
      </w:r>
    </w:p>
    <w:sdt>
      <w:sdtPr>
        <w:rPr>
          <w:rFonts w:ascii="Arial" w:eastAsia="Arial" w:hAnsi="Arial" w:cs="Arial"/>
          <w:b w:val="0"/>
          <w:bCs w:val="0"/>
          <w:color w:val="000000"/>
          <w:sz w:val="22"/>
          <w:szCs w:val="22"/>
          <w:lang w:eastAsia="fr-FR"/>
        </w:rPr>
        <w:id w:val="264728804"/>
        <w:docPartObj>
          <w:docPartGallery w:val="Table of Contents"/>
          <w:docPartUnique/>
        </w:docPartObj>
      </w:sdtPr>
      <w:sdtEndPr>
        <w:rPr>
          <w:sz w:val="28"/>
        </w:rPr>
      </w:sdtEndPr>
      <w:sdtContent>
        <w:p w:rsidR="000A32F4" w:rsidRDefault="000A32F4" w:rsidP="00D552CF">
          <w:pPr>
            <w:pStyle w:val="En-ttedetabledesmatires"/>
            <w:spacing w:after="240"/>
          </w:pPr>
          <w:r>
            <w:t>Sommaire</w:t>
          </w:r>
        </w:p>
        <w:p w:rsidR="00484E25" w:rsidRDefault="00667454">
          <w:pPr>
            <w:pStyle w:val="TM1"/>
            <w:tabs>
              <w:tab w:val="right" w:leader="dot" w:pos="9019"/>
            </w:tabs>
            <w:rPr>
              <w:rFonts w:asciiTheme="minorHAnsi" w:eastAsiaTheme="minorEastAsia" w:hAnsiTheme="minorHAnsi" w:cstheme="minorBidi"/>
              <w:noProof/>
              <w:color w:val="auto"/>
            </w:rPr>
          </w:pPr>
          <w:r>
            <w:fldChar w:fldCharType="begin"/>
          </w:r>
          <w:r w:rsidR="000A32F4">
            <w:instrText xml:space="preserve"> TOC \o "1-3" \h \z \u </w:instrText>
          </w:r>
          <w:r>
            <w:fldChar w:fldCharType="separate"/>
          </w:r>
          <w:hyperlink w:anchor="_Toc442222282" w:history="1">
            <w:r w:rsidR="00484E25" w:rsidRPr="00CE723B">
              <w:rPr>
                <w:rStyle w:val="Lienhypertexte"/>
                <w:noProof/>
              </w:rPr>
              <w:t>Introduction</w:t>
            </w:r>
            <w:r w:rsidR="00484E25">
              <w:rPr>
                <w:noProof/>
                <w:webHidden/>
              </w:rPr>
              <w:tab/>
            </w:r>
            <w:r>
              <w:rPr>
                <w:noProof/>
                <w:webHidden/>
              </w:rPr>
              <w:fldChar w:fldCharType="begin"/>
            </w:r>
            <w:r w:rsidR="00484E25">
              <w:rPr>
                <w:noProof/>
                <w:webHidden/>
              </w:rPr>
              <w:instrText xml:space="preserve"> PAGEREF _Toc442222282 \h </w:instrText>
            </w:r>
            <w:r>
              <w:rPr>
                <w:noProof/>
                <w:webHidden/>
              </w:rPr>
            </w:r>
            <w:r>
              <w:rPr>
                <w:noProof/>
                <w:webHidden/>
              </w:rPr>
              <w:fldChar w:fldCharType="separate"/>
            </w:r>
            <w:r w:rsidR="00484E25">
              <w:rPr>
                <w:noProof/>
                <w:webHidden/>
              </w:rPr>
              <w:t>3</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3" w:history="1">
            <w:r w:rsidR="00484E25" w:rsidRPr="00CE723B">
              <w:rPr>
                <w:rStyle w:val="Lienhypertexte"/>
                <w:noProof/>
              </w:rPr>
              <w:t>Aperçu du produit</w:t>
            </w:r>
            <w:r w:rsidR="00484E25">
              <w:rPr>
                <w:noProof/>
                <w:webHidden/>
              </w:rPr>
              <w:tab/>
            </w:r>
            <w:r>
              <w:rPr>
                <w:noProof/>
                <w:webHidden/>
              </w:rPr>
              <w:fldChar w:fldCharType="begin"/>
            </w:r>
            <w:r w:rsidR="00484E25">
              <w:rPr>
                <w:noProof/>
                <w:webHidden/>
              </w:rPr>
              <w:instrText xml:space="preserve"> PAGEREF _Toc442222283 \h </w:instrText>
            </w:r>
            <w:r>
              <w:rPr>
                <w:noProof/>
                <w:webHidden/>
              </w:rPr>
            </w:r>
            <w:r>
              <w:rPr>
                <w:noProof/>
                <w:webHidden/>
              </w:rPr>
              <w:fldChar w:fldCharType="separate"/>
            </w:r>
            <w:r w:rsidR="00484E25">
              <w:rPr>
                <w:noProof/>
                <w:webHidden/>
              </w:rPr>
              <w:t>3</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4" w:history="1">
            <w:r w:rsidR="00484E25" w:rsidRPr="00CE723B">
              <w:rPr>
                <w:rStyle w:val="Lienhypertexte"/>
                <w:noProof/>
              </w:rPr>
              <w:t>Définitions et abréviations</w:t>
            </w:r>
            <w:r w:rsidR="00484E25">
              <w:rPr>
                <w:noProof/>
                <w:webHidden/>
              </w:rPr>
              <w:tab/>
            </w:r>
            <w:r>
              <w:rPr>
                <w:noProof/>
                <w:webHidden/>
              </w:rPr>
              <w:fldChar w:fldCharType="begin"/>
            </w:r>
            <w:r w:rsidR="00484E25">
              <w:rPr>
                <w:noProof/>
                <w:webHidden/>
              </w:rPr>
              <w:instrText xml:space="preserve"> PAGEREF _Toc442222284 \h </w:instrText>
            </w:r>
            <w:r>
              <w:rPr>
                <w:noProof/>
                <w:webHidden/>
              </w:rPr>
            </w:r>
            <w:r>
              <w:rPr>
                <w:noProof/>
                <w:webHidden/>
              </w:rPr>
              <w:fldChar w:fldCharType="separate"/>
            </w:r>
            <w:r w:rsidR="00484E25">
              <w:rPr>
                <w:noProof/>
                <w:webHidden/>
              </w:rPr>
              <w:t>3</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5" w:history="1">
            <w:r w:rsidR="00484E25" w:rsidRPr="00CE723B">
              <w:rPr>
                <w:rStyle w:val="Lienhypertexte"/>
                <w:noProof/>
              </w:rPr>
              <w:t>Références</w:t>
            </w:r>
            <w:r w:rsidR="00484E25">
              <w:rPr>
                <w:noProof/>
                <w:webHidden/>
              </w:rPr>
              <w:tab/>
            </w:r>
            <w:r>
              <w:rPr>
                <w:noProof/>
                <w:webHidden/>
              </w:rPr>
              <w:fldChar w:fldCharType="begin"/>
            </w:r>
            <w:r w:rsidR="00484E25">
              <w:rPr>
                <w:noProof/>
                <w:webHidden/>
              </w:rPr>
              <w:instrText xml:space="preserve"> PAGEREF _Toc442222285 \h </w:instrText>
            </w:r>
            <w:r>
              <w:rPr>
                <w:noProof/>
                <w:webHidden/>
              </w:rPr>
            </w:r>
            <w:r>
              <w:rPr>
                <w:noProof/>
                <w:webHidden/>
              </w:rPr>
              <w:fldChar w:fldCharType="separate"/>
            </w:r>
            <w:r w:rsidR="00484E25">
              <w:rPr>
                <w:noProof/>
                <w:webHidden/>
              </w:rPr>
              <w:t>3</w:t>
            </w:r>
            <w:r>
              <w:rPr>
                <w:noProof/>
                <w:webHidden/>
              </w:rPr>
              <w:fldChar w:fldCharType="end"/>
            </w:r>
          </w:hyperlink>
        </w:p>
        <w:p w:rsidR="00484E25" w:rsidRDefault="00667454">
          <w:pPr>
            <w:pStyle w:val="TM1"/>
            <w:tabs>
              <w:tab w:val="right" w:leader="dot" w:pos="9019"/>
            </w:tabs>
            <w:rPr>
              <w:rFonts w:asciiTheme="minorHAnsi" w:eastAsiaTheme="minorEastAsia" w:hAnsiTheme="minorHAnsi" w:cstheme="minorBidi"/>
              <w:noProof/>
              <w:color w:val="auto"/>
            </w:rPr>
          </w:pPr>
          <w:hyperlink w:anchor="_Toc442222286" w:history="1">
            <w:r w:rsidR="00484E25" w:rsidRPr="00CE723B">
              <w:rPr>
                <w:rStyle w:val="Lienhypertexte"/>
                <w:noProof/>
              </w:rPr>
              <w:t>Vue d’ensemble</w:t>
            </w:r>
            <w:r w:rsidR="00484E25">
              <w:rPr>
                <w:noProof/>
                <w:webHidden/>
              </w:rPr>
              <w:tab/>
            </w:r>
            <w:r>
              <w:rPr>
                <w:noProof/>
                <w:webHidden/>
              </w:rPr>
              <w:fldChar w:fldCharType="begin"/>
            </w:r>
            <w:r w:rsidR="00484E25">
              <w:rPr>
                <w:noProof/>
                <w:webHidden/>
              </w:rPr>
              <w:instrText xml:space="preserve"> PAGEREF _Toc442222286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7" w:history="1">
            <w:r w:rsidR="00484E25" w:rsidRPr="00CE723B">
              <w:rPr>
                <w:rStyle w:val="Lienhypertexte"/>
                <w:noProof/>
              </w:rPr>
              <w:t>Contexte du produit</w:t>
            </w:r>
            <w:r w:rsidR="00484E25">
              <w:rPr>
                <w:noProof/>
                <w:webHidden/>
              </w:rPr>
              <w:tab/>
            </w:r>
            <w:r>
              <w:rPr>
                <w:noProof/>
                <w:webHidden/>
              </w:rPr>
              <w:fldChar w:fldCharType="begin"/>
            </w:r>
            <w:r w:rsidR="00484E25">
              <w:rPr>
                <w:noProof/>
                <w:webHidden/>
              </w:rPr>
              <w:instrText xml:space="preserve"> PAGEREF _Toc442222287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8" w:history="1">
            <w:r w:rsidR="00484E25" w:rsidRPr="00CE723B">
              <w:rPr>
                <w:rStyle w:val="Lienhypertexte"/>
                <w:noProof/>
              </w:rPr>
              <w:t>Besoins fonctionnels</w:t>
            </w:r>
            <w:r w:rsidR="00484E25">
              <w:rPr>
                <w:noProof/>
                <w:webHidden/>
              </w:rPr>
              <w:tab/>
            </w:r>
            <w:r>
              <w:rPr>
                <w:noProof/>
                <w:webHidden/>
              </w:rPr>
              <w:fldChar w:fldCharType="begin"/>
            </w:r>
            <w:r w:rsidR="00484E25">
              <w:rPr>
                <w:noProof/>
                <w:webHidden/>
              </w:rPr>
              <w:instrText xml:space="preserve"> PAGEREF _Toc442222288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89" w:history="1">
            <w:r w:rsidR="00484E25" w:rsidRPr="00CE723B">
              <w:rPr>
                <w:rStyle w:val="Lienhypertexte"/>
                <w:noProof/>
              </w:rPr>
              <w:t>Utilisateurs</w:t>
            </w:r>
            <w:r w:rsidR="00484E25">
              <w:rPr>
                <w:noProof/>
                <w:webHidden/>
              </w:rPr>
              <w:tab/>
            </w:r>
            <w:r>
              <w:rPr>
                <w:noProof/>
                <w:webHidden/>
              </w:rPr>
              <w:fldChar w:fldCharType="begin"/>
            </w:r>
            <w:r w:rsidR="00484E25">
              <w:rPr>
                <w:noProof/>
                <w:webHidden/>
              </w:rPr>
              <w:instrText xml:space="preserve"> PAGEREF _Toc442222289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90" w:history="1">
            <w:r w:rsidR="00484E25" w:rsidRPr="00CE723B">
              <w:rPr>
                <w:rStyle w:val="Lienhypertexte"/>
                <w:noProof/>
              </w:rPr>
              <w:t>Contraintes générales</w:t>
            </w:r>
            <w:r w:rsidR="00484E25">
              <w:rPr>
                <w:noProof/>
                <w:webHidden/>
              </w:rPr>
              <w:tab/>
            </w:r>
            <w:r>
              <w:rPr>
                <w:noProof/>
                <w:webHidden/>
              </w:rPr>
              <w:fldChar w:fldCharType="begin"/>
            </w:r>
            <w:r w:rsidR="00484E25">
              <w:rPr>
                <w:noProof/>
                <w:webHidden/>
              </w:rPr>
              <w:instrText xml:space="preserve"> PAGEREF _Toc442222290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91" w:history="1">
            <w:r w:rsidR="00484E25" w:rsidRPr="00CE723B">
              <w:rPr>
                <w:rStyle w:val="Lienhypertexte"/>
                <w:noProof/>
              </w:rPr>
              <w:t>Analyse de l’existentiel</w:t>
            </w:r>
            <w:r w:rsidR="00484E25">
              <w:rPr>
                <w:noProof/>
                <w:webHidden/>
              </w:rPr>
              <w:tab/>
            </w:r>
            <w:r>
              <w:rPr>
                <w:noProof/>
                <w:webHidden/>
              </w:rPr>
              <w:fldChar w:fldCharType="begin"/>
            </w:r>
            <w:r w:rsidR="00484E25">
              <w:rPr>
                <w:noProof/>
                <w:webHidden/>
              </w:rPr>
              <w:instrText xml:space="preserve"> PAGEREF _Toc442222291 \h </w:instrText>
            </w:r>
            <w:r>
              <w:rPr>
                <w:noProof/>
                <w:webHidden/>
              </w:rPr>
            </w:r>
            <w:r>
              <w:rPr>
                <w:noProof/>
                <w:webHidden/>
              </w:rPr>
              <w:fldChar w:fldCharType="separate"/>
            </w:r>
            <w:r w:rsidR="00484E25">
              <w:rPr>
                <w:noProof/>
                <w:webHidden/>
              </w:rPr>
              <w:t>4</w:t>
            </w:r>
            <w:r>
              <w:rPr>
                <w:noProof/>
                <w:webHidden/>
              </w:rPr>
              <w:fldChar w:fldCharType="end"/>
            </w:r>
          </w:hyperlink>
        </w:p>
        <w:p w:rsidR="00484E25" w:rsidRDefault="00667454">
          <w:pPr>
            <w:pStyle w:val="TM1"/>
            <w:tabs>
              <w:tab w:val="right" w:leader="dot" w:pos="9019"/>
            </w:tabs>
            <w:rPr>
              <w:rFonts w:asciiTheme="minorHAnsi" w:eastAsiaTheme="minorEastAsia" w:hAnsiTheme="minorHAnsi" w:cstheme="minorBidi"/>
              <w:noProof/>
              <w:color w:val="auto"/>
            </w:rPr>
          </w:pPr>
          <w:hyperlink w:anchor="_Toc442222292" w:history="1">
            <w:r w:rsidR="00484E25" w:rsidRPr="00CE723B">
              <w:rPr>
                <w:rStyle w:val="Lienhypertexte"/>
                <w:noProof/>
              </w:rPr>
              <w:t>Expression fonctionnelle des besoins</w:t>
            </w:r>
            <w:r w:rsidR="00484E25">
              <w:rPr>
                <w:noProof/>
                <w:webHidden/>
              </w:rPr>
              <w:tab/>
            </w:r>
            <w:r>
              <w:rPr>
                <w:noProof/>
                <w:webHidden/>
              </w:rPr>
              <w:fldChar w:fldCharType="begin"/>
            </w:r>
            <w:r w:rsidR="00484E25">
              <w:rPr>
                <w:noProof/>
                <w:webHidden/>
              </w:rPr>
              <w:instrText xml:space="preserve"> PAGEREF _Toc442222292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93" w:history="1">
            <w:r w:rsidR="00484E25" w:rsidRPr="00CE723B">
              <w:rPr>
                <w:rStyle w:val="Lienhypertexte"/>
                <w:noProof/>
              </w:rPr>
              <w:t>Gestion des expositions et des œuvres</w:t>
            </w:r>
            <w:r w:rsidR="00484E25">
              <w:rPr>
                <w:noProof/>
                <w:webHidden/>
              </w:rPr>
              <w:tab/>
            </w:r>
            <w:r>
              <w:rPr>
                <w:noProof/>
                <w:webHidden/>
              </w:rPr>
              <w:fldChar w:fldCharType="begin"/>
            </w:r>
            <w:r w:rsidR="00484E25">
              <w:rPr>
                <w:noProof/>
                <w:webHidden/>
              </w:rPr>
              <w:instrText xml:space="preserve"> PAGEREF _Toc442222293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294"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Description :</w:t>
            </w:r>
            <w:r w:rsidR="00484E25">
              <w:rPr>
                <w:noProof/>
                <w:webHidden/>
              </w:rPr>
              <w:tab/>
            </w:r>
            <w:r>
              <w:rPr>
                <w:noProof/>
                <w:webHidden/>
              </w:rPr>
              <w:fldChar w:fldCharType="begin"/>
            </w:r>
            <w:r w:rsidR="00484E25">
              <w:rPr>
                <w:noProof/>
                <w:webHidden/>
              </w:rPr>
              <w:instrText xml:space="preserve"> PAGEREF _Toc442222294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295"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Entrée &amp; sortie :</w:t>
            </w:r>
            <w:r w:rsidR="00484E25">
              <w:rPr>
                <w:noProof/>
                <w:webHidden/>
              </w:rPr>
              <w:tab/>
            </w:r>
            <w:r>
              <w:rPr>
                <w:noProof/>
                <w:webHidden/>
              </w:rPr>
              <w:fldChar w:fldCharType="begin"/>
            </w:r>
            <w:r w:rsidR="00484E25">
              <w:rPr>
                <w:noProof/>
                <w:webHidden/>
              </w:rPr>
              <w:instrText xml:space="preserve"> PAGEREF _Toc442222295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296"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Spécification fonctionnelle :</w:t>
            </w:r>
            <w:r w:rsidR="00484E25">
              <w:rPr>
                <w:noProof/>
                <w:webHidden/>
              </w:rPr>
              <w:tab/>
            </w:r>
            <w:r>
              <w:rPr>
                <w:noProof/>
                <w:webHidden/>
              </w:rPr>
              <w:fldChar w:fldCharType="begin"/>
            </w:r>
            <w:r w:rsidR="00484E25">
              <w:rPr>
                <w:noProof/>
                <w:webHidden/>
              </w:rPr>
              <w:instrText xml:space="preserve"> PAGEREF _Toc442222296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297"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Pré-condition :</w:t>
            </w:r>
            <w:r w:rsidR="00484E25">
              <w:rPr>
                <w:noProof/>
                <w:webHidden/>
              </w:rPr>
              <w:tab/>
            </w:r>
            <w:r>
              <w:rPr>
                <w:noProof/>
                <w:webHidden/>
              </w:rPr>
              <w:fldChar w:fldCharType="begin"/>
            </w:r>
            <w:r w:rsidR="00484E25">
              <w:rPr>
                <w:noProof/>
                <w:webHidden/>
              </w:rPr>
              <w:instrText xml:space="preserve"> PAGEREF _Toc442222297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298"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Post-condition :</w:t>
            </w:r>
            <w:r w:rsidR="00484E25">
              <w:rPr>
                <w:noProof/>
                <w:webHidden/>
              </w:rPr>
              <w:tab/>
            </w:r>
            <w:r>
              <w:rPr>
                <w:noProof/>
                <w:webHidden/>
              </w:rPr>
              <w:fldChar w:fldCharType="begin"/>
            </w:r>
            <w:r w:rsidR="00484E25">
              <w:rPr>
                <w:noProof/>
                <w:webHidden/>
              </w:rPr>
              <w:instrText xml:space="preserve"> PAGEREF _Toc442222298 \h </w:instrText>
            </w:r>
            <w:r>
              <w:rPr>
                <w:noProof/>
                <w:webHidden/>
              </w:rPr>
            </w:r>
            <w:r>
              <w:rPr>
                <w:noProof/>
                <w:webHidden/>
              </w:rPr>
              <w:fldChar w:fldCharType="separate"/>
            </w:r>
            <w:r w:rsidR="00484E25">
              <w:rPr>
                <w:noProof/>
                <w:webHidden/>
              </w:rPr>
              <w:t>5</w:t>
            </w:r>
            <w:r>
              <w:rPr>
                <w:noProof/>
                <w:webHidden/>
              </w:rPr>
              <w:fldChar w:fldCharType="end"/>
            </w:r>
          </w:hyperlink>
        </w:p>
        <w:p w:rsidR="00484E25" w:rsidRDefault="00667454">
          <w:pPr>
            <w:pStyle w:val="TM2"/>
            <w:tabs>
              <w:tab w:val="right" w:leader="dot" w:pos="9019"/>
            </w:tabs>
            <w:rPr>
              <w:rFonts w:asciiTheme="minorHAnsi" w:eastAsiaTheme="minorEastAsia" w:hAnsiTheme="minorHAnsi" w:cstheme="minorBidi"/>
              <w:noProof/>
              <w:color w:val="auto"/>
            </w:rPr>
          </w:pPr>
          <w:hyperlink w:anchor="_Toc442222299" w:history="1">
            <w:r w:rsidR="00484E25" w:rsidRPr="00CE723B">
              <w:rPr>
                <w:rStyle w:val="Lienhypertexte"/>
                <w:noProof/>
              </w:rPr>
              <w:t>Diffusion de contenu</w:t>
            </w:r>
            <w:r w:rsidR="00484E25">
              <w:rPr>
                <w:noProof/>
                <w:webHidden/>
              </w:rPr>
              <w:tab/>
            </w:r>
            <w:r>
              <w:rPr>
                <w:noProof/>
                <w:webHidden/>
              </w:rPr>
              <w:fldChar w:fldCharType="begin"/>
            </w:r>
            <w:r w:rsidR="00484E25">
              <w:rPr>
                <w:noProof/>
                <w:webHidden/>
              </w:rPr>
              <w:instrText xml:space="preserve"> PAGEREF _Toc442222299 \h </w:instrText>
            </w:r>
            <w:r>
              <w:rPr>
                <w:noProof/>
                <w:webHidden/>
              </w:rPr>
            </w:r>
            <w:r>
              <w:rPr>
                <w:noProof/>
                <w:webHidden/>
              </w:rPr>
              <w:fldChar w:fldCharType="separate"/>
            </w:r>
            <w:r w:rsidR="00484E25">
              <w:rPr>
                <w:noProof/>
                <w:webHidden/>
              </w:rPr>
              <w:t>6</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300"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Description :</w:t>
            </w:r>
            <w:r w:rsidR="00484E25">
              <w:rPr>
                <w:noProof/>
                <w:webHidden/>
              </w:rPr>
              <w:tab/>
            </w:r>
            <w:r>
              <w:rPr>
                <w:noProof/>
                <w:webHidden/>
              </w:rPr>
              <w:fldChar w:fldCharType="begin"/>
            </w:r>
            <w:r w:rsidR="00484E25">
              <w:rPr>
                <w:noProof/>
                <w:webHidden/>
              </w:rPr>
              <w:instrText xml:space="preserve"> PAGEREF _Toc442222300 \h </w:instrText>
            </w:r>
            <w:r>
              <w:rPr>
                <w:noProof/>
                <w:webHidden/>
              </w:rPr>
            </w:r>
            <w:r>
              <w:rPr>
                <w:noProof/>
                <w:webHidden/>
              </w:rPr>
              <w:fldChar w:fldCharType="separate"/>
            </w:r>
            <w:r w:rsidR="00484E25">
              <w:rPr>
                <w:noProof/>
                <w:webHidden/>
              </w:rPr>
              <w:t>6</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301"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Spécification fonctionnelle :</w:t>
            </w:r>
            <w:r w:rsidR="00484E25">
              <w:rPr>
                <w:noProof/>
                <w:webHidden/>
              </w:rPr>
              <w:tab/>
            </w:r>
            <w:r>
              <w:rPr>
                <w:noProof/>
                <w:webHidden/>
              </w:rPr>
              <w:fldChar w:fldCharType="begin"/>
            </w:r>
            <w:r w:rsidR="00484E25">
              <w:rPr>
                <w:noProof/>
                <w:webHidden/>
              </w:rPr>
              <w:instrText xml:space="preserve"> PAGEREF _Toc442222301 \h </w:instrText>
            </w:r>
            <w:r>
              <w:rPr>
                <w:noProof/>
                <w:webHidden/>
              </w:rPr>
            </w:r>
            <w:r>
              <w:rPr>
                <w:noProof/>
                <w:webHidden/>
              </w:rPr>
              <w:fldChar w:fldCharType="separate"/>
            </w:r>
            <w:r w:rsidR="00484E25">
              <w:rPr>
                <w:noProof/>
                <w:webHidden/>
              </w:rPr>
              <w:t>6</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302"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Pré-condition :</w:t>
            </w:r>
            <w:r w:rsidR="00484E25">
              <w:rPr>
                <w:noProof/>
                <w:webHidden/>
              </w:rPr>
              <w:tab/>
            </w:r>
            <w:r>
              <w:rPr>
                <w:noProof/>
                <w:webHidden/>
              </w:rPr>
              <w:fldChar w:fldCharType="begin"/>
            </w:r>
            <w:r w:rsidR="00484E25">
              <w:rPr>
                <w:noProof/>
                <w:webHidden/>
              </w:rPr>
              <w:instrText xml:space="preserve"> PAGEREF _Toc442222302 \h </w:instrText>
            </w:r>
            <w:r>
              <w:rPr>
                <w:noProof/>
                <w:webHidden/>
              </w:rPr>
            </w:r>
            <w:r>
              <w:rPr>
                <w:noProof/>
                <w:webHidden/>
              </w:rPr>
              <w:fldChar w:fldCharType="separate"/>
            </w:r>
            <w:r w:rsidR="00484E25">
              <w:rPr>
                <w:noProof/>
                <w:webHidden/>
              </w:rPr>
              <w:t>6</w:t>
            </w:r>
            <w:r>
              <w:rPr>
                <w:noProof/>
                <w:webHidden/>
              </w:rPr>
              <w:fldChar w:fldCharType="end"/>
            </w:r>
          </w:hyperlink>
        </w:p>
        <w:p w:rsidR="00484E25" w:rsidRDefault="00667454">
          <w:pPr>
            <w:pStyle w:val="TM3"/>
            <w:tabs>
              <w:tab w:val="left" w:pos="880"/>
              <w:tab w:val="right" w:leader="dot" w:pos="9019"/>
            </w:tabs>
            <w:rPr>
              <w:noProof/>
              <w:lang w:eastAsia="fr-FR"/>
            </w:rPr>
          </w:pPr>
          <w:hyperlink w:anchor="_Toc442222303" w:history="1">
            <w:r w:rsidR="00484E25" w:rsidRPr="00CE723B">
              <w:rPr>
                <w:rStyle w:val="Lienhypertexte"/>
                <w:rFonts w:ascii="Symbol" w:hAnsi="Symbol"/>
                <w:noProof/>
              </w:rPr>
              <w:t></w:t>
            </w:r>
            <w:r w:rsidR="00484E25">
              <w:rPr>
                <w:noProof/>
                <w:lang w:eastAsia="fr-FR"/>
              </w:rPr>
              <w:tab/>
            </w:r>
            <w:r w:rsidR="00484E25" w:rsidRPr="00CE723B">
              <w:rPr>
                <w:rStyle w:val="Lienhypertexte"/>
                <w:noProof/>
              </w:rPr>
              <w:t>Post-condition :</w:t>
            </w:r>
            <w:r w:rsidR="00484E25">
              <w:rPr>
                <w:noProof/>
                <w:webHidden/>
              </w:rPr>
              <w:tab/>
            </w:r>
            <w:r>
              <w:rPr>
                <w:noProof/>
                <w:webHidden/>
              </w:rPr>
              <w:fldChar w:fldCharType="begin"/>
            </w:r>
            <w:r w:rsidR="00484E25">
              <w:rPr>
                <w:noProof/>
                <w:webHidden/>
              </w:rPr>
              <w:instrText xml:space="preserve"> PAGEREF _Toc442222303 \h </w:instrText>
            </w:r>
            <w:r>
              <w:rPr>
                <w:noProof/>
                <w:webHidden/>
              </w:rPr>
            </w:r>
            <w:r>
              <w:rPr>
                <w:noProof/>
                <w:webHidden/>
              </w:rPr>
              <w:fldChar w:fldCharType="separate"/>
            </w:r>
            <w:r w:rsidR="00484E25">
              <w:rPr>
                <w:noProof/>
                <w:webHidden/>
              </w:rPr>
              <w:t>6</w:t>
            </w:r>
            <w:r>
              <w:rPr>
                <w:noProof/>
                <w:webHidden/>
              </w:rPr>
              <w:fldChar w:fldCharType="end"/>
            </w:r>
          </w:hyperlink>
        </w:p>
        <w:p w:rsidR="00484E25" w:rsidRDefault="00667454">
          <w:pPr>
            <w:pStyle w:val="TM1"/>
            <w:tabs>
              <w:tab w:val="right" w:leader="dot" w:pos="9019"/>
            </w:tabs>
            <w:rPr>
              <w:rFonts w:asciiTheme="minorHAnsi" w:eastAsiaTheme="minorEastAsia" w:hAnsiTheme="minorHAnsi" w:cstheme="minorBidi"/>
              <w:noProof/>
              <w:color w:val="auto"/>
            </w:rPr>
          </w:pPr>
          <w:hyperlink w:anchor="_Toc442222304" w:history="1">
            <w:r w:rsidR="00484E25" w:rsidRPr="00CE723B">
              <w:rPr>
                <w:rStyle w:val="Lienhypertexte"/>
                <w:noProof/>
              </w:rPr>
              <w:t>Solutions pour répondre au besoin</w:t>
            </w:r>
            <w:r w:rsidR="00484E25">
              <w:rPr>
                <w:noProof/>
                <w:webHidden/>
              </w:rPr>
              <w:tab/>
            </w:r>
            <w:r>
              <w:rPr>
                <w:noProof/>
                <w:webHidden/>
              </w:rPr>
              <w:fldChar w:fldCharType="begin"/>
            </w:r>
            <w:r w:rsidR="00484E25">
              <w:rPr>
                <w:noProof/>
                <w:webHidden/>
              </w:rPr>
              <w:instrText xml:space="preserve"> PAGEREF _Toc442222304 \h </w:instrText>
            </w:r>
            <w:r>
              <w:rPr>
                <w:noProof/>
                <w:webHidden/>
              </w:rPr>
            </w:r>
            <w:r>
              <w:rPr>
                <w:noProof/>
                <w:webHidden/>
              </w:rPr>
              <w:fldChar w:fldCharType="separate"/>
            </w:r>
            <w:r w:rsidR="00484E25">
              <w:rPr>
                <w:noProof/>
                <w:webHidden/>
              </w:rPr>
              <w:t>7</w:t>
            </w:r>
            <w:r>
              <w:rPr>
                <w:noProof/>
                <w:webHidden/>
              </w:rPr>
              <w:fldChar w:fldCharType="end"/>
            </w:r>
          </w:hyperlink>
        </w:p>
        <w:p w:rsidR="000A32F4" w:rsidRDefault="00667454">
          <w:r>
            <w:fldChar w:fldCharType="end"/>
          </w:r>
        </w:p>
      </w:sdtContent>
    </w:sdt>
    <w:p w:rsidR="00CC75FD" w:rsidRDefault="00CC75FD" w:rsidP="00CC75FD">
      <w:pPr>
        <w:tabs>
          <w:tab w:val="right" w:pos="9029"/>
        </w:tabs>
      </w:pPr>
      <w:r>
        <w:tab/>
      </w:r>
    </w:p>
    <w:p w:rsidR="00CC75FD" w:rsidRDefault="00CC75FD">
      <w:r>
        <w:br w:type="page"/>
      </w:r>
    </w:p>
    <w:p w:rsidR="006118E2" w:rsidRDefault="006118E2" w:rsidP="00CC75FD">
      <w:pPr>
        <w:tabs>
          <w:tab w:val="right" w:pos="9029"/>
        </w:tabs>
      </w:pPr>
    </w:p>
    <w:p w:rsidR="00DF5E71" w:rsidRDefault="00CC75FD" w:rsidP="000A32F4">
      <w:pPr>
        <w:pStyle w:val="Style1"/>
      </w:pPr>
      <w:bookmarkStart w:id="1" w:name="_Toc442222282"/>
      <w:r w:rsidRPr="00CC75FD">
        <w:t>Introduction</w:t>
      </w:r>
      <w:bookmarkEnd w:id="1"/>
    </w:p>
    <w:p w:rsidR="00CC75FD" w:rsidRDefault="00CC75FD" w:rsidP="00484E25">
      <w:pPr>
        <w:pStyle w:val="Style2"/>
      </w:pPr>
      <w:bookmarkStart w:id="2" w:name="_Toc442222283"/>
      <w:r w:rsidRPr="00CC75FD">
        <w:t>Aperçu du produit</w:t>
      </w:r>
      <w:bookmarkEnd w:id="2"/>
    </w:p>
    <w:p w:rsidR="00CC75FD" w:rsidRDefault="00CC75FD" w:rsidP="00484E25">
      <w:pPr>
        <w:pStyle w:val="Style2"/>
      </w:pPr>
      <w:bookmarkStart w:id="3" w:name="_Toc442222284"/>
      <w:r>
        <w:t>Définitions et abréviations</w:t>
      </w:r>
      <w:bookmarkEnd w:id="3"/>
    </w:p>
    <w:p w:rsidR="00CC75FD" w:rsidRDefault="00CC75FD" w:rsidP="00484E25">
      <w:pPr>
        <w:pStyle w:val="Style2"/>
      </w:pPr>
      <w:bookmarkStart w:id="4" w:name="_Toc442222285"/>
      <w:r>
        <w:t>Références</w:t>
      </w:r>
      <w:bookmarkEnd w:id="4"/>
    </w:p>
    <w:p w:rsidR="00CC75FD" w:rsidRDefault="00CC75FD">
      <w:pPr>
        <w:rPr>
          <w:rFonts w:ascii="Times New Roman" w:hAnsi="Times New Roman" w:cs="Times New Roman"/>
          <w:b/>
          <w:color w:val="4F6228" w:themeColor="accent3" w:themeShade="80"/>
          <w:sz w:val="36"/>
        </w:rPr>
      </w:pPr>
      <w:r>
        <w:br w:type="page"/>
      </w:r>
    </w:p>
    <w:p w:rsidR="00CC75FD" w:rsidRDefault="00CC75FD" w:rsidP="000A32F4">
      <w:pPr>
        <w:pStyle w:val="Style1"/>
      </w:pPr>
      <w:bookmarkStart w:id="5" w:name="_Toc442222286"/>
      <w:r>
        <w:lastRenderedPageBreak/>
        <w:t>Vue d’ensemble</w:t>
      </w:r>
      <w:bookmarkEnd w:id="5"/>
    </w:p>
    <w:p w:rsidR="00CC75FD" w:rsidRDefault="00CC75FD" w:rsidP="00FD6515">
      <w:pPr>
        <w:pStyle w:val="Style2"/>
        <w:spacing w:after="240"/>
      </w:pPr>
      <w:bookmarkStart w:id="6" w:name="_Toc442222287"/>
      <w:r>
        <w:t>Contexte du produit</w:t>
      </w:r>
      <w:bookmarkEnd w:id="6"/>
    </w:p>
    <w:p w:rsidR="00CD3B8D" w:rsidRPr="00FD6515" w:rsidRDefault="00CD3B8D" w:rsidP="00FD6515">
      <w:pPr>
        <w:jc w:val="both"/>
        <w:rPr>
          <w:szCs w:val="32"/>
        </w:rPr>
      </w:pPr>
      <w:r w:rsidRPr="00FD6515">
        <w:rPr>
          <w:szCs w:val="32"/>
        </w:rPr>
        <w:t>Le Donneur d’ordre :</w:t>
      </w:r>
    </w:p>
    <w:p w:rsidR="009825E5" w:rsidRDefault="00CD3B8D" w:rsidP="00FD6515">
      <w:pPr>
        <w:spacing w:after="480"/>
        <w:jc w:val="both"/>
        <w:rPr>
          <w:szCs w:val="32"/>
        </w:rPr>
      </w:pPr>
      <w:r w:rsidRPr="00FD6515">
        <w:rPr>
          <w:szCs w:val="32"/>
        </w:rPr>
        <w:t>L’association «  Grand Angle » gère depuis 1996 un espace d’exposition dédié à la culture situé à Tours. Très active sur le plan du développement culturel de la région, Grand Angle propose régulièrement à des artistes l’utilisation de ses locaux.</w:t>
      </w:r>
    </w:p>
    <w:p w:rsidR="002D24ED" w:rsidRPr="00FD6515" w:rsidRDefault="00CD3B8D" w:rsidP="00FD6515">
      <w:pPr>
        <w:spacing w:after="480"/>
        <w:jc w:val="both"/>
        <w:rPr>
          <w:szCs w:val="32"/>
        </w:rPr>
      </w:pPr>
      <w:r w:rsidRPr="00FD6515">
        <w:rPr>
          <w:szCs w:val="32"/>
        </w:rPr>
        <w:t xml:space="preserve"> Le bâtiment principal de Grand Angle, d’une superficie de 1200 m², est divisé en 3 espaces, selon le plan suivant :</w:t>
      </w:r>
    </w:p>
    <w:p w:rsidR="00CD3B8D" w:rsidRDefault="002D24ED" w:rsidP="009825E5">
      <w:pPr>
        <w:spacing w:after="480"/>
        <w:jc w:val="center"/>
        <w:rPr>
          <w:sz w:val="32"/>
          <w:szCs w:val="32"/>
        </w:rPr>
      </w:pPr>
      <w:r>
        <w:rPr>
          <w:noProof/>
          <w:sz w:val="32"/>
          <w:szCs w:val="32"/>
        </w:rPr>
        <w:drawing>
          <wp:inline distT="0" distB="0" distL="0" distR="0">
            <wp:extent cx="5670176" cy="4777740"/>
            <wp:effectExtent l="171450" t="152400" r="140074" b="9906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693220" cy="47971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D6515" w:rsidRDefault="009825E5" w:rsidP="009825E5">
      <w:pPr>
        <w:jc w:val="both"/>
        <w:rPr>
          <w:szCs w:val="32"/>
        </w:rPr>
      </w:pPr>
      <w:r>
        <w:rPr>
          <w:szCs w:val="32"/>
        </w:rPr>
        <w:br w:type="page"/>
      </w:r>
      <w:r w:rsidR="00FD6515" w:rsidRPr="009825E5">
        <w:rPr>
          <w:szCs w:val="32"/>
        </w:rPr>
        <w:lastRenderedPageBreak/>
        <w:t>Grand angle emploie 25 personnes aux profils très différents :</w:t>
      </w:r>
    </w:p>
    <w:p w:rsidR="009825E5" w:rsidRPr="009825E5" w:rsidRDefault="009825E5" w:rsidP="009825E5">
      <w:pPr>
        <w:jc w:val="both"/>
        <w:rPr>
          <w:szCs w:val="32"/>
        </w:rPr>
      </w:pPr>
    </w:p>
    <w:p w:rsidR="00FD6515" w:rsidRPr="009825E5" w:rsidRDefault="00FD6515" w:rsidP="009825E5">
      <w:pPr>
        <w:pStyle w:val="Paragraphedeliste"/>
        <w:numPr>
          <w:ilvl w:val="0"/>
          <w:numId w:val="5"/>
        </w:numPr>
        <w:spacing w:after="480"/>
        <w:jc w:val="both"/>
        <w:rPr>
          <w:szCs w:val="32"/>
        </w:rPr>
      </w:pPr>
      <w:r w:rsidRPr="009825E5">
        <w:rPr>
          <w:szCs w:val="32"/>
        </w:rPr>
        <w:t>Un directeur, M. FIORET</w:t>
      </w:r>
    </w:p>
    <w:p w:rsidR="00FD6515" w:rsidRPr="009825E5" w:rsidRDefault="00FD6515" w:rsidP="009825E5">
      <w:pPr>
        <w:pStyle w:val="Paragraphedeliste"/>
        <w:numPr>
          <w:ilvl w:val="0"/>
          <w:numId w:val="5"/>
        </w:numPr>
        <w:spacing w:after="480"/>
        <w:jc w:val="both"/>
        <w:rPr>
          <w:szCs w:val="32"/>
        </w:rPr>
      </w:pPr>
      <w:r w:rsidRPr="009825E5">
        <w:rPr>
          <w:szCs w:val="32"/>
        </w:rPr>
        <w:t>1 Responsable Communication, Mlle LECOURT</w:t>
      </w:r>
    </w:p>
    <w:p w:rsidR="00FD6515" w:rsidRPr="009825E5" w:rsidRDefault="00FD6515" w:rsidP="009825E5">
      <w:pPr>
        <w:pStyle w:val="Paragraphedeliste"/>
        <w:numPr>
          <w:ilvl w:val="0"/>
          <w:numId w:val="5"/>
        </w:numPr>
        <w:spacing w:after="480"/>
        <w:jc w:val="both"/>
        <w:rPr>
          <w:szCs w:val="32"/>
        </w:rPr>
      </w:pPr>
      <w:r w:rsidRPr="009825E5">
        <w:rPr>
          <w:szCs w:val="32"/>
        </w:rPr>
        <w:t>1 Responsable technique, M. DUBRAC</w:t>
      </w:r>
    </w:p>
    <w:p w:rsidR="00FD6515" w:rsidRPr="009825E5" w:rsidRDefault="00FD6515" w:rsidP="009825E5">
      <w:pPr>
        <w:pStyle w:val="Paragraphedeliste"/>
        <w:numPr>
          <w:ilvl w:val="0"/>
          <w:numId w:val="5"/>
        </w:numPr>
        <w:spacing w:after="480"/>
        <w:jc w:val="both"/>
        <w:rPr>
          <w:szCs w:val="32"/>
        </w:rPr>
      </w:pPr>
      <w:r w:rsidRPr="009825E5">
        <w:rPr>
          <w:szCs w:val="32"/>
        </w:rPr>
        <w:t>4 Assistantes</w:t>
      </w:r>
    </w:p>
    <w:p w:rsidR="00FD6515" w:rsidRPr="009825E5" w:rsidRDefault="00FD6515" w:rsidP="009825E5">
      <w:pPr>
        <w:pStyle w:val="Paragraphedeliste"/>
        <w:numPr>
          <w:ilvl w:val="0"/>
          <w:numId w:val="5"/>
        </w:numPr>
        <w:spacing w:after="480"/>
        <w:jc w:val="both"/>
        <w:rPr>
          <w:szCs w:val="32"/>
        </w:rPr>
      </w:pPr>
      <w:r w:rsidRPr="009825E5">
        <w:rPr>
          <w:szCs w:val="32"/>
        </w:rPr>
        <w:t>7 Techniciens (chargés de la maintenance et de la gestion des œuvres exposées)</w:t>
      </w:r>
    </w:p>
    <w:p w:rsidR="00FD6515" w:rsidRPr="009825E5" w:rsidRDefault="00FD6515" w:rsidP="009825E5">
      <w:pPr>
        <w:pStyle w:val="Paragraphedeliste"/>
        <w:numPr>
          <w:ilvl w:val="0"/>
          <w:numId w:val="5"/>
        </w:numPr>
        <w:spacing w:after="480"/>
        <w:jc w:val="both"/>
        <w:rPr>
          <w:szCs w:val="32"/>
        </w:rPr>
      </w:pPr>
      <w:r w:rsidRPr="009825E5">
        <w:rPr>
          <w:szCs w:val="32"/>
        </w:rPr>
        <w:t>4 Chargés de communication</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Anglais – Allemand</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Russe - Chinois</w:t>
      </w:r>
    </w:p>
    <w:p w:rsidR="00FD6515" w:rsidRPr="009825E5" w:rsidRDefault="00FD6515" w:rsidP="009825E5">
      <w:pPr>
        <w:spacing w:after="480"/>
        <w:jc w:val="both"/>
        <w:rPr>
          <w:szCs w:val="32"/>
        </w:rPr>
      </w:pPr>
      <w:r w:rsidRPr="009825E5">
        <w:rPr>
          <w:szCs w:val="32"/>
        </w:rPr>
        <w:t xml:space="preserve">Une partie de cette équipe est dédiée à l’animation du site web vitrine de l’association, qui n’est pas le sujet de ce </w:t>
      </w:r>
      <w:r w:rsidR="009825E5">
        <w:rPr>
          <w:szCs w:val="32"/>
        </w:rPr>
        <w:t>p</w:t>
      </w:r>
      <w:r w:rsidR="009825E5" w:rsidRPr="009825E5">
        <w:rPr>
          <w:szCs w:val="32"/>
        </w:rPr>
        <w:t>rojet</w:t>
      </w:r>
      <w:r w:rsidRPr="009825E5">
        <w:rPr>
          <w:szCs w:val="32"/>
        </w:rPr>
        <w:t xml:space="preserve">. Le bâtiment de Grand Angle est à la pointe en termes d’équipements informatiques : chaque collaborateur dispose de son terminal MAC ou PC, portable ou fixe selon le besoin. Le parc va donc d’une tablette </w:t>
      </w:r>
      <w:proofErr w:type="spellStart"/>
      <w:r w:rsidRPr="009825E5">
        <w:rPr>
          <w:szCs w:val="32"/>
        </w:rPr>
        <w:t>iPad</w:t>
      </w:r>
      <w:proofErr w:type="spellEnd"/>
      <w:r w:rsidRPr="009825E5">
        <w:rPr>
          <w:szCs w:val="32"/>
        </w:rPr>
        <w:t xml:space="preserve"> Mini 8 jusqu’aux stations graphiques Dell disposant toutes de 2 écrans 26 pouces. Ces machines sont utilisées dans le service communication pour créer les affiches des expositions. En termes de réseau, la totalité du bâtiment est couvert par de multiples points d’accès WIFI haut-débit.</w:t>
      </w:r>
    </w:p>
    <w:p w:rsidR="00CC75FD" w:rsidRDefault="00CC75FD" w:rsidP="00FD6515">
      <w:pPr>
        <w:pStyle w:val="Style2"/>
        <w:spacing w:after="240"/>
      </w:pPr>
      <w:bookmarkStart w:id="7" w:name="_Toc442222288"/>
      <w:r>
        <w:t>Besoins fonctionnels</w:t>
      </w:r>
      <w:bookmarkEnd w:id="7"/>
    </w:p>
    <w:p w:rsidR="002D24ED" w:rsidRPr="00FD6515" w:rsidRDefault="002D24ED" w:rsidP="00FD6515">
      <w:pPr>
        <w:jc w:val="both"/>
        <w:rPr>
          <w:szCs w:val="32"/>
        </w:rPr>
      </w:pPr>
      <w:r w:rsidRPr="00FD6515">
        <w:rPr>
          <w:szCs w:val="32"/>
        </w:rPr>
        <w:t>Grand Angle a sollicité une subvention européenne lui permettant de mettre en place, à titre expérimental, une application de gestion des œuvres exposées, dont l’une des vocations est de proposer du contenu enrichi au public.</w:t>
      </w:r>
      <w:r w:rsidR="004E4693" w:rsidRPr="00FD6515">
        <w:rPr>
          <w:szCs w:val="32"/>
        </w:rPr>
        <w:t xml:space="preserve"> En plus de permett</w:t>
      </w:r>
      <w:r w:rsidR="00B158F6" w:rsidRPr="00FD6515">
        <w:rPr>
          <w:szCs w:val="32"/>
        </w:rPr>
        <w:t>re au personnel de l’association</w:t>
      </w:r>
      <w:r w:rsidR="00FD6515" w:rsidRPr="00FD6515">
        <w:rPr>
          <w:szCs w:val="32"/>
        </w:rPr>
        <w:t xml:space="preserve"> d’organiser et gérer une exposition et les œuvres associées, l’application doit donc également disposer d’un module « Visite interactive », ouverte au public et accessible sur terminal mobile.</w:t>
      </w:r>
      <w:r w:rsidR="00FD6515" w:rsidRPr="00FD6515">
        <w:t xml:space="preserve"> </w:t>
      </w:r>
      <w:r w:rsidR="00FD6515" w:rsidRPr="00FD6515">
        <w:rPr>
          <w:szCs w:val="32"/>
        </w:rPr>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p>
    <w:p w:rsidR="00CC75FD" w:rsidRDefault="00CC75FD" w:rsidP="00FD6515">
      <w:pPr>
        <w:pStyle w:val="Style2"/>
        <w:spacing w:after="240"/>
      </w:pPr>
      <w:bookmarkStart w:id="8" w:name="_Toc442222289"/>
      <w:r>
        <w:lastRenderedPageBreak/>
        <w:t>Utilisateurs</w:t>
      </w:r>
      <w:bookmarkEnd w:id="8"/>
    </w:p>
    <w:p w:rsidR="00FD6515" w:rsidRPr="00FD6515" w:rsidRDefault="00FD6515" w:rsidP="00FD6515">
      <w:pPr>
        <w:rPr>
          <w:i/>
        </w:rPr>
      </w:pPr>
      <w:bookmarkStart w:id="9" w:name="_Toc442222290"/>
      <w:r w:rsidRPr="00FD6515">
        <w:t>Ce site web que notre entreprise va développer sera pour le compte d’une association qui gère des expositions d'</w:t>
      </w:r>
      <w:r w:rsidR="006E5687" w:rsidRPr="00FD6515">
        <w:t>œuvres</w:t>
      </w:r>
      <w:r w:rsidRPr="00FD6515">
        <w:t xml:space="preserve"> ainsi que pour les visiteurs.</w:t>
      </w:r>
    </w:p>
    <w:p w:rsidR="00CC75FD" w:rsidRDefault="000A32F4" w:rsidP="00FD6515">
      <w:pPr>
        <w:pStyle w:val="Style2"/>
        <w:spacing w:after="240"/>
      </w:pPr>
      <w:r>
        <w:t>Contraintes générales</w:t>
      </w:r>
      <w:bookmarkEnd w:id="9"/>
    </w:p>
    <w:p w:rsidR="006E5687" w:rsidRPr="006E5687" w:rsidRDefault="006E5687" w:rsidP="006E5687">
      <w:pPr>
        <w:jc w:val="both"/>
      </w:pPr>
      <w:r w:rsidRPr="006E5687">
        <w:t>- Le site internet en question devra être disponible uniquement en interne (site intranet). Les personnes devront se connecter depuis leur Smartphone au wifi public de l’association pour accéder au site intranet.</w:t>
      </w:r>
    </w:p>
    <w:p w:rsidR="006E5687" w:rsidRDefault="006E5687" w:rsidP="006E5687">
      <w:pPr>
        <w:jc w:val="both"/>
      </w:pPr>
      <w:r w:rsidRPr="006E5687">
        <w:t>- Possédé un appareil avec un logiciel ou une application pouvant scanner les flashes code pour accéder au contenu.</w:t>
      </w:r>
    </w:p>
    <w:p w:rsidR="006E5687" w:rsidRPr="006E5687" w:rsidRDefault="006E5687" w:rsidP="006E5687">
      <w:pPr>
        <w:jc w:val="both"/>
      </w:pPr>
      <w:r>
        <w:t>- Il faut que le module de</w:t>
      </w:r>
    </w:p>
    <w:p w:rsidR="000A32F4" w:rsidRDefault="000A32F4" w:rsidP="00FD6515">
      <w:pPr>
        <w:pStyle w:val="Style2"/>
        <w:spacing w:after="240"/>
      </w:pPr>
      <w:bookmarkStart w:id="10" w:name="_Toc442222291"/>
      <w:r>
        <w:t>Analyse de l’existentiel</w:t>
      </w:r>
      <w:bookmarkEnd w:id="10"/>
    </w:p>
    <w:p w:rsidR="006E5687" w:rsidRDefault="006E5687" w:rsidP="006E5687">
      <w:r w:rsidRPr="006E5687">
        <w:t>Actuellement l’association gère ses exposition d’œuvre a la main, c’est a dire qu’il n’y a rien d'informatiser, ni la gestion des œuvres, ni de site internet présentant les œuvres. L’association possède également un site vitrine.</w:t>
      </w:r>
    </w:p>
    <w:p w:rsidR="000A32F4" w:rsidRDefault="000A32F4">
      <w:pPr>
        <w:rPr>
          <w:rFonts w:ascii="Times New Roman" w:hAnsi="Times New Roman" w:cs="Times New Roman"/>
          <w:b/>
          <w:color w:val="4F6228" w:themeColor="accent3" w:themeShade="80"/>
          <w:sz w:val="36"/>
        </w:rPr>
      </w:pPr>
      <w:r>
        <w:br w:type="page"/>
      </w:r>
    </w:p>
    <w:p w:rsidR="000A32F4" w:rsidRPr="000A32F4" w:rsidRDefault="000A32F4" w:rsidP="00484E25">
      <w:pPr>
        <w:pStyle w:val="Style1"/>
      </w:pPr>
      <w:bookmarkStart w:id="11" w:name="_Toc442222292"/>
      <w:r w:rsidRPr="000A32F4">
        <w:lastRenderedPageBreak/>
        <w:t>Expression fonctionnelle des besoins</w:t>
      </w:r>
      <w:bookmarkEnd w:id="11"/>
    </w:p>
    <w:p w:rsidR="000A32F4" w:rsidRPr="00484E25" w:rsidRDefault="000A32F4" w:rsidP="00484E25">
      <w:pPr>
        <w:pStyle w:val="Style2"/>
      </w:pPr>
      <w:bookmarkStart w:id="12" w:name="_Toc442222293"/>
      <w:r w:rsidRPr="00484E25">
        <w:t>Gestion des expositions et des œuvres</w:t>
      </w:r>
      <w:bookmarkEnd w:id="12"/>
    </w:p>
    <w:p w:rsidR="000A32F4" w:rsidRDefault="000A32F4" w:rsidP="00484E25">
      <w:pPr>
        <w:pStyle w:val="Style3"/>
        <w:outlineLvl w:val="2"/>
      </w:pPr>
      <w:bookmarkStart w:id="13" w:name="_Toc442222294"/>
      <w:r w:rsidRPr="00484E25">
        <w:t>Description :</w:t>
      </w:r>
      <w:bookmarkEnd w:id="13"/>
    </w:p>
    <w:p w:rsidR="00484E25" w:rsidRDefault="00484E25" w:rsidP="00484E25">
      <w:pPr>
        <w:pStyle w:val="Style3"/>
        <w:outlineLvl w:val="2"/>
      </w:pPr>
      <w:bookmarkStart w:id="14" w:name="_Toc442222295"/>
      <w:r>
        <w:t>Entrée &amp; sortie :</w:t>
      </w:r>
      <w:bookmarkEnd w:id="14"/>
    </w:p>
    <w:p w:rsidR="00484E25" w:rsidRDefault="00484E25" w:rsidP="00484E25">
      <w:pPr>
        <w:pStyle w:val="Style3"/>
        <w:outlineLvl w:val="2"/>
      </w:pPr>
      <w:bookmarkStart w:id="15" w:name="_Toc442222296"/>
      <w:r>
        <w:t>Spécification fonctionnelle :</w:t>
      </w:r>
      <w:bookmarkEnd w:id="15"/>
    </w:p>
    <w:p w:rsidR="00484E25" w:rsidRDefault="00484E25" w:rsidP="00484E25">
      <w:pPr>
        <w:pStyle w:val="Style3"/>
        <w:outlineLvl w:val="2"/>
      </w:pPr>
      <w:bookmarkStart w:id="16" w:name="_Toc442222297"/>
      <w:r>
        <w:t>Pré-condition :</w:t>
      </w:r>
      <w:bookmarkEnd w:id="16"/>
    </w:p>
    <w:p w:rsidR="00484E25" w:rsidRDefault="00484E25" w:rsidP="00484E25">
      <w:pPr>
        <w:pStyle w:val="Style3"/>
        <w:outlineLvl w:val="2"/>
      </w:pPr>
      <w:bookmarkStart w:id="17" w:name="_Toc442222298"/>
      <w:r>
        <w:t>Post-condition :</w:t>
      </w:r>
      <w:bookmarkEnd w:id="17"/>
    </w:p>
    <w:p w:rsidR="00484E25" w:rsidRDefault="00484E25">
      <w:pPr>
        <w:rPr>
          <w:rFonts w:ascii="Times New Roman" w:hAnsi="Times New Roman" w:cs="Times New Roman"/>
          <w:i/>
          <w:color w:val="auto"/>
          <w:sz w:val="32"/>
        </w:rPr>
      </w:pPr>
      <w:r>
        <w:br w:type="page"/>
      </w:r>
    </w:p>
    <w:p w:rsidR="00484E25" w:rsidRDefault="00484E25" w:rsidP="00484E25">
      <w:pPr>
        <w:pStyle w:val="Style2"/>
      </w:pPr>
      <w:bookmarkStart w:id="18" w:name="_Toc442222299"/>
      <w:r>
        <w:lastRenderedPageBreak/>
        <w:t>Diffusion de contenu</w:t>
      </w:r>
      <w:bookmarkEnd w:id="18"/>
    </w:p>
    <w:p w:rsidR="00484E25" w:rsidRDefault="00484E25" w:rsidP="00484E25">
      <w:pPr>
        <w:pStyle w:val="Style3"/>
        <w:outlineLvl w:val="2"/>
      </w:pPr>
      <w:bookmarkStart w:id="19" w:name="_Toc442222300"/>
      <w:r>
        <w:t>Description :</w:t>
      </w:r>
      <w:bookmarkEnd w:id="19"/>
    </w:p>
    <w:p w:rsidR="00484E25" w:rsidRDefault="00484E25" w:rsidP="00484E25">
      <w:pPr>
        <w:pStyle w:val="Style3"/>
        <w:outlineLvl w:val="2"/>
      </w:pPr>
      <w:bookmarkStart w:id="20" w:name="_Toc442222301"/>
      <w:r>
        <w:t>Spécification fonctionnelle :</w:t>
      </w:r>
      <w:bookmarkEnd w:id="20"/>
    </w:p>
    <w:p w:rsidR="00484E25" w:rsidRDefault="00484E25" w:rsidP="00484E25">
      <w:pPr>
        <w:pStyle w:val="Style3"/>
        <w:outlineLvl w:val="2"/>
      </w:pPr>
      <w:bookmarkStart w:id="21" w:name="_Toc442222302"/>
      <w:r>
        <w:t>Pré-condition :</w:t>
      </w:r>
      <w:bookmarkEnd w:id="21"/>
    </w:p>
    <w:p w:rsidR="00484E25" w:rsidRDefault="00484E25" w:rsidP="00484E25">
      <w:pPr>
        <w:pStyle w:val="Style3"/>
        <w:outlineLvl w:val="2"/>
      </w:pPr>
      <w:bookmarkStart w:id="22" w:name="_Toc442222303"/>
      <w:r>
        <w:t>Post-condition :</w:t>
      </w:r>
      <w:bookmarkEnd w:id="22"/>
    </w:p>
    <w:p w:rsidR="00484E25" w:rsidRDefault="00484E25">
      <w:pPr>
        <w:rPr>
          <w:rFonts w:ascii="Times New Roman" w:hAnsi="Times New Roman" w:cs="Times New Roman"/>
          <w:i/>
          <w:color w:val="auto"/>
          <w:sz w:val="32"/>
        </w:rPr>
      </w:pPr>
      <w:r>
        <w:br w:type="page"/>
      </w:r>
    </w:p>
    <w:p w:rsidR="00484E25" w:rsidRPr="00484E25" w:rsidRDefault="00484E25" w:rsidP="00484E25">
      <w:pPr>
        <w:pStyle w:val="Style1"/>
      </w:pPr>
      <w:bookmarkStart w:id="23" w:name="_Toc442222304"/>
      <w:r>
        <w:lastRenderedPageBreak/>
        <w:t>Solutions pour répondre au besoin</w:t>
      </w:r>
      <w:bookmarkEnd w:id="23"/>
    </w:p>
    <w:p w:rsidR="000A32F4" w:rsidRPr="00CC75FD" w:rsidRDefault="000A32F4" w:rsidP="000A32F4">
      <w:pPr>
        <w:pStyle w:val="Style1"/>
      </w:pPr>
    </w:p>
    <w:p w:rsidR="00DF5E71" w:rsidRPr="00DF5E71" w:rsidRDefault="00DF5E71">
      <w:pPr>
        <w:pStyle w:val="normal0"/>
        <w:jc w:val="center"/>
        <w:rPr>
          <w:rFonts w:ascii="Times New Roman" w:hAnsi="Times New Roman" w:cs="Times New Roman"/>
          <w:sz w:val="56"/>
        </w:rPr>
      </w:pPr>
      <w:r>
        <w:rPr>
          <w:rFonts w:ascii="Times New Roman" w:hAnsi="Times New Roman" w:cs="Times New Roman"/>
          <w:sz w:val="56"/>
        </w:rPr>
        <w:t xml:space="preserve"> </w:t>
      </w:r>
    </w:p>
    <w:sectPr w:rsidR="00DF5E71" w:rsidRPr="00DF5E71" w:rsidSect="00DD7A73">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315" w:rsidRDefault="00190315" w:rsidP="00DF5E71">
      <w:pPr>
        <w:spacing w:line="240" w:lineRule="auto"/>
      </w:pPr>
      <w:r>
        <w:separator/>
      </w:r>
    </w:p>
  </w:endnote>
  <w:endnote w:type="continuationSeparator" w:id="0">
    <w:p w:rsidR="00190315" w:rsidRDefault="00190315" w:rsidP="00DF5E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71" w:rsidRDefault="00DF5E71">
    <w:pPr>
      <w:pStyle w:val="Pieddepage"/>
      <w:pBdr>
        <w:top w:val="thinThickSmallGap" w:sz="24" w:space="1" w:color="622423" w:themeColor="accent2" w:themeShade="7F"/>
      </w:pBdr>
      <w:rPr>
        <w:rFonts w:asciiTheme="majorHAnsi" w:hAnsiTheme="majorHAnsi"/>
      </w:rPr>
    </w:pPr>
    <w:r>
      <w:rPr>
        <w:rFonts w:asciiTheme="majorHAnsi" w:hAnsiTheme="majorHAnsi"/>
      </w:rPr>
      <w:t xml:space="preserve">Courtois Franck et </w:t>
    </w:r>
    <w:proofErr w:type="spellStart"/>
    <w:r>
      <w:rPr>
        <w:rFonts w:asciiTheme="majorHAnsi" w:hAnsiTheme="majorHAnsi"/>
      </w:rPr>
      <w:t>Pouvreau</w:t>
    </w:r>
    <w:proofErr w:type="spellEnd"/>
    <w:r>
      <w:rPr>
        <w:rFonts w:asciiTheme="majorHAnsi" w:hAnsiTheme="majorHAnsi"/>
      </w:rPr>
      <w:t xml:space="preserve"> Jonathan</w:t>
    </w:r>
    <w:r>
      <w:rPr>
        <w:rFonts w:asciiTheme="majorHAnsi" w:hAnsiTheme="majorHAnsi"/>
      </w:rPr>
      <w:ptab w:relativeTo="margin" w:alignment="right" w:leader="none"/>
    </w:r>
    <w:r>
      <w:rPr>
        <w:rFonts w:asciiTheme="majorHAnsi" w:hAnsiTheme="majorHAnsi"/>
      </w:rPr>
      <w:t xml:space="preserve">Page </w:t>
    </w:r>
    <w:fldSimple w:instr=" PAGE   \* MERGEFORMAT ">
      <w:r w:rsidR="006E5687" w:rsidRPr="006E5687">
        <w:rPr>
          <w:rFonts w:asciiTheme="majorHAnsi" w:hAnsiTheme="majorHAnsi"/>
          <w:noProof/>
        </w:rPr>
        <w:t>7</w:t>
      </w:r>
    </w:fldSimple>
  </w:p>
  <w:p w:rsidR="00DF5E71" w:rsidRDefault="00DF5E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315" w:rsidRDefault="00190315" w:rsidP="00DF5E71">
      <w:pPr>
        <w:spacing w:line="240" w:lineRule="auto"/>
      </w:pPr>
      <w:r>
        <w:separator/>
      </w:r>
    </w:p>
  </w:footnote>
  <w:footnote w:type="continuationSeparator" w:id="0">
    <w:p w:rsidR="00190315" w:rsidRDefault="00190315" w:rsidP="00DF5E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6"/>
      <w:gridCol w:w="1153"/>
    </w:tblGrid>
    <w:tr w:rsidR="00DF5E71">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F5E71" w:rsidRDefault="005A4730" w:rsidP="00DF5E71">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Grand Angle</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Content>
          <w:tc>
            <w:tcPr>
              <w:tcW w:w="1105" w:type="dxa"/>
            </w:tcPr>
            <w:p w:rsidR="00DF5E71" w:rsidRDefault="00DF5E71" w:rsidP="00DF5E71">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DF5E71" w:rsidRDefault="00DF5E7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67A"/>
    <w:multiLevelType w:val="hybridMultilevel"/>
    <w:tmpl w:val="CFC69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23A5E"/>
    <w:multiLevelType w:val="hybridMultilevel"/>
    <w:tmpl w:val="CA90A516"/>
    <w:lvl w:ilvl="0" w:tplc="D60C101A">
      <w:start w:val="1"/>
      <w:numFmt w:val="bullet"/>
      <w:pStyle w:val="Styl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466379"/>
    <w:multiLevelType w:val="multilevel"/>
    <w:tmpl w:val="E1F06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3CA3278"/>
    <w:multiLevelType w:val="multilevel"/>
    <w:tmpl w:val="F9F60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971D98"/>
    <w:multiLevelType w:val="hybridMultilevel"/>
    <w:tmpl w:val="0E067894"/>
    <w:lvl w:ilvl="0" w:tplc="040C0001">
      <w:start w:val="1"/>
      <w:numFmt w:val="bullet"/>
      <w:lvlText w:val=""/>
      <w:lvlJc w:val="left"/>
      <w:pPr>
        <w:ind w:left="805" w:hanging="360"/>
      </w:pPr>
      <w:rPr>
        <w:rFonts w:ascii="Symbol" w:hAnsi="Symbol"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isplayBackgroundShape/>
  <w:proofState w:spelling="clean" w:grammar="clean"/>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DD7A73"/>
    <w:rsid w:val="000A32F4"/>
    <w:rsid w:val="0011589F"/>
    <w:rsid w:val="00190315"/>
    <w:rsid w:val="002A1096"/>
    <w:rsid w:val="002D24ED"/>
    <w:rsid w:val="00484E25"/>
    <w:rsid w:val="004E4693"/>
    <w:rsid w:val="00586A51"/>
    <w:rsid w:val="005A4730"/>
    <w:rsid w:val="006118E2"/>
    <w:rsid w:val="00667454"/>
    <w:rsid w:val="006E5687"/>
    <w:rsid w:val="007216BC"/>
    <w:rsid w:val="009825E5"/>
    <w:rsid w:val="00B158F6"/>
    <w:rsid w:val="00CC75FD"/>
    <w:rsid w:val="00CD3B8D"/>
    <w:rsid w:val="00D552CF"/>
    <w:rsid w:val="00DD7A73"/>
    <w:rsid w:val="00DF5E71"/>
    <w:rsid w:val="00E47CBA"/>
    <w:rsid w:val="00FD65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87"/>
    <w:rPr>
      <w:sz w:val="28"/>
    </w:rPr>
  </w:style>
  <w:style w:type="paragraph" w:styleId="Titre1">
    <w:name w:val="heading 1"/>
    <w:basedOn w:val="normal0"/>
    <w:next w:val="normal0"/>
    <w:rsid w:val="00DD7A73"/>
    <w:pPr>
      <w:keepNext/>
      <w:keepLines/>
      <w:contextualSpacing/>
      <w:outlineLvl w:val="0"/>
    </w:pPr>
    <w:rPr>
      <w:color w:val="434343"/>
      <w:sz w:val="28"/>
      <w:szCs w:val="28"/>
      <w:u w:val="single"/>
    </w:rPr>
  </w:style>
  <w:style w:type="paragraph" w:styleId="Titre2">
    <w:name w:val="heading 2"/>
    <w:basedOn w:val="normal0"/>
    <w:next w:val="normal0"/>
    <w:rsid w:val="00DD7A73"/>
    <w:pPr>
      <w:keepNext/>
      <w:keepLines/>
      <w:ind w:left="720" w:hanging="360"/>
      <w:contextualSpacing/>
      <w:outlineLvl w:val="1"/>
    </w:pPr>
    <w:rPr>
      <w:sz w:val="28"/>
      <w:szCs w:val="28"/>
      <w:u w:val="single"/>
    </w:rPr>
  </w:style>
  <w:style w:type="paragraph" w:styleId="Titre3">
    <w:name w:val="heading 3"/>
    <w:basedOn w:val="normal0"/>
    <w:next w:val="normal0"/>
    <w:rsid w:val="00DD7A73"/>
    <w:pPr>
      <w:keepNext/>
      <w:keepLines/>
      <w:spacing w:before="320" w:after="80"/>
      <w:contextualSpacing/>
      <w:outlineLvl w:val="2"/>
    </w:pPr>
    <w:rPr>
      <w:color w:val="434343"/>
      <w:sz w:val="28"/>
      <w:szCs w:val="28"/>
    </w:rPr>
  </w:style>
  <w:style w:type="paragraph" w:styleId="Titre4">
    <w:name w:val="heading 4"/>
    <w:basedOn w:val="normal0"/>
    <w:next w:val="normal0"/>
    <w:rsid w:val="00DD7A73"/>
    <w:pPr>
      <w:keepNext/>
      <w:keepLines/>
      <w:spacing w:before="280" w:after="80"/>
      <w:contextualSpacing/>
      <w:outlineLvl w:val="3"/>
    </w:pPr>
    <w:rPr>
      <w:color w:val="666666"/>
      <w:sz w:val="24"/>
      <w:szCs w:val="24"/>
    </w:rPr>
  </w:style>
  <w:style w:type="paragraph" w:styleId="Titre5">
    <w:name w:val="heading 5"/>
    <w:basedOn w:val="normal0"/>
    <w:next w:val="normal0"/>
    <w:rsid w:val="00DD7A73"/>
    <w:pPr>
      <w:keepNext/>
      <w:keepLines/>
      <w:spacing w:before="240" w:after="80"/>
      <w:contextualSpacing/>
      <w:outlineLvl w:val="4"/>
    </w:pPr>
    <w:rPr>
      <w:color w:val="666666"/>
    </w:rPr>
  </w:style>
  <w:style w:type="paragraph" w:styleId="Titre6">
    <w:name w:val="heading 6"/>
    <w:basedOn w:val="normal0"/>
    <w:next w:val="normal0"/>
    <w:rsid w:val="00DD7A73"/>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link w:val="normalCar"/>
    <w:rsid w:val="00DD7A73"/>
  </w:style>
  <w:style w:type="table" w:customStyle="1" w:styleId="TableNormal">
    <w:name w:val="Table Normal"/>
    <w:rsid w:val="00DD7A73"/>
    <w:tblPr>
      <w:tblCellMar>
        <w:top w:w="0" w:type="dxa"/>
        <w:left w:w="0" w:type="dxa"/>
        <w:bottom w:w="0" w:type="dxa"/>
        <w:right w:w="0" w:type="dxa"/>
      </w:tblCellMar>
    </w:tblPr>
  </w:style>
  <w:style w:type="paragraph" w:styleId="Titre">
    <w:name w:val="Title"/>
    <w:basedOn w:val="normal0"/>
    <w:next w:val="normal0"/>
    <w:rsid w:val="00DD7A73"/>
    <w:pPr>
      <w:keepNext/>
      <w:keepLines/>
      <w:spacing w:after="60"/>
      <w:contextualSpacing/>
    </w:pPr>
    <w:rPr>
      <w:sz w:val="52"/>
      <w:szCs w:val="52"/>
    </w:rPr>
  </w:style>
  <w:style w:type="paragraph" w:styleId="Sous-titre">
    <w:name w:val="Subtitle"/>
    <w:basedOn w:val="normal0"/>
    <w:next w:val="normal0"/>
    <w:rsid w:val="00DD7A73"/>
    <w:pPr>
      <w:keepNext/>
      <w:keepLines/>
      <w:spacing w:after="320"/>
      <w:contextualSpacing/>
    </w:pPr>
    <w:rPr>
      <w:color w:val="666666"/>
      <w:sz w:val="30"/>
      <w:szCs w:val="30"/>
    </w:rPr>
  </w:style>
  <w:style w:type="character" w:styleId="Emphaseintense">
    <w:name w:val="Intense Emphasis"/>
    <w:basedOn w:val="Policepardfaut"/>
    <w:uiPriority w:val="21"/>
    <w:qFormat/>
    <w:rsid w:val="00DF5E71"/>
    <w:rPr>
      <w:b/>
      <w:bCs/>
      <w:i/>
      <w:iCs/>
      <w:color w:val="4F81BD" w:themeColor="accent1"/>
    </w:rPr>
  </w:style>
  <w:style w:type="paragraph" w:styleId="Textedebulles">
    <w:name w:val="Balloon Text"/>
    <w:basedOn w:val="Normal"/>
    <w:link w:val="TextedebullesCar"/>
    <w:uiPriority w:val="99"/>
    <w:semiHidden/>
    <w:unhideWhenUsed/>
    <w:rsid w:val="00DF5E7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E71"/>
    <w:rPr>
      <w:rFonts w:ascii="Tahoma" w:hAnsi="Tahoma" w:cs="Tahoma"/>
      <w:sz w:val="16"/>
      <w:szCs w:val="16"/>
    </w:rPr>
  </w:style>
  <w:style w:type="paragraph" w:styleId="En-tte">
    <w:name w:val="header"/>
    <w:basedOn w:val="Normal"/>
    <w:link w:val="En-tteCar"/>
    <w:uiPriority w:val="99"/>
    <w:unhideWhenUsed/>
    <w:rsid w:val="00DF5E71"/>
    <w:pPr>
      <w:tabs>
        <w:tab w:val="center" w:pos="4536"/>
        <w:tab w:val="right" w:pos="9072"/>
      </w:tabs>
      <w:spacing w:line="240" w:lineRule="auto"/>
    </w:pPr>
  </w:style>
  <w:style w:type="character" w:customStyle="1" w:styleId="En-tteCar">
    <w:name w:val="En-tête Car"/>
    <w:basedOn w:val="Policepardfaut"/>
    <w:link w:val="En-tte"/>
    <w:uiPriority w:val="99"/>
    <w:rsid w:val="00DF5E71"/>
  </w:style>
  <w:style w:type="paragraph" w:styleId="Pieddepage">
    <w:name w:val="footer"/>
    <w:basedOn w:val="Normal"/>
    <w:link w:val="PieddepageCar"/>
    <w:uiPriority w:val="99"/>
    <w:unhideWhenUsed/>
    <w:rsid w:val="00DF5E71"/>
    <w:pPr>
      <w:tabs>
        <w:tab w:val="center" w:pos="4536"/>
        <w:tab w:val="right" w:pos="9072"/>
      </w:tabs>
      <w:spacing w:line="240" w:lineRule="auto"/>
    </w:pPr>
  </w:style>
  <w:style w:type="character" w:customStyle="1" w:styleId="PieddepageCar">
    <w:name w:val="Pied de page Car"/>
    <w:basedOn w:val="Policepardfaut"/>
    <w:link w:val="Pieddepage"/>
    <w:uiPriority w:val="99"/>
    <w:rsid w:val="00DF5E71"/>
  </w:style>
  <w:style w:type="paragraph" w:styleId="En-ttedetabledesmatires">
    <w:name w:val="TOC Heading"/>
    <w:basedOn w:val="Titre1"/>
    <w:next w:val="Normal"/>
    <w:uiPriority w:val="39"/>
    <w:semiHidden/>
    <w:unhideWhenUsed/>
    <w:qFormat/>
    <w:rsid w:val="006118E2"/>
    <w:pPr>
      <w:spacing w:before="480"/>
      <w:contextualSpacing w:val="0"/>
      <w:outlineLvl w:val="9"/>
    </w:pPr>
    <w:rPr>
      <w:rFonts w:asciiTheme="majorHAnsi" w:eastAsiaTheme="majorEastAsia" w:hAnsiTheme="majorHAnsi" w:cstheme="majorBidi"/>
      <w:b/>
      <w:bCs/>
      <w:color w:val="365F91" w:themeColor="accent1" w:themeShade="BF"/>
      <w:u w:val="none"/>
      <w:lang w:eastAsia="en-US"/>
    </w:rPr>
  </w:style>
  <w:style w:type="paragraph" w:styleId="TM1">
    <w:name w:val="toc 1"/>
    <w:basedOn w:val="Normal"/>
    <w:next w:val="Normal"/>
    <w:autoRedefine/>
    <w:uiPriority w:val="39"/>
    <w:unhideWhenUsed/>
    <w:qFormat/>
    <w:rsid w:val="006118E2"/>
    <w:pPr>
      <w:spacing w:after="100"/>
    </w:pPr>
  </w:style>
  <w:style w:type="character" w:styleId="Lienhypertexte">
    <w:name w:val="Hyperlink"/>
    <w:basedOn w:val="Policepardfaut"/>
    <w:uiPriority w:val="99"/>
    <w:unhideWhenUsed/>
    <w:rsid w:val="006118E2"/>
    <w:rPr>
      <w:color w:val="0000FF" w:themeColor="hyperlink"/>
      <w:u w:val="single"/>
    </w:rPr>
  </w:style>
  <w:style w:type="paragraph" w:customStyle="1" w:styleId="Style1">
    <w:name w:val="Style1"/>
    <w:basedOn w:val="normal0"/>
    <w:link w:val="Style1Car"/>
    <w:qFormat/>
    <w:rsid w:val="000A32F4"/>
    <w:pPr>
      <w:shd w:val="clear" w:color="auto" w:fill="FFFFFF" w:themeFill="background1"/>
      <w:spacing w:before="240"/>
      <w:jc w:val="center"/>
      <w:outlineLvl w:val="0"/>
    </w:pPr>
    <w:rPr>
      <w:rFonts w:ascii="Times New Roman" w:hAnsi="Times New Roman" w:cs="Times New Roman"/>
      <w:color w:val="1F497D" w:themeColor="text2"/>
      <w:sz w:val="56"/>
    </w:rPr>
  </w:style>
  <w:style w:type="paragraph" w:customStyle="1" w:styleId="Style2">
    <w:name w:val="Style2"/>
    <w:basedOn w:val="Style1"/>
    <w:link w:val="Style2Car"/>
    <w:qFormat/>
    <w:rsid w:val="00484E25"/>
    <w:pPr>
      <w:jc w:val="left"/>
      <w:outlineLvl w:val="1"/>
    </w:pPr>
    <w:rPr>
      <w:i/>
      <w:color w:val="4F6228" w:themeColor="accent3" w:themeShade="80"/>
      <w:sz w:val="40"/>
      <w:u w:val="single"/>
    </w:rPr>
  </w:style>
  <w:style w:type="character" w:customStyle="1" w:styleId="normalCar">
    <w:name w:val="normal Car"/>
    <w:basedOn w:val="Policepardfaut"/>
    <w:link w:val="normal0"/>
    <w:rsid w:val="00CC75FD"/>
  </w:style>
  <w:style w:type="character" w:customStyle="1" w:styleId="Style1Car">
    <w:name w:val="Style1 Car"/>
    <w:basedOn w:val="normalCar"/>
    <w:link w:val="Style1"/>
    <w:rsid w:val="000A32F4"/>
    <w:rPr>
      <w:rFonts w:ascii="Times New Roman" w:hAnsi="Times New Roman" w:cs="Times New Roman"/>
      <w:color w:val="1F497D" w:themeColor="text2"/>
      <w:sz w:val="56"/>
      <w:shd w:val="clear" w:color="auto" w:fill="FFFFFF" w:themeFill="background1"/>
    </w:rPr>
  </w:style>
  <w:style w:type="paragraph" w:styleId="TM2">
    <w:name w:val="toc 2"/>
    <w:basedOn w:val="Normal"/>
    <w:next w:val="Normal"/>
    <w:autoRedefine/>
    <w:uiPriority w:val="39"/>
    <w:unhideWhenUsed/>
    <w:qFormat/>
    <w:rsid w:val="00CC75FD"/>
    <w:pPr>
      <w:spacing w:after="100"/>
      <w:ind w:left="220"/>
    </w:pPr>
  </w:style>
  <w:style w:type="character" w:customStyle="1" w:styleId="Style2Car">
    <w:name w:val="Style2 Car"/>
    <w:basedOn w:val="Style1Car"/>
    <w:link w:val="Style2"/>
    <w:rsid w:val="00484E25"/>
    <w:rPr>
      <w:i/>
      <w:color w:val="4F6228" w:themeColor="accent3" w:themeShade="80"/>
      <w:sz w:val="40"/>
      <w:u w:val="single"/>
    </w:rPr>
  </w:style>
  <w:style w:type="paragraph" w:styleId="TM3">
    <w:name w:val="toc 3"/>
    <w:basedOn w:val="Normal"/>
    <w:next w:val="Normal"/>
    <w:autoRedefine/>
    <w:uiPriority w:val="39"/>
    <w:unhideWhenUsed/>
    <w:qFormat/>
    <w:rsid w:val="000A32F4"/>
    <w:pPr>
      <w:spacing w:after="100"/>
      <w:ind w:left="440"/>
    </w:pPr>
    <w:rPr>
      <w:rFonts w:asciiTheme="minorHAnsi" w:eastAsiaTheme="minorEastAsia" w:hAnsiTheme="minorHAnsi" w:cstheme="minorBidi"/>
      <w:color w:val="auto"/>
      <w:lang w:eastAsia="en-US"/>
    </w:rPr>
  </w:style>
  <w:style w:type="paragraph" w:customStyle="1" w:styleId="Style3">
    <w:name w:val="Style3"/>
    <w:basedOn w:val="Style2"/>
    <w:link w:val="Style3Car"/>
    <w:qFormat/>
    <w:rsid w:val="00484E25"/>
    <w:pPr>
      <w:numPr>
        <w:numId w:val="4"/>
      </w:numPr>
    </w:pPr>
    <w:rPr>
      <w:color w:val="auto"/>
      <w:sz w:val="32"/>
      <w:u w:val="none"/>
    </w:rPr>
  </w:style>
  <w:style w:type="character" w:customStyle="1" w:styleId="Style3Car">
    <w:name w:val="Style3 Car"/>
    <w:basedOn w:val="Style2Car"/>
    <w:link w:val="Style3"/>
    <w:rsid w:val="00484E25"/>
    <w:rPr>
      <w:color w:val="auto"/>
      <w:sz w:val="32"/>
    </w:rPr>
  </w:style>
  <w:style w:type="paragraph" w:styleId="Paragraphedeliste">
    <w:name w:val="List Paragraph"/>
    <w:basedOn w:val="Normal"/>
    <w:uiPriority w:val="34"/>
    <w:qFormat/>
    <w:rsid w:val="009825E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F6DC5-18C9-4BFF-AE9F-94C7521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Grand Angle</vt:lpstr>
    </vt:vector>
  </TitlesOfParts>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Grand Angle</dc:title>
  <cp:lastModifiedBy>Franck Courtois</cp:lastModifiedBy>
  <cp:revision>8</cp:revision>
  <dcterms:created xsi:type="dcterms:W3CDTF">2016-02-02T22:18:00Z</dcterms:created>
  <dcterms:modified xsi:type="dcterms:W3CDTF">2016-02-19T09:11:00Z</dcterms:modified>
</cp:coreProperties>
</file>