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8E2" w:rsidRDefault="006118E2" w:rsidP="006118E2">
      <w:pPr>
        <w:rPr>
          <w:rStyle w:val="Emphaseintense"/>
          <w:rFonts w:ascii="Times New Roman" w:hAnsi="Times New Roman" w:cs="Times New Roman"/>
          <w:sz w:val="72"/>
        </w:rPr>
      </w:pPr>
      <w:bookmarkStart w:id="0" w:name="_Toc442220426"/>
    </w:p>
    <w:p w:rsidR="00DF5E71" w:rsidRPr="00DF5E71" w:rsidRDefault="005A4730" w:rsidP="00CC75FD">
      <w:pPr>
        <w:spacing w:after="480"/>
        <w:jc w:val="center"/>
        <w:rPr>
          <w:rFonts w:ascii="Times New Roman" w:hAnsi="Times New Roman" w:cs="Times New Roman"/>
          <w:bCs/>
          <w:iCs/>
          <w:color w:val="4F81BD" w:themeColor="accent1"/>
          <w:sz w:val="72"/>
        </w:rPr>
      </w:pPr>
      <w:r>
        <w:rPr>
          <w:rStyle w:val="Emphaseintense"/>
          <w:rFonts w:ascii="Times New Roman" w:hAnsi="Times New Roman" w:cs="Times New Roman"/>
          <w:sz w:val="72"/>
        </w:rPr>
        <w:t>Cahier des charges</w:t>
      </w:r>
      <w:bookmarkEnd w:id="0"/>
    </w:p>
    <w:p w:rsidR="00DF5E71" w:rsidRPr="00DF5E71" w:rsidRDefault="00DF5E71" w:rsidP="00DF5E71">
      <w:pPr>
        <w:pStyle w:val="normal0"/>
        <w:jc w:val="center"/>
      </w:pPr>
      <w:r>
        <w:rPr>
          <w:noProof/>
        </w:rPr>
        <w:drawing>
          <wp:inline distT="0" distB="0" distL="0" distR="0">
            <wp:extent cx="5296640" cy="3791479"/>
            <wp:effectExtent l="171450" t="133350" r="361210" b="304271"/>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296640" cy="3791479"/>
                    </a:xfrm>
                    <a:prstGeom prst="rect">
                      <a:avLst/>
                    </a:prstGeom>
                    <a:ln>
                      <a:noFill/>
                    </a:ln>
                    <a:effectLst>
                      <a:outerShdw blurRad="292100" dist="139700" dir="2700000" algn="tl" rotWithShape="0">
                        <a:srgbClr val="333333">
                          <a:alpha val="65000"/>
                        </a:srgbClr>
                      </a:outerShdw>
                    </a:effectLst>
                  </pic:spPr>
                </pic:pic>
              </a:graphicData>
            </a:graphic>
          </wp:inline>
        </w:drawing>
      </w:r>
    </w:p>
    <w:p w:rsidR="00DD7A73" w:rsidRDefault="00DD7A73">
      <w:pPr>
        <w:pStyle w:val="normal0"/>
      </w:pPr>
    </w:p>
    <w:p w:rsidR="00DD7A73" w:rsidRDefault="00DD7A73">
      <w:pPr>
        <w:pStyle w:val="normal0"/>
        <w:jc w:val="center"/>
      </w:pPr>
    </w:p>
    <w:p w:rsidR="00DF5E71" w:rsidRDefault="00DF5E71" w:rsidP="00DF5E71">
      <w:pPr>
        <w:pStyle w:val="normal0"/>
        <w:spacing w:before="240"/>
        <w:jc w:val="center"/>
        <w:rPr>
          <w:rFonts w:ascii="Times New Roman" w:hAnsi="Times New Roman" w:cs="Times New Roman"/>
          <w:sz w:val="56"/>
        </w:rPr>
      </w:pPr>
      <w:r w:rsidRPr="00DF5E71">
        <w:rPr>
          <w:rFonts w:ascii="Times New Roman" w:hAnsi="Times New Roman" w:cs="Times New Roman"/>
          <w:sz w:val="56"/>
        </w:rPr>
        <w:t>CDI</w:t>
      </w:r>
      <w:r>
        <w:rPr>
          <w:rFonts w:ascii="Times New Roman" w:hAnsi="Times New Roman" w:cs="Times New Roman"/>
          <w:sz w:val="56"/>
        </w:rPr>
        <w:t xml:space="preserve"> - 1</w:t>
      </w:r>
      <w:r w:rsidRPr="00DF5E71">
        <w:rPr>
          <w:rFonts w:ascii="Times New Roman" w:hAnsi="Times New Roman" w:cs="Times New Roman"/>
          <w:sz w:val="56"/>
          <w:vertAlign w:val="superscript"/>
        </w:rPr>
        <w:t>ère</w:t>
      </w:r>
      <w:r>
        <w:rPr>
          <w:rFonts w:ascii="Times New Roman" w:hAnsi="Times New Roman" w:cs="Times New Roman"/>
          <w:sz w:val="56"/>
        </w:rPr>
        <w:t xml:space="preserve"> année</w:t>
      </w:r>
    </w:p>
    <w:p w:rsidR="00DF5E71" w:rsidRDefault="00DF5E71">
      <w:pPr>
        <w:rPr>
          <w:rFonts w:ascii="Times New Roman" w:hAnsi="Times New Roman" w:cs="Times New Roman"/>
          <w:sz w:val="56"/>
        </w:rPr>
      </w:pPr>
      <w:r>
        <w:rPr>
          <w:rFonts w:ascii="Times New Roman" w:hAnsi="Times New Roman" w:cs="Times New Roman"/>
          <w:sz w:val="56"/>
        </w:rPr>
        <w:br w:type="page"/>
      </w:r>
    </w:p>
    <w:sdt>
      <w:sdtPr>
        <w:rPr>
          <w:rFonts w:ascii="Arial" w:eastAsia="Arial" w:hAnsi="Arial" w:cs="Arial"/>
          <w:b w:val="0"/>
          <w:bCs w:val="0"/>
          <w:color w:val="000000"/>
          <w:sz w:val="22"/>
          <w:szCs w:val="22"/>
          <w:lang w:eastAsia="fr-FR"/>
        </w:rPr>
        <w:id w:val="264728804"/>
        <w:docPartObj>
          <w:docPartGallery w:val="Table of Contents"/>
          <w:docPartUnique/>
        </w:docPartObj>
      </w:sdtPr>
      <w:sdtEndPr>
        <w:rPr>
          <w:sz w:val="28"/>
        </w:rPr>
      </w:sdtEndPr>
      <w:sdtContent>
        <w:p w:rsidR="000A32F4" w:rsidRDefault="000A32F4" w:rsidP="00D552CF">
          <w:pPr>
            <w:pStyle w:val="En-ttedetabledesmatires"/>
            <w:spacing w:after="240"/>
          </w:pPr>
          <w:r>
            <w:t>Sommaire</w:t>
          </w:r>
        </w:p>
        <w:p w:rsidR="005427EE" w:rsidRDefault="0061098F">
          <w:pPr>
            <w:pStyle w:val="TM1"/>
            <w:tabs>
              <w:tab w:val="right" w:leader="dot" w:pos="9065"/>
            </w:tabs>
            <w:rPr>
              <w:rFonts w:asciiTheme="minorHAnsi" w:eastAsiaTheme="minorEastAsia" w:hAnsiTheme="minorHAnsi" w:cstheme="minorBidi"/>
              <w:noProof/>
              <w:color w:val="auto"/>
              <w:sz w:val="22"/>
            </w:rPr>
          </w:pPr>
          <w:r>
            <w:fldChar w:fldCharType="begin"/>
          </w:r>
          <w:r w:rsidR="000A32F4">
            <w:instrText xml:space="preserve"> TOC \o "1-3" \h \z \u </w:instrText>
          </w:r>
          <w:r>
            <w:fldChar w:fldCharType="separate"/>
          </w:r>
          <w:hyperlink w:anchor="_Toc443664408" w:history="1">
            <w:r w:rsidR="005427EE" w:rsidRPr="00762C9A">
              <w:rPr>
                <w:rStyle w:val="Lienhypertexte"/>
                <w:noProof/>
              </w:rPr>
              <w:t>Introduction</w:t>
            </w:r>
            <w:r w:rsidR="005427EE">
              <w:rPr>
                <w:noProof/>
                <w:webHidden/>
              </w:rPr>
              <w:tab/>
            </w:r>
            <w:r>
              <w:rPr>
                <w:noProof/>
                <w:webHidden/>
              </w:rPr>
              <w:fldChar w:fldCharType="begin"/>
            </w:r>
            <w:r w:rsidR="005427EE">
              <w:rPr>
                <w:noProof/>
                <w:webHidden/>
              </w:rPr>
              <w:instrText xml:space="preserve"> PAGEREF _Toc443664408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09" w:history="1">
            <w:r w:rsidR="005427EE" w:rsidRPr="00762C9A">
              <w:rPr>
                <w:rStyle w:val="Lienhypertexte"/>
                <w:noProof/>
              </w:rPr>
              <w:t>Aperçu du produit</w:t>
            </w:r>
            <w:r w:rsidR="005427EE">
              <w:rPr>
                <w:noProof/>
                <w:webHidden/>
              </w:rPr>
              <w:tab/>
            </w:r>
            <w:r>
              <w:rPr>
                <w:noProof/>
                <w:webHidden/>
              </w:rPr>
              <w:fldChar w:fldCharType="begin"/>
            </w:r>
            <w:r w:rsidR="005427EE">
              <w:rPr>
                <w:noProof/>
                <w:webHidden/>
              </w:rPr>
              <w:instrText xml:space="preserve"> PAGEREF _Toc443664409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0" w:history="1">
            <w:r w:rsidR="005427EE" w:rsidRPr="00762C9A">
              <w:rPr>
                <w:rStyle w:val="Lienhypertexte"/>
                <w:noProof/>
              </w:rPr>
              <w:t>Définitions et abréviations</w:t>
            </w:r>
            <w:r w:rsidR="005427EE">
              <w:rPr>
                <w:noProof/>
                <w:webHidden/>
              </w:rPr>
              <w:tab/>
            </w:r>
            <w:r>
              <w:rPr>
                <w:noProof/>
                <w:webHidden/>
              </w:rPr>
              <w:fldChar w:fldCharType="begin"/>
            </w:r>
            <w:r w:rsidR="005427EE">
              <w:rPr>
                <w:noProof/>
                <w:webHidden/>
              </w:rPr>
              <w:instrText xml:space="preserve"> PAGEREF _Toc443664410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1" w:history="1">
            <w:r w:rsidR="005427EE" w:rsidRPr="00762C9A">
              <w:rPr>
                <w:rStyle w:val="Lienhypertexte"/>
                <w:noProof/>
              </w:rPr>
              <w:t>Références</w:t>
            </w:r>
            <w:r w:rsidR="005427EE">
              <w:rPr>
                <w:noProof/>
                <w:webHidden/>
              </w:rPr>
              <w:tab/>
            </w:r>
            <w:r>
              <w:rPr>
                <w:noProof/>
                <w:webHidden/>
              </w:rPr>
              <w:fldChar w:fldCharType="begin"/>
            </w:r>
            <w:r w:rsidR="005427EE">
              <w:rPr>
                <w:noProof/>
                <w:webHidden/>
              </w:rPr>
              <w:instrText xml:space="preserve"> PAGEREF _Toc443664411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61098F">
          <w:pPr>
            <w:pStyle w:val="TM1"/>
            <w:tabs>
              <w:tab w:val="right" w:leader="dot" w:pos="9065"/>
            </w:tabs>
            <w:rPr>
              <w:rFonts w:asciiTheme="minorHAnsi" w:eastAsiaTheme="minorEastAsia" w:hAnsiTheme="minorHAnsi" w:cstheme="minorBidi"/>
              <w:noProof/>
              <w:color w:val="auto"/>
              <w:sz w:val="22"/>
            </w:rPr>
          </w:pPr>
          <w:hyperlink w:anchor="_Toc443664412" w:history="1">
            <w:r w:rsidR="005427EE" w:rsidRPr="00762C9A">
              <w:rPr>
                <w:rStyle w:val="Lienhypertexte"/>
                <w:noProof/>
              </w:rPr>
              <w:t>Vue d’ensemble</w:t>
            </w:r>
            <w:r w:rsidR="005427EE">
              <w:rPr>
                <w:noProof/>
                <w:webHidden/>
              </w:rPr>
              <w:tab/>
            </w:r>
            <w:r>
              <w:rPr>
                <w:noProof/>
                <w:webHidden/>
              </w:rPr>
              <w:fldChar w:fldCharType="begin"/>
            </w:r>
            <w:r w:rsidR="005427EE">
              <w:rPr>
                <w:noProof/>
                <w:webHidden/>
              </w:rPr>
              <w:instrText xml:space="preserve"> PAGEREF _Toc443664412 \h </w:instrText>
            </w:r>
            <w:r>
              <w:rPr>
                <w:noProof/>
                <w:webHidden/>
              </w:rPr>
            </w:r>
            <w:r>
              <w:rPr>
                <w:noProof/>
                <w:webHidden/>
              </w:rPr>
              <w:fldChar w:fldCharType="separate"/>
            </w:r>
            <w:r w:rsidR="005427EE">
              <w:rPr>
                <w:noProof/>
                <w:webHidden/>
              </w:rPr>
              <w:t>4</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3" w:history="1">
            <w:r w:rsidR="005427EE" w:rsidRPr="00762C9A">
              <w:rPr>
                <w:rStyle w:val="Lienhypertexte"/>
                <w:noProof/>
              </w:rPr>
              <w:t>Contexte du produit</w:t>
            </w:r>
            <w:r w:rsidR="005427EE">
              <w:rPr>
                <w:noProof/>
                <w:webHidden/>
              </w:rPr>
              <w:tab/>
            </w:r>
            <w:r>
              <w:rPr>
                <w:noProof/>
                <w:webHidden/>
              </w:rPr>
              <w:fldChar w:fldCharType="begin"/>
            </w:r>
            <w:r w:rsidR="005427EE">
              <w:rPr>
                <w:noProof/>
                <w:webHidden/>
              </w:rPr>
              <w:instrText xml:space="preserve"> PAGEREF _Toc443664413 \h </w:instrText>
            </w:r>
            <w:r>
              <w:rPr>
                <w:noProof/>
                <w:webHidden/>
              </w:rPr>
            </w:r>
            <w:r>
              <w:rPr>
                <w:noProof/>
                <w:webHidden/>
              </w:rPr>
              <w:fldChar w:fldCharType="separate"/>
            </w:r>
            <w:r w:rsidR="005427EE">
              <w:rPr>
                <w:noProof/>
                <w:webHidden/>
              </w:rPr>
              <w:t>4</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4" w:history="1">
            <w:r w:rsidR="005427EE" w:rsidRPr="00762C9A">
              <w:rPr>
                <w:rStyle w:val="Lienhypertexte"/>
                <w:noProof/>
              </w:rPr>
              <w:t>Besoins fonctionnels</w:t>
            </w:r>
            <w:r w:rsidR="005427EE">
              <w:rPr>
                <w:noProof/>
                <w:webHidden/>
              </w:rPr>
              <w:tab/>
            </w:r>
            <w:r>
              <w:rPr>
                <w:noProof/>
                <w:webHidden/>
              </w:rPr>
              <w:fldChar w:fldCharType="begin"/>
            </w:r>
            <w:r w:rsidR="005427EE">
              <w:rPr>
                <w:noProof/>
                <w:webHidden/>
              </w:rPr>
              <w:instrText xml:space="preserve"> PAGEREF _Toc443664414 \h </w:instrText>
            </w:r>
            <w:r>
              <w:rPr>
                <w:noProof/>
                <w:webHidden/>
              </w:rPr>
            </w:r>
            <w:r>
              <w:rPr>
                <w:noProof/>
                <w:webHidden/>
              </w:rPr>
              <w:fldChar w:fldCharType="separate"/>
            </w:r>
            <w:r w:rsidR="005427EE">
              <w:rPr>
                <w:noProof/>
                <w:webHidden/>
              </w:rPr>
              <w:t>5</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5" w:history="1">
            <w:r w:rsidR="005427EE" w:rsidRPr="00762C9A">
              <w:rPr>
                <w:rStyle w:val="Lienhypertexte"/>
                <w:noProof/>
              </w:rPr>
              <w:t>Utilisateurs</w:t>
            </w:r>
            <w:r w:rsidR="005427EE">
              <w:rPr>
                <w:noProof/>
                <w:webHidden/>
              </w:rPr>
              <w:tab/>
            </w:r>
            <w:r>
              <w:rPr>
                <w:noProof/>
                <w:webHidden/>
              </w:rPr>
              <w:fldChar w:fldCharType="begin"/>
            </w:r>
            <w:r w:rsidR="005427EE">
              <w:rPr>
                <w:noProof/>
                <w:webHidden/>
              </w:rPr>
              <w:instrText xml:space="preserve"> PAGEREF _Toc443664415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6" w:history="1">
            <w:r w:rsidR="005427EE" w:rsidRPr="00762C9A">
              <w:rPr>
                <w:rStyle w:val="Lienhypertexte"/>
                <w:noProof/>
              </w:rPr>
              <w:t>Contraintes générales</w:t>
            </w:r>
            <w:r w:rsidR="005427EE">
              <w:rPr>
                <w:noProof/>
                <w:webHidden/>
              </w:rPr>
              <w:tab/>
            </w:r>
            <w:r>
              <w:rPr>
                <w:noProof/>
                <w:webHidden/>
              </w:rPr>
              <w:fldChar w:fldCharType="begin"/>
            </w:r>
            <w:r w:rsidR="005427EE">
              <w:rPr>
                <w:noProof/>
                <w:webHidden/>
              </w:rPr>
              <w:instrText xml:space="preserve"> PAGEREF _Toc443664416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7" w:history="1">
            <w:r w:rsidR="005427EE" w:rsidRPr="00762C9A">
              <w:rPr>
                <w:rStyle w:val="Lienhypertexte"/>
                <w:noProof/>
              </w:rPr>
              <w:t>Analyse de l’existentiel</w:t>
            </w:r>
            <w:r w:rsidR="005427EE">
              <w:rPr>
                <w:noProof/>
                <w:webHidden/>
              </w:rPr>
              <w:tab/>
            </w:r>
            <w:r>
              <w:rPr>
                <w:noProof/>
                <w:webHidden/>
              </w:rPr>
              <w:fldChar w:fldCharType="begin"/>
            </w:r>
            <w:r w:rsidR="005427EE">
              <w:rPr>
                <w:noProof/>
                <w:webHidden/>
              </w:rPr>
              <w:instrText xml:space="preserve"> PAGEREF _Toc443664417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61098F">
          <w:pPr>
            <w:pStyle w:val="TM1"/>
            <w:tabs>
              <w:tab w:val="right" w:leader="dot" w:pos="9065"/>
            </w:tabs>
            <w:rPr>
              <w:rFonts w:asciiTheme="minorHAnsi" w:eastAsiaTheme="minorEastAsia" w:hAnsiTheme="minorHAnsi" w:cstheme="minorBidi"/>
              <w:noProof/>
              <w:color w:val="auto"/>
              <w:sz w:val="22"/>
            </w:rPr>
          </w:pPr>
          <w:hyperlink w:anchor="_Toc443664418" w:history="1">
            <w:r w:rsidR="005427EE" w:rsidRPr="00762C9A">
              <w:rPr>
                <w:rStyle w:val="Lienhypertexte"/>
                <w:noProof/>
              </w:rPr>
              <w:t>Expression fonctionnelle des besoins</w:t>
            </w:r>
            <w:r w:rsidR="005427EE">
              <w:rPr>
                <w:noProof/>
                <w:webHidden/>
              </w:rPr>
              <w:tab/>
            </w:r>
            <w:r>
              <w:rPr>
                <w:noProof/>
                <w:webHidden/>
              </w:rPr>
              <w:fldChar w:fldCharType="begin"/>
            </w:r>
            <w:r w:rsidR="005427EE">
              <w:rPr>
                <w:noProof/>
                <w:webHidden/>
              </w:rPr>
              <w:instrText xml:space="preserve"> PAGEREF _Toc443664418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19" w:history="1">
            <w:r w:rsidR="005427EE" w:rsidRPr="00762C9A">
              <w:rPr>
                <w:rStyle w:val="Lienhypertexte"/>
                <w:noProof/>
              </w:rPr>
              <w:t>Gestion des expositions et des œuvres</w:t>
            </w:r>
            <w:r w:rsidR="005427EE">
              <w:rPr>
                <w:noProof/>
                <w:webHidden/>
              </w:rPr>
              <w:tab/>
            </w:r>
            <w:r>
              <w:rPr>
                <w:noProof/>
                <w:webHidden/>
              </w:rPr>
              <w:fldChar w:fldCharType="begin"/>
            </w:r>
            <w:r w:rsidR="005427EE">
              <w:rPr>
                <w:noProof/>
                <w:webHidden/>
              </w:rPr>
              <w:instrText xml:space="preserve"> PAGEREF _Toc443664419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0"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Description :</w:t>
            </w:r>
            <w:r w:rsidR="005427EE">
              <w:rPr>
                <w:noProof/>
                <w:webHidden/>
              </w:rPr>
              <w:tab/>
            </w:r>
            <w:r>
              <w:rPr>
                <w:noProof/>
                <w:webHidden/>
              </w:rPr>
              <w:fldChar w:fldCharType="begin"/>
            </w:r>
            <w:r w:rsidR="005427EE">
              <w:rPr>
                <w:noProof/>
                <w:webHidden/>
              </w:rPr>
              <w:instrText xml:space="preserve"> PAGEREF _Toc443664420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1"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Entrée &amp; sortie :</w:t>
            </w:r>
            <w:r w:rsidR="005427EE">
              <w:rPr>
                <w:noProof/>
                <w:webHidden/>
              </w:rPr>
              <w:tab/>
            </w:r>
            <w:r>
              <w:rPr>
                <w:noProof/>
                <w:webHidden/>
              </w:rPr>
              <w:fldChar w:fldCharType="begin"/>
            </w:r>
            <w:r w:rsidR="005427EE">
              <w:rPr>
                <w:noProof/>
                <w:webHidden/>
              </w:rPr>
              <w:instrText xml:space="preserve"> PAGEREF _Toc443664421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2"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Spécifications fonctionnelles :</w:t>
            </w:r>
            <w:r w:rsidR="005427EE">
              <w:rPr>
                <w:noProof/>
                <w:webHidden/>
              </w:rPr>
              <w:tab/>
            </w:r>
            <w:r>
              <w:rPr>
                <w:noProof/>
                <w:webHidden/>
              </w:rPr>
              <w:fldChar w:fldCharType="begin"/>
            </w:r>
            <w:r w:rsidR="005427EE">
              <w:rPr>
                <w:noProof/>
                <w:webHidden/>
              </w:rPr>
              <w:instrText xml:space="preserve"> PAGEREF _Toc443664422 \h </w:instrText>
            </w:r>
            <w:r>
              <w:rPr>
                <w:noProof/>
                <w:webHidden/>
              </w:rPr>
            </w:r>
            <w:r>
              <w:rPr>
                <w:noProof/>
                <w:webHidden/>
              </w:rPr>
              <w:fldChar w:fldCharType="separate"/>
            </w:r>
            <w:r w:rsidR="005427EE">
              <w:rPr>
                <w:noProof/>
                <w:webHidden/>
              </w:rPr>
              <w:t>11</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3"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Pré-condition :</w:t>
            </w:r>
            <w:r w:rsidR="005427EE">
              <w:rPr>
                <w:noProof/>
                <w:webHidden/>
              </w:rPr>
              <w:tab/>
            </w:r>
            <w:r>
              <w:rPr>
                <w:noProof/>
                <w:webHidden/>
              </w:rPr>
              <w:fldChar w:fldCharType="begin"/>
            </w:r>
            <w:r w:rsidR="005427EE">
              <w:rPr>
                <w:noProof/>
                <w:webHidden/>
              </w:rPr>
              <w:instrText xml:space="preserve"> PAGEREF _Toc443664423 \h </w:instrText>
            </w:r>
            <w:r>
              <w:rPr>
                <w:noProof/>
                <w:webHidden/>
              </w:rPr>
            </w:r>
            <w:r>
              <w:rPr>
                <w:noProof/>
                <w:webHidden/>
              </w:rPr>
              <w:fldChar w:fldCharType="separate"/>
            </w:r>
            <w:r w:rsidR="005427EE">
              <w:rPr>
                <w:noProof/>
                <w:webHidden/>
              </w:rPr>
              <w:t>12</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4"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Post-condition :</w:t>
            </w:r>
            <w:r w:rsidR="005427EE">
              <w:rPr>
                <w:noProof/>
                <w:webHidden/>
              </w:rPr>
              <w:tab/>
            </w:r>
            <w:r>
              <w:rPr>
                <w:noProof/>
                <w:webHidden/>
              </w:rPr>
              <w:fldChar w:fldCharType="begin"/>
            </w:r>
            <w:r w:rsidR="005427EE">
              <w:rPr>
                <w:noProof/>
                <w:webHidden/>
              </w:rPr>
              <w:instrText xml:space="preserve"> PAGEREF _Toc443664424 \h </w:instrText>
            </w:r>
            <w:r>
              <w:rPr>
                <w:noProof/>
                <w:webHidden/>
              </w:rPr>
            </w:r>
            <w:r>
              <w:rPr>
                <w:noProof/>
                <w:webHidden/>
              </w:rPr>
              <w:fldChar w:fldCharType="separate"/>
            </w:r>
            <w:r w:rsidR="005427EE">
              <w:rPr>
                <w:noProof/>
                <w:webHidden/>
              </w:rPr>
              <w:t>12</w:t>
            </w:r>
            <w:r>
              <w:rPr>
                <w:noProof/>
                <w:webHidden/>
              </w:rPr>
              <w:fldChar w:fldCharType="end"/>
            </w:r>
          </w:hyperlink>
        </w:p>
        <w:p w:rsidR="005427EE" w:rsidRDefault="0061098F">
          <w:pPr>
            <w:pStyle w:val="TM2"/>
            <w:tabs>
              <w:tab w:val="right" w:leader="dot" w:pos="9065"/>
            </w:tabs>
            <w:rPr>
              <w:rFonts w:asciiTheme="minorHAnsi" w:eastAsiaTheme="minorEastAsia" w:hAnsiTheme="minorHAnsi" w:cstheme="minorBidi"/>
              <w:noProof/>
              <w:color w:val="auto"/>
              <w:sz w:val="22"/>
            </w:rPr>
          </w:pPr>
          <w:hyperlink w:anchor="_Toc443664425" w:history="1">
            <w:r w:rsidR="005427EE" w:rsidRPr="00762C9A">
              <w:rPr>
                <w:rStyle w:val="Lienhypertexte"/>
                <w:noProof/>
              </w:rPr>
              <w:t>Diffusion de contenu</w:t>
            </w:r>
            <w:r w:rsidR="005427EE">
              <w:rPr>
                <w:noProof/>
                <w:webHidden/>
              </w:rPr>
              <w:tab/>
            </w:r>
            <w:r>
              <w:rPr>
                <w:noProof/>
                <w:webHidden/>
              </w:rPr>
              <w:fldChar w:fldCharType="begin"/>
            </w:r>
            <w:r w:rsidR="005427EE">
              <w:rPr>
                <w:noProof/>
                <w:webHidden/>
              </w:rPr>
              <w:instrText xml:space="preserve"> PAGEREF _Toc443664425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6"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Description :</w:t>
            </w:r>
            <w:r w:rsidR="005427EE">
              <w:rPr>
                <w:noProof/>
                <w:webHidden/>
              </w:rPr>
              <w:tab/>
            </w:r>
            <w:r>
              <w:rPr>
                <w:noProof/>
                <w:webHidden/>
              </w:rPr>
              <w:fldChar w:fldCharType="begin"/>
            </w:r>
            <w:r w:rsidR="005427EE">
              <w:rPr>
                <w:noProof/>
                <w:webHidden/>
              </w:rPr>
              <w:instrText xml:space="preserve"> PAGEREF _Toc443664426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7"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Entrée &amp; sortie :</w:t>
            </w:r>
            <w:r w:rsidR="005427EE">
              <w:rPr>
                <w:noProof/>
                <w:webHidden/>
              </w:rPr>
              <w:tab/>
            </w:r>
            <w:r>
              <w:rPr>
                <w:noProof/>
                <w:webHidden/>
              </w:rPr>
              <w:fldChar w:fldCharType="begin"/>
            </w:r>
            <w:r w:rsidR="005427EE">
              <w:rPr>
                <w:noProof/>
                <w:webHidden/>
              </w:rPr>
              <w:instrText xml:space="preserve"> PAGEREF _Toc443664427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8"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Spécifications fonctionnelles :</w:t>
            </w:r>
            <w:r w:rsidR="005427EE">
              <w:rPr>
                <w:noProof/>
                <w:webHidden/>
              </w:rPr>
              <w:tab/>
            </w:r>
            <w:r>
              <w:rPr>
                <w:noProof/>
                <w:webHidden/>
              </w:rPr>
              <w:fldChar w:fldCharType="begin"/>
            </w:r>
            <w:r w:rsidR="005427EE">
              <w:rPr>
                <w:noProof/>
                <w:webHidden/>
              </w:rPr>
              <w:instrText xml:space="preserve"> PAGEREF _Toc443664428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29"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Pré-condition :</w:t>
            </w:r>
            <w:r w:rsidR="005427EE">
              <w:rPr>
                <w:noProof/>
                <w:webHidden/>
              </w:rPr>
              <w:tab/>
            </w:r>
            <w:r>
              <w:rPr>
                <w:noProof/>
                <w:webHidden/>
              </w:rPr>
              <w:fldChar w:fldCharType="begin"/>
            </w:r>
            <w:r w:rsidR="005427EE">
              <w:rPr>
                <w:noProof/>
                <w:webHidden/>
              </w:rPr>
              <w:instrText xml:space="preserve"> PAGEREF _Toc443664429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61098F">
          <w:pPr>
            <w:pStyle w:val="TM3"/>
            <w:tabs>
              <w:tab w:val="left" w:pos="880"/>
              <w:tab w:val="right" w:leader="dot" w:pos="9065"/>
            </w:tabs>
            <w:rPr>
              <w:noProof/>
              <w:sz w:val="22"/>
              <w:lang w:eastAsia="fr-FR"/>
            </w:rPr>
          </w:pPr>
          <w:hyperlink w:anchor="_Toc443664430"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Post-condition :</w:t>
            </w:r>
            <w:r w:rsidR="005427EE">
              <w:rPr>
                <w:noProof/>
                <w:webHidden/>
              </w:rPr>
              <w:tab/>
            </w:r>
            <w:r>
              <w:rPr>
                <w:noProof/>
                <w:webHidden/>
              </w:rPr>
              <w:fldChar w:fldCharType="begin"/>
            </w:r>
            <w:r w:rsidR="005427EE">
              <w:rPr>
                <w:noProof/>
                <w:webHidden/>
              </w:rPr>
              <w:instrText xml:space="preserve"> PAGEREF _Toc443664430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61098F">
          <w:pPr>
            <w:pStyle w:val="TM1"/>
            <w:tabs>
              <w:tab w:val="right" w:leader="dot" w:pos="9065"/>
            </w:tabs>
            <w:rPr>
              <w:rFonts w:asciiTheme="minorHAnsi" w:eastAsiaTheme="minorEastAsia" w:hAnsiTheme="minorHAnsi" w:cstheme="minorBidi"/>
              <w:noProof/>
              <w:color w:val="auto"/>
              <w:sz w:val="22"/>
            </w:rPr>
          </w:pPr>
          <w:hyperlink w:anchor="_Toc443664431" w:history="1">
            <w:r w:rsidR="005427EE" w:rsidRPr="00762C9A">
              <w:rPr>
                <w:rStyle w:val="Lienhypertexte"/>
                <w:noProof/>
              </w:rPr>
              <w:t>Solutions pour répondre au besoin</w:t>
            </w:r>
            <w:r w:rsidR="005427EE">
              <w:rPr>
                <w:noProof/>
                <w:webHidden/>
              </w:rPr>
              <w:tab/>
            </w:r>
            <w:r>
              <w:rPr>
                <w:noProof/>
                <w:webHidden/>
              </w:rPr>
              <w:fldChar w:fldCharType="begin"/>
            </w:r>
            <w:r w:rsidR="005427EE">
              <w:rPr>
                <w:noProof/>
                <w:webHidden/>
              </w:rPr>
              <w:instrText xml:space="preserve"> PAGEREF _Toc443664431 \h </w:instrText>
            </w:r>
            <w:r>
              <w:rPr>
                <w:noProof/>
                <w:webHidden/>
              </w:rPr>
            </w:r>
            <w:r>
              <w:rPr>
                <w:noProof/>
                <w:webHidden/>
              </w:rPr>
              <w:fldChar w:fldCharType="separate"/>
            </w:r>
            <w:r w:rsidR="005427EE">
              <w:rPr>
                <w:noProof/>
                <w:webHidden/>
              </w:rPr>
              <w:t>15</w:t>
            </w:r>
            <w:r>
              <w:rPr>
                <w:noProof/>
                <w:webHidden/>
              </w:rPr>
              <w:fldChar w:fldCharType="end"/>
            </w:r>
          </w:hyperlink>
        </w:p>
        <w:p w:rsidR="000A32F4" w:rsidRDefault="0061098F">
          <w:r>
            <w:fldChar w:fldCharType="end"/>
          </w:r>
        </w:p>
      </w:sdtContent>
    </w:sdt>
    <w:p w:rsidR="00CC75FD" w:rsidRDefault="00CC75FD" w:rsidP="00CC75FD">
      <w:pPr>
        <w:tabs>
          <w:tab w:val="right" w:pos="9029"/>
        </w:tabs>
      </w:pPr>
      <w:r>
        <w:tab/>
      </w:r>
    </w:p>
    <w:p w:rsidR="00CC75FD" w:rsidRDefault="00CC75FD">
      <w:r>
        <w:br w:type="page"/>
      </w:r>
    </w:p>
    <w:p w:rsidR="006118E2" w:rsidRDefault="006118E2" w:rsidP="00CC75FD">
      <w:pPr>
        <w:tabs>
          <w:tab w:val="right" w:pos="9029"/>
        </w:tabs>
      </w:pPr>
    </w:p>
    <w:p w:rsidR="00DF5E71" w:rsidRDefault="00CC75FD" w:rsidP="000A32F4">
      <w:pPr>
        <w:pStyle w:val="Style1"/>
      </w:pPr>
      <w:bookmarkStart w:id="1" w:name="_Toc443664408"/>
      <w:r w:rsidRPr="00CC75FD">
        <w:t>Introduction</w:t>
      </w:r>
      <w:bookmarkEnd w:id="1"/>
    </w:p>
    <w:p w:rsidR="00CC75FD" w:rsidRDefault="00CC75FD" w:rsidP="00484E25">
      <w:pPr>
        <w:pStyle w:val="Style2"/>
      </w:pPr>
      <w:bookmarkStart w:id="2" w:name="_Toc443664409"/>
      <w:r w:rsidRPr="00CC75FD">
        <w:t>Aperçu du produit</w:t>
      </w:r>
      <w:bookmarkEnd w:id="2"/>
    </w:p>
    <w:p w:rsidR="00700BB7" w:rsidRDefault="00700BB7" w:rsidP="00484E25">
      <w:pPr>
        <w:pStyle w:val="Style2"/>
      </w:pPr>
    </w:p>
    <w:p w:rsidR="00CC75FD" w:rsidRDefault="00CC75FD" w:rsidP="00484E25">
      <w:pPr>
        <w:pStyle w:val="Style2"/>
      </w:pPr>
      <w:bookmarkStart w:id="3" w:name="_Toc443664410"/>
      <w:r>
        <w:t>Définitions et abréviations</w:t>
      </w:r>
      <w:bookmarkEnd w:id="3"/>
    </w:p>
    <w:p w:rsidR="00CC75FD" w:rsidRDefault="00CC75FD" w:rsidP="00484E25">
      <w:pPr>
        <w:pStyle w:val="Style2"/>
      </w:pPr>
      <w:bookmarkStart w:id="4" w:name="_Toc443664411"/>
      <w:r>
        <w:t>Références</w:t>
      </w:r>
      <w:bookmarkEnd w:id="4"/>
    </w:p>
    <w:p w:rsidR="00CC75FD" w:rsidRDefault="00CC75FD">
      <w:pPr>
        <w:rPr>
          <w:rFonts w:ascii="Times New Roman" w:hAnsi="Times New Roman" w:cs="Times New Roman"/>
          <w:b/>
          <w:color w:val="4F6228" w:themeColor="accent3" w:themeShade="80"/>
          <w:sz w:val="36"/>
        </w:rPr>
      </w:pPr>
      <w:r>
        <w:br w:type="page"/>
      </w:r>
    </w:p>
    <w:p w:rsidR="00CC75FD" w:rsidRDefault="00CC75FD" w:rsidP="000A32F4">
      <w:pPr>
        <w:pStyle w:val="Style1"/>
      </w:pPr>
      <w:bookmarkStart w:id="5" w:name="_Toc443664412"/>
      <w:r>
        <w:lastRenderedPageBreak/>
        <w:t>Vue d’ensemble</w:t>
      </w:r>
      <w:bookmarkEnd w:id="5"/>
    </w:p>
    <w:p w:rsidR="00CC75FD" w:rsidRDefault="00CC75FD" w:rsidP="00FD6515">
      <w:pPr>
        <w:pStyle w:val="Style2"/>
        <w:spacing w:after="240"/>
      </w:pPr>
      <w:bookmarkStart w:id="6" w:name="_Toc443664413"/>
      <w:r>
        <w:t>Contexte du produit</w:t>
      </w:r>
      <w:bookmarkEnd w:id="6"/>
    </w:p>
    <w:p w:rsidR="00CD3B8D" w:rsidRPr="00FD6515" w:rsidRDefault="00CD3B8D" w:rsidP="00FD6515">
      <w:pPr>
        <w:jc w:val="both"/>
        <w:rPr>
          <w:szCs w:val="32"/>
        </w:rPr>
      </w:pPr>
      <w:r w:rsidRPr="00FD6515">
        <w:rPr>
          <w:szCs w:val="32"/>
        </w:rPr>
        <w:t>Le Donneur d’ordre :</w:t>
      </w:r>
    </w:p>
    <w:p w:rsidR="009825E5" w:rsidRDefault="00CD3B8D" w:rsidP="00FD6515">
      <w:pPr>
        <w:spacing w:after="480"/>
        <w:jc w:val="both"/>
        <w:rPr>
          <w:szCs w:val="32"/>
        </w:rPr>
      </w:pPr>
      <w:r w:rsidRPr="00FD6515">
        <w:rPr>
          <w:szCs w:val="32"/>
        </w:rPr>
        <w:t>L’association «  Grand Angle » gère depuis 1996 un espace d’exposition dédié à la culture situé à Tours. Très active sur le plan du développement culturel de la région, Grand Angle propose régulièrement à des artistes l’utilisation de ses locaux.</w:t>
      </w:r>
    </w:p>
    <w:p w:rsidR="002D24ED" w:rsidRPr="00FD6515" w:rsidRDefault="00CD3B8D" w:rsidP="00FD6515">
      <w:pPr>
        <w:spacing w:after="480"/>
        <w:jc w:val="both"/>
        <w:rPr>
          <w:szCs w:val="32"/>
        </w:rPr>
      </w:pPr>
      <w:r w:rsidRPr="00FD6515">
        <w:rPr>
          <w:szCs w:val="32"/>
        </w:rPr>
        <w:t xml:space="preserve"> Le bâtiment principal de Grand Angle, d’une superficie de 1200 m², est divisé en 3 espaces, selon le plan suivant :</w:t>
      </w:r>
    </w:p>
    <w:p w:rsidR="00CD3B8D" w:rsidRDefault="002D24ED" w:rsidP="009825E5">
      <w:pPr>
        <w:spacing w:after="480"/>
        <w:jc w:val="center"/>
        <w:rPr>
          <w:sz w:val="32"/>
          <w:szCs w:val="32"/>
        </w:rPr>
      </w:pPr>
      <w:r>
        <w:rPr>
          <w:noProof/>
          <w:sz w:val="32"/>
          <w:szCs w:val="32"/>
        </w:rPr>
        <w:drawing>
          <wp:inline distT="0" distB="0" distL="0" distR="0">
            <wp:extent cx="5670176" cy="4777740"/>
            <wp:effectExtent l="171450" t="152400" r="140074" b="9906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693220" cy="47971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D6515" w:rsidRDefault="009825E5" w:rsidP="009825E5">
      <w:pPr>
        <w:jc w:val="both"/>
        <w:rPr>
          <w:szCs w:val="32"/>
        </w:rPr>
      </w:pPr>
      <w:r>
        <w:rPr>
          <w:szCs w:val="32"/>
        </w:rPr>
        <w:br w:type="page"/>
      </w:r>
      <w:r w:rsidR="00FD6515" w:rsidRPr="009825E5">
        <w:rPr>
          <w:szCs w:val="32"/>
        </w:rPr>
        <w:lastRenderedPageBreak/>
        <w:t>Grand angle emploie 25 personnes aux profils très différents :</w:t>
      </w:r>
    </w:p>
    <w:p w:rsidR="009825E5" w:rsidRPr="009825E5" w:rsidRDefault="009825E5" w:rsidP="009825E5">
      <w:pPr>
        <w:jc w:val="both"/>
        <w:rPr>
          <w:szCs w:val="32"/>
        </w:rPr>
      </w:pPr>
    </w:p>
    <w:p w:rsidR="00FD6515" w:rsidRPr="009825E5" w:rsidRDefault="00FD6515" w:rsidP="009825E5">
      <w:pPr>
        <w:pStyle w:val="Paragraphedeliste"/>
        <w:numPr>
          <w:ilvl w:val="0"/>
          <w:numId w:val="5"/>
        </w:numPr>
        <w:spacing w:after="480"/>
        <w:jc w:val="both"/>
        <w:rPr>
          <w:szCs w:val="32"/>
        </w:rPr>
      </w:pPr>
      <w:r w:rsidRPr="009825E5">
        <w:rPr>
          <w:szCs w:val="32"/>
        </w:rPr>
        <w:t>Un directeur, M. FIORET</w:t>
      </w:r>
    </w:p>
    <w:p w:rsidR="00FD6515" w:rsidRPr="009825E5" w:rsidRDefault="00FD6515" w:rsidP="009825E5">
      <w:pPr>
        <w:pStyle w:val="Paragraphedeliste"/>
        <w:numPr>
          <w:ilvl w:val="0"/>
          <w:numId w:val="5"/>
        </w:numPr>
        <w:spacing w:after="480"/>
        <w:jc w:val="both"/>
        <w:rPr>
          <w:szCs w:val="32"/>
        </w:rPr>
      </w:pPr>
      <w:r w:rsidRPr="009825E5">
        <w:rPr>
          <w:szCs w:val="32"/>
        </w:rPr>
        <w:t>1 Responsable Communication, Mlle LECOURT</w:t>
      </w:r>
    </w:p>
    <w:p w:rsidR="00FD6515" w:rsidRPr="009825E5" w:rsidRDefault="00FD6515" w:rsidP="009825E5">
      <w:pPr>
        <w:pStyle w:val="Paragraphedeliste"/>
        <w:numPr>
          <w:ilvl w:val="0"/>
          <w:numId w:val="5"/>
        </w:numPr>
        <w:spacing w:after="480"/>
        <w:jc w:val="both"/>
        <w:rPr>
          <w:szCs w:val="32"/>
        </w:rPr>
      </w:pPr>
      <w:r w:rsidRPr="009825E5">
        <w:rPr>
          <w:szCs w:val="32"/>
        </w:rPr>
        <w:t>1 Responsable technique, M. DUBRAC</w:t>
      </w:r>
    </w:p>
    <w:p w:rsidR="00FD6515" w:rsidRPr="009825E5" w:rsidRDefault="00FD6515" w:rsidP="009825E5">
      <w:pPr>
        <w:pStyle w:val="Paragraphedeliste"/>
        <w:numPr>
          <w:ilvl w:val="0"/>
          <w:numId w:val="5"/>
        </w:numPr>
        <w:spacing w:after="480"/>
        <w:jc w:val="both"/>
        <w:rPr>
          <w:szCs w:val="32"/>
        </w:rPr>
      </w:pPr>
      <w:r w:rsidRPr="009825E5">
        <w:rPr>
          <w:szCs w:val="32"/>
        </w:rPr>
        <w:t>4 Assistantes</w:t>
      </w:r>
    </w:p>
    <w:p w:rsidR="00FD6515" w:rsidRPr="009825E5" w:rsidRDefault="00FD6515" w:rsidP="009825E5">
      <w:pPr>
        <w:pStyle w:val="Paragraphedeliste"/>
        <w:numPr>
          <w:ilvl w:val="0"/>
          <w:numId w:val="5"/>
        </w:numPr>
        <w:spacing w:after="480"/>
        <w:jc w:val="both"/>
        <w:rPr>
          <w:szCs w:val="32"/>
        </w:rPr>
      </w:pPr>
      <w:r w:rsidRPr="009825E5">
        <w:rPr>
          <w:szCs w:val="32"/>
        </w:rPr>
        <w:t>7 Techniciens (chargés de la maintenance et de la gestion des œuvres exposées)</w:t>
      </w:r>
    </w:p>
    <w:p w:rsidR="00FD6515" w:rsidRPr="009825E5" w:rsidRDefault="00FD6515" w:rsidP="009825E5">
      <w:pPr>
        <w:pStyle w:val="Paragraphedeliste"/>
        <w:numPr>
          <w:ilvl w:val="0"/>
          <w:numId w:val="5"/>
        </w:numPr>
        <w:spacing w:after="480"/>
        <w:jc w:val="both"/>
        <w:rPr>
          <w:szCs w:val="32"/>
        </w:rPr>
      </w:pPr>
      <w:r w:rsidRPr="009825E5">
        <w:rPr>
          <w:szCs w:val="32"/>
        </w:rPr>
        <w:t>4 Chargés de communication</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Anglais – Allemand</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Russe - Chinois</w:t>
      </w:r>
    </w:p>
    <w:p w:rsidR="00FD6515" w:rsidRPr="009825E5" w:rsidRDefault="00FD6515" w:rsidP="009825E5">
      <w:pPr>
        <w:spacing w:after="480"/>
        <w:jc w:val="both"/>
        <w:rPr>
          <w:szCs w:val="32"/>
        </w:rPr>
      </w:pPr>
      <w:r w:rsidRPr="009825E5">
        <w:rPr>
          <w:szCs w:val="32"/>
        </w:rPr>
        <w:t xml:space="preserve">Une partie de cette équipe est dédiée à l’animation du site web vitrine de l’association, qui n’est pas le sujet de ce </w:t>
      </w:r>
      <w:r w:rsidR="009825E5">
        <w:rPr>
          <w:szCs w:val="32"/>
        </w:rPr>
        <w:t>p</w:t>
      </w:r>
      <w:r w:rsidR="009825E5" w:rsidRPr="009825E5">
        <w:rPr>
          <w:szCs w:val="32"/>
        </w:rPr>
        <w:t>rojet</w:t>
      </w:r>
      <w:r w:rsidRPr="009825E5">
        <w:rPr>
          <w:szCs w:val="32"/>
        </w:rPr>
        <w:t>. Le bâtiment de Grand Angle est à la pointe en termes d’équipements informatiques : chaque collaborateur dispose de son terminal MAC ou PC, portable ou fixe selon le besoin. Le parc va donc d’une tablette iPad Mini 8 jusqu’aux stations graphiques Dell disposant toutes de 2 écrans 26 pouces. Ces machines sont utilisées dans le service communication pour créer les affiches des expositions. En termes de réseau, la totalité du bâtiment est couvert par de multiples points d’accès WIFI haut-débit.</w:t>
      </w:r>
    </w:p>
    <w:p w:rsidR="00CC75FD" w:rsidRDefault="00CC75FD" w:rsidP="00FD6515">
      <w:pPr>
        <w:pStyle w:val="Style2"/>
        <w:spacing w:after="240"/>
      </w:pPr>
      <w:bookmarkStart w:id="7" w:name="_Toc443664414"/>
      <w:r>
        <w:t>Besoins fonctionnels</w:t>
      </w:r>
      <w:bookmarkEnd w:id="7"/>
    </w:p>
    <w:p w:rsidR="002D24ED" w:rsidRPr="00FD6515" w:rsidRDefault="002D24ED" w:rsidP="00FD6515">
      <w:pPr>
        <w:jc w:val="both"/>
        <w:rPr>
          <w:szCs w:val="32"/>
        </w:rPr>
      </w:pPr>
      <w:r w:rsidRPr="00FD6515">
        <w:rPr>
          <w:szCs w:val="32"/>
        </w:rPr>
        <w:t>Grand Angle a sollicité une subvention européenne lui permettant de mettre en place, à titre expérimental, une application de gestion des œuvres exposées, dont l’une des vocations est de proposer du contenu enrichi au public.</w:t>
      </w:r>
      <w:r w:rsidR="004E4693" w:rsidRPr="00FD6515">
        <w:rPr>
          <w:szCs w:val="32"/>
        </w:rPr>
        <w:t xml:space="preserve"> En plus de permett</w:t>
      </w:r>
      <w:r w:rsidR="00B158F6" w:rsidRPr="00FD6515">
        <w:rPr>
          <w:szCs w:val="32"/>
        </w:rPr>
        <w:t>re au personnel de l’association</w:t>
      </w:r>
      <w:r w:rsidR="00FD6515" w:rsidRPr="00FD6515">
        <w:rPr>
          <w:szCs w:val="32"/>
        </w:rPr>
        <w:t xml:space="preserve"> d’organiser et gérer une exposition et les œuvres associées, l’application doit donc également disposer d’un module « Visite interactive », ouverte au public et accessible sur terminal mobile.</w:t>
      </w:r>
      <w:r w:rsidR="00FD6515" w:rsidRPr="00FD6515">
        <w:t xml:space="preserve"> </w:t>
      </w:r>
      <w:r w:rsidR="00FD6515" w:rsidRPr="00FD6515">
        <w:rPr>
          <w:szCs w:val="32"/>
        </w:rPr>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p>
    <w:p w:rsidR="00CC75FD" w:rsidRDefault="00CC75FD" w:rsidP="00FD6515">
      <w:pPr>
        <w:pStyle w:val="Style2"/>
        <w:spacing w:after="240"/>
      </w:pPr>
      <w:bookmarkStart w:id="8" w:name="_Toc443664415"/>
      <w:r>
        <w:lastRenderedPageBreak/>
        <w:t>Utilisateurs</w:t>
      </w:r>
      <w:bookmarkEnd w:id="8"/>
    </w:p>
    <w:p w:rsidR="00FD6515" w:rsidRPr="00FD6515" w:rsidRDefault="00FD6515" w:rsidP="00FD6515">
      <w:pPr>
        <w:rPr>
          <w:i/>
        </w:rPr>
      </w:pPr>
      <w:r w:rsidRPr="00FD6515">
        <w:t>Ce site web que notre entreprise va développer sera pour le compte d’une association qui gère des expositions d'</w:t>
      </w:r>
      <w:r w:rsidR="006E5687" w:rsidRPr="00FD6515">
        <w:t>œuvres</w:t>
      </w:r>
      <w:r w:rsidRPr="00FD6515">
        <w:t xml:space="preserve"> ainsi que pour les visiteurs.</w:t>
      </w:r>
    </w:p>
    <w:p w:rsidR="00CC75FD" w:rsidRDefault="000A32F4" w:rsidP="00FD6515">
      <w:pPr>
        <w:pStyle w:val="Style2"/>
        <w:spacing w:after="240"/>
      </w:pPr>
      <w:bookmarkStart w:id="9" w:name="_Toc443664416"/>
      <w:r>
        <w:t>Contraintes générales</w:t>
      </w:r>
      <w:bookmarkEnd w:id="9"/>
    </w:p>
    <w:p w:rsidR="006E5687" w:rsidRPr="006E5687" w:rsidRDefault="006E5687" w:rsidP="006E5687">
      <w:pPr>
        <w:jc w:val="both"/>
      </w:pPr>
      <w:r w:rsidRPr="006E5687">
        <w:t>- Le site internet en question devra être disponible uniquement en interne (site intranet). Les personnes devront se connecter depuis leur Smartphone au wifi public de l’association pour accéder au site intranet.</w:t>
      </w:r>
    </w:p>
    <w:p w:rsidR="006E5687" w:rsidRDefault="006E5687" w:rsidP="006E5687">
      <w:pPr>
        <w:jc w:val="both"/>
      </w:pPr>
      <w:r w:rsidRPr="006E5687">
        <w:t>- Possédé un appareil avec un logiciel ou une application pouvant scanner les flashes code pour accéder au contenu.</w:t>
      </w:r>
    </w:p>
    <w:p w:rsidR="006E5687" w:rsidRPr="006E5687" w:rsidRDefault="006E5687" w:rsidP="006E5687">
      <w:pPr>
        <w:jc w:val="both"/>
      </w:pPr>
      <w:r>
        <w:t>- Il fau</w:t>
      </w:r>
      <w:r w:rsidR="00700BB7">
        <w:t>t que l’accès au</w:t>
      </w:r>
      <w:r>
        <w:t xml:space="preserve"> module de</w:t>
      </w:r>
      <w:r w:rsidR="00700BB7">
        <w:t xml:space="preserve"> gestion soit sécurisé par un mot de passe.</w:t>
      </w:r>
    </w:p>
    <w:p w:rsidR="000A32F4" w:rsidRDefault="000A32F4" w:rsidP="00FD6515">
      <w:pPr>
        <w:pStyle w:val="Style2"/>
        <w:spacing w:after="240"/>
      </w:pPr>
      <w:bookmarkStart w:id="10" w:name="_Toc443664417"/>
      <w:r>
        <w:t>Analyse de l’existentiel</w:t>
      </w:r>
      <w:bookmarkEnd w:id="10"/>
    </w:p>
    <w:p w:rsidR="006E5687" w:rsidRDefault="006E5687" w:rsidP="006E5687">
      <w:r w:rsidRPr="006E5687">
        <w:t>Actuellement l’association gère ses expos</w:t>
      </w:r>
      <w:r w:rsidR="00700BB7">
        <w:t>ition d’œuvre a la main, c’est à</w:t>
      </w:r>
      <w:r w:rsidRPr="006E5687">
        <w:t xml:space="preserve"> dire qu’il n’y a rien d'informatiser, ni la gestion des œuvres, ni de site internet présentant les œuvres.</w:t>
      </w:r>
      <w:r w:rsidR="00700BB7">
        <w:t xml:space="preserve"> L’association possède seulement</w:t>
      </w:r>
      <w:r w:rsidRPr="006E5687">
        <w:t xml:space="preserve"> un site vitrine.</w:t>
      </w:r>
    </w:p>
    <w:p w:rsidR="000A32F4" w:rsidRDefault="000A32F4">
      <w:pPr>
        <w:rPr>
          <w:rFonts w:ascii="Times New Roman" w:hAnsi="Times New Roman" w:cs="Times New Roman"/>
          <w:b/>
          <w:color w:val="4F6228" w:themeColor="accent3" w:themeShade="80"/>
          <w:sz w:val="36"/>
        </w:rPr>
      </w:pPr>
      <w:r>
        <w:br w:type="page"/>
      </w:r>
    </w:p>
    <w:p w:rsidR="000A32F4" w:rsidRPr="000A32F4" w:rsidRDefault="000A32F4" w:rsidP="00484E25">
      <w:pPr>
        <w:pStyle w:val="Style1"/>
      </w:pPr>
      <w:bookmarkStart w:id="11" w:name="_Toc443664418"/>
      <w:r w:rsidRPr="000A32F4">
        <w:lastRenderedPageBreak/>
        <w:t>Expression fonctionnelle des besoins</w:t>
      </w:r>
      <w:bookmarkEnd w:id="11"/>
    </w:p>
    <w:p w:rsidR="000A32F4" w:rsidRPr="00484E25" w:rsidRDefault="000A32F4" w:rsidP="00484E25">
      <w:pPr>
        <w:pStyle w:val="Style2"/>
      </w:pPr>
      <w:bookmarkStart w:id="12" w:name="_Toc443664419"/>
      <w:r w:rsidRPr="00484E25">
        <w:t>Gestion des expositions et des œuvres</w:t>
      </w:r>
      <w:bookmarkEnd w:id="12"/>
    </w:p>
    <w:p w:rsidR="000A32F4" w:rsidRDefault="000A32F4" w:rsidP="00CC1AA5">
      <w:pPr>
        <w:pStyle w:val="Style3"/>
        <w:spacing w:after="120"/>
        <w:ind w:left="714" w:hanging="357"/>
      </w:pPr>
      <w:bookmarkStart w:id="13" w:name="_Toc443664420"/>
      <w:r w:rsidRPr="009802E9">
        <w:t>Description </w:t>
      </w:r>
      <w:r w:rsidRPr="00484E25">
        <w:t>:</w:t>
      </w:r>
      <w:bookmarkEnd w:id="13"/>
    </w:p>
    <w:p w:rsidR="009802E9" w:rsidRDefault="009802E9" w:rsidP="009802E9">
      <w:r w:rsidRPr="009802E9">
        <w:t>Dans ce module nous aurons besoin de gérer les expositions et les œuvres de l’association. Il sera également possible de gérer les utilisateur</w:t>
      </w:r>
      <w:r>
        <w:t>s</w:t>
      </w:r>
      <w:r w:rsidRPr="009802E9">
        <w:t>, les livraison</w:t>
      </w:r>
      <w:r>
        <w:t>s</w:t>
      </w:r>
      <w:r w:rsidRPr="009802E9">
        <w:t xml:space="preserve"> des œuvres et les autre</w:t>
      </w:r>
      <w:r>
        <w:t>s</w:t>
      </w:r>
      <w:r w:rsidRPr="009802E9">
        <w:t xml:space="preserve"> paramètre</w:t>
      </w:r>
      <w:r>
        <w:t>s</w:t>
      </w:r>
      <w:r w:rsidRPr="009802E9">
        <w:t xml:space="preserve"> utile</w:t>
      </w:r>
      <w:r>
        <w:t>s</w:t>
      </w:r>
      <w:r w:rsidRPr="009802E9">
        <w:t xml:space="preserve"> pour que le site fonctionne.</w:t>
      </w:r>
    </w:p>
    <w:p w:rsidR="009802E9" w:rsidRDefault="00484E25" w:rsidP="00CC1AA5">
      <w:pPr>
        <w:pStyle w:val="Style3"/>
        <w:spacing w:after="120"/>
        <w:ind w:left="714" w:hanging="357"/>
      </w:pPr>
      <w:bookmarkStart w:id="14" w:name="_Toc443664421"/>
      <w:r>
        <w:t>Entrée &amp; sortie :</w:t>
      </w:r>
      <w:bookmarkEnd w:id="14"/>
    </w:p>
    <w:p w:rsidR="009A196A" w:rsidRDefault="009802E9" w:rsidP="009A196A">
      <w:pPr>
        <w:spacing w:before="120" w:after="240"/>
        <w:ind w:left="720"/>
        <w:rPr>
          <w:b/>
          <w:color w:val="808080" w:themeColor="background1" w:themeShade="80"/>
          <w:sz w:val="32"/>
          <w:szCs w:val="32"/>
          <w:u w:val="single"/>
        </w:rPr>
      </w:pPr>
      <w:r w:rsidRPr="009802E9">
        <w:rPr>
          <w:b/>
          <w:color w:val="808080" w:themeColor="background1" w:themeShade="80"/>
          <w:sz w:val="32"/>
          <w:szCs w:val="32"/>
          <w:u w:val="single"/>
        </w:rPr>
        <w:t>Les expositions</w:t>
      </w:r>
    </w:p>
    <w:p w:rsidR="009A196A" w:rsidRDefault="007531AB" w:rsidP="009A196A">
      <w:pPr>
        <w:spacing w:after="240"/>
        <w:ind w:firstLine="720"/>
        <w:rPr>
          <w:b/>
          <w:i/>
        </w:rPr>
      </w:pPr>
      <w:r w:rsidRPr="007531AB">
        <w:rPr>
          <w:b/>
          <w:i/>
        </w:rPr>
        <w:t>Entrée</w:t>
      </w:r>
    </w:p>
    <w:p w:rsidR="007531AB" w:rsidRPr="009A196A" w:rsidRDefault="007531AB" w:rsidP="009A196A">
      <w:pPr>
        <w:spacing w:after="120"/>
        <w:ind w:firstLine="720"/>
        <w:rPr>
          <w:color w:val="C0504D" w:themeColor="accent2"/>
        </w:rPr>
      </w:pPr>
      <w:r w:rsidRPr="009A196A">
        <w:rPr>
          <w:color w:val="C0504D" w:themeColor="accent2"/>
        </w:rPr>
        <w:t>Pour l’ajout d’une exposition :</w:t>
      </w:r>
    </w:p>
    <w:p w:rsidR="007531AB" w:rsidRDefault="007531AB" w:rsidP="009A196A">
      <w:pPr>
        <w:pStyle w:val="Paragraphedeliste"/>
        <w:numPr>
          <w:ilvl w:val="0"/>
          <w:numId w:val="8"/>
        </w:numPr>
        <w:spacing w:after="120"/>
      </w:pPr>
      <w:r>
        <w:t>Nom, date de début, date de fin, nombre d’œuvres à exposer.</w:t>
      </w:r>
    </w:p>
    <w:p w:rsidR="009A196A" w:rsidRPr="009A196A" w:rsidRDefault="007531AB" w:rsidP="009A196A">
      <w:pPr>
        <w:spacing w:after="120"/>
        <w:ind w:firstLine="720"/>
        <w:rPr>
          <w:color w:val="C0504D" w:themeColor="accent2"/>
        </w:rPr>
      </w:pPr>
      <w:r w:rsidRPr="009A196A">
        <w:rPr>
          <w:color w:val="C0504D" w:themeColor="accent2"/>
        </w:rPr>
        <w:t>Pour la modification :</w:t>
      </w:r>
    </w:p>
    <w:p w:rsidR="007531AB" w:rsidRDefault="007531AB" w:rsidP="009A196A">
      <w:pPr>
        <w:pStyle w:val="Paragraphedeliste"/>
        <w:numPr>
          <w:ilvl w:val="0"/>
          <w:numId w:val="6"/>
        </w:numPr>
        <w:spacing w:after="120"/>
      </w:pPr>
      <w:r>
        <w:t>Une exposition sélectionnée a modifié.</w:t>
      </w:r>
    </w:p>
    <w:p w:rsidR="009A196A" w:rsidRPr="009A196A" w:rsidRDefault="007531AB" w:rsidP="009A196A">
      <w:pPr>
        <w:spacing w:after="120"/>
        <w:ind w:firstLine="720"/>
        <w:rPr>
          <w:color w:val="C0504D" w:themeColor="accent2"/>
        </w:rPr>
      </w:pPr>
      <w:r w:rsidRPr="009A196A">
        <w:rPr>
          <w:color w:val="C0504D" w:themeColor="accent2"/>
        </w:rPr>
        <w:t>Pour la suppression :</w:t>
      </w:r>
    </w:p>
    <w:p w:rsidR="007531AB" w:rsidRDefault="007531AB" w:rsidP="009A196A">
      <w:pPr>
        <w:pStyle w:val="Paragraphedeliste"/>
        <w:numPr>
          <w:ilvl w:val="0"/>
          <w:numId w:val="7"/>
        </w:numPr>
        <w:spacing w:after="120"/>
      </w:pPr>
      <w:r>
        <w:t>Une exposition sélectionnée a supprimé.</w:t>
      </w:r>
    </w:p>
    <w:p w:rsidR="009A196A" w:rsidRDefault="007531AB" w:rsidP="009A196A">
      <w:pPr>
        <w:spacing w:after="240"/>
        <w:ind w:firstLine="720"/>
        <w:rPr>
          <w:b/>
          <w:i/>
        </w:rPr>
      </w:pPr>
      <w:r>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d’une exposition :</w:t>
      </w:r>
    </w:p>
    <w:p w:rsidR="009A196A" w:rsidRDefault="007531AB" w:rsidP="0067683B">
      <w:pPr>
        <w:pStyle w:val="Paragraphedeliste"/>
        <w:numPr>
          <w:ilvl w:val="0"/>
          <w:numId w:val="7"/>
        </w:numPr>
        <w:spacing w:after="240"/>
        <w:ind w:left="2222" w:hanging="357"/>
      </w:pPr>
      <w:r>
        <w:t>Ajout d’exposition dans la liste</w:t>
      </w:r>
      <w:r w:rsidR="009A196A">
        <w:t>.</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B27670" w:rsidRDefault="00B27670" w:rsidP="0067683B">
      <w:pPr>
        <w:pStyle w:val="Paragraphedeliste"/>
        <w:numPr>
          <w:ilvl w:val="0"/>
          <w:numId w:val="7"/>
        </w:numPr>
        <w:spacing w:before="120" w:after="240"/>
        <w:ind w:left="2222" w:hanging="357"/>
      </w:pPr>
      <w:r>
        <w:t>Modification de l’exposition réussie.</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9A196A" w:rsidRPr="00B27670" w:rsidRDefault="007531AB" w:rsidP="0067683B">
      <w:pPr>
        <w:pStyle w:val="Paragraphedeliste"/>
        <w:numPr>
          <w:ilvl w:val="0"/>
          <w:numId w:val="7"/>
        </w:numPr>
        <w:spacing w:before="120" w:after="360"/>
      </w:pPr>
      <w:r>
        <w:t>Suppression de l’exposition réussie</w:t>
      </w:r>
      <w:r w:rsidR="009A196A">
        <w:t>.</w:t>
      </w:r>
      <w:r w:rsidR="009A196A" w:rsidRPr="0067683B">
        <w:rPr>
          <w:b/>
          <w:color w:val="808080" w:themeColor="background1" w:themeShade="80"/>
          <w:sz w:val="32"/>
          <w:szCs w:val="32"/>
          <w:u w:val="single"/>
        </w:rPr>
        <w:br w:type="page"/>
      </w:r>
    </w:p>
    <w:p w:rsidR="0067683B" w:rsidRDefault="0067683B" w:rsidP="00E75D53">
      <w:pPr>
        <w:spacing w:before="120" w:after="480"/>
        <w:ind w:left="720"/>
        <w:rPr>
          <w:b/>
          <w:color w:val="808080" w:themeColor="background1" w:themeShade="80"/>
          <w:sz w:val="32"/>
          <w:szCs w:val="32"/>
          <w:u w:val="single"/>
        </w:rPr>
      </w:pPr>
    </w:p>
    <w:p w:rsidR="009A196A" w:rsidRDefault="00B210F1" w:rsidP="00E75D53">
      <w:pPr>
        <w:spacing w:before="120" w:after="480"/>
        <w:ind w:left="720"/>
        <w:rPr>
          <w:b/>
          <w:color w:val="808080" w:themeColor="background1" w:themeShade="80"/>
          <w:sz w:val="32"/>
          <w:szCs w:val="32"/>
          <w:u w:val="single"/>
        </w:rPr>
      </w:pPr>
      <w:r>
        <w:rPr>
          <w:b/>
          <w:color w:val="808080" w:themeColor="background1" w:themeShade="80"/>
          <w:sz w:val="32"/>
          <w:szCs w:val="32"/>
          <w:u w:val="single"/>
        </w:rPr>
        <w:t>Les oeuvres</w:t>
      </w:r>
    </w:p>
    <w:p w:rsidR="009A196A" w:rsidRDefault="009A196A" w:rsidP="009A196A">
      <w:pPr>
        <w:spacing w:after="240"/>
        <w:ind w:firstLine="720"/>
        <w:rPr>
          <w:b/>
          <w:i/>
        </w:rPr>
      </w:pPr>
      <w:r w:rsidRPr="007531AB">
        <w:rPr>
          <w:b/>
          <w:i/>
        </w:rPr>
        <w:t>Entrée</w:t>
      </w:r>
    </w:p>
    <w:p w:rsidR="009A196A" w:rsidRPr="009A196A" w:rsidRDefault="009A196A" w:rsidP="009A196A">
      <w:pPr>
        <w:spacing w:after="120"/>
        <w:ind w:firstLine="720"/>
        <w:rPr>
          <w:color w:val="C0504D" w:themeColor="accent2"/>
        </w:rPr>
      </w:pPr>
      <w:r>
        <w:rPr>
          <w:color w:val="C0504D" w:themeColor="accent2"/>
        </w:rPr>
        <w:t xml:space="preserve">Pour l’ajout d’une </w:t>
      </w:r>
      <w:r w:rsidR="00B27670">
        <w:rPr>
          <w:color w:val="C0504D" w:themeColor="accent2"/>
        </w:rPr>
        <w:t>œuvre</w:t>
      </w:r>
      <w:r w:rsidRPr="009A196A">
        <w:rPr>
          <w:color w:val="C0504D" w:themeColor="accent2"/>
        </w:rPr>
        <w:t xml:space="preserve"> :</w:t>
      </w:r>
    </w:p>
    <w:p w:rsidR="009A196A" w:rsidRDefault="009A196A" w:rsidP="00B27670">
      <w:pPr>
        <w:pStyle w:val="Paragraphedeliste"/>
        <w:numPr>
          <w:ilvl w:val="0"/>
          <w:numId w:val="7"/>
        </w:numPr>
        <w:spacing w:after="120"/>
        <w:ind w:left="2222" w:hanging="357"/>
      </w:pPr>
      <w:r>
        <w:t>Nom, auteur, d</w:t>
      </w:r>
      <w:r w:rsidRPr="007531AB">
        <w:t>ate</w:t>
      </w:r>
      <w:r>
        <w:t xml:space="preserve"> de réalisation, d</w:t>
      </w:r>
      <w:r w:rsidRPr="007531AB">
        <w:t>ate de livraison, état de livraison, photo, choisir une exposition, un flash code</w:t>
      </w:r>
      <w:r>
        <w:t>, d</w:t>
      </w:r>
      <w:r w:rsidRPr="007531AB">
        <w:t>escription (d</w:t>
      </w:r>
      <w:r>
        <w:t>isponible en plusieurs langues).</w:t>
      </w:r>
    </w:p>
    <w:p w:rsidR="009A196A" w:rsidRPr="009A196A" w:rsidRDefault="009A196A" w:rsidP="009A196A">
      <w:pPr>
        <w:spacing w:after="120"/>
        <w:ind w:firstLine="720"/>
        <w:rPr>
          <w:color w:val="C0504D" w:themeColor="accent2"/>
        </w:rPr>
      </w:pPr>
      <w:r w:rsidRPr="009A196A">
        <w:rPr>
          <w:color w:val="C0504D" w:themeColor="accent2"/>
        </w:rPr>
        <w:t>Pour la modification :</w:t>
      </w:r>
    </w:p>
    <w:p w:rsidR="009A196A" w:rsidRDefault="009A196A" w:rsidP="009A196A">
      <w:pPr>
        <w:pStyle w:val="Paragraphedeliste"/>
        <w:numPr>
          <w:ilvl w:val="0"/>
          <w:numId w:val="6"/>
        </w:numPr>
        <w:spacing w:after="120"/>
      </w:pPr>
      <w:r>
        <w:t xml:space="preserve">Une </w:t>
      </w:r>
      <w:r w:rsidR="00B27670">
        <w:t>œuvre</w:t>
      </w:r>
      <w:r>
        <w:t xml:space="preserve"> sélectionnée a modifié.</w:t>
      </w:r>
    </w:p>
    <w:p w:rsidR="009A196A" w:rsidRPr="009A196A" w:rsidRDefault="009A196A" w:rsidP="009A196A">
      <w:pPr>
        <w:spacing w:after="120"/>
        <w:ind w:firstLine="720"/>
        <w:rPr>
          <w:color w:val="C0504D" w:themeColor="accent2"/>
        </w:rPr>
      </w:pPr>
      <w:r w:rsidRPr="009A196A">
        <w:rPr>
          <w:color w:val="C0504D" w:themeColor="accent2"/>
        </w:rPr>
        <w:t>Pour la suppression :</w:t>
      </w:r>
    </w:p>
    <w:p w:rsidR="009A196A" w:rsidRDefault="009A196A" w:rsidP="009A196A">
      <w:pPr>
        <w:pStyle w:val="Paragraphedeliste"/>
        <w:numPr>
          <w:ilvl w:val="0"/>
          <w:numId w:val="7"/>
        </w:numPr>
        <w:spacing w:after="120"/>
      </w:pPr>
      <w:r>
        <w:t xml:space="preserve">Une </w:t>
      </w:r>
      <w:r w:rsidR="00B27670">
        <w:t>œuvre</w:t>
      </w:r>
      <w:r>
        <w:t xml:space="preserve"> sélectionnée a supprimé.</w:t>
      </w:r>
    </w:p>
    <w:p w:rsidR="009A196A" w:rsidRDefault="009A196A" w:rsidP="009A196A">
      <w:pPr>
        <w:spacing w:after="240"/>
        <w:ind w:firstLine="720"/>
        <w:rPr>
          <w:b/>
          <w:i/>
        </w:rPr>
      </w:pPr>
      <w:r>
        <w:rPr>
          <w:b/>
          <w:i/>
        </w:rPr>
        <w:t>Sortie</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rsidRPr="00B27670">
        <w:t>Ajout de l’œuvre dans la liste concernant l’exposition</w:t>
      </w:r>
      <w:r>
        <w:t>.</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t>Modification de l’œuvre réussi.</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7531AB" w:rsidRDefault="009A196A" w:rsidP="00E75D53">
      <w:pPr>
        <w:pStyle w:val="Paragraphedeliste"/>
        <w:numPr>
          <w:ilvl w:val="0"/>
          <w:numId w:val="7"/>
        </w:numPr>
        <w:spacing w:before="120" w:after="360"/>
      </w:pPr>
      <w:r>
        <w:t>Suppression de l’</w:t>
      </w:r>
      <w:r w:rsidR="00B27670">
        <w:t>œuvre</w:t>
      </w:r>
      <w:r>
        <w:t xml:space="preserve"> </w:t>
      </w:r>
      <w:r w:rsidR="00B27670">
        <w:t>réussi</w:t>
      </w:r>
      <w:r>
        <w:t>.</w:t>
      </w:r>
    </w:p>
    <w:p w:rsidR="00E75D53" w:rsidRDefault="00E75D53">
      <w:pPr>
        <w:rPr>
          <w:b/>
          <w:color w:val="808080" w:themeColor="background1" w:themeShade="80"/>
          <w:sz w:val="32"/>
          <w:szCs w:val="32"/>
          <w:u w:val="single"/>
        </w:rPr>
      </w:pPr>
      <w:r>
        <w:rPr>
          <w:b/>
          <w:color w:val="808080" w:themeColor="background1" w:themeShade="80"/>
          <w:sz w:val="32"/>
          <w:szCs w:val="32"/>
          <w:u w:val="single"/>
        </w:rPr>
        <w:br w:type="page"/>
      </w:r>
    </w:p>
    <w:p w:rsidR="0067683B" w:rsidRDefault="0067683B" w:rsidP="0067683B">
      <w:pPr>
        <w:spacing w:before="120" w:after="480"/>
        <w:ind w:left="720"/>
        <w:rPr>
          <w:b/>
          <w:color w:val="808080" w:themeColor="background1" w:themeShade="80"/>
          <w:sz w:val="32"/>
          <w:szCs w:val="32"/>
          <w:u w:val="single"/>
        </w:rPr>
      </w:pPr>
    </w:p>
    <w:p w:rsidR="00B27670" w:rsidRDefault="00B27670" w:rsidP="0067683B">
      <w:pPr>
        <w:spacing w:before="120" w:after="480"/>
        <w:ind w:left="720"/>
        <w:rPr>
          <w:b/>
          <w:color w:val="808080" w:themeColor="background1" w:themeShade="80"/>
          <w:sz w:val="32"/>
          <w:szCs w:val="32"/>
          <w:u w:val="single"/>
        </w:rPr>
      </w:pPr>
      <w:r>
        <w:rPr>
          <w:b/>
          <w:color w:val="808080" w:themeColor="background1" w:themeShade="80"/>
          <w:sz w:val="32"/>
          <w:szCs w:val="32"/>
          <w:u w:val="single"/>
        </w:rPr>
        <w:t>Les utilisateurs</w:t>
      </w:r>
    </w:p>
    <w:p w:rsidR="00B27670" w:rsidRDefault="00B27670" w:rsidP="00B27670">
      <w:pPr>
        <w:spacing w:after="240"/>
        <w:ind w:firstLine="720"/>
        <w:rPr>
          <w:b/>
          <w:i/>
        </w:rPr>
      </w:pPr>
      <w:r w:rsidRPr="007531AB">
        <w:rPr>
          <w:b/>
          <w:i/>
        </w:rPr>
        <w:t>Entrée</w:t>
      </w:r>
    </w:p>
    <w:p w:rsidR="00B27670" w:rsidRPr="009A196A" w:rsidRDefault="00B27670" w:rsidP="00B27670">
      <w:pPr>
        <w:spacing w:after="120"/>
        <w:ind w:firstLine="720"/>
        <w:rPr>
          <w:color w:val="C0504D" w:themeColor="accent2"/>
        </w:rPr>
      </w:pPr>
      <w:r>
        <w:rPr>
          <w:color w:val="C0504D" w:themeColor="accent2"/>
        </w:rPr>
        <w:t>Pour l’ajout d’un utilisateur</w:t>
      </w:r>
      <w:r w:rsidRPr="009A196A">
        <w:rPr>
          <w:color w:val="C0504D" w:themeColor="accent2"/>
        </w:rPr>
        <w:t xml:space="preserve"> :</w:t>
      </w:r>
    </w:p>
    <w:p w:rsidR="00B27670" w:rsidRDefault="00B27670" w:rsidP="00B27670">
      <w:pPr>
        <w:pStyle w:val="Paragraphedeliste"/>
        <w:numPr>
          <w:ilvl w:val="0"/>
          <w:numId w:val="7"/>
        </w:numPr>
        <w:spacing w:after="120"/>
        <w:ind w:left="2222" w:hanging="357"/>
      </w:pPr>
      <w:r>
        <w:t>Nom, prénom, email, té</w:t>
      </w:r>
      <w:r w:rsidRPr="00B27670">
        <w:t>l</w:t>
      </w:r>
      <w:r>
        <w:t>éphone(s), i</w:t>
      </w:r>
      <w:r w:rsidRPr="00B27670">
        <w:t>dentifiant, mot de passe. (</w:t>
      </w:r>
      <w:r>
        <w:t>hashage</w:t>
      </w:r>
      <w:r w:rsidRPr="00B27670">
        <w:t>), droit et rôle.</w:t>
      </w:r>
    </w:p>
    <w:p w:rsidR="00B27670" w:rsidRPr="009A196A" w:rsidRDefault="00B27670" w:rsidP="00B27670">
      <w:pPr>
        <w:spacing w:after="120"/>
        <w:ind w:firstLine="720"/>
        <w:rPr>
          <w:color w:val="C0504D" w:themeColor="accent2"/>
        </w:rPr>
      </w:pPr>
      <w:r w:rsidRPr="009A196A">
        <w:rPr>
          <w:color w:val="C0504D" w:themeColor="accent2"/>
        </w:rPr>
        <w:t>Pour la modification :</w:t>
      </w:r>
    </w:p>
    <w:p w:rsidR="00B27670" w:rsidRDefault="00B27670" w:rsidP="00B27670">
      <w:pPr>
        <w:pStyle w:val="Paragraphedeliste"/>
        <w:numPr>
          <w:ilvl w:val="0"/>
          <w:numId w:val="6"/>
        </w:numPr>
        <w:spacing w:after="120"/>
        <w:ind w:left="2154" w:hanging="357"/>
      </w:pPr>
      <w:r>
        <w:t>Un utilisateur a modifié.</w:t>
      </w:r>
    </w:p>
    <w:p w:rsidR="00B27670" w:rsidRPr="009A196A" w:rsidRDefault="00B27670" w:rsidP="00B27670">
      <w:pPr>
        <w:spacing w:after="120"/>
        <w:ind w:firstLine="720"/>
        <w:rPr>
          <w:color w:val="C0504D" w:themeColor="accent2"/>
        </w:rPr>
      </w:pPr>
      <w:r w:rsidRPr="009A196A">
        <w:rPr>
          <w:color w:val="C0504D" w:themeColor="accent2"/>
        </w:rPr>
        <w:t>Pour la suppression :</w:t>
      </w:r>
    </w:p>
    <w:p w:rsidR="00B27670" w:rsidRDefault="00B27670" w:rsidP="00B27670">
      <w:pPr>
        <w:pStyle w:val="Paragraphedeliste"/>
        <w:numPr>
          <w:ilvl w:val="0"/>
          <w:numId w:val="7"/>
        </w:numPr>
        <w:spacing w:after="120"/>
      </w:pPr>
      <w:r>
        <w:t>Un utilisateur a supprimé.</w:t>
      </w:r>
    </w:p>
    <w:p w:rsidR="00E75D53" w:rsidRDefault="00E75D53" w:rsidP="00E75D53">
      <w:pPr>
        <w:spacing w:after="240"/>
        <w:ind w:firstLine="720"/>
        <w:rPr>
          <w:b/>
          <w:i/>
        </w:rPr>
      </w:pPr>
      <w:r w:rsidRPr="00E75D53">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 utilisateur :</w:t>
      </w:r>
    </w:p>
    <w:p w:rsidR="00E75D53" w:rsidRDefault="00E75D53" w:rsidP="0067683B">
      <w:pPr>
        <w:pStyle w:val="Paragraphedeliste"/>
        <w:numPr>
          <w:ilvl w:val="0"/>
          <w:numId w:val="7"/>
        </w:numPr>
        <w:spacing w:before="120" w:after="360"/>
      </w:pPr>
      <w:r>
        <w:t>Un utilisateur a été ajouté à la liste.</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E75D53" w:rsidRDefault="00E75D53" w:rsidP="0067683B">
      <w:pPr>
        <w:pStyle w:val="Paragraphedeliste"/>
        <w:numPr>
          <w:ilvl w:val="0"/>
          <w:numId w:val="7"/>
        </w:numPr>
        <w:spacing w:before="120" w:after="360"/>
      </w:pPr>
      <w:r>
        <w:t>Un utilisateur a été modifié.</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E75D53" w:rsidRDefault="00E75D53" w:rsidP="0067683B">
      <w:pPr>
        <w:pStyle w:val="Paragraphedeliste"/>
        <w:numPr>
          <w:ilvl w:val="0"/>
          <w:numId w:val="7"/>
        </w:numPr>
        <w:spacing w:before="120" w:after="360"/>
      </w:pPr>
      <w:r>
        <w:t>Un utilisateur a été supprimé.</w:t>
      </w:r>
    </w:p>
    <w:p w:rsidR="0067683B" w:rsidRDefault="0067683B">
      <w:r>
        <w:br w:type="page"/>
      </w:r>
    </w:p>
    <w:p w:rsidR="0067683B" w:rsidRDefault="0067683B" w:rsidP="00E75D53">
      <w:pPr>
        <w:spacing w:before="120" w:after="360"/>
        <w:ind w:left="1504"/>
      </w:pPr>
    </w:p>
    <w:p w:rsidR="00E75D53" w:rsidRDefault="00E75D53" w:rsidP="00FB677B">
      <w:pPr>
        <w:pStyle w:val="Style4"/>
      </w:pPr>
      <w:r>
        <w:t>Authentification</w:t>
      </w:r>
    </w:p>
    <w:p w:rsidR="00E75D53" w:rsidRDefault="00E75D53" w:rsidP="00E75D53">
      <w:pPr>
        <w:spacing w:after="240"/>
        <w:ind w:firstLine="720"/>
        <w:rPr>
          <w:b/>
          <w:i/>
        </w:rPr>
      </w:pPr>
      <w:r w:rsidRPr="007531AB">
        <w:rPr>
          <w:b/>
          <w:i/>
        </w:rPr>
        <w:t>Entrée</w:t>
      </w:r>
    </w:p>
    <w:p w:rsidR="0067683B" w:rsidRPr="0067683B" w:rsidRDefault="0067683B" w:rsidP="0067683B">
      <w:pPr>
        <w:spacing w:after="360"/>
        <w:ind w:firstLine="720"/>
        <w:rPr>
          <w:color w:val="C0504D" w:themeColor="accent2"/>
        </w:rPr>
      </w:pPr>
      <w:r>
        <w:rPr>
          <w:color w:val="C0504D" w:themeColor="accent2"/>
        </w:rPr>
        <w:t>Pour le formulaire d’authentification</w:t>
      </w:r>
      <w:r w:rsidRPr="009A196A">
        <w:rPr>
          <w:color w:val="C0504D" w:themeColor="accent2"/>
        </w:rPr>
        <w:t xml:space="preserve"> :</w:t>
      </w:r>
    </w:p>
    <w:p w:rsidR="00E75D53" w:rsidRDefault="00E75D53" w:rsidP="0067683B">
      <w:pPr>
        <w:pStyle w:val="Paragraphedeliste"/>
        <w:numPr>
          <w:ilvl w:val="0"/>
          <w:numId w:val="7"/>
        </w:numPr>
        <w:spacing w:before="120" w:after="360"/>
      </w:pPr>
      <w:r>
        <w:t>Saisir le mot de passe et l’identifiant.</w:t>
      </w:r>
    </w:p>
    <w:p w:rsidR="00E75D53" w:rsidRDefault="00E75D53" w:rsidP="00E75D53">
      <w:pPr>
        <w:spacing w:after="240"/>
        <w:ind w:firstLine="720"/>
        <w:rPr>
          <w:b/>
          <w:i/>
        </w:rPr>
      </w:pPr>
      <w:r w:rsidRPr="00E75D53">
        <w:rPr>
          <w:b/>
          <w:i/>
        </w:rPr>
        <w:t>Sortie</w:t>
      </w:r>
    </w:p>
    <w:p w:rsidR="0067683B" w:rsidRPr="0067683B" w:rsidRDefault="0067683B" w:rsidP="0067683B">
      <w:pPr>
        <w:spacing w:after="360"/>
        <w:ind w:firstLine="720"/>
        <w:rPr>
          <w:color w:val="9BBB59" w:themeColor="accent3"/>
        </w:rPr>
      </w:pPr>
      <w:r w:rsidRPr="0067683B">
        <w:rPr>
          <w:color w:val="9BBB59" w:themeColor="accent3"/>
        </w:rPr>
        <w:t>Pour le formulaire d’authentification :</w:t>
      </w:r>
    </w:p>
    <w:p w:rsidR="00E75D53" w:rsidRDefault="00E75D53" w:rsidP="0067683B">
      <w:pPr>
        <w:pStyle w:val="Paragraphedeliste"/>
        <w:numPr>
          <w:ilvl w:val="0"/>
          <w:numId w:val="7"/>
        </w:numPr>
        <w:spacing w:before="120" w:after="360"/>
      </w:pPr>
      <w:r>
        <w:t>Connexion en cours (après vérification du mot de passe et de l’identifiant).</w:t>
      </w:r>
    </w:p>
    <w:p w:rsidR="00E75D53" w:rsidRDefault="00E75D53">
      <w:r>
        <w:br w:type="page"/>
      </w:r>
    </w:p>
    <w:p w:rsidR="00FB677B" w:rsidRDefault="00FB677B" w:rsidP="00FB677B">
      <w:pPr>
        <w:pStyle w:val="Style4"/>
      </w:pPr>
      <w:r>
        <w:lastRenderedPageBreak/>
        <w:t xml:space="preserve">Expositions </w:t>
      </w:r>
    </w:p>
    <w:p w:rsidR="00B210F1" w:rsidRDefault="00B210F1" w:rsidP="00B210F1">
      <w:pPr>
        <w:pStyle w:val="Style3"/>
        <w:spacing w:after="480"/>
        <w:ind w:left="714" w:hanging="357"/>
      </w:pPr>
      <w:bookmarkStart w:id="15" w:name="_Toc443664422"/>
      <w:r>
        <w:t>Spécifications fonctionnelles :</w:t>
      </w:r>
      <w:bookmarkEnd w:id="15"/>
    </w:p>
    <w:p w:rsidR="00FB677B" w:rsidRDefault="00FB677B" w:rsidP="00FB677B">
      <w:pPr>
        <w:spacing w:after="360"/>
      </w:pPr>
      <w:r w:rsidRPr="00FB677B">
        <w:t>Il y aura un formulaire de création d’exposition avec choix de la ou des langue(s) voulues au départ afin d’enregistrer une ou plusieurs langues à la suite en cliquant sur nouvelle traduction. Ce formulaire sera composé d’un champ titre, une date début et fin, horaires, un champ texte, un champ type d’exposition. On valide avec un bouton pour enregistrer la nouvelle exposition. On peut modifier en cliquant dans une liste générée après la création en rechargeant le formulaire et éventuellement rajouter une nouvelle traduction. La suppression sera possible à partir de la liste précédente.</w:t>
      </w:r>
    </w:p>
    <w:p w:rsidR="00142A64" w:rsidRDefault="00142A64" w:rsidP="00523506">
      <w:pPr>
        <w:pStyle w:val="Style3"/>
        <w:spacing w:after="120"/>
        <w:ind w:left="714" w:hanging="357"/>
      </w:pPr>
      <w:r>
        <w:t>Pré-condition :</w:t>
      </w:r>
    </w:p>
    <w:p w:rsidR="006C07F8" w:rsidRDefault="00523506" w:rsidP="006C07F8">
      <w:pPr>
        <w:ind w:left="360"/>
      </w:pPr>
      <w:r w:rsidRPr="00B210F1">
        <w:rPr>
          <w:b/>
          <w:color w:val="4F81BD" w:themeColor="accent1"/>
        </w:rPr>
        <w:t>Création</w:t>
      </w:r>
      <w:r>
        <w:t> =&gt; L’exposition a créé ne doit pas déjà exister.</w:t>
      </w:r>
    </w:p>
    <w:p w:rsidR="00523506" w:rsidRDefault="00523506" w:rsidP="006C07F8">
      <w:pPr>
        <w:ind w:left="360"/>
      </w:pPr>
      <w:r w:rsidRPr="00B210F1">
        <w:rPr>
          <w:b/>
          <w:color w:val="4F81BD" w:themeColor="accent1"/>
        </w:rPr>
        <w:t>Modification</w:t>
      </w:r>
      <w:r>
        <w:t xml:space="preserve"> =&gt; L’exposition doit avoir été cré</w:t>
      </w:r>
      <w:r w:rsidR="00B210F1">
        <w:t>ée</w:t>
      </w:r>
      <w:r>
        <w:t>.</w:t>
      </w:r>
    </w:p>
    <w:p w:rsidR="00523506" w:rsidRDefault="00523506" w:rsidP="006C07F8">
      <w:pPr>
        <w:ind w:left="360"/>
      </w:pPr>
      <w:r w:rsidRPr="00B210F1">
        <w:rPr>
          <w:b/>
          <w:color w:val="4F81BD" w:themeColor="accent1"/>
        </w:rPr>
        <w:t>Suppression</w:t>
      </w:r>
      <w:r>
        <w:t xml:space="preserve"> =&gt; L’exposition doit avoir été cré</w:t>
      </w:r>
      <w:r w:rsidR="00B210F1">
        <w:t>ée et la date de fin dépassée.</w:t>
      </w:r>
    </w:p>
    <w:p w:rsidR="00142A64" w:rsidRDefault="00142A64" w:rsidP="00B210F1">
      <w:pPr>
        <w:pStyle w:val="Style3"/>
        <w:spacing w:after="120"/>
        <w:ind w:left="714" w:hanging="357"/>
      </w:pPr>
      <w:r>
        <w:t>Post-condition :</w:t>
      </w:r>
    </w:p>
    <w:p w:rsidR="00B210F1" w:rsidRDefault="00B210F1" w:rsidP="00B210F1">
      <w:pPr>
        <w:ind w:left="357"/>
      </w:pPr>
      <w:r w:rsidRPr="00B210F1">
        <w:rPr>
          <w:b/>
          <w:color w:val="4F81BD" w:themeColor="accent1"/>
        </w:rPr>
        <w:t>Création</w:t>
      </w:r>
      <w:r>
        <w:t xml:space="preserve"> =&gt; L’exposition a été créée avec succès.</w:t>
      </w:r>
    </w:p>
    <w:p w:rsidR="00B210F1" w:rsidRDefault="00B210F1" w:rsidP="00B210F1">
      <w:pPr>
        <w:ind w:left="357"/>
      </w:pPr>
      <w:r w:rsidRPr="00B210F1">
        <w:rPr>
          <w:b/>
          <w:color w:val="4F81BD" w:themeColor="accent1"/>
        </w:rPr>
        <w:t>Modification</w:t>
      </w:r>
      <w:r>
        <w:t xml:space="preserve"> =&gt; Les modifications ont été prises en compte.</w:t>
      </w:r>
    </w:p>
    <w:p w:rsidR="00B210F1" w:rsidRDefault="00B210F1" w:rsidP="00B210F1">
      <w:pPr>
        <w:ind w:left="357"/>
      </w:pPr>
      <w:r w:rsidRPr="00B210F1">
        <w:rPr>
          <w:b/>
          <w:color w:val="4F81BD" w:themeColor="accent1"/>
        </w:rPr>
        <w:t>Suppression</w:t>
      </w:r>
      <w:r>
        <w:t xml:space="preserve"> =&gt; L’exposition et toutes ses œuvres ont été supprimées.</w:t>
      </w:r>
    </w:p>
    <w:p w:rsidR="00B210F1" w:rsidRDefault="00B210F1" w:rsidP="00B210F1">
      <w:pPr>
        <w:ind w:left="360"/>
      </w:pPr>
    </w:p>
    <w:p w:rsidR="006C07F8" w:rsidRDefault="006C07F8">
      <w:pPr>
        <w:rPr>
          <w:rFonts w:ascii="Times New Roman" w:hAnsi="Times New Roman" w:cs="Times New Roman"/>
          <w:i/>
          <w:color w:val="auto"/>
          <w:sz w:val="36"/>
        </w:rPr>
      </w:pPr>
      <w:r>
        <w:br w:type="page"/>
      </w:r>
    </w:p>
    <w:p w:rsidR="00FB677B" w:rsidRDefault="00FB677B" w:rsidP="00B210F1">
      <w:pPr>
        <w:pStyle w:val="Style4"/>
        <w:ind w:left="0" w:firstLine="357"/>
      </w:pPr>
      <w:r>
        <w:lastRenderedPageBreak/>
        <w:t>Œuvres</w:t>
      </w:r>
    </w:p>
    <w:p w:rsidR="00B210F1" w:rsidRDefault="00B210F1" w:rsidP="00B210F1">
      <w:pPr>
        <w:pStyle w:val="Style3"/>
        <w:spacing w:after="480"/>
        <w:ind w:left="714" w:hanging="357"/>
      </w:pPr>
      <w:r>
        <w:t>Spécifications fonctionnelles :</w:t>
      </w:r>
    </w:p>
    <w:p w:rsidR="006C07F8" w:rsidRDefault="00FB677B" w:rsidP="00B210F1">
      <w:pPr>
        <w:spacing w:after="360"/>
      </w:pPr>
      <w:r w:rsidRPr="00FB677B">
        <w:t>Une fois l’exposition créée, on peut rajouter les œuvres une par une à l’aide d’un formulaire multi langues composé d’un champs nom de l’œuvre, type d’œuvre, artiste, date de création, position, importation de différent</w:t>
      </w:r>
      <w:r>
        <w:t>s</w:t>
      </w:r>
      <w:r w:rsidRPr="00FB677B">
        <w:t xml:space="preserve"> contenu</w:t>
      </w:r>
      <w:r>
        <w:t>s</w:t>
      </w:r>
      <w:r w:rsidRPr="00FB677B">
        <w:t xml:space="preserve"> de l’œuvre(image, son)  et il sera également possible de généré un flash code</w:t>
      </w:r>
      <w:r>
        <w:t xml:space="preserve"> à</w:t>
      </w:r>
      <w:r w:rsidRPr="00FB677B">
        <w:t xml:space="preserve"> partir des différentes informations saisi</w:t>
      </w:r>
      <w:r>
        <w:t>s</w:t>
      </w:r>
      <w:r w:rsidRPr="00FB677B">
        <w:t xml:space="preserve"> dans le formulaire. La modification de l’œuvre se fera vers la redirection sur le formulaire d’ajout qui sera au préalablement remplie dans lequel ou l’on pourra modifier l’œuvre en question puis l'enregistrer. Et pour finir la suppression se fera via un bouton dans la liste des œuvres.</w:t>
      </w:r>
    </w:p>
    <w:p w:rsidR="006C07F8" w:rsidRDefault="006C07F8" w:rsidP="00573894">
      <w:pPr>
        <w:pStyle w:val="Style3"/>
        <w:spacing w:after="120"/>
        <w:ind w:left="714" w:hanging="357"/>
      </w:pPr>
      <w:r>
        <w:t>Pré-condition :</w:t>
      </w:r>
    </w:p>
    <w:p w:rsidR="00573894" w:rsidRDefault="00573894" w:rsidP="00573894">
      <w:pPr>
        <w:ind w:firstLine="357"/>
      </w:pPr>
      <w:r w:rsidRPr="00B210F1">
        <w:rPr>
          <w:b/>
          <w:color w:val="4F81BD" w:themeColor="accent1"/>
        </w:rPr>
        <w:t>Création</w:t>
      </w:r>
      <w:r>
        <w:t> =&gt; L’œuvre a créé ne doit pas déjà exister.</w:t>
      </w:r>
    </w:p>
    <w:p w:rsidR="00573894" w:rsidRDefault="00573894" w:rsidP="00573894">
      <w:pPr>
        <w:ind w:firstLine="357"/>
      </w:pPr>
      <w:r w:rsidRPr="00B210F1">
        <w:rPr>
          <w:b/>
          <w:color w:val="4F81BD" w:themeColor="accent1"/>
        </w:rPr>
        <w:t>Modification</w:t>
      </w:r>
      <w:r>
        <w:t xml:space="preserve"> =&gt; L’œuvre doit avoir été créée.</w:t>
      </w:r>
    </w:p>
    <w:p w:rsidR="00573894" w:rsidRDefault="00573894" w:rsidP="00573894">
      <w:pPr>
        <w:ind w:firstLine="357"/>
      </w:pPr>
      <w:r w:rsidRPr="00B210F1">
        <w:rPr>
          <w:b/>
          <w:color w:val="4F81BD" w:themeColor="accent1"/>
        </w:rPr>
        <w:t>Suppression</w:t>
      </w:r>
      <w:r>
        <w:t xml:space="preserve"> =&gt; L’œuvre doit avoir été créée et la date de fin</w:t>
      </w:r>
    </w:p>
    <w:p w:rsidR="00573894" w:rsidRDefault="00573894" w:rsidP="00573894">
      <w:pPr>
        <w:ind w:firstLine="357"/>
      </w:pPr>
      <w:r>
        <w:t xml:space="preserve"> dépassée.</w:t>
      </w:r>
    </w:p>
    <w:p w:rsidR="006C07F8" w:rsidRDefault="006C07F8" w:rsidP="00573894">
      <w:pPr>
        <w:pStyle w:val="Style3"/>
        <w:spacing w:after="120"/>
        <w:ind w:left="714" w:hanging="357"/>
      </w:pPr>
      <w:r>
        <w:t>Post-condition :</w:t>
      </w:r>
    </w:p>
    <w:p w:rsidR="00573894" w:rsidRDefault="00573894" w:rsidP="00573894">
      <w:pPr>
        <w:ind w:firstLine="360"/>
      </w:pPr>
      <w:r w:rsidRPr="00B210F1">
        <w:rPr>
          <w:b/>
          <w:color w:val="4F81BD" w:themeColor="accent1"/>
        </w:rPr>
        <w:t>Création</w:t>
      </w:r>
      <w:r>
        <w:t xml:space="preserve"> =&gt; L’œuvre a été créée avec succès.</w:t>
      </w:r>
    </w:p>
    <w:p w:rsidR="00573894" w:rsidRDefault="00573894" w:rsidP="00573894">
      <w:pPr>
        <w:ind w:firstLine="360"/>
      </w:pPr>
      <w:r w:rsidRPr="00B210F1">
        <w:rPr>
          <w:b/>
          <w:color w:val="4F81BD" w:themeColor="accent1"/>
        </w:rPr>
        <w:t>Modification</w:t>
      </w:r>
      <w:r>
        <w:t xml:space="preserve"> =&gt; Les modifications ont été prises en compte.</w:t>
      </w:r>
    </w:p>
    <w:p w:rsidR="00573894" w:rsidRDefault="00573894" w:rsidP="00573894">
      <w:pPr>
        <w:ind w:left="360"/>
      </w:pPr>
      <w:r w:rsidRPr="00B210F1">
        <w:rPr>
          <w:b/>
          <w:color w:val="4F81BD" w:themeColor="accent1"/>
        </w:rPr>
        <w:t>Suppression</w:t>
      </w:r>
      <w:r>
        <w:t xml:space="preserve"> =&gt; L’œuvre a été supprimée.</w:t>
      </w:r>
    </w:p>
    <w:p w:rsidR="00CC1AA5" w:rsidRDefault="00CC1AA5" w:rsidP="00573894">
      <w:pPr>
        <w:ind w:left="360"/>
      </w:pPr>
      <w:r>
        <w:br w:type="page"/>
      </w:r>
    </w:p>
    <w:p w:rsidR="00CC1AA5" w:rsidRDefault="00CC1AA5" w:rsidP="00B210F1">
      <w:pPr>
        <w:pStyle w:val="Style4"/>
        <w:spacing w:before="360"/>
        <w:ind w:left="0"/>
      </w:pPr>
      <w:r w:rsidRPr="00CC1AA5">
        <w:lastRenderedPageBreak/>
        <w:t>Utilisateurs</w:t>
      </w:r>
    </w:p>
    <w:p w:rsidR="00B210F1" w:rsidRDefault="00B210F1" w:rsidP="00573894">
      <w:pPr>
        <w:pStyle w:val="Style3"/>
        <w:spacing w:after="480"/>
        <w:ind w:left="714" w:hanging="357"/>
      </w:pPr>
      <w:r>
        <w:t>Spécifications fonctionnelles :</w:t>
      </w:r>
    </w:p>
    <w:p w:rsidR="00CC1AA5" w:rsidRDefault="00CC1AA5" w:rsidP="00CC1AA5">
      <w:r>
        <w:t xml:space="preserve">Seul l’administrateur pourra créer des utilisateurs et leur accorder des droits, par le biais d’un formulaire avec comme principaux champs : Nom, Prénom, Téléphone, Mail, identifiant et mot de passe. Pour supprimer un utilisateur, il suffira juste de cliquer sur un bouton dans la liste concerné. De ce fait pour modifier un utilisateur, il faudra alors cliquer sur le bouton modifier dans la liste des utilisateurs, cela redirigera vers un formulaire près rempli ou les informations pourront être modifiées puis enregistrées. </w:t>
      </w:r>
    </w:p>
    <w:p w:rsidR="006C07F8" w:rsidRDefault="006C07F8" w:rsidP="002827CE">
      <w:pPr>
        <w:pStyle w:val="Style3"/>
        <w:spacing w:after="120"/>
        <w:ind w:left="714" w:hanging="357"/>
      </w:pPr>
      <w:r w:rsidRPr="006C07F8">
        <w:t>Pré-condition :</w:t>
      </w:r>
    </w:p>
    <w:p w:rsidR="002827CE" w:rsidRDefault="002827CE" w:rsidP="002827CE">
      <w:pPr>
        <w:ind w:firstLine="360"/>
      </w:pPr>
      <w:r w:rsidRPr="00B210F1">
        <w:rPr>
          <w:b/>
          <w:color w:val="4F81BD" w:themeColor="accent1"/>
        </w:rPr>
        <w:t>Création</w:t>
      </w:r>
      <w:r w:rsidR="00A370CB">
        <w:t xml:space="preserve"> =&gt; Celui qui créé un utilisateur doit être Administrateur.</w:t>
      </w:r>
    </w:p>
    <w:p w:rsidR="002827CE" w:rsidRDefault="002827CE" w:rsidP="00A370CB">
      <w:pPr>
        <w:ind w:left="360"/>
      </w:pPr>
      <w:r w:rsidRPr="00B210F1">
        <w:rPr>
          <w:b/>
          <w:color w:val="4F81BD" w:themeColor="accent1"/>
        </w:rPr>
        <w:t>Modification</w:t>
      </w:r>
      <w:r>
        <w:t xml:space="preserve"> =&gt; Les modifications</w:t>
      </w:r>
      <w:r w:rsidR="00A370CB">
        <w:t xml:space="preserve"> peuvent se faire si l’utilisateur existe.</w:t>
      </w:r>
    </w:p>
    <w:p w:rsidR="002827CE" w:rsidRDefault="002827CE" w:rsidP="002827CE">
      <w:pPr>
        <w:ind w:left="360"/>
      </w:pPr>
      <w:r w:rsidRPr="00B210F1">
        <w:rPr>
          <w:b/>
          <w:color w:val="4F81BD" w:themeColor="accent1"/>
        </w:rPr>
        <w:t>Suppression</w:t>
      </w:r>
      <w:r>
        <w:t xml:space="preserve"> =&gt; </w:t>
      </w:r>
      <w:r w:rsidR="00A370CB">
        <w:t>Il faut être Administrateur pour supprimer un utilisateur et l’utilisateur doit avoir été créé.</w:t>
      </w:r>
    </w:p>
    <w:p w:rsidR="006C07F8" w:rsidRDefault="006C07F8" w:rsidP="00A613B3">
      <w:pPr>
        <w:pStyle w:val="Style3"/>
        <w:spacing w:after="120"/>
        <w:ind w:left="714" w:hanging="357"/>
      </w:pPr>
      <w:r>
        <w:t>Post-condition :</w:t>
      </w:r>
    </w:p>
    <w:p w:rsidR="00A613B3" w:rsidRDefault="00A613B3" w:rsidP="00A613B3">
      <w:pPr>
        <w:ind w:firstLine="360"/>
      </w:pPr>
      <w:r w:rsidRPr="00B210F1">
        <w:rPr>
          <w:b/>
          <w:color w:val="4F81BD" w:themeColor="accent1"/>
        </w:rPr>
        <w:t>Création</w:t>
      </w:r>
      <w:r>
        <w:t xml:space="preserve"> =&gt; L’utilisateur a été créé avec succès.</w:t>
      </w:r>
    </w:p>
    <w:p w:rsidR="00A613B3" w:rsidRDefault="00A613B3" w:rsidP="00A613B3">
      <w:pPr>
        <w:ind w:firstLine="360"/>
      </w:pPr>
      <w:r w:rsidRPr="00B210F1">
        <w:rPr>
          <w:b/>
          <w:color w:val="4F81BD" w:themeColor="accent1"/>
        </w:rPr>
        <w:t>Modification</w:t>
      </w:r>
      <w:r>
        <w:t xml:space="preserve"> =&gt; Les modifications ont été prises en compte.</w:t>
      </w:r>
    </w:p>
    <w:p w:rsidR="00A613B3" w:rsidRDefault="00A613B3" w:rsidP="00A613B3">
      <w:pPr>
        <w:ind w:left="360"/>
      </w:pPr>
      <w:r w:rsidRPr="00B210F1">
        <w:rPr>
          <w:b/>
          <w:color w:val="4F81BD" w:themeColor="accent1"/>
        </w:rPr>
        <w:t>Suppression</w:t>
      </w:r>
      <w:r>
        <w:t xml:space="preserve"> =&gt;</w:t>
      </w:r>
      <w:r w:rsidRPr="00A613B3">
        <w:t xml:space="preserve"> </w:t>
      </w:r>
      <w:r>
        <w:t>L’utilisateur a été supprimé</w:t>
      </w:r>
      <w:r w:rsidR="00A370CB">
        <w:t>.</w:t>
      </w:r>
    </w:p>
    <w:p w:rsidR="006C07F8" w:rsidRDefault="006C07F8" w:rsidP="00A613B3">
      <w:pPr>
        <w:ind w:left="360"/>
        <w:rPr>
          <w:rFonts w:ascii="Times New Roman" w:hAnsi="Times New Roman" w:cs="Times New Roman"/>
          <w:i/>
          <w:color w:val="auto"/>
          <w:sz w:val="36"/>
        </w:rPr>
      </w:pPr>
      <w:r>
        <w:br w:type="page"/>
      </w:r>
    </w:p>
    <w:p w:rsidR="00CC1AA5" w:rsidRDefault="00CC1AA5" w:rsidP="00573894">
      <w:pPr>
        <w:pStyle w:val="Style4"/>
        <w:ind w:left="0"/>
      </w:pPr>
      <w:r>
        <w:lastRenderedPageBreak/>
        <w:t xml:space="preserve">Authentification </w:t>
      </w:r>
    </w:p>
    <w:p w:rsidR="00573894" w:rsidRDefault="00573894" w:rsidP="00573894">
      <w:pPr>
        <w:pStyle w:val="Style3"/>
        <w:spacing w:after="480"/>
        <w:ind w:left="714" w:hanging="357"/>
      </w:pPr>
      <w:r>
        <w:t>Spécifications fonctionnelles :</w:t>
      </w:r>
    </w:p>
    <w:p w:rsidR="00CC1AA5" w:rsidRDefault="00CC1AA5" w:rsidP="00CC1AA5">
      <w:r>
        <w:t xml:space="preserve"> Pour se connecter au module de gestion des expositions et ainsi accéder à celui-ci il faudra préalablement saisir le mot de passe et l’identifiant de l’utilisateur via un formulaire de connexion.</w:t>
      </w:r>
    </w:p>
    <w:p w:rsidR="00484E25" w:rsidRDefault="00484E25" w:rsidP="00A370CB">
      <w:pPr>
        <w:pStyle w:val="Style3"/>
        <w:spacing w:after="120"/>
        <w:ind w:left="714" w:hanging="357"/>
      </w:pPr>
      <w:bookmarkStart w:id="16" w:name="_Toc443664423"/>
      <w:r>
        <w:t>Pré-condition :</w:t>
      </w:r>
      <w:bookmarkEnd w:id="16"/>
    </w:p>
    <w:p w:rsidR="00A370CB" w:rsidRDefault="00A370CB" w:rsidP="00A370CB">
      <w:pPr>
        <w:ind w:left="360"/>
      </w:pPr>
      <w:r w:rsidRPr="00A370CB">
        <w:rPr>
          <w:b/>
          <w:color w:val="4F81BD" w:themeColor="accent1"/>
        </w:rPr>
        <w:t>Connexion</w:t>
      </w:r>
      <w:r>
        <w:t xml:space="preserve"> =&gt; Disposer d’un login et d’un mot de passe valides.</w:t>
      </w:r>
    </w:p>
    <w:p w:rsidR="00A370CB" w:rsidRDefault="00A370CB" w:rsidP="00A370CB">
      <w:pPr>
        <w:ind w:left="360"/>
      </w:pPr>
      <w:r w:rsidRPr="00A370CB">
        <w:rPr>
          <w:b/>
          <w:color w:val="4F81BD" w:themeColor="accent1"/>
        </w:rPr>
        <w:t>Oublie de mot de passe</w:t>
      </w:r>
      <w:r>
        <w:t xml:space="preserve"> =&gt; </w:t>
      </w:r>
      <w:r w:rsidR="00FF7BAE">
        <w:t>Avoir son Email enregistré.</w:t>
      </w:r>
    </w:p>
    <w:p w:rsidR="00484E25" w:rsidRDefault="00484E25" w:rsidP="00FF7BAE">
      <w:pPr>
        <w:pStyle w:val="Style3"/>
        <w:spacing w:after="120"/>
        <w:ind w:left="714" w:hanging="357"/>
      </w:pPr>
      <w:bookmarkStart w:id="17" w:name="_Toc443664424"/>
      <w:r>
        <w:t>Post-condition :</w:t>
      </w:r>
      <w:bookmarkEnd w:id="17"/>
    </w:p>
    <w:p w:rsidR="00FF7BAE" w:rsidRDefault="00FF7BAE" w:rsidP="00FF7BAE">
      <w:pPr>
        <w:ind w:firstLine="357"/>
      </w:pPr>
      <w:r w:rsidRPr="00A370CB">
        <w:rPr>
          <w:b/>
          <w:color w:val="4F81BD" w:themeColor="accent1"/>
        </w:rPr>
        <w:t>Connexion</w:t>
      </w:r>
      <w:r>
        <w:t xml:space="preserve"> =&gt; Connexion réussie ou connexion refusée.</w:t>
      </w:r>
    </w:p>
    <w:p w:rsidR="00FF7BAE" w:rsidRDefault="00FF7BAE" w:rsidP="00FF7BAE">
      <w:pPr>
        <w:ind w:left="357"/>
      </w:pPr>
      <w:r w:rsidRPr="00A370CB">
        <w:rPr>
          <w:b/>
          <w:color w:val="4F81BD" w:themeColor="accent1"/>
        </w:rPr>
        <w:t>Oublie de mot de passe</w:t>
      </w:r>
      <w:r>
        <w:t xml:space="preserve"> =&gt; Un email a été envoyé à votre adresse  mail.</w:t>
      </w:r>
    </w:p>
    <w:p w:rsidR="00484E25" w:rsidRDefault="00484E25" w:rsidP="00FF7BAE">
      <w:pPr>
        <w:ind w:left="360"/>
        <w:rPr>
          <w:rFonts w:ascii="Times New Roman" w:hAnsi="Times New Roman" w:cs="Times New Roman"/>
          <w:i/>
          <w:color w:val="auto"/>
          <w:sz w:val="32"/>
        </w:rPr>
      </w:pPr>
      <w:r>
        <w:br w:type="page"/>
      </w:r>
    </w:p>
    <w:p w:rsidR="00484E25" w:rsidRDefault="00484E25" w:rsidP="00CC1AA5">
      <w:pPr>
        <w:pStyle w:val="Style2"/>
        <w:spacing w:after="120"/>
      </w:pPr>
      <w:bookmarkStart w:id="18" w:name="_Toc443664425"/>
      <w:r>
        <w:lastRenderedPageBreak/>
        <w:t>Diffusion de contenu</w:t>
      </w:r>
      <w:bookmarkEnd w:id="18"/>
    </w:p>
    <w:p w:rsidR="00484E25" w:rsidRDefault="00484E25" w:rsidP="00CC1AA5">
      <w:pPr>
        <w:pStyle w:val="Style3"/>
        <w:spacing w:after="120"/>
        <w:ind w:left="714" w:hanging="357"/>
      </w:pPr>
      <w:bookmarkStart w:id="19" w:name="_Toc443664426"/>
      <w:r>
        <w:t>Description :</w:t>
      </w:r>
      <w:bookmarkEnd w:id="19"/>
    </w:p>
    <w:p w:rsidR="00CC1AA5" w:rsidRDefault="00CC1AA5" w:rsidP="00CC1AA5">
      <w:r w:rsidRPr="00CC1AA5">
        <w:t>Site web interne accessible sans mot de passe lors d’une exposition, possibilité de flasher un code pour accéder à du contenu riche et multi-langue.</w:t>
      </w:r>
    </w:p>
    <w:p w:rsidR="00484E25" w:rsidRDefault="008259A0" w:rsidP="00AF0850">
      <w:pPr>
        <w:pStyle w:val="Style3"/>
        <w:spacing w:after="480"/>
        <w:ind w:left="714" w:hanging="357"/>
      </w:pPr>
      <w:bookmarkStart w:id="20" w:name="_Toc443664427"/>
      <w:r>
        <w:t>Entrée &amp; sortie</w:t>
      </w:r>
      <w:r w:rsidR="00484E25">
        <w:t> :</w:t>
      </w:r>
      <w:bookmarkEnd w:id="20"/>
    </w:p>
    <w:p w:rsidR="00AF0850" w:rsidRDefault="00AF0850" w:rsidP="008259A0">
      <w:pPr>
        <w:pStyle w:val="Style4"/>
        <w:spacing w:after="240"/>
      </w:pPr>
      <w:r>
        <w:t>Flash code</w:t>
      </w:r>
    </w:p>
    <w:p w:rsidR="00AF0850" w:rsidRDefault="00AF0850" w:rsidP="00AF0850">
      <w:pPr>
        <w:spacing w:after="240"/>
        <w:ind w:firstLine="720"/>
        <w:rPr>
          <w:b/>
          <w:i/>
        </w:rPr>
      </w:pPr>
      <w:r w:rsidRPr="007531AB">
        <w:rPr>
          <w:b/>
          <w:i/>
        </w:rPr>
        <w:t>Entrée</w:t>
      </w:r>
    </w:p>
    <w:p w:rsidR="00AF0850" w:rsidRPr="0067683B" w:rsidRDefault="00AF0850" w:rsidP="00AF0850">
      <w:pPr>
        <w:spacing w:after="360"/>
        <w:ind w:firstLine="720"/>
        <w:rPr>
          <w:color w:val="C0504D" w:themeColor="accent2"/>
        </w:rPr>
      </w:pPr>
      <w:r>
        <w:rPr>
          <w:color w:val="C0504D" w:themeColor="accent2"/>
        </w:rPr>
        <w:t>Pour le flash code</w:t>
      </w:r>
      <w:r w:rsidRPr="009A196A">
        <w:rPr>
          <w:color w:val="C0504D" w:themeColor="accent2"/>
        </w:rPr>
        <w:t xml:space="preserve"> :</w:t>
      </w:r>
    </w:p>
    <w:p w:rsidR="00AF0850" w:rsidRPr="00AF0850" w:rsidRDefault="00AF0850" w:rsidP="00AF0850">
      <w:pPr>
        <w:pStyle w:val="Paragraphedeliste"/>
        <w:numPr>
          <w:ilvl w:val="0"/>
          <w:numId w:val="7"/>
        </w:numPr>
        <w:spacing w:before="120" w:after="360"/>
      </w:pPr>
      <w:r>
        <w:t>Scannage du code via l’appareil.</w:t>
      </w:r>
    </w:p>
    <w:p w:rsidR="00AF0850" w:rsidRDefault="00AF0850" w:rsidP="00AF0850">
      <w:pPr>
        <w:spacing w:after="240"/>
        <w:ind w:firstLine="720"/>
        <w:rPr>
          <w:b/>
          <w:i/>
        </w:rPr>
      </w:pPr>
      <w:r w:rsidRPr="00E75D53">
        <w:rPr>
          <w:b/>
          <w:i/>
        </w:rPr>
        <w:t>Sortie</w:t>
      </w:r>
    </w:p>
    <w:p w:rsidR="00AF0850" w:rsidRPr="00AF0850" w:rsidRDefault="00AF0850" w:rsidP="00AF0850">
      <w:pPr>
        <w:spacing w:after="360"/>
        <w:ind w:firstLine="720"/>
        <w:rPr>
          <w:color w:val="9BBB59" w:themeColor="accent3"/>
        </w:rPr>
      </w:pPr>
      <w:r w:rsidRPr="00AF0850">
        <w:rPr>
          <w:color w:val="9BBB59" w:themeColor="accent3"/>
        </w:rPr>
        <w:t>Après le flash code :</w:t>
      </w:r>
    </w:p>
    <w:p w:rsidR="00AF0850" w:rsidRPr="00AF0850" w:rsidRDefault="00AF0850" w:rsidP="00AF0850">
      <w:pPr>
        <w:pStyle w:val="Paragraphedeliste"/>
        <w:numPr>
          <w:ilvl w:val="0"/>
          <w:numId w:val="7"/>
        </w:numPr>
        <w:spacing w:before="120" w:after="360"/>
      </w:pPr>
      <w:r>
        <w:t xml:space="preserve">Lien de redirection vers le contenu divers et varié d’une </w:t>
      </w:r>
      <w:r w:rsidR="008259A0">
        <w:t>œuvre</w:t>
      </w:r>
      <w:r>
        <w:t>.</w:t>
      </w:r>
    </w:p>
    <w:p w:rsidR="00AF0850" w:rsidRDefault="00AF0850" w:rsidP="008259A0">
      <w:pPr>
        <w:pStyle w:val="Style4"/>
        <w:spacing w:after="240"/>
      </w:pPr>
      <w:r>
        <w:t>Site Web</w:t>
      </w:r>
    </w:p>
    <w:p w:rsidR="00AF0850" w:rsidRDefault="00AF0850" w:rsidP="00AF0850">
      <w:pPr>
        <w:spacing w:after="240"/>
        <w:ind w:firstLine="720"/>
        <w:rPr>
          <w:b/>
          <w:i/>
        </w:rPr>
      </w:pPr>
      <w:r w:rsidRPr="007531AB">
        <w:rPr>
          <w:b/>
          <w:i/>
        </w:rPr>
        <w:t>Entrée</w:t>
      </w:r>
    </w:p>
    <w:p w:rsidR="008259A0" w:rsidRPr="0067683B" w:rsidRDefault="008259A0" w:rsidP="008259A0">
      <w:pPr>
        <w:spacing w:after="360"/>
        <w:ind w:firstLine="720"/>
        <w:rPr>
          <w:color w:val="C0504D" w:themeColor="accent2"/>
        </w:rPr>
      </w:pPr>
      <w:r>
        <w:rPr>
          <w:color w:val="C0504D" w:themeColor="accent2"/>
        </w:rPr>
        <w:t>Pour le site web</w:t>
      </w:r>
      <w:r w:rsidRPr="009A196A">
        <w:rPr>
          <w:color w:val="C0504D" w:themeColor="accent2"/>
        </w:rPr>
        <w:t xml:space="preserve"> :</w:t>
      </w:r>
    </w:p>
    <w:p w:rsidR="008259A0" w:rsidRPr="008259A0" w:rsidRDefault="008259A0" w:rsidP="008259A0">
      <w:pPr>
        <w:pStyle w:val="Paragraphedeliste"/>
        <w:numPr>
          <w:ilvl w:val="0"/>
          <w:numId w:val="7"/>
        </w:numPr>
        <w:spacing w:before="120" w:after="360"/>
      </w:pPr>
      <w:r>
        <w:t>Adresse web du site.</w:t>
      </w:r>
    </w:p>
    <w:p w:rsidR="00AF0850" w:rsidRDefault="00AF0850" w:rsidP="00AF0850">
      <w:pPr>
        <w:spacing w:after="240"/>
        <w:ind w:firstLine="720"/>
        <w:rPr>
          <w:b/>
          <w:i/>
        </w:rPr>
      </w:pPr>
      <w:r w:rsidRPr="00E75D53">
        <w:rPr>
          <w:b/>
          <w:i/>
        </w:rPr>
        <w:t>Sortie</w:t>
      </w:r>
    </w:p>
    <w:p w:rsidR="008259A0" w:rsidRPr="008259A0" w:rsidRDefault="008259A0" w:rsidP="008259A0">
      <w:pPr>
        <w:spacing w:after="360"/>
        <w:ind w:firstLine="720"/>
        <w:rPr>
          <w:color w:val="9BBB59" w:themeColor="accent3"/>
        </w:rPr>
      </w:pPr>
      <w:r w:rsidRPr="008259A0">
        <w:rPr>
          <w:color w:val="9BBB59" w:themeColor="accent3"/>
        </w:rPr>
        <w:t>Pour le site web :</w:t>
      </w:r>
    </w:p>
    <w:p w:rsidR="008259A0" w:rsidRPr="00AF0850" w:rsidRDefault="008259A0" w:rsidP="008259A0">
      <w:pPr>
        <w:pStyle w:val="Paragraphedeliste"/>
        <w:numPr>
          <w:ilvl w:val="0"/>
          <w:numId w:val="7"/>
        </w:numPr>
        <w:spacing w:before="120" w:after="360"/>
      </w:pPr>
      <w:r>
        <w:t>Accession au site.</w:t>
      </w:r>
    </w:p>
    <w:p w:rsidR="00484E25" w:rsidRPr="00484E25" w:rsidRDefault="00484E25" w:rsidP="00484E25">
      <w:pPr>
        <w:pStyle w:val="Style1"/>
      </w:pPr>
      <w:bookmarkStart w:id="21" w:name="_Toc443664431"/>
      <w:r>
        <w:lastRenderedPageBreak/>
        <w:t>Solutions pour répondre au besoin</w:t>
      </w:r>
      <w:bookmarkEnd w:id="21"/>
    </w:p>
    <w:p w:rsidR="000A32F4" w:rsidRPr="00CC75FD" w:rsidRDefault="000A32F4" w:rsidP="000A32F4">
      <w:pPr>
        <w:pStyle w:val="Style1"/>
      </w:pPr>
    </w:p>
    <w:p w:rsidR="00DF5E71" w:rsidRPr="00DF5E71" w:rsidRDefault="00DF5E71">
      <w:pPr>
        <w:pStyle w:val="normal0"/>
        <w:jc w:val="center"/>
        <w:rPr>
          <w:rFonts w:ascii="Times New Roman" w:hAnsi="Times New Roman" w:cs="Times New Roman"/>
          <w:sz w:val="56"/>
        </w:rPr>
      </w:pPr>
      <w:r>
        <w:rPr>
          <w:rFonts w:ascii="Times New Roman" w:hAnsi="Times New Roman" w:cs="Times New Roman"/>
          <w:sz w:val="56"/>
        </w:rPr>
        <w:t xml:space="preserve"> </w:t>
      </w:r>
    </w:p>
    <w:sectPr w:rsidR="00DF5E71" w:rsidRPr="00DF5E71" w:rsidSect="007531AB">
      <w:headerReference w:type="default" r:id="rId11"/>
      <w:footerReference w:type="default" r:id="rId12"/>
      <w:pgSz w:w="11909" w:h="16834"/>
      <w:pgMar w:top="1417" w:right="1417" w:bottom="1417" w:left="1417" w:header="720" w:footer="720" w:gutter="0"/>
      <w:pgNumType w:start="1"/>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F5F" w:rsidRDefault="00C37F5F" w:rsidP="00DF5E71">
      <w:pPr>
        <w:spacing w:line="240" w:lineRule="auto"/>
      </w:pPr>
      <w:r>
        <w:separator/>
      </w:r>
    </w:p>
  </w:endnote>
  <w:endnote w:type="continuationSeparator" w:id="0">
    <w:p w:rsidR="00C37F5F" w:rsidRDefault="00C37F5F" w:rsidP="00DF5E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71" w:rsidRDefault="00DF5E71">
    <w:pPr>
      <w:pStyle w:val="Pieddepage"/>
      <w:pBdr>
        <w:top w:val="thinThickSmallGap" w:sz="24" w:space="1" w:color="622423" w:themeColor="accent2" w:themeShade="7F"/>
      </w:pBdr>
      <w:rPr>
        <w:rFonts w:asciiTheme="majorHAnsi" w:hAnsiTheme="majorHAnsi"/>
      </w:rPr>
    </w:pPr>
    <w:r>
      <w:rPr>
        <w:rFonts w:asciiTheme="majorHAnsi" w:hAnsiTheme="majorHAnsi"/>
      </w:rPr>
      <w:t>Courtois Franck et Pouvreau Jonathan</w:t>
    </w:r>
    <w:r>
      <w:rPr>
        <w:rFonts w:asciiTheme="majorHAnsi" w:hAnsiTheme="majorHAnsi"/>
      </w:rPr>
      <w:ptab w:relativeTo="margin" w:alignment="right" w:leader="none"/>
    </w:r>
    <w:r>
      <w:rPr>
        <w:rFonts w:asciiTheme="majorHAnsi" w:hAnsiTheme="majorHAnsi"/>
      </w:rPr>
      <w:t xml:space="preserve">Page </w:t>
    </w:r>
    <w:fldSimple w:instr=" PAGE   \* MERGEFORMAT ">
      <w:r w:rsidR="00700BB7" w:rsidRPr="00700BB7">
        <w:rPr>
          <w:rFonts w:asciiTheme="majorHAnsi" w:hAnsiTheme="majorHAnsi"/>
          <w:noProof/>
        </w:rPr>
        <w:t>8</w:t>
      </w:r>
    </w:fldSimple>
  </w:p>
  <w:p w:rsidR="00DF5E71" w:rsidRDefault="00DF5E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F5F" w:rsidRDefault="00C37F5F" w:rsidP="00DF5E71">
      <w:pPr>
        <w:spacing w:line="240" w:lineRule="auto"/>
      </w:pPr>
      <w:r>
        <w:separator/>
      </w:r>
    </w:p>
  </w:footnote>
  <w:footnote w:type="continuationSeparator" w:id="0">
    <w:p w:rsidR="00C37F5F" w:rsidRDefault="00C37F5F" w:rsidP="00DF5E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6"/>
      <w:gridCol w:w="1159"/>
    </w:tblGrid>
    <w:tr w:rsidR="00DF5E71">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F5E71" w:rsidRDefault="005A4730" w:rsidP="00DF5E71">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Grand Angle</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Content>
          <w:tc>
            <w:tcPr>
              <w:tcW w:w="1105" w:type="dxa"/>
            </w:tcPr>
            <w:p w:rsidR="00DF5E71" w:rsidRDefault="00DF5E71" w:rsidP="00DF5E71">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DF5E71" w:rsidRDefault="00DF5E7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67A"/>
    <w:multiLevelType w:val="hybridMultilevel"/>
    <w:tmpl w:val="CFC69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23A5E"/>
    <w:multiLevelType w:val="hybridMultilevel"/>
    <w:tmpl w:val="D85E4100"/>
    <w:lvl w:ilvl="0" w:tplc="052482C0">
      <w:start w:val="1"/>
      <w:numFmt w:val="bullet"/>
      <w:pStyle w:val="Styl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466379"/>
    <w:multiLevelType w:val="multilevel"/>
    <w:tmpl w:val="E1F06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C7329A7"/>
    <w:multiLevelType w:val="hybridMultilevel"/>
    <w:tmpl w:val="EE8C1FBE"/>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4CBB777F"/>
    <w:multiLevelType w:val="hybridMultilevel"/>
    <w:tmpl w:val="05FC05F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4F263741"/>
    <w:multiLevelType w:val="hybridMultilevel"/>
    <w:tmpl w:val="150A78DC"/>
    <w:lvl w:ilvl="0" w:tplc="040C000B">
      <w:start w:val="1"/>
      <w:numFmt w:val="bullet"/>
      <w:lvlText w:val=""/>
      <w:lvlJc w:val="left"/>
      <w:pPr>
        <w:ind w:left="2224" w:hanging="360"/>
      </w:pPr>
      <w:rPr>
        <w:rFonts w:ascii="Wingdings" w:hAnsi="Wingdings" w:hint="default"/>
      </w:rPr>
    </w:lvl>
    <w:lvl w:ilvl="1" w:tplc="040C0003" w:tentative="1">
      <w:start w:val="1"/>
      <w:numFmt w:val="bullet"/>
      <w:lvlText w:val="o"/>
      <w:lvlJc w:val="left"/>
      <w:pPr>
        <w:ind w:left="2944" w:hanging="360"/>
      </w:pPr>
      <w:rPr>
        <w:rFonts w:ascii="Courier New" w:hAnsi="Courier New" w:cs="Courier New" w:hint="default"/>
      </w:rPr>
    </w:lvl>
    <w:lvl w:ilvl="2" w:tplc="040C0005" w:tentative="1">
      <w:start w:val="1"/>
      <w:numFmt w:val="bullet"/>
      <w:lvlText w:val=""/>
      <w:lvlJc w:val="left"/>
      <w:pPr>
        <w:ind w:left="3664" w:hanging="360"/>
      </w:pPr>
      <w:rPr>
        <w:rFonts w:ascii="Wingdings" w:hAnsi="Wingdings" w:hint="default"/>
      </w:rPr>
    </w:lvl>
    <w:lvl w:ilvl="3" w:tplc="040C0001" w:tentative="1">
      <w:start w:val="1"/>
      <w:numFmt w:val="bullet"/>
      <w:lvlText w:val=""/>
      <w:lvlJc w:val="left"/>
      <w:pPr>
        <w:ind w:left="4384" w:hanging="360"/>
      </w:pPr>
      <w:rPr>
        <w:rFonts w:ascii="Symbol" w:hAnsi="Symbol" w:hint="default"/>
      </w:rPr>
    </w:lvl>
    <w:lvl w:ilvl="4" w:tplc="040C0003" w:tentative="1">
      <w:start w:val="1"/>
      <w:numFmt w:val="bullet"/>
      <w:lvlText w:val="o"/>
      <w:lvlJc w:val="left"/>
      <w:pPr>
        <w:ind w:left="5104" w:hanging="360"/>
      </w:pPr>
      <w:rPr>
        <w:rFonts w:ascii="Courier New" w:hAnsi="Courier New" w:cs="Courier New" w:hint="default"/>
      </w:rPr>
    </w:lvl>
    <w:lvl w:ilvl="5" w:tplc="040C0005" w:tentative="1">
      <w:start w:val="1"/>
      <w:numFmt w:val="bullet"/>
      <w:lvlText w:val=""/>
      <w:lvlJc w:val="left"/>
      <w:pPr>
        <w:ind w:left="5824" w:hanging="360"/>
      </w:pPr>
      <w:rPr>
        <w:rFonts w:ascii="Wingdings" w:hAnsi="Wingdings" w:hint="default"/>
      </w:rPr>
    </w:lvl>
    <w:lvl w:ilvl="6" w:tplc="040C0001" w:tentative="1">
      <w:start w:val="1"/>
      <w:numFmt w:val="bullet"/>
      <w:lvlText w:val=""/>
      <w:lvlJc w:val="left"/>
      <w:pPr>
        <w:ind w:left="6544" w:hanging="360"/>
      </w:pPr>
      <w:rPr>
        <w:rFonts w:ascii="Symbol" w:hAnsi="Symbol" w:hint="default"/>
      </w:rPr>
    </w:lvl>
    <w:lvl w:ilvl="7" w:tplc="040C0003" w:tentative="1">
      <w:start w:val="1"/>
      <w:numFmt w:val="bullet"/>
      <w:lvlText w:val="o"/>
      <w:lvlJc w:val="left"/>
      <w:pPr>
        <w:ind w:left="7264" w:hanging="360"/>
      </w:pPr>
      <w:rPr>
        <w:rFonts w:ascii="Courier New" w:hAnsi="Courier New" w:cs="Courier New" w:hint="default"/>
      </w:rPr>
    </w:lvl>
    <w:lvl w:ilvl="8" w:tplc="040C0005" w:tentative="1">
      <w:start w:val="1"/>
      <w:numFmt w:val="bullet"/>
      <w:lvlText w:val=""/>
      <w:lvlJc w:val="left"/>
      <w:pPr>
        <w:ind w:left="7984" w:hanging="360"/>
      </w:pPr>
      <w:rPr>
        <w:rFonts w:ascii="Wingdings" w:hAnsi="Wingdings" w:hint="default"/>
      </w:rPr>
    </w:lvl>
  </w:abstractNum>
  <w:abstractNum w:abstractNumId="6">
    <w:nsid w:val="53CA3278"/>
    <w:multiLevelType w:val="multilevel"/>
    <w:tmpl w:val="F9F60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B2E3F57"/>
    <w:multiLevelType w:val="hybridMultilevel"/>
    <w:tmpl w:val="5B4C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971D98"/>
    <w:multiLevelType w:val="hybridMultilevel"/>
    <w:tmpl w:val="0E067894"/>
    <w:lvl w:ilvl="0" w:tplc="040C0001">
      <w:start w:val="1"/>
      <w:numFmt w:val="bullet"/>
      <w:lvlText w:val=""/>
      <w:lvlJc w:val="left"/>
      <w:pPr>
        <w:ind w:left="805" w:hanging="360"/>
      </w:pPr>
      <w:rPr>
        <w:rFonts w:ascii="Symbol" w:hAnsi="Symbol"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isplayBackgroundShape/>
  <w:defaultTabStop w:val="720"/>
  <w:hyphenationZone w:val="425"/>
  <w:drawingGridHorizontalSpacing w:val="14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DD7A73"/>
    <w:rsid w:val="000A32F4"/>
    <w:rsid w:val="0011589F"/>
    <w:rsid w:val="00142A64"/>
    <w:rsid w:val="00190315"/>
    <w:rsid w:val="0027622C"/>
    <w:rsid w:val="002827CE"/>
    <w:rsid w:val="002A1096"/>
    <w:rsid w:val="002D24ED"/>
    <w:rsid w:val="00365223"/>
    <w:rsid w:val="00484E25"/>
    <w:rsid w:val="004E4693"/>
    <w:rsid w:val="00523506"/>
    <w:rsid w:val="005427EE"/>
    <w:rsid w:val="00573894"/>
    <w:rsid w:val="00586A51"/>
    <w:rsid w:val="005A4730"/>
    <w:rsid w:val="0061098F"/>
    <w:rsid w:val="006118E2"/>
    <w:rsid w:val="00667454"/>
    <w:rsid w:val="0067683B"/>
    <w:rsid w:val="006C07F8"/>
    <w:rsid w:val="006E5687"/>
    <w:rsid w:val="00700BB7"/>
    <w:rsid w:val="007216BC"/>
    <w:rsid w:val="00745499"/>
    <w:rsid w:val="007531AB"/>
    <w:rsid w:val="008259A0"/>
    <w:rsid w:val="008D26B5"/>
    <w:rsid w:val="009149F3"/>
    <w:rsid w:val="00917189"/>
    <w:rsid w:val="009802E9"/>
    <w:rsid w:val="009825E5"/>
    <w:rsid w:val="009A196A"/>
    <w:rsid w:val="00A23A3B"/>
    <w:rsid w:val="00A34150"/>
    <w:rsid w:val="00A370CB"/>
    <w:rsid w:val="00A613B3"/>
    <w:rsid w:val="00AF0850"/>
    <w:rsid w:val="00B158F6"/>
    <w:rsid w:val="00B210F1"/>
    <w:rsid w:val="00B27670"/>
    <w:rsid w:val="00C37F5F"/>
    <w:rsid w:val="00CC1AA5"/>
    <w:rsid w:val="00CC75FD"/>
    <w:rsid w:val="00CD1186"/>
    <w:rsid w:val="00CD3B8D"/>
    <w:rsid w:val="00D552CF"/>
    <w:rsid w:val="00DD7A73"/>
    <w:rsid w:val="00DF5E71"/>
    <w:rsid w:val="00E47CBA"/>
    <w:rsid w:val="00E75D53"/>
    <w:rsid w:val="00FB677B"/>
    <w:rsid w:val="00FD6515"/>
    <w:rsid w:val="00FF7B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87"/>
    <w:rPr>
      <w:sz w:val="28"/>
    </w:rPr>
  </w:style>
  <w:style w:type="paragraph" w:styleId="Titre1">
    <w:name w:val="heading 1"/>
    <w:basedOn w:val="normal0"/>
    <w:next w:val="normal0"/>
    <w:rsid w:val="00DD7A73"/>
    <w:pPr>
      <w:keepNext/>
      <w:keepLines/>
      <w:contextualSpacing/>
      <w:outlineLvl w:val="0"/>
    </w:pPr>
    <w:rPr>
      <w:color w:val="434343"/>
      <w:sz w:val="28"/>
      <w:szCs w:val="28"/>
      <w:u w:val="single"/>
    </w:rPr>
  </w:style>
  <w:style w:type="paragraph" w:styleId="Titre2">
    <w:name w:val="heading 2"/>
    <w:basedOn w:val="normal0"/>
    <w:next w:val="normal0"/>
    <w:rsid w:val="00DD7A73"/>
    <w:pPr>
      <w:keepNext/>
      <w:keepLines/>
      <w:ind w:left="720" w:hanging="360"/>
      <w:contextualSpacing/>
      <w:outlineLvl w:val="1"/>
    </w:pPr>
    <w:rPr>
      <w:sz w:val="28"/>
      <w:szCs w:val="28"/>
      <w:u w:val="single"/>
    </w:rPr>
  </w:style>
  <w:style w:type="paragraph" w:styleId="Titre3">
    <w:name w:val="heading 3"/>
    <w:basedOn w:val="normal0"/>
    <w:next w:val="normal0"/>
    <w:rsid w:val="00DD7A73"/>
    <w:pPr>
      <w:keepNext/>
      <w:keepLines/>
      <w:spacing w:before="320" w:after="80"/>
      <w:contextualSpacing/>
      <w:outlineLvl w:val="2"/>
    </w:pPr>
    <w:rPr>
      <w:color w:val="434343"/>
      <w:sz w:val="28"/>
      <w:szCs w:val="28"/>
    </w:rPr>
  </w:style>
  <w:style w:type="paragraph" w:styleId="Titre4">
    <w:name w:val="heading 4"/>
    <w:basedOn w:val="normal0"/>
    <w:next w:val="normal0"/>
    <w:rsid w:val="00DD7A73"/>
    <w:pPr>
      <w:keepNext/>
      <w:keepLines/>
      <w:spacing w:before="280" w:after="80"/>
      <w:contextualSpacing/>
      <w:outlineLvl w:val="3"/>
    </w:pPr>
    <w:rPr>
      <w:color w:val="666666"/>
      <w:sz w:val="24"/>
      <w:szCs w:val="24"/>
    </w:rPr>
  </w:style>
  <w:style w:type="paragraph" w:styleId="Titre5">
    <w:name w:val="heading 5"/>
    <w:basedOn w:val="normal0"/>
    <w:next w:val="normal0"/>
    <w:rsid w:val="00DD7A73"/>
    <w:pPr>
      <w:keepNext/>
      <w:keepLines/>
      <w:spacing w:before="240" w:after="80"/>
      <w:contextualSpacing/>
      <w:outlineLvl w:val="4"/>
    </w:pPr>
    <w:rPr>
      <w:color w:val="666666"/>
    </w:rPr>
  </w:style>
  <w:style w:type="paragraph" w:styleId="Titre6">
    <w:name w:val="heading 6"/>
    <w:basedOn w:val="normal0"/>
    <w:next w:val="normal0"/>
    <w:rsid w:val="00DD7A73"/>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link w:val="normalCar"/>
    <w:rsid w:val="00DD7A73"/>
  </w:style>
  <w:style w:type="table" w:customStyle="1" w:styleId="TableNormal">
    <w:name w:val="Table Normal"/>
    <w:rsid w:val="00DD7A73"/>
    <w:tblPr>
      <w:tblCellMar>
        <w:top w:w="0" w:type="dxa"/>
        <w:left w:w="0" w:type="dxa"/>
        <w:bottom w:w="0" w:type="dxa"/>
        <w:right w:w="0" w:type="dxa"/>
      </w:tblCellMar>
    </w:tblPr>
  </w:style>
  <w:style w:type="paragraph" w:styleId="Titre">
    <w:name w:val="Title"/>
    <w:basedOn w:val="normal0"/>
    <w:next w:val="normal0"/>
    <w:rsid w:val="00DD7A73"/>
    <w:pPr>
      <w:keepNext/>
      <w:keepLines/>
      <w:spacing w:after="60"/>
      <w:contextualSpacing/>
    </w:pPr>
    <w:rPr>
      <w:sz w:val="52"/>
      <w:szCs w:val="52"/>
    </w:rPr>
  </w:style>
  <w:style w:type="paragraph" w:styleId="Sous-titre">
    <w:name w:val="Subtitle"/>
    <w:basedOn w:val="normal0"/>
    <w:next w:val="normal0"/>
    <w:rsid w:val="00DD7A73"/>
    <w:pPr>
      <w:keepNext/>
      <w:keepLines/>
      <w:spacing w:after="320"/>
      <w:contextualSpacing/>
    </w:pPr>
    <w:rPr>
      <w:color w:val="666666"/>
      <w:sz w:val="30"/>
      <w:szCs w:val="30"/>
    </w:rPr>
  </w:style>
  <w:style w:type="character" w:styleId="Emphaseintense">
    <w:name w:val="Intense Emphasis"/>
    <w:basedOn w:val="Policepardfaut"/>
    <w:uiPriority w:val="21"/>
    <w:qFormat/>
    <w:rsid w:val="00DF5E71"/>
    <w:rPr>
      <w:b/>
      <w:bCs/>
      <w:i/>
      <w:iCs/>
      <w:color w:val="4F81BD" w:themeColor="accent1"/>
    </w:rPr>
  </w:style>
  <w:style w:type="paragraph" w:styleId="Textedebulles">
    <w:name w:val="Balloon Text"/>
    <w:basedOn w:val="Normal"/>
    <w:link w:val="TextedebullesCar"/>
    <w:uiPriority w:val="99"/>
    <w:semiHidden/>
    <w:unhideWhenUsed/>
    <w:rsid w:val="00DF5E7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E71"/>
    <w:rPr>
      <w:rFonts w:ascii="Tahoma" w:hAnsi="Tahoma" w:cs="Tahoma"/>
      <w:sz w:val="16"/>
      <w:szCs w:val="16"/>
    </w:rPr>
  </w:style>
  <w:style w:type="paragraph" w:styleId="En-tte">
    <w:name w:val="header"/>
    <w:basedOn w:val="Normal"/>
    <w:link w:val="En-tteCar"/>
    <w:uiPriority w:val="99"/>
    <w:unhideWhenUsed/>
    <w:rsid w:val="00DF5E71"/>
    <w:pPr>
      <w:tabs>
        <w:tab w:val="center" w:pos="4536"/>
        <w:tab w:val="right" w:pos="9072"/>
      </w:tabs>
      <w:spacing w:line="240" w:lineRule="auto"/>
    </w:pPr>
  </w:style>
  <w:style w:type="character" w:customStyle="1" w:styleId="En-tteCar">
    <w:name w:val="En-tête Car"/>
    <w:basedOn w:val="Policepardfaut"/>
    <w:link w:val="En-tte"/>
    <w:uiPriority w:val="99"/>
    <w:rsid w:val="00DF5E71"/>
  </w:style>
  <w:style w:type="paragraph" w:styleId="Pieddepage">
    <w:name w:val="footer"/>
    <w:basedOn w:val="Normal"/>
    <w:link w:val="PieddepageCar"/>
    <w:uiPriority w:val="99"/>
    <w:unhideWhenUsed/>
    <w:rsid w:val="00DF5E71"/>
    <w:pPr>
      <w:tabs>
        <w:tab w:val="center" w:pos="4536"/>
        <w:tab w:val="right" w:pos="9072"/>
      </w:tabs>
      <w:spacing w:line="240" w:lineRule="auto"/>
    </w:pPr>
  </w:style>
  <w:style w:type="character" w:customStyle="1" w:styleId="PieddepageCar">
    <w:name w:val="Pied de page Car"/>
    <w:basedOn w:val="Policepardfaut"/>
    <w:link w:val="Pieddepage"/>
    <w:uiPriority w:val="99"/>
    <w:rsid w:val="00DF5E71"/>
  </w:style>
  <w:style w:type="paragraph" w:styleId="En-ttedetabledesmatires">
    <w:name w:val="TOC Heading"/>
    <w:basedOn w:val="Titre1"/>
    <w:next w:val="Normal"/>
    <w:uiPriority w:val="39"/>
    <w:semiHidden/>
    <w:unhideWhenUsed/>
    <w:qFormat/>
    <w:rsid w:val="006118E2"/>
    <w:pPr>
      <w:spacing w:before="480"/>
      <w:contextualSpacing w:val="0"/>
      <w:outlineLvl w:val="9"/>
    </w:pPr>
    <w:rPr>
      <w:rFonts w:asciiTheme="majorHAnsi" w:eastAsiaTheme="majorEastAsia" w:hAnsiTheme="majorHAnsi" w:cstheme="majorBidi"/>
      <w:b/>
      <w:bCs/>
      <w:color w:val="365F91" w:themeColor="accent1" w:themeShade="BF"/>
      <w:u w:val="none"/>
      <w:lang w:eastAsia="en-US"/>
    </w:rPr>
  </w:style>
  <w:style w:type="paragraph" w:styleId="TM1">
    <w:name w:val="toc 1"/>
    <w:basedOn w:val="Normal"/>
    <w:next w:val="Normal"/>
    <w:autoRedefine/>
    <w:uiPriority w:val="39"/>
    <w:unhideWhenUsed/>
    <w:qFormat/>
    <w:rsid w:val="006118E2"/>
    <w:pPr>
      <w:spacing w:after="100"/>
    </w:pPr>
  </w:style>
  <w:style w:type="character" w:styleId="Lienhypertexte">
    <w:name w:val="Hyperlink"/>
    <w:basedOn w:val="Policepardfaut"/>
    <w:uiPriority w:val="99"/>
    <w:unhideWhenUsed/>
    <w:rsid w:val="006118E2"/>
    <w:rPr>
      <w:color w:val="0000FF" w:themeColor="hyperlink"/>
      <w:u w:val="single"/>
    </w:rPr>
  </w:style>
  <w:style w:type="paragraph" w:customStyle="1" w:styleId="Style1">
    <w:name w:val="Style1"/>
    <w:basedOn w:val="normal0"/>
    <w:link w:val="Style1Car"/>
    <w:qFormat/>
    <w:rsid w:val="000A32F4"/>
    <w:pPr>
      <w:shd w:val="clear" w:color="auto" w:fill="FFFFFF" w:themeFill="background1"/>
      <w:spacing w:before="240"/>
      <w:jc w:val="center"/>
      <w:outlineLvl w:val="0"/>
    </w:pPr>
    <w:rPr>
      <w:rFonts w:ascii="Times New Roman" w:hAnsi="Times New Roman" w:cs="Times New Roman"/>
      <w:color w:val="1F497D" w:themeColor="text2"/>
      <w:sz w:val="56"/>
    </w:rPr>
  </w:style>
  <w:style w:type="paragraph" w:customStyle="1" w:styleId="Style2">
    <w:name w:val="Style2"/>
    <w:basedOn w:val="Style1"/>
    <w:link w:val="Style2Car"/>
    <w:qFormat/>
    <w:rsid w:val="00484E25"/>
    <w:pPr>
      <w:jc w:val="left"/>
      <w:outlineLvl w:val="1"/>
    </w:pPr>
    <w:rPr>
      <w:i/>
      <w:color w:val="4F6228" w:themeColor="accent3" w:themeShade="80"/>
      <w:sz w:val="40"/>
      <w:u w:val="single"/>
    </w:rPr>
  </w:style>
  <w:style w:type="character" w:customStyle="1" w:styleId="normalCar">
    <w:name w:val="normal Car"/>
    <w:basedOn w:val="Policepardfaut"/>
    <w:link w:val="normal0"/>
    <w:rsid w:val="00CC75FD"/>
  </w:style>
  <w:style w:type="character" w:customStyle="1" w:styleId="Style1Car">
    <w:name w:val="Style1 Car"/>
    <w:basedOn w:val="normalCar"/>
    <w:link w:val="Style1"/>
    <w:rsid w:val="000A32F4"/>
    <w:rPr>
      <w:rFonts w:ascii="Times New Roman" w:hAnsi="Times New Roman" w:cs="Times New Roman"/>
      <w:color w:val="1F497D" w:themeColor="text2"/>
      <w:sz w:val="56"/>
      <w:shd w:val="clear" w:color="auto" w:fill="FFFFFF" w:themeFill="background1"/>
    </w:rPr>
  </w:style>
  <w:style w:type="paragraph" w:styleId="TM2">
    <w:name w:val="toc 2"/>
    <w:basedOn w:val="Normal"/>
    <w:next w:val="Normal"/>
    <w:autoRedefine/>
    <w:uiPriority w:val="39"/>
    <w:unhideWhenUsed/>
    <w:qFormat/>
    <w:rsid w:val="00CC75FD"/>
    <w:pPr>
      <w:spacing w:after="100"/>
      <w:ind w:left="220"/>
    </w:pPr>
  </w:style>
  <w:style w:type="character" w:customStyle="1" w:styleId="Style2Car">
    <w:name w:val="Style2 Car"/>
    <w:basedOn w:val="Style1Car"/>
    <w:link w:val="Style2"/>
    <w:rsid w:val="00484E25"/>
    <w:rPr>
      <w:i/>
      <w:color w:val="4F6228" w:themeColor="accent3" w:themeShade="80"/>
      <w:sz w:val="40"/>
      <w:u w:val="single"/>
    </w:rPr>
  </w:style>
  <w:style w:type="paragraph" w:styleId="TM3">
    <w:name w:val="toc 3"/>
    <w:basedOn w:val="Normal"/>
    <w:next w:val="Normal"/>
    <w:autoRedefine/>
    <w:uiPriority w:val="39"/>
    <w:unhideWhenUsed/>
    <w:qFormat/>
    <w:rsid w:val="000A32F4"/>
    <w:pPr>
      <w:spacing w:after="100"/>
      <w:ind w:left="440"/>
    </w:pPr>
    <w:rPr>
      <w:rFonts w:asciiTheme="minorHAnsi" w:eastAsiaTheme="minorEastAsia" w:hAnsiTheme="minorHAnsi" w:cstheme="minorBidi"/>
      <w:color w:val="auto"/>
      <w:lang w:eastAsia="en-US"/>
    </w:rPr>
  </w:style>
  <w:style w:type="paragraph" w:customStyle="1" w:styleId="Style3">
    <w:name w:val="Style3"/>
    <w:basedOn w:val="Style2"/>
    <w:link w:val="Style3Car"/>
    <w:qFormat/>
    <w:rsid w:val="009802E9"/>
    <w:pPr>
      <w:numPr>
        <w:numId w:val="4"/>
      </w:numPr>
      <w:outlineLvl w:val="2"/>
    </w:pPr>
    <w:rPr>
      <w:color w:val="auto"/>
      <w:sz w:val="36"/>
      <w:u w:val="none"/>
    </w:rPr>
  </w:style>
  <w:style w:type="character" w:customStyle="1" w:styleId="Style3Car">
    <w:name w:val="Style3 Car"/>
    <w:basedOn w:val="Style2Car"/>
    <w:link w:val="Style3"/>
    <w:rsid w:val="009802E9"/>
    <w:rPr>
      <w:i/>
      <w:color w:val="auto"/>
      <w:sz w:val="36"/>
      <w:shd w:val="clear" w:color="auto" w:fill="FFFF00"/>
    </w:rPr>
  </w:style>
  <w:style w:type="paragraph" w:styleId="Paragraphedeliste">
    <w:name w:val="List Paragraph"/>
    <w:basedOn w:val="Normal"/>
    <w:uiPriority w:val="34"/>
    <w:qFormat/>
    <w:rsid w:val="009825E5"/>
    <w:pPr>
      <w:ind w:left="720"/>
      <w:contextualSpacing/>
    </w:pPr>
  </w:style>
  <w:style w:type="paragraph" w:customStyle="1" w:styleId="Style4">
    <w:name w:val="Style4"/>
    <w:basedOn w:val="Normal"/>
    <w:link w:val="Style4Car"/>
    <w:qFormat/>
    <w:rsid w:val="00FB677B"/>
    <w:pPr>
      <w:spacing w:before="120" w:after="480"/>
      <w:ind w:left="720"/>
    </w:pPr>
    <w:rPr>
      <w:b/>
      <w:color w:val="808080" w:themeColor="background1" w:themeShade="80"/>
      <w:sz w:val="32"/>
      <w:szCs w:val="32"/>
      <w:u w:val="single"/>
    </w:rPr>
  </w:style>
  <w:style w:type="character" w:customStyle="1" w:styleId="Style4Car">
    <w:name w:val="Style4 Car"/>
    <w:basedOn w:val="Policepardfaut"/>
    <w:link w:val="Style4"/>
    <w:rsid w:val="00FB677B"/>
    <w:rPr>
      <w:b/>
      <w:color w:val="808080" w:themeColor="background1" w:themeShade="80"/>
      <w:sz w:val="32"/>
      <w:szCs w:val="32"/>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5E267-434C-4C2E-9677-A4629C8E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1746</Words>
  <Characters>9607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 Grand Angle</vt:lpstr>
    </vt:vector>
  </TitlesOfParts>
  <Company/>
  <LinksUpToDate>false</LinksUpToDate>
  <CharactersWithSpaces>11331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Grand Angle</dc:title>
  <cp:lastModifiedBy>Franck</cp:lastModifiedBy>
  <cp:revision>19</cp:revision>
  <dcterms:created xsi:type="dcterms:W3CDTF">2016-02-02T22:18:00Z</dcterms:created>
  <dcterms:modified xsi:type="dcterms:W3CDTF">2016-07-19T19:28:00Z</dcterms:modified>
</cp:coreProperties>
</file>