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5D62" w14:textId="77777777" w:rsidR="007131D9" w:rsidRDefault="007131D9"/>
    <w:p w14:paraId="5B1F488C" w14:textId="77777777" w:rsidR="007131D9" w:rsidRDefault="007131D9"/>
    <w:p w14:paraId="5A2F1BCB" w14:textId="77777777" w:rsidR="007131D9" w:rsidRDefault="007131D9"/>
    <w:p w14:paraId="5C4A1B07" w14:textId="77777777" w:rsidR="007131D9" w:rsidRDefault="007131D9"/>
    <w:p w14:paraId="21FBC50B" w14:textId="77777777" w:rsidR="007131D9" w:rsidRDefault="007131D9"/>
    <w:p w14:paraId="52C3073E" w14:textId="77777777" w:rsidR="007131D9" w:rsidRDefault="007131D9"/>
    <w:p w14:paraId="1EF9C3F8" w14:textId="77777777" w:rsidR="007131D9" w:rsidRDefault="008D324D">
      <w:pPr>
        <w:jc w:val="center"/>
      </w:pPr>
      <w:r>
        <w:rPr>
          <w:b/>
          <w:color w:val="7B1FA2"/>
          <w:sz w:val="56"/>
        </w:rPr>
        <w:t>Manual de Usuario — V3</w:t>
      </w:r>
    </w:p>
    <w:p w14:paraId="6EDFD0E4" w14:textId="77777777" w:rsidR="007131D9" w:rsidRDefault="008D324D">
      <w:pPr>
        <w:jc w:val="center"/>
      </w:pPr>
      <w:r>
        <w:rPr>
          <w:color w:val="555555"/>
          <w:sz w:val="28"/>
        </w:rPr>
        <w:t>Aplicativo de Transporte de Personal Interno</w:t>
      </w:r>
    </w:p>
    <w:p w14:paraId="1B5DA5D4" w14:textId="77777777" w:rsidR="007131D9" w:rsidRDefault="008D324D">
      <w:pPr>
        <w:jc w:val="center"/>
      </w:pPr>
      <w:r>
        <w:rPr>
          <w:color w:val="555555"/>
        </w:rPr>
        <w:br/>
        <w:t>Aplicativo de Transporte de Personal Interno</w:t>
      </w:r>
      <w:r>
        <w:rPr>
          <w:color w:val="555555"/>
        </w:rPr>
        <w:br/>
        <w:t>Versión 3.0 — Octubre 2026</w:t>
      </w:r>
    </w:p>
    <w:p w14:paraId="72AF782D" w14:textId="77777777" w:rsidR="007131D9" w:rsidRDefault="008D324D">
      <w:r>
        <w:br w:type="page"/>
      </w:r>
    </w:p>
    <w:p w14:paraId="50A23F19" w14:textId="77777777" w:rsidR="007131D9" w:rsidRDefault="008D324D">
      <w:pPr>
        <w:pStyle w:val="Ttulo1"/>
      </w:pPr>
      <w:bookmarkStart w:id="0" w:name="_Toc242194622"/>
      <w:r>
        <w:t>Índice</w:t>
      </w:r>
      <w:bookmarkEnd w:id="0"/>
    </w:p>
    <w:p w14:paraId="0AEBB92B" w14:textId="5D744B5D" w:rsidR="00377B3D" w:rsidRDefault="008D324D">
      <w:pPr>
        <w:pStyle w:val="TDC1"/>
        <w:tabs>
          <w:tab w:val="right" w:leader="dot" w:pos="8630"/>
        </w:tabs>
        <w:rPr>
          <w:rFonts w:asciiTheme="minorHAnsi" w:hAnsiTheme="minorHAnsi"/>
          <w:noProof/>
          <w:kern w:val="2"/>
          <w:sz w:val="24"/>
          <w:szCs w:val="24"/>
          <w:lang w:val="es-PE" w:eastAsia="es-PE"/>
          <w14:ligatures w14:val="standardContextual"/>
        </w:rPr>
      </w:pPr>
      <w:r>
        <w:fldChar w:fldCharType="begin"/>
      </w:r>
      <w:r>
        <w:instrText>TOC \o "1-2" \h \z \u</w:instrText>
      </w:r>
      <w:r>
        <w:fldChar w:fldCharType="separate"/>
      </w:r>
      <w:hyperlink w:anchor="_Toc242194622" w:history="1">
        <w:r w:rsidR="00377B3D" w:rsidRPr="00091926">
          <w:rPr>
            <w:rStyle w:val="Hipervnculo"/>
            <w:noProof/>
          </w:rPr>
          <w:t>Índice</w:t>
        </w:r>
        <w:r w:rsidR="00377B3D">
          <w:rPr>
            <w:noProof/>
            <w:webHidden/>
          </w:rPr>
          <w:tab/>
        </w:r>
        <w:r w:rsidR="00377B3D">
          <w:rPr>
            <w:noProof/>
            <w:webHidden/>
          </w:rPr>
          <w:fldChar w:fldCharType="begin"/>
        </w:r>
        <w:r w:rsidR="00377B3D">
          <w:rPr>
            <w:noProof/>
            <w:webHidden/>
          </w:rPr>
          <w:instrText xml:space="preserve"> PAGEREF _Toc242194622 \h </w:instrText>
        </w:r>
        <w:r w:rsidR="00377B3D">
          <w:rPr>
            <w:noProof/>
            <w:webHidden/>
          </w:rPr>
        </w:r>
        <w:r w:rsidR="00377B3D">
          <w:rPr>
            <w:noProof/>
            <w:webHidden/>
          </w:rPr>
          <w:fldChar w:fldCharType="separate"/>
        </w:r>
        <w:r w:rsidR="00377B3D">
          <w:rPr>
            <w:noProof/>
            <w:webHidden/>
          </w:rPr>
          <w:t>2</w:t>
        </w:r>
        <w:r w:rsidR="00377B3D">
          <w:rPr>
            <w:noProof/>
            <w:webHidden/>
          </w:rPr>
          <w:fldChar w:fldCharType="end"/>
        </w:r>
      </w:hyperlink>
    </w:p>
    <w:p w14:paraId="102B6890" w14:textId="21467290"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23" w:history="1">
        <w:r w:rsidRPr="00091926">
          <w:rPr>
            <w:rStyle w:val="Hipervnculo"/>
            <w:noProof/>
          </w:rPr>
          <w:t>1. Introducción</w:t>
        </w:r>
        <w:r>
          <w:rPr>
            <w:noProof/>
            <w:webHidden/>
          </w:rPr>
          <w:tab/>
        </w:r>
        <w:r>
          <w:rPr>
            <w:noProof/>
            <w:webHidden/>
          </w:rPr>
          <w:fldChar w:fldCharType="begin"/>
        </w:r>
        <w:r>
          <w:rPr>
            <w:noProof/>
            <w:webHidden/>
          </w:rPr>
          <w:instrText xml:space="preserve"> PAGEREF _Toc242194623 \h </w:instrText>
        </w:r>
        <w:r>
          <w:rPr>
            <w:noProof/>
            <w:webHidden/>
          </w:rPr>
        </w:r>
        <w:r>
          <w:rPr>
            <w:noProof/>
            <w:webHidden/>
          </w:rPr>
          <w:fldChar w:fldCharType="separate"/>
        </w:r>
        <w:r>
          <w:rPr>
            <w:noProof/>
            <w:webHidden/>
          </w:rPr>
          <w:t>4</w:t>
        </w:r>
        <w:r>
          <w:rPr>
            <w:noProof/>
            <w:webHidden/>
          </w:rPr>
          <w:fldChar w:fldCharType="end"/>
        </w:r>
      </w:hyperlink>
    </w:p>
    <w:p w14:paraId="6C5709CB" w14:textId="3FD2EAD6"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24" w:history="1">
        <w:r w:rsidRPr="00091926">
          <w:rPr>
            <w:rStyle w:val="Hipervnculo"/>
            <w:noProof/>
          </w:rPr>
          <w:t>1.1 Novedades de la versión 3.0</w:t>
        </w:r>
        <w:r>
          <w:rPr>
            <w:noProof/>
            <w:webHidden/>
          </w:rPr>
          <w:tab/>
        </w:r>
        <w:r>
          <w:rPr>
            <w:noProof/>
            <w:webHidden/>
          </w:rPr>
          <w:fldChar w:fldCharType="begin"/>
        </w:r>
        <w:r>
          <w:rPr>
            <w:noProof/>
            <w:webHidden/>
          </w:rPr>
          <w:instrText xml:space="preserve"> PAGEREF _Toc242194624 \h </w:instrText>
        </w:r>
        <w:r>
          <w:rPr>
            <w:noProof/>
            <w:webHidden/>
          </w:rPr>
        </w:r>
        <w:r>
          <w:rPr>
            <w:noProof/>
            <w:webHidden/>
          </w:rPr>
          <w:fldChar w:fldCharType="separate"/>
        </w:r>
        <w:r>
          <w:rPr>
            <w:noProof/>
            <w:webHidden/>
          </w:rPr>
          <w:t>4</w:t>
        </w:r>
        <w:r>
          <w:rPr>
            <w:noProof/>
            <w:webHidden/>
          </w:rPr>
          <w:fldChar w:fldCharType="end"/>
        </w:r>
      </w:hyperlink>
    </w:p>
    <w:p w14:paraId="621F9466" w14:textId="0EEE9C17"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25" w:history="1">
        <w:r w:rsidRPr="00091926">
          <w:rPr>
            <w:rStyle w:val="Hipervnculo"/>
            <w:noProof/>
          </w:rPr>
          <w:t>2. Acceso al sistema</w:t>
        </w:r>
        <w:r>
          <w:rPr>
            <w:noProof/>
            <w:webHidden/>
          </w:rPr>
          <w:tab/>
        </w:r>
        <w:r>
          <w:rPr>
            <w:noProof/>
            <w:webHidden/>
          </w:rPr>
          <w:fldChar w:fldCharType="begin"/>
        </w:r>
        <w:r>
          <w:rPr>
            <w:noProof/>
            <w:webHidden/>
          </w:rPr>
          <w:instrText xml:space="preserve"> PAGEREF _Toc242194625 \h </w:instrText>
        </w:r>
        <w:r>
          <w:rPr>
            <w:noProof/>
            <w:webHidden/>
          </w:rPr>
        </w:r>
        <w:r>
          <w:rPr>
            <w:noProof/>
            <w:webHidden/>
          </w:rPr>
          <w:fldChar w:fldCharType="separate"/>
        </w:r>
        <w:r>
          <w:rPr>
            <w:noProof/>
            <w:webHidden/>
          </w:rPr>
          <w:t>5</w:t>
        </w:r>
        <w:r>
          <w:rPr>
            <w:noProof/>
            <w:webHidden/>
          </w:rPr>
          <w:fldChar w:fldCharType="end"/>
        </w:r>
      </w:hyperlink>
    </w:p>
    <w:p w14:paraId="708CFD5F" w14:textId="1A82DBC5"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26" w:history="1">
        <w:r w:rsidRPr="00091926">
          <w:rPr>
            <w:rStyle w:val="Hipervnculo"/>
            <w:noProof/>
          </w:rPr>
          <w:t>3. Elementos comunes de la pantalla</w:t>
        </w:r>
        <w:r>
          <w:rPr>
            <w:noProof/>
            <w:webHidden/>
          </w:rPr>
          <w:tab/>
        </w:r>
        <w:r>
          <w:rPr>
            <w:noProof/>
            <w:webHidden/>
          </w:rPr>
          <w:fldChar w:fldCharType="begin"/>
        </w:r>
        <w:r>
          <w:rPr>
            <w:noProof/>
            <w:webHidden/>
          </w:rPr>
          <w:instrText xml:space="preserve"> PAGEREF _Toc242194626 \h </w:instrText>
        </w:r>
        <w:r>
          <w:rPr>
            <w:noProof/>
            <w:webHidden/>
          </w:rPr>
        </w:r>
        <w:r>
          <w:rPr>
            <w:noProof/>
            <w:webHidden/>
          </w:rPr>
          <w:fldChar w:fldCharType="separate"/>
        </w:r>
        <w:r>
          <w:rPr>
            <w:noProof/>
            <w:webHidden/>
          </w:rPr>
          <w:t>6</w:t>
        </w:r>
        <w:r>
          <w:rPr>
            <w:noProof/>
            <w:webHidden/>
          </w:rPr>
          <w:fldChar w:fldCharType="end"/>
        </w:r>
      </w:hyperlink>
    </w:p>
    <w:p w14:paraId="6BE10A10" w14:textId="1358B0DB"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27" w:history="1">
        <w:r w:rsidRPr="00091926">
          <w:rPr>
            <w:rStyle w:val="Hipervnculo"/>
            <w:noProof/>
          </w:rPr>
          <w:t>3.1 Las tablas y su paginador</w:t>
        </w:r>
        <w:r>
          <w:rPr>
            <w:noProof/>
            <w:webHidden/>
          </w:rPr>
          <w:tab/>
        </w:r>
        <w:r>
          <w:rPr>
            <w:noProof/>
            <w:webHidden/>
          </w:rPr>
          <w:fldChar w:fldCharType="begin"/>
        </w:r>
        <w:r>
          <w:rPr>
            <w:noProof/>
            <w:webHidden/>
          </w:rPr>
          <w:instrText xml:space="preserve"> PAGEREF _Toc242194627 \h </w:instrText>
        </w:r>
        <w:r>
          <w:rPr>
            <w:noProof/>
            <w:webHidden/>
          </w:rPr>
        </w:r>
        <w:r>
          <w:rPr>
            <w:noProof/>
            <w:webHidden/>
          </w:rPr>
          <w:fldChar w:fldCharType="separate"/>
        </w:r>
        <w:r>
          <w:rPr>
            <w:noProof/>
            <w:webHidden/>
          </w:rPr>
          <w:t>7</w:t>
        </w:r>
        <w:r>
          <w:rPr>
            <w:noProof/>
            <w:webHidden/>
          </w:rPr>
          <w:fldChar w:fldCharType="end"/>
        </w:r>
      </w:hyperlink>
    </w:p>
    <w:p w14:paraId="334BFF06" w14:textId="377D2538"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28" w:history="1">
        <w:r w:rsidRPr="00091926">
          <w:rPr>
            <w:rStyle w:val="Hipervnculo"/>
            <w:noProof/>
          </w:rPr>
          <w:t>3.2 Botones de acción con íconos</w:t>
        </w:r>
        <w:r>
          <w:rPr>
            <w:noProof/>
            <w:webHidden/>
          </w:rPr>
          <w:tab/>
        </w:r>
        <w:r>
          <w:rPr>
            <w:noProof/>
            <w:webHidden/>
          </w:rPr>
          <w:fldChar w:fldCharType="begin"/>
        </w:r>
        <w:r>
          <w:rPr>
            <w:noProof/>
            <w:webHidden/>
          </w:rPr>
          <w:instrText xml:space="preserve"> PAGEREF _Toc242194628 \h </w:instrText>
        </w:r>
        <w:r>
          <w:rPr>
            <w:noProof/>
            <w:webHidden/>
          </w:rPr>
        </w:r>
        <w:r>
          <w:rPr>
            <w:noProof/>
            <w:webHidden/>
          </w:rPr>
          <w:fldChar w:fldCharType="separate"/>
        </w:r>
        <w:r>
          <w:rPr>
            <w:noProof/>
            <w:webHidden/>
          </w:rPr>
          <w:t>7</w:t>
        </w:r>
        <w:r>
          <w:rPr>
            <w:noProof/>
            <w:webHidden/>
          </w:rPr>
          <w:fldChar w:fldCharType="end"/>
        </w:r>
      </w:hyperlink>
    </w:p>
    <w:p w14:paraId="058362B9" w14:textId="2622D752"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29" w:history="1">
        <w:r w:rsidRPr="00091926">
          <w:rPr>
            <w:rStyle w:val="Hipervnculo"/>
            <w:noProof/>
          </w:rPr>
          <w:t>3.3 Colores de las filas y etiquetas</w:t>
        </w:r>
        <w:r>
          <w:rPr>
            <w:noProof/>
            <w:webHidden/>
          </w:rPr>
          <w:tab/>
        </w:r>
        <w:r>
          <w:rPr>
            <w:noProof/>
            <w:webHidden/>
          </w:rPr>
          <w:fldChar w:fldCharType="begin"/>
        </w:r>
        <w:r>
          <w:rPr>
            <w:noProof/>
            <w:webHidden/>
          </w:rPr>
          <w:instrText xml:space="preserve"> PAGEREF _Toc242194629 \h </w:instrText>
        </w:r>
        <w:r>
          <w:rPr>
            <w:noProof/>
            <w:webHidden/>
          </w:rPr>
        </w:r>
        <w:r>
          <w:rPr>
            <w:noProof/>
            <w:webHidden/>
          </w:rPr>
          <w:fldChar w:fldCharType="separate"/>
        </w:r>
        <w:r>
          <w:rPr>
            <w:noProof/>
            <w:webHidden/>
          </w:rPr>
          <w:t>7</w:t>
        </w:r>
        <w:r>
          <w:rPr>
            <w:noProof/>
            <w:webHidden/>
          </w:rPr>
          <w:fldChar w:fldCharType="end"/>
        </w:r>
      </w:hyperlink>
    </w:p>
    <w:p w14:paraId="1C6F0902" w14:textId="40BF8179"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0" w:history="1">
        <w:r w:rsidRPr="00091926">
          <w:rPr>
            <w:rStyle w:val="Hipervnculo"/>
            <w:noProof/>
          </w:rPr>
          <w:t>3.4 Uso en celular</w:t>
        </w:r>
        <w:r>
          <w:rPr>
            <w:noProof/>
            <w:webHidden/>
          </w:rPr>
          <w:tab/>
        </w:r>
        <w:r>
          <w:rPr>
            <w:noProof/>
            <w:webHidden/>
          </w:rPr>
          <w:fldChar w:fldCharType="begin"/>
        </w:r>
        <w:r>
          <w:rPr>
            <w:noProof/>
            <w:webHidden/>
          </w:rPr>
          <w:instrText xml:space="preserve"> PAGEREF _Toc242194630 \h </w:instrText>
        </w:r>
        <w:r>
          <w:rPr>
            <w:noProof/>
            <w:webHidden/>
          </w:rPr>
        </w:r>
        <w:r>
          <w:rPr>
            <w:noProof/>
            <w:webHidden/>
          </w:rPr>
          <w:fldChar w:fldCharType="separate"/>
        </w:r>
        <w:r>
          <w:rPr>
            <w:noProof/>
            <w:webHidden/>
          </w:rPr>
          <w:t>8</w:t>
        </w:r>
        <w:r>
          <w:rPr>
            <w:noProof/>
            <w:webHidden/>
          </w:rPr>
          <w:fldChar w:fldCharType="end"/>
        </w:r>
      </w:hyperlink>
    </w:p>
    <w:p w14:paraId="6AB9553C" w14:textId="04AFAE26"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1" w:history="1">
        <w:r w:rsidRPr="00091926">
          <w:rPr>
            <w:rStyle w:val="Hipervnculo"/>
            <w:noProof/>
          </w:rPr>
          <w:t>3.5 Trabajar sin internet (modo offline)</w:t>
        </w:r>
        <w:r>
          <w:rPr>
            <w:noProof/>
            <w:webHidden/>
          </w:rPr>
          <w:tab/>
        </w:r>
        <w:r>
          <w:rPr>
            <w:noProof/>
            <w:webHidden/>
          </w:rPr>
          <w:fldChar w:fldCharType="begin"/>
        </w:r>
        <w:r>
          <w:rPr>
            <w:noProof/>
            <w:webHidden/>
          </w:rPr>
          <w:instrText xml:space="preserve"> PAGEREF _Toc242194631 \h </w:instrText>
        </w:r>
        <w:r>
          <w:rPr>
            <w:noProof/>
            <w:webHidden/>
          </w:rPr>
        </w:r>
        <w:r>
          <w:rPr>
            <w:noProof/>
            <w:webHidden/>
          </w:rPr>
          <w:fldChar w:fldCharType="separate"/>
        </w:r>
        <w:r>
          <w:rPr>
            <w:noProof/>
            <w:webHidden/>
          </w:rPr>
          <w:t>9</w:t>
        </w:r>
        <w:r>
          <w:rPr>
            <w:noProof/>
            <w:webHidden/>
          </w:rPr>
          <w:fldChar w:fldCharType="end"/>
        </w:r>
      </w:hyperlink>
    </w:p>
    <w:p w14:paraId="6307D1E3" w14:textId="608E5ACA"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32" w:history="1">
        <w:r w:rsidRPr="00091926">
          <w:rPr>
            <w:rStyle w:val="Hipervnculo"/>
            <w:noProof/>
          </w:rPr>
          <w:t>4. Módulo Solicitudes (Supervisor)</w:t>
        </w:r>
        <w:r>
          <w:rPr>
            <w:noProof/>
            <w:webHidden/>
          </w:rPr>
          <w:tab/>
        </w:r>
        <w:r>
          <w:rPr>
            <w:noProof/>
            <w:webHidden/>
          </w:rPr>
          <w:fldChar w:fldCharType="begin"/>
        </w:r>
        <w:r>
          <w:rPr>
            <w:noProof/>
            <w:webHidden/>
          </w:rPr>
          <w:instrText xml:space="preserve"> PAGEREF _Toc242194632 \h </w:instrText>
        </w:r>
        <w:r>
          <w:rPr>
            <w:noProof/>
            <w:webHidden/>
          </w:rPr>
        </w:r>
        <w:r>
          <w:rPr>
            <w:noProof/>
            <w:webHidden/>
          </w:rPr>
          <w:fldChar w:fldCharType="separate"/>
        </w:r>
        <w:r>
          <w:rPr>
            <w:noProof/>
            <w:webHidden/>
          </w:rPr>
          <w:t>10</w:t>
        </w:r>
        <w:r>
          <w:rPr>
            <w:noProof/>
            <w:webHidden/>
          </w:rPr>
          <w:fldChar w:fldCharType="end"/>
        </w:r>
      </w:hyperlink>
    </w:p>
    <w:p w14:paraId="3E0BCB4E" w14:textId="72675D26"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3" w:history="1">
        <w:r w:rsidRPr="00091926">
          <w:rPr>
            <w:rStyle w:val="Hipervnculo"/>
            <w:noProof/>
          </w:rPr>
          <w:t>4.1 Entender el listado</w:t>
        </w:r>
        <w:r>
          <w:rPr>
            <w:noProof/>
            <w:webHidden/>
          </w:rPr>
          <w:tab/>
        </w:r>
        <w:r>
          <w:rPr>
            <w:noProof/>
            <w:webHidden/>
          </w:rPr>
          <w:fldChar w:fldCharType="begin"/>
        </w:r>
        <w:r>
          <w:rPr>
            <w:noProof/>
            <w:webHidden/>
          </w:rPr>
          <w:instrText xml:space="preserve"> PAGEREF _Toc242194633 \h </w:instrText>
        </w:r>
        <w:r>
          <w:rPr>
            <w:noProof/>
            <w:webHidden/>
          </w:rPr>
        </w:r>
        <w:r>
          <w:rPr>
            <w:noProof/>
            <w:webHidden/>
          </w:rPr>
          <w:fldChar w:fldCharType="separate"/>
        </w:r>
        <w:r>
          <w:rPr>
            <w:noProof/>
            <w:webHidden/>
          </w:rPr>
          <w:t>10</w:t>
        </w:r>
        <w:r>
          <w:rPr>
            <w:noProof/>
            <w:webHidden/>
          </w:rPr>
          <w:fldChar w:fldCharType="end"/>
        </w:r>
      </w:hyperlink>
    </w:p>
    <w:p w14:paraId="65834101" w14:textId="38C4FF23"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4" w:history="1">
        <w:r w:rsidRPr="00091926">
          <w:rPr>
            <w:rStyle w:val="Hipervnculo"/>
            <w:noProof/>
          </w:rPr>
          <w:t>4.2 Crear una solicitud</w:t>
        </w:r>
        <w:r>
          <w:rPr>
            <w:noProof/>
            <w:webHidden/>
          </w:rPr>
          <w:tab/>
        </w:r>
        <w:r>
          <w:rPr>
            <w:noProof/>
            <w:webHidden/>
          </w:rPr>
          <w:fldChar w:fldCharType="begin"/>
        </w:r>
        <w:r>
          <w:rPr>
            <w:noProof/>
            <w:webHidden/>
          </w:rPr>
          <w:instrText xml:space="preserve"> PAGEREF _Toc242194634 \h </w:instrText>
        </w:r>
        <w:r>
          <w:rPr>
            <w:noProof/>
            <w:webHidden/>
          </w:rPr>
        </w:r>
        <w:r>
          <w:rPr>
            <w:noProof/>
            <w:webHidden/>
          </w:rPr>
          <w:fldChar w:fldCharType="separate"/>
        </w:r>
        <w:r>
          <w:rPr>
            <w:noProof/>
            <w:webHidden/>
          </w:rPr>
          <w:t>11</w:t>
        </w:r>
        <w:r>
          <w:rPr>
            <w:noProof/>
            <w:webHidden/>
          </w:rPr>
          <w:fldChar w:fldCharType="end"/>
        </w:r>
      </w:hyperlink>
    </w:p>
    <w:p w14:paraId="7761C31D" w14:textId="60DE65AB"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5" w:history="1">
        <w:r w:rsidRPr="00091926">
          <w:rPr>
            <w:rStyle w:val="Hipervnculo"/>
            <w:noProof/>
          </w:rPr>
          <w:t>4.3 Ver el detalle de una solicitud</w:t>
        </w:r>
        <w:r>
          <w:rPr>
            <w:noProof/>
            <w:webHidden/>
          </w:rPr>
          <w:tab/>
        </w:r>
        <w:r>
          <w:rPr>
            <w:noProof/>
            <w:webHidden/>
          </w:rPr>
          <w:fldChar w:fldCharType="begin"/>
        </w:r>
        <w:r>
          <w:rPr>
            <w:noProof/>
            <w:webHidden/>
          </w:rPr>
          <w:instrText xml:space="preserve"> PAGEREF _Toc242194635 \h </w:instrText>
        </w:r>
        <w:r>
          <w:rPr>
            <w:noProof/>
            <w:webHidden/>
          </w:rPr>
        </w:r>
        <w:r>
          <w:rPr>
            <w:noProof/>
            <w:webHidden/>
          </w:rPr>
          <w:fldChar w:fldCharType="separate"/>
        </w:r>
        <w:r>
          <w:rPr>
            <w:noProof/>
            <w:webHidden/>
          </w:rPr>
          <w:t>12</w:t>
        </w:r>
        <w:r>
          <w:rPr>
            <w:noProof/>
            <w:webHidden/>
          </w:rPr>
          <w:fldChar w:fldCharType="end"/>
        </w:r>
      </w:hyperlink>
    </w:p>
    <w:p w14:paraId="7C87241F" w14:textId="4C15C596"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6" w:history="1">
        <w:r w:rsidRPr="00091926">
          <w:rPr>
            <w:rStyle w:val="Hipervnculo"/>
            <w:noProof/>
          </w:rPr>
          <w:t>4.4 Acoplarse a una movilidad existente</w:t>
        </w:r>
        <w:r>
          <w:rPr>
            <w:noProof/>
            <w:webHidden/>
          </w:rPr>
          <w:tab/>
        </w:r>
        <w:r>
          <w:rPr>
            <w:noProof/>
            <w:webHidden/>
          </w:rPr>
          <w:fldChar w:fldCharType="begin"/>
        </w:r>
        <w:r>
          <w:rPr>
            <w:noProof/>
            <w:webHidden/>
          </w:rPr>
          <w:instrText xml:space="preserve"> PAGEREF _Toc242194636 \h </w:instrText>
        </w:r>
        <w:r>
          <w:rPr>
            <w:noProof/>
            <w:webHidden/>
          </w:rPr>
        </w:r>
        <w:r>
          <w:rPr>
            <w:noProof/>
            <w:webHidden/>
          </w:rPr>
          <w:fldChar w:fldCharType="separate"/>
        </w:r>
        <w:r>
          <w:rPr>
            <w:noProof/>
            <w:webHidden/>
          </w:rPr>
          <w:t>13</w:t>
        </w:r>
        <w:r>
          <w:rPr>
            <w:noProof/>
            <w:webHidden/>
          </w:rPr>
          <w:fldChar w:fldCharType="end"/>
        </w:r>
      </w:hyperlink>
    </w:p>
    <w:p w14:paraId="6781AB60" w14:textId="7F548688"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7" w:history="1">
        <w:r w:rsidRPr="00091926">
          <w:rPr>
            <w:rStyle w:val="Hipervnculo"/>
            <w:noProof/>
          </w:rPr>
          <w:t>4.5 Editar o anular una solicitud</w:t>
        </w:r>
        <w:r>
          <w:rPr>
            <w:noProof/>
            <w:webHidden/>
          </w:rPr>
          <w:tab/>
        </w:r>
        <w:r>
          <w:rPr>
            <w:noProof/>
            <w:webHidden/>
          </w:rPr>
          <w:fldChar w:fldCharType="begin"/>
        </w:r>
        <w:r>
          <w:rPr>
            <w:noProof/>
            <w:webHidden/>
          </w:rPr>
          <w:instrText xml:space="preserve"> PAGEREF _Toc242194637 \h </w:instrText>
        </w:r>
        <w:r>
          <w:rPr>
            <w:noProof/>
            <w:webHidden/>
          </w:rPr>
        </w:r>
        <w:r>
          <w:rPr>
            <w:noProof/>
            <w:webHidden/>
          </w:rPr>
          <w:fldChar w:fldCharType="separate"/>
        </w:r>
        <w:r>
          <w:rPr>
            <w:noProof/>
            <w:webHidden/>
          </w:rPr>
          <w:t>13</w:t>
        </w:r>
        <w:r>
          <w:rPr>
            <w:noProof/>
            <w:webHidden/>
          </w:rPr>
          <w:fldChar w:fldCharType="end"/>
        </w:r>
      </w:hyperlink>
    </w:p>
    <w:p w14:paraId="7498744A" w14:textId="43BF3363"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38" w:history="1">
        <w:r w:rsidRPr="00091926">
          <w:rPr>
            <w:rStyle w:val="Hipervnculo"/>
            <w:noProof/>
          </w:rPr>
          <w:t>4.6 Estados de una solicitud</w:t>
        </w:r>
        <w:r>
          <w:rPr>
            <w:noProof/>
            <w:webHidden/>
          </w:rPr>
          <w:tab/>
        </w:r>
        <w:r>
          <w:rPr>
            <w:noProof/>
            <w:webHidden/>
          </w:rPr>
          <w:fldChar w:fldCharType="begin"/>
        </w:r>
        <w:r>
          <w:rPr>
            <w:noProof/>
            <w:webHidden/>
          </w:rPr>
          <w:instrText xml:space="preserve"> PAGEREF _Toc242194638 \h </w:instrText>
        </w:r>
        <w:r>
          <w:rPr>
            <w:noProof/>
            <w:webHidden/>
          </w:rPr>
        </w:r>
        <w:r>
          <w:rPr>
            <w:noProof/>
            <w:webHidden/>
          </w:rPr>
          <w:fldChar w:fldCharType="separate"/>
        </w:r>
        <w:r>
          <w:rPr>
            <w:noProof/>
            <w:webHidden/>
          </w:rPr>
          <w:t>13</w:t>
        </w:r>
        <w:r>
          <w:rPr>
            <w:noProof/>
            <w:webHidden/>
          </w:rPr>
          <w:fldChar w:fldCharType="end"/>
        </w:r>
      </w:hyperlink>
    </w:p>
    <w:p w14:paraId="17B222BC" w14:textId="75A9FDA3"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39" w:history="1">
        <w:r w:rsidRPr="00091926">
          <w:rPr>
            <w:rStyle w:val="Hipervnculo"/>
            <w:noProof/>
          </w:rPr>
          <w:t>5. Módulo Coordinación (Jefe de Transporte)</w:t>
        </w:r>
        <w:r>
          <w:rPr>
            <w:noProof/>
            <w:webHidden/>
          </w:rPr>
          <w:tab/>
        </w:r>
        <w:r>
          <w:rPr>
            <w:noProof/>
            <w:webHidden/>
          </w:rPr>
          <w:fldChar w:fldCharType="begin"/>
        </w:r>
        <w:r>
          <w:rPr>
            <w:noProof/>
            <w:webHidden/>
          </w:rPr>
          <w:instrText xml:space="preserve"> PAGEREF _Toc242194639 \h </w:instrText>
        </w:r>
        <w:r>
          <w:rPr>
            <w:noProof/>
            <w:webHidden/>
          </w:rPr>
        </w:r>
        <w:r>
          <w:rPr>
            <w:noProof/>
            <w:webHidden/>
          </w:rPr>
          <w:fldChar w:fldCharType="separate"/>
        </w:r>
        <w:r>
          <w:rPr>
            <w:noProof/>
            <w:webHidden/>
          </w:rPr>
          <w:t>14</w:t>
        </w:r>
        <w:r>
          <w:rPr>
            <w:noProof/>
            <w:webHidden/>
          </w:rPr>
          <w:fldChar w:fldCharType="end"/>
        </w:r>
      </w:hyperlink>
    </w:p>
    <w:p w14:paraId="27EB56D9" w14:textId="289795E7"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0" w:history="1">
        <w:r w:rsidRPr="00091926">
          <w:rPr>
            <w:rStyle w:val="Hipervnculo"/>
            <w:noProof/>
          </w:rPr>
          <w:t>5.1 Filtro de fecha y aviso de pendientes</w:t>
        </w:r>
        <w:r>
          <w:rPr>
            <w:noProof/>
            <w:webHidden/>
          </w:rPr>
          <w:tab/>
        </w:r>
        <w:r>
          <w:rPr>
            <w:noProof/>
            <w:webHidden/>
          </w:rPr>
          <w:fldChar w:fldCharType="begin"/>
        </w:r>
        <w:r>
          <w:rPr>
            <w:noProof/>
            <w:webHidden/>
          </w:rPr>
          <w:instrText xml:space="preserve"> PAGEREF _Toc242194640 \h </w:instrText>
        </w:r>
        <w:r>
          <w:rPr>
            <w:noProof/>
            <w:webHidden/>
          </w:rPr>
        </w:r>
        <w:r>
          <w:rPr>
            <w:noProof/>
            <w:webHidden/>
          </w:rPr>
          <w:fldChar w:fldCharType="separate"/>
        </w:r>
        <w:r>
          <w:rPr>
            <w:noProof/>
            <w:webHidden/>
          </w:rPr>
          <w:t>14</w:t>
        </w:r>
        <w:r>
          <w:rPr>
            <w:noProof/>
            <w:webHidden/>
          </w:rPr>
          <w:fldChar w:fldCharType="end"/>
        </w:r>
      </w:hyperlink>
    </w:p>
    <w:p w14:paraId="0A6F806D" w14:textId="767C65A9"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1" w:history="1">
        <w:r w:rsidRPr="00091926">
          <w:rPr>
            <w:rStyle w:val="Hipervnculo"/>
            <w:noProof/>
          </w:rPr>
          <w:t>5.2 Ver la disponibilidad de las unidades</w:t>
        </w:r>
        <w:r>
          <w:rPr>
            <w:noProof/>
            <w:webHidden/>
          </w:rPr>
          <w:tab/>
        </w:r>
        <w:r>
          <w:rPr>
            <w:noProof/>
            <w:webHidden/>
          </w:rPr>
          <w:fldChar w:fldCharType="begin"/>
        </w:r>
        <w:r>
          <w:rPr>
            <w:noProof/>
            <w:webHidden/>
          </w:rPr>
          <w:instrText xml:space="preserve"> PAGEREF _Toc242194641 \h </w:instrText>
        </w:r>
        <w:r>
          <w:rPr>
            <w:noProof/>
            <w:webHidden/>
          </w:rPr>
        </w:r>
        <w:r>
          <w:rPr>
            <w:noProof/>
            <w:webHidden/>
          </w:rPr>
          <w:fldChar w:fldCharType="separate"/>
        </w:r>
        <w:r>
          <w:rPr>
            <w:noProof/>
            <w:webHidden/>
          </w:rPr>
          <w:t>15</w:t>
        </w:r>
        <w:r>
          <w:rPr>
            <w:noProof/>
            <w:webHidden/>
          </w:rPr>
          <w:fldChar w:fldCharType="end"/>
        </w:r>
      </w:hyperlink>
    </w:p>
    <w:p w14:paraId="729E94E9" w14:textId="5E93364D"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2" w:history="1">
        <w:r w:rsidRPr="00091926">
          <w:rPr>
            <w:rStyle w:val="Hipervnculo"/>
            <w:noProof/>
          </w:rPr>
          <w:t>5.3 Asignar unidad a una solicitud</w:t>
        </w:r>
        <w:r>
          <w:rPr>
            <w:noProof/>
            <w:webHidden/>
          </w:rPr>
          <w:tab/>
        </w:r>
        <w:r>
          <w:rPr>
            <w:noProof/>
            <w:webHidden/>
          </w:rPr>
          <w:fldChar w:fldCharType="begin"/>
        </w:r>
        <w:r>
          <w:rPr>
            <w:noProof/>
            <w:webHidden/>
          </w:rPr>
          <w:instrText xml:space="preserve"> PAGEREF _Toc242194642 \h </w:instrText>
        </w:r>
        <w:r>
          <w:rPr>
            <w:noProof/>
            <w:webHidden/>
          </w:rPr>
        </w:r>
        <w:r>
          <w:rPr>
            <w:noProof/>
            <w:webHidden/>
          </w:rPr>
          <w:fldChar w:fldCharType="separate"/>
        </w:r>
        <w:r>
          <w:rPr>
            <w:noProof/>
            <w:webHidden/>
          </w:rPr>
          <w:t>16</w:t>
        </w:r>
        <w:r>
          <w:rPr>
            <w:noProof/>
            <w:webHidden/>
          </w:rPr>
          <w:fldChar w:fldCharType="end"/>
        </w:r>
      </w:hyperlink>
    </w:p>
    <w:p w14:paraId="48C39B24" w14:textId="4CBFF3A3"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3" w:history="1">
        <w:r w:rsidRPr="00091926">
          <w:rPr>
            <w:rStyle w:val="Hipervnculo"/>
            <w:noProof/>
          </w:rPr>
          <w:t>5.4 Unir solicitudes en un traslado</w:t>
        </w:r>
        <w:r>
          <w:rPr>
            <w:noProof/>
            <w:webHidden/>
          </w:rPr>
          <w:tab/>
        </w:r>
        <w:r>
          <w:rPr>
            <w:noProof/>
            <w:webHidden/>
          </w:rPr>
          <w:fldChar w:fldCharType="begin"/>
        </w:r>
        <w:r>
          <w:rPr>
            <w:noProof/>
            <w:webHidden/>
          </w:rPr>
          <w:instrText xml:space="preserve"> PAGEREF _Toc242194643 \h </w:instrText>
        </w:r>
        <w:r>
          <w:rPr>
            <w:noProof/>
            <w:webHidden/>
          </w:rPr>
        </w:r>
        <w:r>
          <w:rPr>
            <w:noProof/>
            <w:webHidden/>
          </w:rPr>
          <w:fldChar w:fldCharType="separate"/>
        </w:r>
        <w:r>
          <w:rPr>
            <w:noProof/>
            <w:webHidden/>
          </w:rPr>
          <w:t>17</w:t>
        </w:r>
        <w:r>
          <w:rPr>
            <w:noProof/>
            <w:webHidden/>
          </w:rPr>
          <w:fldChar w:fldCharType="end"/>
        </w:r>
      </w:hyperlink>
    </w:p>
    <w:p w14:paraId="13238E85" w14:textId="492EBF01"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4" w:history="1">
        <w:r w:rsidRPr="00091926">
          <w:rPr>
            <w:rStyle w:val="Hipervnculo"/>
            <w:noProof/>
          </w:rPr>
          <w:t>5.5 Definir las paradas y la ruta</w:t>
        </w:r>
        <w:r>
          <w:rPr>
            <w:noProof/>
            <w:webHidden/>
          </w:rPr>
          <w:tab/>
        </w:r>
        <w:r>
          <w:rPr>
            <w:noProof/>
            <w:webHidden/>
          </w:rPr>
          <w:fldChar w:fldCharType="begin"/>
        </w:r>
        <w:r>
          <w:rPr>
            <w:noProof/>
            <w:webHidden/>
          </w:rPr>
          <w:instrText xml:space="preserve"> PAGEREF _Toc242194644 \h </w:instrText>
        </w:r>
        <w:r>
          <w:rPr>
            <w:noProof/>
            <w:webHidden/>
          </w:rPr>
        </w:r>
        <w:r>
          <w:rPr>
            <w:noProof/>
            <w:webHidden/>
          </w:rPr>
          <w:fldChar w:fldCharType="separate"/>
        </w:r>
        <w:r>
          <w:rPr>
            <w:noProof/>
            <w:webHidden/>
          </w:rPr>
          <w:t>17</w:t>
        </w:r>
        <w:r>
          <w:rPr>
            <w:noProof/>
            <w:webHidden/>
          </w:rPr>
          <w:fldChar w:fldCharType="end"/>
        </w:r>
      </w:hyperlink>
    </w:p>
    <w:p w14:paraId="561F4102" w14:textId="563F96AA"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5" w:history="1">
        <w:r w:rsidRPr="00091926">
          <w:rPr>
            <w:rStyle w:val="Hipervnculo"/>
            <w:noProof/>
          </w:rPr>
          <w:t>5.6 Editar solicitudes</w:t>
        </w:r>
        <w:r>
          <w:rPr>
            <w:noProof/>
            <w:webHidden/>
          </w:rPr>
          <w:tab/>
        </w:r>
        <w:r>
          <w:rPr>
            <w:noProof/>
            <w:webHidden/>
          </w:rPr>
          <w:fldChar w:fldCharType="begin"/>
        </w:r>
        <w:r>
          <w:rPr>
            <w:noProof/>
            <w:webHidden/>
          </w:rPr>
          <w:instrText xml:space="preserve"> PAGEREF _Toc242194645 \h </w:instrText>
        </w:r>
        <w:r>
          <w:rPr>
            <w:noProof/>
            <w:webHidden/>
          </w:rPr>
        </w:r>
        <w:r>
          <w:rPr>
            <w:noProof/>
            <w:webHidden/>
          </w:rPr>
          <w:fldChar w:fldCharType="separate"/>
        </w:r>
        <w:r>
          <w:rPr>
            <w:noProof/>
            <w:webHidden/>
          </w:rPr>
          <w:t>18</w:t>
        </w:r>
        <w:r>
          <w:rPr>
            <w:noProof/>
            <w:webHidden/>
          </w:rPr>
          <w:fldChar w:fldCharType="end"/>
        </w:r>
      </w:hyperlink>
    </w:p>
    <w:p w14:paraId="080DC884" w14:textId="3F4E46C0"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46" w:history="1">
        <w:r w:rsidRPr="00091926">
          <w:rPr>
            <w:rStyle w:val="Hipervnculo"/>
            <w:noProof/>
          </w:rPr>
          <w:t>6. Módulo Mis servicios (Conductor)</w:t>
        </w:r>
        <w:r>
          <w:rPr>
            <w:noProof/>
            <w:webHidden/>
          </w:rPr>
          <w:tab/>
        </w:r>
        <w:r>
          <w:rPr>
            <w:noProof/>
            <w:webHidden/>
          </w:rPr>
          <w:fldChar w:fldCharType="begin"/>
        </w:r>
        <w:r>
          <w:rPr>
            <w:noProof/>
            <w:webHidden/>
          </w:rPr>
          <w:instrText xml:space="preserve"> PAGEREF _Toc242194646 \h </w:instrText>
        </w:r>
        <w:r>
          <w:rPr>
            <w:noProof/>
            <w:webHidden/>
          </w:rPr>
        </w:r>
        <w:r>
          <w:rPr>
            <w:noProof/>
            <w:webHidden/>
          </w:rPr>
          <w:fldChar w:fldCharType="separate"/>
        </w:r>
        <w:r>
          <w:rPr>
            <w:noProof/>
            <w:webHidden/>
          </w:rPr>
          <w:t>18</w:t>
        </w:r>
        <w:r>
          <w:rPr>
            <w:noProof/>
            <w:webHidden/>
          </w:rPr>
          <w:fldChar w:fldCharType="end"/>
        </w:r>
      </w:hyperlink>
    </w:p>
    <w:p w14:paraId="13D21AD1" w14:textId="5E0DB664"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7" w:history="1">
        <w:r w:rsidRPr="00091926">
          <w:rPr>
            <w:rStyle w:val="Hipervnculo"/>
            <w:noProof/>
          </w:rPr>
          <w:t>6.1 Agregar pasajeros de emergencia</w:t>
        </w:r>
        <w:r>
          <w:rPr>
            <w:noProof/>
            <w:webHidden/>
          </w:rPr>
          <w:tab/>
        </w:r>
        <w:r>
          <w:rPr>
            <w:noProof/>
            <w:webHidden/>
          </w:rPr>
          <w:fldChar w:fldCharType="begin"/>
        </w:r>
        <w:r>
          <w:rPr>
            <w:noProof/>
            <w:webHidden/>
          </w:rPr>
          <w:instrText xml:space="preserve"> PAGEREF _Toc242194647 \h </w:instrText>
        </w:r>
        <w:r>
          <w:rPr>
            <w:noProof/>
            <w:webHidden/>
          </w:rPr>
        </w:r>
        <w:r>
          <w:rPr>
            <w:noProof/>
            <w:webHidden/>
          </w:rPr>
          <w:fldChar w:fldCharType="separate"/>
        </w:r>
        <w:r>
          <w:rPr>
            <w:noProof/>
            <w:webHidden/>
          </w:rPr>
          <w:t>19</w:t>
        </w:r>
        <w:r>
          <w:rPr>
            <w:noProof/>
            <w:webHidden/>
          </w:rPr>
          <w:fldChar w:fldCharType="end"/>
        </w:r>
      </w:hyperlink>
    </w:p>
    <w:p w14:paraId="7E5B7380" w14:textId="58272684"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48" w:history="1">
        <w:r w:rsidRPr="00091926">
          <w:rPr>
            <w:rStyle w:val="Hipervnculo"/>
            <w:noProof/>
          </w:rPr>
          <w:t>7. Módulo Reportes (Jefe / Administrador)</w:t>
        </w:r>
        <w:r>
          <w:rPr>
            <w:noProof/>
            <w:webHidden/>
          </w:rPr>
          <w:tab/>
        </w:r>
        <w:r>
          <w:rPr>
            <w:noProof/>
            <w:webHidden/>
          </w:rPr>
          <w:fldChar w:fldCharType="begin"/>
        </w:r>
        <w:r>
          <w:rPr>
            <w:noProof/>
            <w:webHidden/>
          </w:rPr>
          <w:instrText xml:space="preserve"> PAGEREF _Toc242194648 \h </w:instrText>
        </w:r>
        <w:r>
          <w:rPr>
            <w:noProof/>
            <w:webHidden/>
          </w:rPr>
        </w:r>
        <w:r>
          <w:rPr>
            <w:noProof/>
            <w:webHidden/>
          </w:rPr>
          <w:fldChar w:fldCharType="separate"/>
        </w:r>
        <w:r>
          <w:rPr>
            <w:noProof/>
            <w:webHidden/>
          </w:rPr>
          <w:t>20</w:t>
        </w:r>
        <w:r>
          <w:rPr>
            <w:noProof/>
            <w:webHidden/>
          </w:rPr>
          <w:fldChar w:fldCharType="end"/>
        </w:r>
      </w:hyperlink>
    </w:p>
    <w:p w14:paraId="156B02D1" w14:textId="47B079A8" w:rsidR="00377B3D" w:rsidRDefault="00377B3D">
      <w:pPr>
        <w:pStyle w:val="TDC2"/>
        <w:tabs>
          <w:tab w:val="right" w:leader="dot" w:pos="8630"/>
        </w:tabs>
        <w:rPr>
          <w:rFonts w:asciiTheme="minorHAnsi" w:hAnsiTheme="minorHAnsi"/>
          <w:noProof/>
          <w:kern w:val="2"/>
          <w:sz w:val="24"/>
          <w:szCs w:val="24"/>
          <w:lang w:val="es-PE" w:eastAsia="es-PE"/>
          <w14:ligatures w14:val="standardContextual"/>
        </w:rPr>
      </w:pPr>
      <w:hyperlink w:anchor="_Toc242194649" w:history="1">
        <w:r w:rsidRPr="00091926">
          <w:rPr>
            <w:rStyle w:val="Hipervnculo"/>
            <w:noProof/>
          </w:rPr>
          <w:t>7.1 Auditoría</w:t>
        </w:r>
        <w:r>
          <w:rPr>
            <w:noProof/>
            <w:webHidden/>
          </w:rPr>
          <w:tab/>
        </w:r>
        <w:r>
          <w:rPr>
            <w:noProof/>
            <w:webHidden/>
          </w:rPr>
          <w:fldChar w:fldCharType="begin"/>
        </w:r>
        <w:r>
          <w:rPr>
            <w:noProof/>
            <w:webHidden/>
          </w:rPr>
          <w:instrText xml:space="preserve"> PAGEREF _Toc242194649 \h </w:instrText>
        </w:r>
        <w:r>
          <w:rPr>
            <w:noProof/>
            <w:webHidden/>
          </w:rPr>
        </w:r>
        <w:r>
          <w:rPr>
            <w:noProof/>
            <w:webHidden/>
          </w:rPr>
          <w:fldChar w:fldCharType="separate"/>
        </w:r>
        <w:r>
          <w:rPr>
            <w:noProof/>
            <w:webHidden/>
          </w:rPr>
          <w:t>21</w:t>
        </w:r>
        <w:r>
          <w:rPr>
            <w:noProof/>
            <w:webHidden/>
          </w:rPr>
          <w:fldChar w:fldCharType="end"/>
        </w:r>
      </w:hyperlink>
    </w:p>
    <w:p w14:paraId="4557D595" w14:textId="7744E5FD"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50" w:history="1">
        <w:r w:rsidRPr="00091926">
          <w:rPr>
            <w:rStyle w:val="Hipervnculo"/>
            <w:noProof/>
          </w:rPr>
          <w:t>8. Módulo Administración (Administrador)</w:t>
        </w:r>
        <w:r>
          <w:rPr>
            <w:noProof/>
            <w:webHidden/>
          </w:rPr>
          <w:tab/>
        </w:r>
        <w:r>
          <w:rPr>
            <w:noProof/>
            <w:webHidden/>
          </w:rPr>
          <w:fldChar w:fldCharType="begin"/>
        </w:r>
        <w:r>
          <w:rPr>
            <w:noProof/>
            <w:webHidden/>
          </w:rPr>
          <w:instrText xml:space="preserve"> PAGEREF _Toc242194650 \h </w:instrText>
        </w:r>
        <w:r>
          <w:rPr>
            <w:noProof/>
            <w:webHidden/>
          </w:rPr>
        </w:r>
        <w:r>
          <w:rPr>
            <w:noProof/>
            <w:webHidden/>
          </w:rPr>
          <w:fldChar w:fldCharType="separate"/>
        </w:r>
        <w:r>
          <w:rPr>
            <w:noProof/>
            <w:webHidden/>
          </w:rPr>
          <w:t>21</w:t>
        </w:r>
        <w:r>
          <w:rPr>
            <w:noProof/>
            <w:webHidden/>
          </w:rPr>
          <w:fldChar w:fldCharType="end"/>
        </w:r>
      </w:hyperlink>
    </w:p>
    <w:p w14:paraId="55A97DCF" w14:textId="69F627F3"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51" w:history="1">
        <w:r w:rsidRPr="00091926">
          <w:rPr>
            <w:rStyle w:val="Hipervnculo"/>
            <w:noProof/>
          </w:rPr>
          <w:t>9. Guía rápida por rol</w:t>
        </w:r>
        <w:r>
          <w:rPr>
            <w:noProof/>
            <w:webHidden/>
          </w:rPr>
          <w:tab/>
        </w:r>
        <w:r>
          <w:rPr>
            <w:noProof/>
            <w:webHidden/>
          </w:rPr>
          <w:fldChar w:fldCharType="begin"/>
        </w:r>
        <w:r>
          <w:rPr>
            <w:noProof/>
            <w:webHidden/>
          </w:rPr>
          <w:instrText xml:space="preserve"> PAGEREF _Toc242194651 \h </w:instrText>
        </w:r>
        <w:r>
          <w:rPr>
            <w:noProof/>
            <w:webHidden/>
          </w:rPr>
        </w:r>
        <w:r>
          <w:rPr>
            <w:noProof/>
            <w:webHidden/>
          </w:rPr>
          <w:fldChar w:fldCharType="separate"/>
        </w:r>
        <w:r>
          <w:rPr>
            <w:noProof/>
            <w:webHidden/>
          </w:rPr>
          <w:t>23</w:t>
        </w:r>
        <w:r>
          <w:rPr>
            <w:noProof/>
            <w:webHidden/>
          </w:rPr>
          <w:fldChar w:fldCharType="end"/>
        </w:r>
      </w:hyperlink>
    </w:p>
    <w:p w14:paraId="624C4F61" w14:textId="5693D03A" w:rsidR="00377B3D" w:rsidRDefault="00377B3D">
      <w:pPr>
        <w:pStyle w:val="TDC1"/>
        <w:tabs>
          <w:tab w:val="right" w:leader="dot" w:pos="8630"/>
        </w:tabs>
        <w:rPr>
          <w:rFonts w:asciiTheme="minorHAnsi" w:hAnsiTheme="minorHAnsi"/>
          <w:noProof/>
          <w:kern w:val="2"/>
          <w:sz w:val="24"/>
          <w:szCs w:val="24"/>
          <w:lang w:val="es-PE" w:eastAsia="es-PE"/>
          <w14:ligatures w14:val="standardContextual"/>
        </w:rPr>
      </w:pPr>
      <w:hyperlink w:anchor="_Toc242194652" w:history="1">
        <w:r w:rsidRPr="00091926">
          <w:rPr>
            <w:rStyle w:val="Hipervnculo"/>
            <w:noProof/>
          </w:rPr>
          <w:t>10. Glosario</w:t>
        </w:r>
        <w:r>
          <w:rPr>
            <w:noProof/>
            <w:webHidden/>
          </w:rPr>
          <w:tab/>
        </w:r>
        <w:r>
          <w:rPr>
            <w:noProof/>
            <w:webHidden/>
          </w:rPr>
          <w:fldChar w:fldCharType="begin"/>
        </w:r>
        <w:r>
          <w:rPr>
            <w:noProof/>
            <w:webHidden/>
          </w:rPr>
          <w:instrText xml:space="preserve"> PAGEREF _Toc242194652 \h </w:instrText>
        </w:r>
        <w:r>
          <w:rPr>
            <w:noProof/>
            <w:webHidden/>
          </w:rPr>
        </w:r>
        <w:r>
          <w:rPr>
            <w:noProof/>
            <w:webHidden/>
          </w:rPr>
          <w:fldChar w:fldCharType="separate"/>
        </w:r>
        <w:r>
          <w:rPr>
            <w:noProof/>
            <w:webHidden/>
          </w:rPr>
          <w:t>24</w:t>
        </w:r>
        <w:r>
          <w:rPr>
            <w:noProof/>
            <w:webHidden/>
          </w:rPr>
          <w:fldChar w:fldCharType="end"/>
        </w:r>
      </w:hyperlink>
    </w:p>
    <w:p w14:paraId="61949029" w14:textId="248E2CA2" w:rsidR="007131D9" w:rsidRDefault="008D324D">
      <w:r>
        <w:fldChar w:fldCharType="end"/>
      </w:r>
    </w:p>
    <w:p w14:paraId="1B6B7181" w14:textId="77777777" w:rsidR="007131D9" w:rsidRDefault="008D324D">
      <w:r>
        <w:br w:type="page"/>
      </w:r>
    </w:p>
    <w:p w14:paraId="03EE17F7" w14:textId="77777777" w:rsidR="007131D9" w:rsidRDefault="008D324D">
      <w:pPr>
        <w:pStyle w:val="Ttulo1"/>
      </w:pPr>
      <w:bookmarkStart w:id="1" w:name="_Toc242194623"/>
      <w:r>
        <w:t>1. Introducción</w:t>
      </w:r>
      <w:bookmarkEnd w:id="1"/>
    </w:p>
    <w:p w14:paraId="601A17C0" w14:textId="77777777" w:rsidR="007131D9" w:rsidRDefault="008D324D">
      <w:r>
        <w:t>Este manual explica paso a paso, con capturas de pantalla, cómo utilizar el aplicativo web de transporte de personal. El flujo es: un supervisor solicita una movilidad para su área, el jefe de transporte (coordinador) asigna las combis y las paradas, el conductor ejecuta el viaje y la administración consulta reportes y auditoría.</w:t>
      </w:r>
    </w:p>
    <w:p w14:paraId="640E035B" w14:textId="77777777" w:rsidR="007131D9" w:rsidRDefault="008D324D">
      <w:r>
        <w:t>Requisitos para usar el aplicativo:</w:t>
      </w:r>
    </w:p>
    <w:p w14:paraId="08A39566" w14:textId="77777777" w:rsidR="007131D9" w:rsidRDefault="008D324D">
      <w:pPr>
        <w:pStyle w:val="Listaconvietas"/>
      </w:pPr>
      <w:r>
        <w:t>Un navegador moderno (Chrome, Edge o similar), en computadora o celular.</w:t>
      </w:r>
    </w:p>
    <w:p w14:paraId="06A72DA5" w14:textId="77777777" w:rsidR="007131D9" w:rsidRDefault="008D324D">
      <w:pPr>
        <w:pStyle w:val="Listaconvietas"/>
      </w:pPr>
      <w:r>
        <w:t>Un usuario y contraseña asignados por el administrador del sistema.</w:t>
      </w:r>
    </w:p>
    <w:p w14:paraId="568EC046" w14:textId="77777777" w:rsidR="007131D9" w:rsidRDefault="008D324D">
      <w:pPr>
        <w:pStyle w:val="Listaconvietas"/>
      </w:pPr>
      <w:r>
        <w:t>Conexión a internet para entrar; si la conexión se pierde mientras trabaja, la aplicación guarda sus acciones en el equipo y las envía automáticamente al volver (modo offline).</w:t>
      </w:r>
    </w:p>
    <w:p w14:paraId="3D731326" w14:textId="77777777" w:rsidR="007131D9" w:rsidRDefault="008D324D">
      <w:pPr>
        <w:pStyle w:val="Listaconvietas"/>
      </w:pPr>
      <w:r>
        <w:t>Opcionalmente, aceptar el permiso de notificaciones del navegador para recibir avisos aunque esté en otra pestaña.</w:t>
      </w:r>
    </w:p>
    <w:p w14:paraId="02B26ADB" w14:textId="77777777" w:rsidR="007131D9" w:rsidRDefault="008D324D">
      <w:r>
        <w:t>Convenio del manual: cada figura muestra la pantalla real del sistema y debajo se indica su nombre ("Fig. N — descripción"). Los textos entre comillas corresponden a botones o etiquetas tal como aparecen en pantalla.</w:t>
      </w:r>
    </w:p>
    <w:p w14:paraId="11BA0311" w14:textId="77777777" w:rsidR="007131D9" w:rsidRDefault="008D324D">
      <w:pPr>
        <w:pStyle w:val="Ttulo2"/>
      </w:pPr>
      <w:bookmarkStart w:id="2" w:name="_Toc242194624"/>
      <w:r>
        <w:t>1.1 Novedades de la versión 3.0</w:t>
      </w:r>
      <w:bookmarkEnd w:id="2"/>
    </w:p>
    <w:p w14:paraId="28145CCD" w14:textId="77777777" w:rsidR="007131D9" w:rsidRDefault="008D324D">
      <w:pPr>
        <w:pStyle w:val="Listaconvietas"/>
      </w:pPr>
      <w:r>
        <w:t>Prioridad de tres niveles: NORMAL, ALTA y EMERGENCIA. El supervisor la elige al crear la solicitud y define el orden de atención en Coordinación y Mis servicios.</w:t>
      </w:r>
    </w:p>
    <w:p w14:paraId="3038E2BD" w14:textId="77777777" w:rsidR="007131D9" w:rsidRDefault="008D324D">
      <w:pPr>
        <w:pStyle w:val="Listaconvietas"/>
      </w:pPr>
      <w:r>
        <w:t>La marca "Emergencia médica" volvió a ser una casilla independiente de la prioridad: una solicitud puede ser urgente sin ser médica, o médica programada sin urgencia.</w:t>
      </w:r>
    </w:p>
    <w:p w14:paraId="115F4454" w14:textId="77777777" w:rsidR="007131D9" w:rsidRDefault="008D324D">
      <w:pPr>
        <w:pStyle w:val="Listaconvietas"/>
      </w:pPr>
      <w:r>
        <w:t>Maestro de Áreas: las áreas se administran como catálogo (ya no texto libre). El supervisor solicita y ve únicamente las movilidades de su propia área.</w:t>
      </w:r>
    </w:p>
    <w:p w14:paraId="0ECD11ED" w14:textId="77777777" w:rsidR="007131D9" w:rsidRDefault="008D324D">
      <w:pPr>
        <w:pStyle w:val="Listaconvietas"/>
      </w:pPr>
      <w:r>
        <w:t>Filtro de fecha en Coordinación y Mis servicios, con botones "Todas" y "Hoy".</w:t>
      </w:r>
    </w:p>
    <w:p w14:paraId="6C35688B" w14:textId="77777777" w:rsidR="007131D9" w:rsidRDefault="008D324D">
      <w:pPr>
        <w:pStyle w:val="Listaconvietas"/>
      </w:pPr>
      <w:r>
        <w:t>Aviso de pendientes clickeable: muestra las fechas con solicitudes pendientes y salta al día más antiguo con un clic.</w:t>
      </w:r>
    </w:p>
    <w:p w14:paraId="57F88638" w14:textId="77777777" w:rsidR="007131D9" w:rsidRDefault="008D324D">
      <w:pPr>
        <w:pStyle w:val="Listaconvietas"/>
      </w:pPr>
      <w:r>
        <w:t>Las filas pendientes se pintan en ámbar y las de emergencia en rojo para ubicarlas de inmediato.</w:t>
      </w:r>
    </w:p>
    <w:p w14:paraId="7441F792" w14:textId="77777777" w:rsidR="007131D9" w:rsidRDefault="008D324D">
      <w:pPr>
        <w:pStyle w:val="Listaconvietas"/>
      </w:pPr>
      <w:r>
        <w:t>Cupo real por fecha: la disponibilidad de cada unidad se calcula sobre el día de la solicitud, incluyendo las porciones de asignaciones múltiples.</w:t>
      </w:r>
    </w:p>
    <w:p w14:paraId="21C38517" w14:textId="77777777" w:rsidR="007131D9" w:rsidRDefault="008D324D">
      <w:pPr>
        <w:pStyle w:val="Listaconvietas"/>
      </w:pPr>
      <w:r>
        <w:t>Asignación múltiple visible: la solicitud repartida muestra la etiqueta MULTIPLE y las placas que la atienden.</w:t>
      </w:r>
    </w:p>
    <w:p w14:paraId="64D5904E" w14:textId="77777777" w:rsidR="007131D9" w:rsidRDefault="008D324D">
      <w:pPr>
        <w:pStyle w:val="Listaconvietas"/>
      </w:pPr>
      <w:r>
        <w:t>Nuevo botón "Desasignar" (↩): quita la unidad asignada y devuelve la solicitud a PENDIENTE.</w:t>
      </w:r>
    </w:p>
    <w:p w14:paraId="700DEF14" w14:textId="77777777" w:rsidR="007131D9" w:rsidRDefault="008D324D">
      <w:pPr>
        <w:pStyle w:val="Listaconvietas"/>
      </w:pPr>
      <w:r>
        <w:t>Banner "Ruta del día" del conductor: muestra la ruta real del traslado con sus paradas.</w:t>
      </w:r>
    </w:p>
    <w:p w14:paraId="6199BDF0" w14:textId="77777777" w:rsidR="007131D9" w:rsidRDefault="008D324D">
      <w:pPr>
        <w:pStyle w:val="Listaconvietas"/>
      </w:pPr>
      <w:r>
        <w:t>Administración incorpora las pestañas Áreas y Auditoría (historial completo de acciones).</w:t>
      </w:r>
    </w:p>
    <w:p w14:paraId="62187AC6" w14:textId="77777777" w:rsidR="007131D9" w:rsidRDefault="008D324D">
      <w:pPr>
        <w:pStyle w:val="Ttulo1"/>
      </w:pPr>
      <w:bookmarkStart w:id="3" w:name="_Toc242194625"/>
      <w:r>
        <w:t>2. Acceso al sistema</w:t>
      </w:r>
      <w:bookmarkEnd w:id="3"/>
    </w:p>
    <w:p w14:paraId="602AEEEB" w14:textId="77777777" w:rsidR="007131D9" w:rsidRDefault="008D324D">
      <w:pPr>
        <w:pStyle w:val="Listaconnmeros"/>
      </w:pPr>
      <w:r>
        <w:t>Abra el navegador e ingrese a la dirección del aplicativo (por ejemplo http://localhost:4200 o la URL interna que le indique el administrador).</w:t>
      </w:r>
    </w:p>
    <w:p w14:paraId="6A1CAA46" w14:textId="77777777" w:rsidR="007131D9" w:rsidRDefault="008D324D">
      <w:pPr>
        <w:pStyle w:val="Listaconnmeros"/>
      </w:pPr>
      <w:r>
        <w:t>Escriba su Usuario y su Clave en el formulario de ingreso.</w:t>
      </w:r>
    </w:p>
    <w:p w14:paraId="68BD37C3" w14:textId="77777777" w:rsidR="007131D9" w:rsidRDefault="008D324D">
      <w:pPr>
        <w:pStyle w:val="Listaconnmeros"/>
      </w:pPr>
      <w:r>
        <w:t>Presione el botón "Ingresar".</w:t>
      </w:r>
    </w:p>
    <w:p w14:paraId="3E11291A" w14:textId="77777777" w:rsidR="007131D9" w:rsidRDefault="008D324D">
      <w:pPr>
        <w:pStyle w:val="Listaconnmeros"/>
      </w:pPr>
      <w:r>
        <w:t>El sistema lo lleva automáticamente a su pantalla principal según su rol.</w:t>
      </w:r>
    </w:p>
    <w:p w14:paraId="3362AE8D" w14:textId="77777777" w:rsidR="007131D9" w:rsidRDefault="008D324D">
      <w:pPr>
        <w:jc w:val="center"/>
      </w:pPr>
      <w:r>
        <w:rPr>
          <w:noProof/>
        </w:rPr>
        <w:drawing>
          <wp:inline distT="0" distB="0" distL="0" distR="0" wp14:anchorId="102E6A7A" wp14:editId="5FB78D4E">
            <wp:extent cx="5580000" cy="3513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1_login.png"/>
                    <pic:cNvPicPr/>
                  </pic:nvPicPr>
                  <pic:blipFill>
                    <a:blip r:embed="rId6"/>
                    <a:stretch>
                      <a:fillRect/>
                    </a:stretch>
                  </pic:blipFill>
                  <pic:spPr>
                    <a:xfrm>
                      <a:off x="0" y="0"/>
                      <a:ext cx="5580000" cy="3513031"/>
                    </a:xfrm>
                    <a:prstGeom prst="rect">
                      <a:avLst/>
                    </a:prstGeom>
                  </pic:spPr>
                </pic:pic>
              </a:graphicData>
            </a:graphic>
          </wp:inline>
        </w:drawing>
      </w:r>
    </w:p>
    <w:p w14:paraId="6BCF2479" w14:textId="77777777" w:rsidR="007131D9" w:rsidRDefault="008D324D">
      <w:pPr>
        <w:jc w:val="center"/>
      </w:pPr>
      <w:r>
        <w:rPr>
          <w:i/>
          <w:color w:val="555555"/>
          <w:sz w:val="18"/>
        </w:rPr>
        <w:t>Fig. 1 — Pantalla de inicio de sesión. El ojo junto al campo Clave permite ver lo que escribe.</w:t>
      </w:r>
    </w:p>
    <w:p w14:paraId="04B71A37" w14:textId="77777777" w:rsidR="007131D9" w:rsidRDefault="008D324D">
      <w:r>
        <w:t>La pantalla inicial que verá depende de su rol:</w:t>
      </w:r>
    </w:p>
    <w:tbl>
      <w:tblPr>
        <w:tblStyle w:val="Tablaconcuadrcula"/>
        <w:tblW w:w="0" w:type="auto"/>
        <w:jc w:val="center"/>
        <w:tblLook w:val="04A0" w:firstRow="1" w:lastRow="0" w:firstColumn="1" w:lastColumn="0" w:noHBand="0" w:noVBand="1"/>
      </w:tblPr>
      <w:tblGrid>
        <w:gridCol w:w="2189"/>
        <w:gridCol w:w="2180"/>
        <w:gridCol w:w="4487"/>
      </w:tblGrid>
      <w:tr w:rsidR="007131D9" w14:paraId="409698AF" w14:textId="77777777">
        <w:trPr>
          <w:jc w:val="center"/>
        </w:trPr>
        <w:tc>
          <w:tcPr>
            <w:tcW w:w="2268" w:type="dxa"/>
          </w:tcPr>
          <w:p w14:paraId="7F7564F4" w14:textId="77777777" w:rsidR="007131D9" w:rsidRDefault="008D324D">
            <w:r>
              <w:rPr>
                <w:b/>
              </w:rPr>
              <w:t>Rol</w:t>
            </w:r>
          </w:p>
        </w:tc>
        <w:tc>
          <w:tcPr>
            <w:tcW w:w="2268" w:type="dxa"/>
          </w:tcPr>
          <w:p w14:paraId="55AECE97" w14:textId="77777777" w:rsidR="007131D9" w:rsidRDefault="008D324D">
            <w:r>
              <w:rPr>
                <w:b/>
              </w:rPr>
              <w:t>Pantalla inicial</w:t>
            </w:r>
          </w:p>
        </w:tc>
        <w:tc>
          <w:tcPr>
            <w:tcW w:w="4819" w:type="dxa"/>
          </w:tcPr>
          <w:p w14:paraId="2E384AB4" w14:textId="77777777" w:rsidR="007131D9" w:rsidRDefault="008D324D">
            <w:r>
              <w:rPr>
                <w:b/>
              </w:rPr>
              <w:t>Opciones del menú</w:t>
            </w:r>
          </w:p>
        </w:tc>
      </w:tr>
      <w:tr w:rsidR="007131D9" w14:paraId="6DC87947" w14:textId="77777777">
        <w:trPr>
          <w:jc w:val="center"/>
        </w:trPr>
        <w:tc>
          <w:tcPr>
            <w:tcW w:w="2268" w:type="dxa"/>
          </w:tcPr>
          <w:p w14:paraId="6C6C3B60" w14:textId="77777777" w:rsidR="007131D9" w:rsidRDefault="008D324D">
            <w:r>
              <w:t>Supervisor</w:t>
            </w:r>
          </w:p>
        </w:tc>
        <w:tc>
          <w:tcPr>
            <w:tcW w:w="2268" w:type="dxa"/>
          </w:tcPr>
          <w:p w14:paraId="0F2ECEDC" w14:textId="77777777" w:rsidR="007131D9" w:rsidRDefault="008D324D">
            <w:r>
              <w:t>Solicitudes</w:t>
            </w:r>
          </w:p>
        </w:tc>
        <w:tc>
          <w:tcPr>
            <w:tcW w:w="4819" w:type="dxa"/>
          </w:tcPr>
          <w:p w14:paraId="11C28080" w14:textId="77777777" w:rsidR="007131D9" w:rsidRDefault="008D324D">
            <w:r>
              <w:t>Solicitudes (solo de su área)</w:t>
            </w:r>
          </w:p>
        </w:tc>
      </w:tr>
      <w:tr w:rsidR="007131D9" w14:paraId="0843EF74" w14:textId="77777777">
        <w:trPr>
          <w:jc w:val="center"/>
        </w:trPr>
        <w:tc>
          <w:tcPr>
            <w:tcW w:w="2268" w:type="dxa"/>
          </w:tcPr>
          <w:p w14:paraId="3EE17D46" w14:textId="77777777" w:rsidR="007131D9" w:rsidRDefault="008D324D">
            <w:r>
              <w:t>Jefe de Transporte</w:t>
            </w:r>
          </w:p>
        </w:tc>
        <w:tc>
          <w:tcPr>
            <w:tcW w:w="2268" w:type="dxa"/>
          </w:tcPr>
          <w:p w14:paraId="6B8FB03B" w14:textId="77777777" w:rsidR="007131D9" w:rsidRDefault="008D324D">
            <w:r>
              <w:t>Coordinación</w:t>
            </w:r>
          </w:p>
        </w:tc>
        <w:tc>
          <w:tcPr>
            <w:tcW w:w="4819" w:type="dxa"/>
          </w:tcPr>
          <w:p w14:paraId="0268C46B" w14:textId="77777777" w:rsidR="007131D9" w:rsidRDefault="008D324D">
            <w:r>
              <w:t>Coordinación, Reportes</w:t>
            </w:r>
          </w:p>
        </w:tc>
      </w:tr>
      <w:tr w:rsidR="007131D9" w14:paraId="263DC913" w14:textId="77777777">
        <w:trPr>
          <w:jc w:val="center"/>
        </w:trPr>
        <w:tc>
          <w:tcPr>
            <w:tcW w:w="2268" w:type="dxa"/>
          </w:tcPr>
          <w:p w14:paraId="3145D98F" w14:textId="77777777" w:rsidR="007131D9" w:rsidRDefault="008D324D">
            <w:r>
              <w:t>Conductor</w:t>
            </w:r>
          </w:p>
        </w:tc>
        <w:tc>
          <w:tcPr>
            <w:tcW w:w="2268" w:type="dxa"/>
          </w:tcPr>
          <w:p w14:paraId="5FB8180F" w14:textId="77777777" w:rsidR="007131D9" w:rsidRDefault="008D324D">
            <w:r>
              <w:t>Mis servicios</w:t>
            </w:r>
          </w:p>
        </w:tc>
        <w:tc>
          <w:tcPr>
            <w:tcW w:w="4819" w:type="dxa"/>
          </w:tcPr>
          <w:p w14:paraId="347FCF3B" w14:textId="77777777" w:rsidR="007131D9" w:rsidRDefault="008D324D">
            <w:r>
              <w:t>Mis servicios</w:t>
            </w:r>
          </w:p>
        </w:tc>
      </w:tr>
      <w:tr w:rsidR="007131D9" w14:paraId="156272E7" w14:textId="77777777">
        <w:trPr>
          <w:jc w:val="center"/>
        </w:trPr>
        <w:tc>
          <w:tcPr>
            <w:tcW w:w="2268" w:type="dxa"/>
          </w:tcPr>
          <w:p w14:paraId="2B57B20C" w14:textId="77777777" w:rsidR="007131D9" w:rsidRDefault="008D324D">
            <w:r>
              <w:t>Administrador</w:t>
            </w:r>
          </w:p>
        </w:tc>
        <w:tc>
          <w:tcPr>
            <w:tcW w:w="2268" w:type="dxa"/>
          </w:tcPr>
          <w:p w14:paraId="5E564F86" w14:textId="77777777" w:rsidR="007131D9" w:rsidRDefault="008D324D">
            <w:r>
              <w:t>Coordinación</w:t>
            </w:r>
          </w:p>
        </w:tc>
        <w:tc>
          <w:tcPr>
            <w:tcW w:w="4819" w:type="dxa"/>
          </w:tcPr>
          <w:p w14:paraId="3035A75D" w14:textId="77777777" w:rsidR="007131D9" w:rsidRDefault="008D324D">
            <w:r>
              <w:t>Solicitudes, Coordinación, Mis servicios, Reportes, Administración</w:t>
            </w:r>
          </w:p>
        </w:tc>
      </w:tr>
    </w:tbl>
    <w:p w14:paraId="7CDED2C5" w14:textId="77777777" w:rsidR="007131D9" w:rsidRDefault="007131D9"/>
    <w:p w14:paraId="0B48BB04" w14:textId="77777777" w:rsidR="007131D9" w:rsidRDefault="008D324D">
      <w:r>
        <w:t>Si el usuario o la clave son incorrectos aparece un aviso rojo bajo el formulario. Verifique los datos o pida al administrador que revise su cuenta en Administración → Usuarios.</w:t>
      </w:r>
    </w:p>
    <w:p w14:paraId="003B4E37" w14:textId="77777777" w:rsidR="007131D9" w:rsidRDefault="008D324D">
      <w:r>
        <w:t>Para cerrar sesión presione "Cerrar sesión" (abajo del menú lateral) o el ícono de salida en el encabezado, junto a su nombre.</w:t>
      </w:r>
    </w:p>
    <w:p w14:paraId="7E344B93" w14:textId="77777777" w:rsidR="007131D9" w:rsidRDefault="008D324D">
      <w:pPr>
        <w:pStyle w:val="Ttulo1"/>
      </w:pPr>
      <w:bookmarkStart w:id="4" w:name="_Toc242194626"/>
      <w:r>
        <w:t>3. Elementos comunes de la pantalla</w:t>
      </w:r>
      <w:bookmarkEnd w:id="4"/>
    </w:p>
    <w:p w14:paraId="37443E11" w14:textId="77777777" w:rsidR="007131D9" w:rsidRDefault="008D324D">
      <w:r>
        <w:t>Toda la aplicación comparte la misma estructura: a la izquierda el menú lateral con las opciones de su rol; arriba el encabezado con el nombre del módulo, la fecha, su nombre de usuario con su rol, y los íconos de notificaciones, cambio de clave y salir.</w:t>
      </w:r>
    </w:p>
    <w:tbl>
      <w:tblPr>
        <w:tblStyle w:val="Tablaconcuadrcula"/>
        <w:tblW w:w="0" w:type="auto"/>
        <w:jc w:val="center"/>
        <w:tblLook w:val="04A0" w:firstRow="1" w:lastRow="0" w:firstColumn="1" w:lastColumn="0" w:noHBand="0" w:noVBand="1"/>
      </w:tblPr>
      <w:tblGrid>
        <w:gridCol w:w="1747"/>
        <w:gridCol w:w="2337"/>
        <w:gridCol w:w="4772"/>
      </w:tblGrid>
      <w:tr w:rsidR="007131D9" w14:paraId="6942DF4F" w14:textId="77777777">
        <w:trPr>
          <w:jc w:val="center"/>
        </w:trPr>
        <w:tc>
          <w:tcPr>
            <w:tcW w:w="1814" w:type="dxa"/>
          </w:tcPr>
          <w:p w14:paraId="500DD72F" w14:textId="77777777" w:rsidR="007131D9" w:rsidRDefault="008D324D">
            <w:r>
              <w:rPr>
                <w:b/>
              </w:rPr>
              <w:t>Elemento</w:t>
            </w:r>
          </w:p>
        </w:tc>
        <w:tc>
          <w:tcPr>
            <w:tcW w:w="2438" w:type="dxa"/>
          </w:tcPr>
          <w:p w14:paraId="3E050B14" w14:textId="77777777" w:rsidR="007131D9" w:rsidRDefault="008D324D">
            <w:r>
              <w:rPr>
                <w:b/>
              </w:rPr>
              <w:t>Dónde está</w:t>
            </w:r>
          </w:p>
        </w:tc>
        <w:tc>
          <w:tcPr>
            <w:tcW w:w="5102" w:type="dxa"/>
          </w:tcPr>
          <w:p w14:paraId="6286D269" w14:textId="77777777" w:rsidR="007131D9" w:rsidRDefault="008D324D">
            <w:r>
              <w:rPr>
                <w:b/>
              </w:rPr>
              <w:t>Para qué sirve</w:t>
            </w:r>
          </w:p>
        </w:tc>
      </w:tr>
      <w:tr w:rsidR="007131D9" w14:paraId="59E3FD1D" w14:textId="77777777">
        <w:trPr>
          <w:jc w:val="center"/>
        </w:trPr>
        <w:tc>
          <w:tcPr>
            <w:tcW w:w="1814" w:type="dxa"/>
          </w:tcPr>
          <w:p w14:paraId="457DB962" w14:textId="77777777" w:rsidR="007131D9" w:rsidRDefault="008D324D">
            <w:r>
              <w:t>Menú lateral</w:t>
            </w:r>
          </w:p>
        </w:tc>
        <w:tc>
          <w:tcPr>
            <w:tcW w:w="2438" w:type="dxa"/>
          </w:tcPr>
          <w:p w14:paraId="033DBCB9" w14:textId="77777777" w:rsidR="007131D9" w:rsidRDefault="008D324D">
            <w:r>
              <w:t>Columna izquierda</w:t>
            </w:r>
          </w:p>
        </w:tc>
        <w:tc>
          <w:tcPr>
            <w:tcW w:w="5102" w:type="dxa"/>
          </w:tcPr>
          <w:p w14:paraId="727DA9B2" w14:textId="77777777" w:rsidR="007131D9" w:rsidRDefault="008D324D">
            <w:r>
              <w:t>Navegar entre los módulos de su rol. El botón ☰ lo pliega para ganar espacio.</w:t>
            </w:r>
          </w:p>
        </w:tc>
      </w:tr>
      <w:tr w:rsidR="007131D9" w14:paraId="0D3EAC2F" w14:textId="77777777">
        <w:trPr>
          <w:jc w:val="center"/>
        </w:trPr>
        <w:tc>
          <w:tcPr>
            <w:tcW w:w="1814" w:type="dxa"/>
          </w:tcPr>
          <w:p w14:paraId="1A721E39" w14:textId="77777777" w:rsidR="007131D9" w:rsidRDefault="008D324D">
            <w:r>
              <w:t>Campana</w:t>
            </w:r>
          </w:p>
        </w:tc>
        <w:tc>
          <w:tcPr>
            <w:tcW w:w="2438" w:type="dxa"/>
          </w:tcPr>
          <w:p w14:paraId="26FE3EA2" w14:textId="77777777" w:rsidR="007131D9" w:rsidRDefault="008D324D">
            <w:r>
              <w:t>Encabezado, derecha</w:t>
            </w:r>
          </w:p>
        </w:tc>
        <w:tc>
          <w:tcPr>
            <w:tcW w:w="5102" w:type="dxa"/>
          </w:tcPr>
          <w:p w14:paraId="02B5A319" w14:textId="77777777" w:rsidR="007131D9" w:rsidRDefault="008D324D">
            <w:r>
              <w:t>Abre el panel de notificaciones. Un punto rojo indica avisos sin leer; toque una para marcarla como leída.</w:t>
            </w:r>
          </w:p>
        </w:tc>
      </w:tr>
      <w:tr w:rsidR="007131D9" w14:paraId="20B9D29B" w14:textId="77777777">
        <w:trPr>
          <w:jc w:val="center"/>
        </w:trPr>
        <w:tc>
          <w:tcPr>
            <w:tcW w:w="1814" w:type="dxa"/>
          </w:tcPr>
          <w:p w14:paraId="38604019" w14:textId="77777777" w:rsidR="007131D9" w:rsidRDefault="008D324D">
            <w:r>
              <w:t>Badge amarillo</w:t>
            </w:r>
          </w:p>
        </w:tc>
        <w:tc>
          <w:tcPr>
            <w:tcW w:w="2438" w:type="dxa"/>
          </w:tcPr>
          <w:p w14:paraId="5F87D251" w14:textId="77777777" w:rsidR="007131D9" w:rsidRDefault="008D324D">
            <w:r>
              <w:t>Encabezado, junto a la campana</w:t>
            </w:r>
          </w:p>
        </w:tc>
        <w:tc>
          <w:tcPr>
            <w:tcW w:w="5102" w:type="dxa"/>
          </w:tcPr>
          <w:p w14:paraId="789C56C6" w14:textId="77777777" w:rsidR="007131D9" w:rsidRDefault="008D324D">
            <w:r>
              <w:t>Aparece solo si hay operaciones guardadas sin internet pendientes de sincronizar.</w:t>
            </w:r>
          </w:p>
        </w:tc>
      </w:tr>
      <w:tr w:rsidR="007131D9" w14:paraId="0C9448CC" w14:textId="77777777">
        <w:trPr>
          <w:jc w:val="center"/>
        </w:trPr>
        <w:tc>
          <w:tcPr>
            <w:tcW w:w="1814" w:type="dxa"/>
          </w:tcPr>
          <w:p w14:paraId="13D154B6" w14:textId="77777777" w:rsidR="007131D9" w:rsidRDefault="008D324D">
            <w:r>
              <w:t>Llave</w:t>
            </w:r>
          </w:p>
        </w:tc>
        <w:tc>
          <w:tcPr>
            <w:tcW w:w="2438" w:type="dxa"/>
          </w:tcPr>
          <w:p w14:paraId="60AB79C5" w14:textId="77777777" w:rsidR="007131D9" w:rsidRDefault="008D324D">
            <w:r>
              <w:t>Encabezado, junto a su nombre</w:t>
            </w:r>
          </w:p>
        </w:tc>
        <w:tc>
          <w:tcPr>
            <w:tcW w:w="5102" w:type="dxa"/>
          </w:tcPr>
          <w:p w14:paraId="2D6B687D" w14:textId="77777777" w:rsidR="007131D9" w:rsidRDefault="008D324D">
            <w:r>
              <w:t>Abre el formulario para cambiar su contraseña (mínimo 6 caracteres).</w:t>
            </w:r>
          </w:p>
        </w:tc>
      </w:tr>
      <w:tr w:rsidR="007131D9" w14:paraId="4D738449" w14:textId="77777777">
        <w:trPr>
          <w:jc w:val="center"/>
        </w:trPr>
        <w:tc>
          <w:tcPr>
            <w:tcW w:w="1814" w:type="dxa"/>
          </w:tcPr>
          <w:p w14:paraId="2FB9753B" w14:textId="77777777" w:rsidR="007131D9" w:rsidRDefault="008D324D">
            <w:r>
              <w:t>Nombre + rol</w:t>
            </w:r>
          </w:p>
        </w:tc>
        <w:tc>
          <w:tcPr>
            <w:tcW w:w="2438" w:type="dxa"/>
          </w:tcPr>
          <w:p w14:paraId="78D317F8" w14:textId="77777777" w:rsidR="007131D9" w:rsidRDefault="008D324D">
            <w:r>
              <w:t>Encabezado, derecha</w:t>
            </w:r>
          </w:p>
        </w:tc>
        <w:tc>
          <w:tcPr>
            <w:tcW w:w="5102" w:type="dxa"/>
          </w:tcPr>
          <w:p w14:paraId="554B867E" w14:textId="77777777" w:rsidR="007131D9" w:rsidRDefault="008D324D">
            <w:r>
              <w:t>Muestra su nombre y la etiqueta de su rol.</w:t>
            </w:r>
          </w:p>
        </w:tc>
      </w:tr>
      <w:tr w:rsidR="007131D9" w14:paraId="3CD7323D" w14:textId="77777777">
        <w:trPr>
          <w:jc w:val="center"/>
        </w:trPr>
        <w:tc>
          <w:tcPr>
            <w:tcW w:w="1814" w:type="dxa"/>
          </w:tcPr>
          <w:p w14:paraId="63A6CFAA" w14:textId="77777777" w:rsidR="007131D9" w:rsidRDefault="008D324D">
            <w:r>
              <w:t>Salir</w:t>
            </w:r>
          </w:p>
        </w:tc>
        <w:tc>
          <w:tcPr>
            <w:tcW w:w="2438" w:type="dxa"/>
          </w:tcPr>
          <w:p w14:paraId="1179A339" w14:textId="77777777" w:rsidR="007131D9" w:rsidRDefault="008D324D">
            <w:r>
              <w:t>Encabezado / menú lateral</w:t>
            </w:r>
          </w:p>
        </w:tc>
        <w:tc>
          <w:tcPr>
            <w:tcW w:w="5102" w:type="dxa"/>
          </w:tcPr>
          <w:p w14:paraId="02777BDB" w14:textId="77777777" w:rsidR="007131D9" w:rsidRDefault="008D324D">
            <w:r>
              <w:t>Cierra la sesión y vuelve a la pantalla de ingreso.</w:t>
            </w:r>
          </w:p>
        </w:tc>
      </w:tr>
    </w:tbl>
    <w:p w14:paraId="26AF120D" w14:textId="77777777" w:rsidR="007131D9" w:rsidRDefault="007131D9"/>
    <w:p w14:paraId="25543692" w14:textId="77777777" w:rsidR="007131D9" w:rsidRDefault="008D324D">
      <w:pPr>
        <w:jc w:val="center"/>
      </w:pPr>
      <w:r>
        <w:rPr>
          <w:noProof/>
        </w:rPr>
        <w:drawing>
          <wp:inline distT="0" distB="0" distL="0" distR="0" wp14:anchorId="1FB4D203" wp14:editId="76E98D69">
            <wp:extent cx="5580000" cy="3513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5_notificaciones.png"/>
                    <pic:cNvPicPr/>
                  </pic:nvPicPr>
                  <pic:blipFill>
                    <a:blip r:embed="rId7"/>
                    <a:stretch>
                      <a:fillRect/>
                    </a:stretch>
                  </pic:blipFill>
                  <pic:spPr>
                    <a:xfrm>
                      <a:off x="0" y="0"/>
                      <a:ext cx="5580000" cy="3513031"/>
                    </a:xfrm>
                    <a:prstGeom prst="rect">
                      <a:avLst/>
                    </a:prstGeom>
                  </pic:spPr>
                </pic:pic>
              </a:graphicData>
            </a:graphic>
          </wp:inline>
        </w:drawing>
      </w:r>
    </w:p>
    <w:p w14:paraId="2ABE3B35" w14:textId="77777777" w:rsidR="007131D9" w:rsidRDefault="008D324D">
      <w:pPr>
        <w:jc w:val="center"/>
      </w:pPr>
      <w:r>
        <w:rPr>
          <w:i/>
          <w:color w:val="555555"/>
          <w:sz w:val="18"/>
        </w:rPr>
        <w:t>Fig. 2 — Panel de notificaciones al presionar la campana.</w:t>
      </w:r>
    </w:p>
    <w:p w14:paraId="5EF2349F" w14:textId="77777777" w:rsidR="007131D9" w:rsidRDefault="008D324D">
      <w:r>
        <w:t>El sistema le avisa cuando ocurren estos eventos:</w:t>
      </w:r>
    </w:p>
    <w:p w14:paraId="0CD9A5D6" w14:textId="77777777" w:rsidR="007131D9" w:rsidRDefault="008D324D">
      <w:pPr>
        <w:pStyle w:val="Listaconvietas"/>
      </w:pPr>
      <w:r>
        <w:t>Le asignan una unidad a su solicitud (al supervisor que la creó y al conductor de la placa).</w:t>
      </w:r>
    </w:p>
    <w:p w14:paraId="14BBAFB4" w14:textId="77777777" w:rsidR="007131D9" w:rsidRDefault="008D324D">
      <w:pPr>
        <w:pStyle w:val="Listaconvietas"/>
      </w:pPr>
      <w:r>
        <w:t>Su solicitud se une o se acopla a un traslado.</w:t>
      </w:r>
    </w:p>
    <w:p w14:paraId="7F503F43" w14:textId="77777777" w:rsidR="007131D9" w:rsidRDefault="008D324D">
      <w:pPr>
        <w:pStyle w:val="Listaconvietas"/>
      </w:pPr>
      <w:r>
        <w:t>Su solicitud es separada de un traslado o desasignada de su unidad.</w:t>
      </w:r>
    </w:p>
    <w:p w14:paraId="4497FA5B" w14:textId="77777777" w:rsidR="007131D9" w:rsidRDefault="008D324D">
      <w:pPr>
        <w:pStyle w:val="Listaconvietas"/>
      </w:pPr>
      <w:r>
        <w:t>El estado de su solicitud cambia (en ruta, realizada, etc.).</w:t>
      </w:r>
    </w:p>
    <w:p w14:paraId="156C4935" w14:textId="77777777" w:rsidR="007131D9" w:rsidRDefault="008D324D">
      <w:pPr>
        <w:pStyle w:val="Listaconvietas"/>
      </w:pPr>
      <w:r>
        <w:t>El conductor agrega pasajeros de emergencia a un servicio.</w:t>
      </w:r>
    </w:p>
    <w:p w14:paraId="7641290D" w14:textId="77777777" w:rsidR="007131D9" w:rsidRDefault="008D324D">
      <w:pPr>
        <w:pStyle w:val="Ttulo2"/>
      </w:pPr>
      <w:bookmarkStart w:id="5" w:name="_Toc242194627"/>
      <w:r>
        <w:t>3.1 Las tablas y su paginador</w:t>
      </w:r>
      <w:bookmarkEnd w:id="5"/>
    </w:p>
    <w:p w14:paraId="3CD0DDC5" w14:textId="77777777" w:rsidR="007131D9" w:rsidRDefault="008D324D">
      <w:pPr>
        <w:pStyle w:val="Listaconvietas"/>
      </w:pPr>
      <w:r>
        <w:t>"Mostrando 1 a 10 de N registros": indica qué filas está viendo y el total.</w:t>
      </w:r>
    </w:p>
    <w:p w14:paraId="33D8A6C2" w14:textId="77777777" w:rsidR="007131D9" w:rsidRDefault="008D324D">
      <w:pPr>
        <w:pStyle w:val="Listaconvietas"/>
      </w:pPr>
      <w:r>
        <w:t>Flechas « ‹ › »: cambiar de página (primera, anterior, siguiente, última).</w:t>
      </w:r>
    </w:p>
    <w:p w14:paraId="1982324D" w14:textId="77777777" w:rsidR="007131D9" w:rsidRDefault="008D324D">
      <w:pPr>
        <w:pStyle w:val="Listaconvietas"/>
      </w:pPr>
      <w:r>
        <w:t>Selector de filas: elija ver 5, 10, 20 o 50 registros por página.</w:t>
      </w:r>
    </w:p>
    <w:p w14:paraId="32D074F0" w14:textId="77777777" w:rsidR="007131D9" w:rsidRDefault="008D324D">
      <w:pPr>
        <w:pStyle w:val="Listaconvietas"/>
      </w:pPr>
      <w:r>
        <w:t>Encabezados en mayúsculas; la última columna es siempre ACCIONES cuando la tabla tiene botones.</w:t>
      </w:r>
    </w:p>
    <w:p w14:paraId="0222E12D" w14:textId="77777777" w:rsidR="007131D9" w:rsidRDefault="008D324D">
      <w:pPr>
        <w:pStyle w:val="Ttulo2"/>
      </w:pPr>
      <w:bookmarkStart w:id="6" w:name="_Toc242194628"/>
      <w:r>
        <w:t>3.2 Botones de acción con íconos</w:t>
      </w:r>
      <w:bookmarkEnd w:id="6"/>
    </w:p>
    <w:p w14:paraId="0F25217D" w14:textId="77777777" w:rsidR="007131D9" w:rsidRDefault="008D324D">
      <w:r>
        <w:t>Los botones de acción de las tablas son solo íconos, todos del mismo tamaño. Para saber qué hace cada uno:</w:t>
      </w:r>
    </w:p>
    <w:p w14:paraId="1E827D59" w14:textId="77777777" w:rsidR="007131D9" w:rsidRDefault="008D324D">
      <w:pPr>
        <w:pStyle w:val="Listaconvietas"/>
      </w:pPr>
      <w:r>
        <w:t>En computadora: pase el mouse sobre el botón y aparece una etiqueta flotante (tooltip) con el nombre de la acción.</w:t>
      </w:r>
    </w:p>
    <w:p w14:paraId="0F0F8E03" w14:textId="77777777" w:rsidR="007131D9" w:rsidRDefault="008D324D">
      <w:pPr>
        <w:pStyle w:val="Listaconvietas"/>
      </w:pPr>
      <w:r>
        <w:t>En celular: el nombre de la acción se muestra siempre debajo del ícono.</w:t>
      </w:r>
    </w:p>
    <w:tbl>
      <w:tblPr>
        <w:tblStyle w:val="Tablaconcuadrcula"/>
        <w:tblW w:w="0" w:type="auto"/>
        <w:jc w:val="center"/>
        <w:tblLook w:val="04A0" w:firstRow="1" w:lastRow="0" w:firstColumn="1" w:lastColumn="0" w:noHBand="0" w:noVBand="1"/>
      </w:tblPr>
      <w:tblGrid>
        <w:gridCol w:w="1807"/>
        <w:gridCol w:w="3663"/>
        <w:gridCol w:w="3386"/>
      </w:tblGrid>
      <w:tr w:rsidR="007131D9" w14:paraId="3293B5A4" w14:textId="77777777">
        <w:trPr>
          <w:jc w:val="center"/>
        </w:trPr>
        <w:tc>
          <w:tcPr>
            <w:tcW w:w="1814" w:type="dxa"/>
          </w:tcPr>
          <w:p w14:paraId="62C7B1ED" w14:textId="77777777" w:rsidR="007131D9" w:rsidRDefault="008D324D">
            <w:r>
              <w:rPr>
                <w:b/>
              </w:rPr>
              <w:t>Ícono</w:t>
            </w:r>
          </w:p>
        </w:tc>
        <w:tc>
          <w:tcPr>
            <w:tcW w:w="3685" w:type="dxa"/>
          </w:tcPr>
          <w:p w14:paraId="2201AAB7" w14:textId="77777777" w:rsidR="007131D9" w:rsidRDefault="008D324D">
            <w:r>
              <w:rPr>
                <w:b/>
              </w:rPr>
              <w:t>Acción</w:t>
            </w:r>
          </w:p>
        </w:tc>
        <w:tc>
          <w:tcPr>
            <w:tcW w:w="3402" w:type="dxa"/>
          </w:tcPr>
          <w:p w14:paraId="34FEEB40" w14:textId="77777777" w:rsidR="007131D9" w:rsidRDefault="008D324D">
            <w:r>
              <w:rPr>
                <w:b/>
              </w:rPr>
              <w:t>Dónde aparece</w:t>
            </w:r>
          </w:p>
        </w:tc>
      </w:tr>
      <w:tr w:rsidR="007131D9" w14:paraId="76517937" w14:textId="77777777">
        <w:trPr>
          <w:jc w:val="center"/>
        </w:trPr>
        <w:tc>
          <w:tcPr>
            <w:tcW w:w="1814" w:type="dxa"/>
          </w:tcPr>
          <w:p w14:paraId="67AC21AD" w14:textId="77777777" w:rsidR="007131D9" w:rsidRDefault="008D324D">
            <w:r>
              <w:t>▶ (azul)</w:t>
            </w:r>
          </w:p>
        </w:tc>
        <w:tc>
          <w:tcPr>
            <w:tcW w:w="3685" w:type="dxa"/>
          </w:tcPr>
          <w:p w14:paraId="5194E687" w14:textId="77777777" w:rsidR="007131D9" w:rsidRDefault="008D324D">
            <w:r>
              <w:t>Iniciar el servicio</w:t>
            </w:r>
          </w:p>
        </w:tc>
        <w:tc>
          <w:tcPr>
            <w:tcW w:w="3402" w:type="dxa"/>
          </w:tcPr>
          <w:p w14:paraId="585CAC79" w14:textId="77777777" w:rsidR="007131D9" w:rsidRDefault="008D324D">
            <w:r>
              <w:t>Mis servicios</w:t>
            </w:r>
          </w:p>
        </w:tc>
      </w:tr>
      <w:tr w:rsidR="007131D9" w14:paraId="6BC09625" w14:textId="77777777">
        <w:trPr>
          <w:jc w:val="center"/>
        </w:trPr>
        <w:tc>
          <w:tcPr>
            <w:tcW w:w="1814" w:type="dxa"/>
          </w:tcPr>
          <w:p w14:paraId="2EA43C53" w14:textId="77777777" w:rsidR="007131D9" w:rsidRDefault="008D324D">
            <w:r>
              <w:t>✓</w:t>
            </w:r>
            <w:r>
              <w:t xml:space="preserve"> (verde)</w:t>
            </w:r>
          </w:p>
        </w:tc>
        <w:tc>
          <w:tcPr>
            <w:tcW w:w="3685" w:type="dxa"/>
          </w:tcPr>
          <w:p w14:paraId="6DAB140A" w14:textId="77777777" w:rsidR="007131D9" w:rsidRDefault="008D324D">
            <w:r>
              <w:t>Finalizar el servicio</w:t>
            </w:r>
          </w:p>
        </w:tc>
        <w:tc>
          <w:tcPr>
            <w:tcW w:w="3402" w:type="dxa"/>
          </w:tcPr>
          <w:p w14:paraId="572CC64F" w14:textId="77777777" w:rsidR="007131D9" w:rsidRDefault="008D324D">
            <w:r>
              <w:t>Mis servicios</w:t>
            </w:r>
          </w:p>
        </w:tc>
      </w:tr>
      <w:tr w:rsidR="007131D9" w14:paraId="14CDDDD2" w14:textId="77777777">
        <w:trPr>
          <w:jc w:val="center"/>
        </w:trPr>
        <w:tc>
          <w:tcPr>
            <w:tcW w:w="1814" w:type="dxa"/>
          </w:tcPr>
          <w:p w14:paraId="564CF44A" w14:textId="77777777" w:rsidR="007131D9" w:rsidRDefault="008D324D">
            <w:r>
              <w:t>Persona+ (rojo)</w:t>
            </w:r>
          </w:p>
        </w:tc>
        <w:tc>
          <w:tcPr>
            <w:tcW w:w="3685" w:type="dxa"/>
          </w:tcPr>
          <w:p w14:paraId="6144959F" w14:textId="77777777" w:rsidR="007131D9" w:rsidRDefault="008D324D">
            <w:r>
              <w:t>Agregar pasajeros de emergencia</w:t>
            </w:r>
          </w:p>
        </w:tc>
        <w:tc>
          <w:tcPr>
            <w:tcW w:w="3402" w:type="dxa"/>
          </w:tcPr>
          <w:p w14:paraId="1F2CCD54" w14:textId="77777777" w:rsidR="007131D9" w:rsidRDefault="008D324D">
            <w:r>
              <w:t>Mis servicios</w:t>
            </w:r>
          </w:p>
        </w:tc>
      </w:tr>
      <w:tr w:rsidR="007131D9" w14:paraId="5971E02A" w14:textId="77777777">
        <w:trPr>
          <w:jc w:val="center"/>
        </w:trPr>
        <w:tc>
          <w:tcPr>
            <w:tcW w:w="1814" w:type="dxa"/>
          </w:tcPr>
          <w:p w14:paraId="38C36DA6" w14:textId="77777777" w:rsidR="007131D9" w:rsidRDefault="008D324D">
            <w:r>
              <w:t>Mapa (celeste)</w:t>
            </w:r>
          </w:p>
        </w:tc>
        <w:tc>
          <w:tcPr>
            <w:tcW w:w="3685" w:type="dxa"/>
          </w:tcPr>
          <w:p w14:paraId="3C524129" w14:textId="77777777" w:rsidR="007131D9" w:rsidRDefault="008D324D">
            <w:r>
              <w:t>Ver ruta y paradas</w:t>
            </w:r>
          </w:p>
        </w:tc>
        <w:tc>
          <w:tcPr>
            <w:tcW w:w="3402" w:type="dxa"/>
          </w:tcPr>
          <w:p w14:paraId="3A9AA327" w14:textId="77777777" w:rsidR="007131D9" w:rsidRDefault="008D324D">
            <w:r>
              <w:t>Mis servicios</w:t>
            </w:r>
          </w:p>
        </w:tc>
      </w:tr>
      <w:tr w:rsidR="007131D9" w14:paraId="3E301D41" w14:textId="77777777">
        <w:trPr>
          <w:jc w:val="center"/>
        </w:trPr>
        <w:tc>
          <w:tcPr>
            <w:tcW w:w="1814" w:type="dxa"/>
          </w:tcPr>
          <w:p w14:paraId="00B192AA" w14:textId="77777777" w:rsidR="007131D9" w:rsidRDefault="008D324D">
            <w:r>
              <w:t>Lápiz (azul)</w:t>
            </w:r>
          </w:p>
        </w:tc>
        <w:tc>
          <w:tcPr>
            <w:tcW w:w="3685" w:type="dxa"/>
          </w:tcPr>
          <w:p w14:paraId="37542A59" w14:textId="77777777" w:rsidR="007131D9" w:rsidRDefault="008D324D">
            <w:r>
              <w:t>Editar el registro</w:t>
            </w:r>
          </w:p>
        </w:tc>
        <w:tc>
          <w:tcPr>
            <w:tcW w:w="3402" w:type="dxa"/>
          </w:tcPr>
          <w:p w14:paraId="32E960B7" w14:textId="77777777" w:rsidR="007131D9" w:rsidRDefault="008D324D">
            <w:r>
              <w:t>Solicitudes, Coordinación, Administración</w:t>
            </w:r>
          </w:p>
        </w:tc>
      </w:tr>
      <w:tr w:rsidR="007131D9" w14:paraId="4648C9FF" w14:textId="77777777">
        <w:trPr>
          <w:jc w:val="center"/>
        </w:trPr>
        <w:tc>
          <w:tcPr>
            <w:tcW w:w="1814" w:type="dxa"/>
          </w:tcPr>
          <w:p w14:paraId="56DF191C" w14:textId="77777777" w:rsidR="007131D9" w:rsidRDefault="008D324D">
            <w:r>
              <w:t>X (roja)</w:t>
            </w:r>
          </w:p>
        </w:tc>
        <w:tc>
          <w:tcPr>
            <w:tcW w:w="3685" w:type="dxa"/>
          </w:tcPr>
          <w:p w14:paraId="47D3207C" w14:textId="77777777" w:rsidR="007131D9" w:rsidRDefault="008D324D">
            <w:r>
              <w:t>Anular o desactivar</w:t>
            </w:r>
          </w:p>
        </w:tc>
        <w:tc>
          <w:tcPr>
            <w:tcW w:w="3402" w:type="dxa"/>
          </w:tcPr>
          <w:p w14:paraId="099222AC" w14:textId="77777777" w:rsidR="007131D9" w:rsidRDefault="008D324D">
            <w:r>
              <w:t>Solicitudes, Coordinación</w:t>
            </w:r>
          </w:p>
        </w:tc>
      </w:tr>
      <w:tr w:rsidR="007131D9" w14:paraId="67417088" w14:textId="77777777">
        <w:trPr>
          <w:jc w:val="center"/>
        </w:trPr>
        <w:tc>
          <w:tcPr>
            <w:tcW w:w="1814" w:type="dxa"/>
          </w:tcPr>
          <w:p w14:paraId="717A073D" w14:textId="77777777" w:rsidR="007131D9" w:rsidRDefault="008D324D">
            <w:r>
              <w:t>⛓</w:t>
            </w:r>
            <w:r>
              <w:t xml:space="preserve"> (roja)</w:t>
            </w:r>
          </w:p>
        </w:tc>
        <w:tc>
          <w:tcPr>
            <w:tcW w:w="3685" w:type="dxa"/>
          </w:tcPr>
          <w:p w14:paraId="71749390" w14:textId="77777777" w:rsidR="007131D9" w:rsidRDefault="008D324D">
            <w:r>
              <w:t>Separar del traslado</w:t>
            </w:r>
          </w:p>
        </w:tc>
        <w:tc>
          <w:tcPr>
            <w:tcW w:w="3402" w:type="dxa"/>
          </w:tcPr>
          <w:p w14:paraId="204DE470" w14:textId="77777777" w:rsidR="007131D9" w:rsidRDefault="008D324D">
            <w:r>
              <w:t>Coordinación</w:t>
            </w:r>
          </w:p>
        </w:tc>
      </w:tr>
      <w:tr w:rsidR="007131D9" w14:paraId="6D931664" w14:textId="77777777">
        <w:trPr>
          <w:jc w:val="center"/>
        </w:trPr>
        <w:tc>
          <w:tcPr>
            <w:tcW w:w="1814" w:type="dxa"/>
          </w:tcPr>
          <w:p w14:paraId="5486F50F" w14:textId="77777777" w:rsidR="007131D9" w:rsidRDefault="008D324D">
            <w:r>
              <w:t>⚡</w:t>
            </w:r>
            <w:r>
              <w:t xml:space="preserve"> (verde)</w:t>
            </w:r>
          </w:p>
        </w:tc>
        <w:tc>
          <w:tcPr>
            <w:tcW w:w="3685" w:type="dxa"/>
          </w:tcPr>
          <w:p w14:paraId="5874309E" w14:textId="77777777" w:rsidR="007131D9" w:rsidRDefault="008D324D">
            <w:r>
              <w:t>Asignación automática de unidad</w:t>
            </w:r>
          </w:p>
        </w:tc>
        <w:tc>
          <w:tcPr>
            <w:tcW w:w="3402" w:type="dxa"/>
          </w:tcPr>
          <w:p w14:paraId="7C79F403" w14:textId="77777777" w:rsidR="007131D9" w:rsidRDefault="008D324D">
            <w:r>
              <w:t>Coordinación</w:t>
            </w:r>
          </w:p>
        </w:tc>
      </w:tr>
      <w:tr w:rsidR="007131D9" w14:paraId="7CB22197" w14:textId="77777777">
        <w:trPr>
          <w:jc w:val="center"/>
        </w:trPr>
        <w:tc>
          <w:tcPr>
            <w:tcW w:w="1814" w:type="dxa"/>
          </w:tcPr>
          <w:p w14:paraId="3ECEEB8C" w14:textId="77777777" w:rsidR="007131D9" w:rsidRDefault="008D324D">
            <w:r>
              <w:t>⧉</w:t>
            </w:r>
            <w:r>
              <w:t xml:space="preserve"> (gris)</w:t>
            </w:r>
          </w:p>
        </w:tc>
        <w:tc>
          <w:tcPr>
            <w:tcW w:w="3685" w:type="dxa"/>
          </w:tcPr>
          <w:p w14:paraId="232F1F05" w14:textId="77777777" w:rsidR="007131D9" w:rsidRDefault="008D324D">
            <w:r>
              <w:t>Asignación múltiple de unidades</w:t>
            </w:r>
          </w:p>
        </w:tc>
        <w:tc>
          <w:tcPr>
            <w:tcW w:w="3402" w:type="dxa"/>
          </w:tcPr>
          <w:p w14:paraId="61C5CF64" w14:textId="77777777" w:rsidR="007131D9" w:rsidRDefault="008D324D">
            <w:r>
              <w:t>Coordinación</w:t>
            </w:r>
          </w:p>
        </w:tc>
      </w:tr>
      <w:tr w:rsidR="007131D9" w14:paraId="43105A19" w14:textId="77777777">
        <w:trPr>
          <w:jc w:val="center"/>
        </w:trPr>
        <w:tc>
          <w:tcPr>
            <w:tcW w:w="1814" w:type="dxa"/>
          </w:tcPr>
          <w:p w14:paraId="58BF9E22" w14:textId="77777777" w:rsidR="007131D9" w:rsidRDefault="008D324D">
            <w:r>
              <w:t>↩</w:t>
            </w:r>
            <w:r>
              <w:t xml:space="preserve"> (ámbar)</w:t>
            </w:r>
          </w:p>
        </w:tc>
        <w:tc>
          <w:tcPr>
            <w:tcW w:w="3685" w:type="dxa"/>
          </w:tcPr>
          <w:p w14:paraId="4A2256FE" w14:textId="77777777" w:rsidR="007131D9" w:rsidRDefault="008D324D">
            <w:r>
              <w:t>Desasignar la(s) unidad(es)</w:t>
            </w:r>
          </w:p>
        </w:tc>
        <w:tc>
          <w:tcPr>
            <w:tcW w:w="3402" w:type="dxa"/>
          </w:tcPr>
          <w:p w14:paraId="2270238B" w14:textId="77777777" w:rsidR="007131D9" w:rsidRDefault="008D324D">
            <w:r>
              <w:t>Coordinación</w:t>
            </w:r>
          </w:p>
        </w:tc>
      </w:tr>
    </w:tbl>
    <w:p w14:paraId="655D3950" w14:textId="77777777" w:rsidR="007131D9" w:rsidRDefault="007131D9"/>
    <w:p w14:paraId="446C8FCC" w14:textId="77777777" w:rsidR="007131D9" w:rsidRDefault="008D324D">
      <w:pPr>
        <w:pStyle w:val="Ttulo2"/>
      </w:pPr>
      <w:bookmarkStart w:id="7" w:name="_Toc242194629"/>
      <w:r>
        <w:t>3.3 Colores de las filas y etiquetas</w:t>
      </w:r>
      <w:bookmarkEnd w:id="7"/>
    </w:p>
    <w:tbl>
      <w:tblPr>
        <w:tblStyle w:val="Tablaconcuadrcula"/>
        <w:tblW w:w="0" w:type="auto"/>
        <w:jc w:val="center"/>
        <w:tblLook w:val="04A0" w:firstRow="1" w:lastRow="0" w:firstColumn="1" w:lastColumn="0" w:noHBand="0" w:noVBand="1"/>
      </w:tblPr>
      <w:tblGrid>
        <w:gridCol w:w="2970"/>
        <w:gridCol w:w="5886"/>
      </w:tblGrid>
      <w:tr w:rsidR="007131D9" w14:paraId="487DB9A8" w14:textId="77777777">
        <w:trPr>
          <w:jc w:val="center"/>
        </w:trPr>
        <w:tc>
          <w:tcPr>
            <w:tcW w:w="3118" w:type="dxa"/>
          </w:tcPr>
          <w:p w14:paraId="13D567DE" w14:textId="77777777" w:rsidR="007131D9" w:rsidRDefault="008D324D">
            <w:r>
              <w:rPr>
                <w:b/>
              </w:rPr>
              <w:t>Color / etiqueta</w:t>
            </w:r>
          </w:p>
        </w:tc>
        <w:tc>
          <w:tcPr>
            <w:tcW w:w="6236" w:type="dxa"/>
          </w:tcPr>
          <w:p w14:paraId="7CFE728E" w14:textId="77777777" w:rsidR="007131D9" w:rsidRDefault="008D324D">
            <w:r>
              <w:rPr>
                <w:b/>
              </w:rPr>
              <w:t>Significado</w:t>
            </w:r>
          </w:p>
        </w:tc>
      </w:tr>
      <w:tr w:rsidR="007131D9" w14:paraId="4F5269D6" w14:textId="77777777">
        <w:trPr>
          <w:jc w:val="center"/>
        </w:trPr>
        <w:tc>
          <w:tcPr>
            <w:tcW w:w="3118" w:type="dxa"/>
          </w:tcPr>
          <w:p w14:paraId="1A48367A" w14:textId="77777777" w:rsidR="007131D9" w:rsidRDefault="008D324D">
            <w:r>
              <w:t>Fila ámbar + borde naranja</w:t>
            </w:r>
          </w:p>
        </w:tc>
        <w:tc>
          <w:tcPr>
            <w:tcW w:w="6236" w:type="dxa"/>
          </w:tcPr>
          <w:p w14:paraId="5F5EB4FE" w14:textId="77777777" w:rsidR="007131D9" w:rsidRDefault="008D324D">
            <w:r>
              <w:t>Solicitud PENDIENTE: requiere atención del coordinador.</w:t>
            </w:r>
          </w:p>
        </w:tc>
      </w:tr>
      <w:tr w:rsidR="007131D9" w14:paraId="32025531" w14:textId="77777777">
        <w:trPr>
          <w:jc w:val="center"/>
        </w:trPr>
        <w:tc>
          <w:tcPr>
            <w:tcW w:w="3118" w:type="dxa"/>
          </w:tcPr>
          <w:p w14:paraId="27B3105C" w14:textId="77777777" w:rsidR="007131D9" w:rsidRDefault="008D324D">
            <w:r>
              <w:t>Fila roja</w:t>
            </w:r>
          </w:p>
        </w:tc>
        <w:tc>
          <w:tcPr>
            <w:tcW w:w="6236" w:type="dxa"/>
          </w:tcPr>
          <w:p w14:paraId="1B875631" w14:textId="77777777" w:rsidR="007131D9" w:rsidRDefault="008D324D">
            <w:r>
              <w:t>Solicitud con prioridad EMERGENCIA.</w:t>
            </w:r>
          </w:p>
        </w:tc>
      </w:tr>
      <w:tr w:rsidR="007131D9" w14:paraId="5F62F23A" w14:textId="77777777">
        <w:trPr>
          <w:jc w:val="center"/>
        </w:trPr>
        <w:tc>
          <w:tcPr>
            <w:tcW w:w="3118" w:type="dxa"/>
          </w:tcPr>
          <w:p w14:paraId="1E8B05E8" w14:textId="77777777" w:rsidR="007131D9" w:rsidRDefault="008D324D">
            <w:r>
              <w:t>Fila verde</w:t>
            </w:r>
          </w:p>
        </w:tc>
        <w:tc>
          <w:tcPr>
            <w:tcW w:w="6236" w:type="dxa"/>
          </w:tcPr>
          <w:p w14:paraId="566E453C" w14:textId="77777777" w:rsidR="007131D9" w:rsidRDefault="008D324D">
            <w:r>
              <w:t>Solicitud agrupada dentro de un traslado (T-N).</w:t>
            </w:r>
          </w:p>
        </w:tc>
      </w:tr>
      <w:tr w:rsidR="007131D9" w14:paraId="015C38D1" w14:textId="77777777">
        <w:trPr>
          <w:jc w:val="center"/>
        </w:trPr>
        <w:tc>
          <w:tcPr>
            <w:tcW w:w="3118" w:type="dxa"/>
          </w:tcPr>
          <w:p w14:paraId="71F37655" w14:textId="77777777" w:rsidR="007131D9" w:rsidRDefault="008D324D">
            <w:r>
              <w:t>Etiqueta ALTA (ámbar)</w:t>
            </w:r>
          </w:p>
        </w:tc>
        <w:tc>
          <w:tcPr>
            <w:tcW w:w="6236" w:type="dxa"/>
          </w:tcPr>
          <w:p w14:paraId="240F7DDC" w14:textId="77777777" w:rsidR="007131D9" w:rsidRDefault="008D324D">
            <w:r>
              <w:t>Prioridad alta: se atiende antes que las normales.</w:t>
            </w:r>
          </w:p>
        </w:tc>
      </w:tr>
      <w:tr w:rsidR="007131D9" w14:paraId="27DB9F9A" w14:textId="77777777">
        <w:trPr>
          <w:jc w:val="center"/>
        </w:trPr>
        <w:tc>
          <w:tcPr>
            <w:tcW w:w="3118" w:type="dxa"/>
          </w:tcPr>
          <w:p w14:paraId="49FC5FE0" w14:textId="77777777" w:rsidR="007131D9" w:rsidRDefault="008D324D">
            <w:r>
              <w:t>Etiqueta MÉDICA (roja, corazón)</w:t>
            </w:r>
          </w:p>
        </w:tc>
        <w:tc>
          <w:tcPr>
            <w:tcW w:w="6236" w:type="dxa"/>
          </w:tcPr>
          <w:p w14:paraId="71F6E5D2" w14:textId="77777777" w:rsidR="007131D9" w:rsidRDefault="008D324D">
            <w:r>
              <w:t>La solicitud es una emergencia médica.</w:t>
            </w:r>
          </w:p>
        </w:tc>
      </w:tr>
      <w:tr w:rsidR="007131D9" w14:paraId="0FA90A31" w14:textId="77777777">
        <w:trPr>
          <w:jc w:val="center"/>
        </w:trPr>
        <w:tc>
          <w:tcPr>
            <w:tcW w:w="3118" w:type="dxa"/>
          </w:tcPr>
          <w:p w14:paraId="2F86A998" w14:textId="77777777" w:rsidR="007131D9" w:rsidRDefault="008D324D">
            <w:r>
              <w:t>Etiqueta MULTIPLE (ámbar)</w:t>
            </w:r>
          </w:p>
        </w:tc>
        <w:tc>
          <w:tcPr>
            <w:tcW w:w="6236" w:type="dxa"/>
          </w:tcPr>
          <w:p w14:paraId="5C24ED1B" w14:textId="77777777" w:rsidR="007131D9" w:rsidRDefault="008D324D">
            <w:r>
              <w:t>La solicitud está repartida entre varias unidades; las placas se ven al lado o con el tooltip.</w:t>
            </w:r>
          </w:p>
        </w:tc>
      </w:tr>
    </w:tbl>
    <w:p w14:paraId="62F8A40F" w14:textId="77777777" w:rsidR="007131D9" w:rsidRDefault="007131D9"/>
    <w:p w14:paraId="77BABE5E" w14:textId="77777777" w:rsidR="007131D9" w:rsidRDefault="008D324D">
      <w:pPr>
        <w:pStyle w:val="Ttulo2"/>
      </w:pPr>
      <w:bookmarkStart w:id="8" w:name="_Toc242194630"/>
      <w:r>
        <w:t>3.4 Uso en celular</w:t>
      </w:r>
      <w:bookmarkEnd w:id="8"/>
    </w:p>
    <w:p w14:paraId="52262411" w14:textId="77777777" w:rsidR="007131D9" w:rsidRDefault="008D324D">
      <w:pPr>
        <w:pStyle w:val="Listaconvietas"/>
      </w:pPr>
      <w:r>
        <w:t>El menú lateral se repliega y se abre con el botón ☰ del encabezado.</w:t>
      </w:r>
    </w:p>
    <w:p w14:paraId="1C428D33" w14:textId="77777777" w:rsidR="007131D9" w:rsidRDefault="008D324D">
      <w:pPr>
        <w:pStyle w:val="Listaconvietas"/>
      </w:pPr>
      <w:r>
        <w:t>Los paneles de notificaciones y de cambio de clave ocupan casi todo el ancho.</w:t>
      </w:r>
    </w:p>
    <w:p w14:paraId="402F9C05" w14:textId="77777777" w:rsidR="007131D9" w:rsidRDefault="008D324D">
      <w:pPr>
        <w:pStyle w:val="Listaconvietas"/>
      </w:pPr>
      <w:r>
        <w:t>Las tablas anchas se recorren deslizando el dedo hacia los lados.</w:t>
      </w:r>
    </w:p>
    <w:p w14:paraId="7D813205" w14:textId="77777777" w:rsidR="007131D9" w:rsidRDefault="008D324D">
      <w:pPr>
        <w:pStyle w:val="Listaconvietas"/>
      </w:pPr>
      <w:r>
        <w:t>En Administración, cada fila se convierte en una tarjeta con sus datos etiquetados.</w:t>
      </w:r>
    </w:p>
    <w:p w14:paraId="6068F196" w14:textId="77777777" w:rsidR="007131D9" w:rsidRDefault="008D324D">
      <w:pPr>
        <w:pStyle w:val="Listaconvietas"/>
      </w:pPr>
      <w:r>
        <w:t>Los botones de acción muestran su nombre debajo del ícono.</w:t>
      </w:r>
    </w:p>
    <w:p w14:paraId="3508E66D" w14:textId="77777777" w:rsidR="007131D9" w:rsidRDefault="008D324D">
      <w:pPr>
        <w:jc w:val="center"/>
      </w:pPr>
      <w:r>
        <w:rPr>
          <w:noProof/>
        </w:rPr>
        <w:drawing>
          <wp:inline distT="0" distB="0" distL="0" distR="0" wp14:anchorId="78E2EA8E" wp14:editId="344D3BB4">
            <wp:extent cx="2520000" cy="5453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m01_solicitudes.png"/>
                    <pic:cNvPicPr/>
                  </pic:nvPicPr>
                  <pic:blipFill>
                    <a:blip r:embed="rId8"/>
                    <a:stretch>
                      <a:fillRect/>
                    </a:stretch>
                  </pic:blipFill>
                  <pic:spPr>
                    <a:xfrm>
                      <a:off x="0" y="0"/>
                      <a:ext cx="2520000" cy="5453538"/>
                    </a:xfrm>
                    <a:prstGeom prst="rect">
                      <a:avLst/>
                    </a:prstGeom>
                  </pic:spPr>
                </pic:pic>
              </a:graphicData>
            </a:graphic>
          </wp:inline>
        </w:drawing>
      </w:r>
    </w:p>
    <w:p w14:paraId="317CC2C2" w14:textId="77777777" w:rsidR="007131D9" w:rsidRDefault="008D324D">
      <w:pPr>
        <w:jc w:val="center"/>
      </w:pPr>
      <w:r>
        <w:rPr>
          <w:i/>
          <w:color w:val="555555"/>
          <w:sz w:val="18"/>
        </w:rPr>
        <w:t>Fig. 3 — Solicitudes en celular: filtros, tabla y paginador.</w:t>
      </w:r>
    </w:p>
    <w:p w14:paraId="1A485A2E" w14:textId="77777777" w:rsidR="007131D9" w:rsidRDefault="008D324D">
      <w:pPr>
        <w:jc w:val="center"/>
      </w:pPr>
      <w:r>
        <w:rPr>
          <w:noProof/>
        </w:rPr>
        <w:drawing>
          <wp:inline distT="0" distB="0" distL="0" distR="0" wp14:anchorId="11F83472" wp14:editId="7A00BAE6">
            <wp:extent cx="2520000" cy="5453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m04_administracion.png"/>
                    <pic:cNvPicPr/>
                  </pic:nvPicPr>
                  <pic:blipFill>
                    <a:blip r:embed="rId9"/>
                    <a:stretch>
                      <a:fillRect/>
                    </a:stretch>
                  </pic:blipFill>
                  <pic:spPr>
                    <a:xfrm>
                      <a:off x="0" y="0"/>
                      <a:ext cx="2520000" cy="5453538"/>
                    </a:xfrm>
                    <a:prstGeom prst="rect">
                      <a:avLst/>
                    </a:prstGeom>
                  </pic:spPr>
                </pic:pic>
              </a:graphicData>
            </a:graphic>
          </wp:inline>
        </w:drawing>
      </w:r>
    </w:p>
    <w:p w14:paraId="64B8580C" w14:textId="77777777" w:rsidR="007131D9" w:rsidRDefault="008D324D">
      <w:pPr>
        <w:jc w:val="center"/>
      </w:pPr>
      <w:r>
        <w:rPr>
          <w:i/>
          <w:color w:val="555555"/>
          <w:sz w:val="18"/>
        </w:rPr>
        <w:t>Fig. 4 — Administración en celular: cada registro se muestra como tarjeta etiquetada.</w:t>
      </w:r>
    </w:p>
    <w:p w14:paraId="0F16AD30" w14:textId="77777777" w:rsidR="007131D9" w:rsidRDefault="008D324D">
      <w:pPr>
        <w:pStyle w:val="Ttulo2"/>
      </w:pPr>
      <w:bookmarkStart w:id="9" w:name="_Toc242194631"/>
      <w:r>
        <w:t>3.5 Trabajar sin internet (modo offline)</w:t>
      </w:r>
      <w:bookmarkEnd w:id="9"/>
    </w:p>
    <w:p w14:paraId="73FEC255" w14:textId="77777777" w:rsidR="007131D9" w:rsidRDefault="008D324D">
      <w:r>
        <w:t>Si pierde la conexión, la aplicación sigue funcionando con la última información cargada: puede consultar listados que ya haya visto y ejecutar acciones (crear, asignar, cambiar estado, etc.). Estas acciones se guardan en el equipo y aparecen contadas en el badge amarillo del encabezado. Al recuperar internet se envían solas en el mismo orden y el badge desaparece cuando todo quedó sincronizado. Si una acción ya no es válida al sincronizar (por ejemplo, el cupo se llenó mientras tanto), el sistema la descar</w:t>
      </w:r>
      <w:r>
        <w:t>ta de la cola.</w:t>
      </w:r>
    </w:p>
    <w:p w14:paraId="0F72240D" w14:textId="77777777" w:rsidR="007131D9" w:rsidRDefault="008D324D">
      <w:pPr>
        <w:pStyle w:val="Ttulo1"/>
      </w:pPr>
      <w:bookmarkStart w:id="10" w:name="_Toc242194632"/>
      <w:r>
        <w:t>4. Módulo Solicitudes (Supervisor)</w:t>
      </w:r>
      <w:bookmarkEnd w:id="10"/>
    </w:p>
    <w:p w14:paraId="28DDD33A" w14:textId="77777777" w:rsidR="007131D9" w:rsidRDefault="008D324D">
      <w:r>
        <w:t>Es la pantalla principal del supervisor. Muestra únicamente las solicitudes de su área (el sistema la toma automáticamente de su usuario) y permite crear, editar, anular y acoplar solicitudes.</w:t>
      </w:r>
    </w:p>
    <w:p w14:paraId="60FD1D01" w14:textId="77777777" w:rsidR="007131D9" w:rsidRDefault="008D324D">
      <w:pPr>
        <w:jc w:val="center"/>
      </w:pPr>
      <w:r>
        <w:rPr>
          <w:noProof/>
        </w:rPr>
        <w:drawing>
          <wp:inline distT="0" distB="0" distL="0" distR="0" wp14:anchorId="090F0052" wp14:editId="1F8BF985">
            <wp:extent cx="5580000" cy="35130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solicitudes.png"/>
                    <pic:cNvPicPr/>
                  </pic:nvPicPr>
                  <pic:blipFill>
                    <a:blip r:embed="rId10"/>
                    <a:stretch>
                      <a:fillRect/>
                    </a:stretch>
                  </pic:blipFill>
                  <pic:spPr>
                    <a:xfrm>
                      <a:off x="0" y="0"/>
                      <a:ext cx="5580000" cy="3513031"/>
                    </a:xfrm>
                    <a:prstGeom prst="rect">
                      <a:avLst/>
                    </a:prstGeom>
                  </pic:spPr>
                </pic:pic>
              </a:graphicData>
            </a:graphic>
          </wp:inline>
        </w:drawing>
      </w:r>
    </w:p>
    <w:p w14:paraId="694E8D65" w14:textId="77777777" w:rsidR="007131D9" w:rsidRDefault="008D324D">
      <w:pPr>
        <w:jc w:val="center"/>
      </w:pPr>
      <w:r>
        <w:rPr>
          <w:i/>
          <w:color w:val="555555"/>
          <w:sz w:val="18"/>
        </w:rPr>
        <w:t>Fig. 5 — Listado de solicitudes del supervisor: solo su área, columna PRIORIDAD, CUPO de la unidad asignada y etiqueta MULTIPLE cuando se repartió entre varias.</w:t>
      </w:r>
    </w:p>
    <w:p w14:paraId="05935A53" w14:textId="77777777" w:rsidR="007131D9" w:rsidRDefault="008D324D">
      <w:pPr>
        <w:pStyle w:val="Ttulo2"/>
      </w:pPr>
      <w:bookmarkStart w:id="11" w:name="_Toc242194633"/>
      <w:r>
        <w:t>4.1 Entender el listado</w:t>
      </w:r>
      <w:bookmarkEnd w:id="11"/>
    </w:p>
    <w:tbl>
      <w:tblPr>
        <w:tblStyle w:val="Tablaconcuadrcula"/>
        <w:tblW w:w="0" w:type="auto"/>
        <w:jc w:val="center"/>
        <w:tblLook w:val="04A0" w:firstRow="1" w:lastRow="0" w:firstColumn="1" w:lastColumn="0" w:noHBand="0" w:noVBand="1"/>
      </w:tblPr>
      <w:tblGrid>
        <w:gridCol w:w="2182"/>
        <w:gridCol w:w="6674"/>
      </w:tblGrid>
      <w:tr w:rsidR="007131D9" w14:paraId="46555AD1" w14:textId="77777777">
        <w:trPr>
          <w:jc w:val="center"/>
        </w:trPr>
        <w:tc>
          <w:tcPr>
            <w:tcW w:w="2268" w:type="dxa"/>
          </w:tcPr>
          <w:p w14:paraId="00FCD495" w14:textId="77777777" w:rsidR="007131D9" w:rsidRDefault="008D324D">
            <w:r>
              <w:rPr>
                <w:b/>
              </w:rPr>
              <w:t>Columna</w:t>
            </w:r>
          </w:p>
        </w:tc>
        <w:tc>
          <w:tcPr>
            <w:tcW w:w="7087" w:type="dxa"/>
          </w:tcPr>
          <w:p w14:paraId="7E7414F8" w14:textId="77777777" w:rsidR="007131D9" w:rsidRDefault="008D324D">
            <w:r>
              <w:rPr>
                <w:b/>
              </w:rPr>
              <w:t>Qué muestra</w:t>
            </w:r>
          </w:p>
        </w:tc>
      </w:tr>
      <w:tr w:rsidR="007131D9" w14:paraId="57C86B6B" w14:textId="77777777">
        <w:trPr>
          <w:jc w:val="center"/>
        </w:trPr>
        <w:tc>
          <w:tcPr>
            <w:tcW w:w="2268" w:type="dxa"/>
          </w:tcPr>
          <w:p w14:paraId="5389D885" w14:textId="77777777" w:rsidR="007131D9" w:rsidRDefault="008D324D">
            <w:r>
              <w:t>PRIORIDAD</w:t>
            </w:r>
          </w:p>
        </w:tc>
        <w:tc>
          <w:tcPr>
            <w:tcW w:w="7087" w:type="dxa"/>
          </w:tcPr>
          <w:p w14:paraId="6A4442ED" w14:textId="77777777" w:rsidR="007131D9" w:rsidRDefault="008D324D">
            <w:r>
              <w:t>NORMAL, ALTA o EMERGENCIA, más la etiqueta MÉDICA si aplica. Emergencias y altas van primero.</w:t>
            </w:r>
          </w:p>
        </w:tc>
      </w:tr>
      <w:tr w:rsidR="007131D9" w14:paraId="261BE802" w14:textId="77777777">
        <w:trPr>
          <w:jc w:val="center"/>
        </w:trPr>
        <w:tc>
          <w:tcPr>
            <w:tcW w:w="2268" w:type="dxa"/>
          </w:tcPr>
          <w:p w14:paraId="3ECDC23C" w14:textId="77777777" w:rsidR="007131D9" w:rsidRDefault="008D324D">
            <w:r>
              <w:t>NOMBRE</w:t>
            </w:r>
          </w:p>
        </w:tc>
        <w:tc>
          <w:tcPr>
            <w:tcW w:w="7087" w:type="dxa"/>
          </w:tcPr>
          <w:p w14:paraId="76A153E1" w14:textId="77777777" w:rsidR="007131D9" w:rsidRDefault="008D324D">
            <w:r>
              <w:t>Quién registró la solicitud.</w:t>
            </w:r>
          </w:p>
        </w:tc>
      </w:tr>
      <w:tr w:rsidR="007131D9" w14:paraId="7699C6D7" w14:textId="77777777">
        <w:trPr>
          <w:jc w:val="center"/>
        </w:trPr>
        <w:tc>
          <w:tcPr>
            <w:tcW w:w="2268" w:type="dxa"/>
          </w:tcPr>
          <w:p w14:paraId="17A06594" w14:textId="77777777" w:rsidR="007131D9" w:rsidRDefault="008D324D">
            <w:r>
              <w:t>FECHA / HORA</w:t>
            </w:r>
          </w:p>
        </w:tc>
        <w:tc>
          <w:tcPr>
            <w:tcW w:w="7087" w:type="dxa"/>
          </w:tcPr>
          <w:p w14:paraId="7F6591DD" w14:textId="77777777" w:rsidR="007131D9" w:rsidRDefault="008D324D">
            <w:r>
              <w:t>Fecha y hora programada del viaje.</w:t>
            </w:r>
          </w:p>
        </w:tc>
      </w:tr>
      <w:tr w:rsidR="007131D9" w14:paraId="03FCBA3C" w14:textId="77777777">
        <w:trPr>
          <w:jc w:val="center"/>
        </w:trPr>
        <w:tc>
          <w:tcPr>
            <w:tcW w:w="2268" w:type="dxa"/>
          </w:tcPr>
          <w:p w14:paraId="046E142E" w14:textId="77777777" w:rsidR="007131D9" w:rsidRDefault="008D324D">
            <w:r>
              <w:t>ÁREA</w:t>
            </w:r>
          </w:p>
        </w:tc>
        <w:tc>
          <w:tcPr>
            <w:tcW w:w="7087" w:type="dxa"/>
          </w:tcPr>
          <w:p w14:paraId="0E08D5BF" w14:textId="77777777" w:rsidR="007131D9" w:rsidRDefault="008D324D">
            <w:r>
              <w:t>Área del solicitante (siempre la suya).</w:t>
            </w:r>
          </w:p>
        </w:tc>
      </w:tr>
      <w:tr w:rsidR="007131D9" w14:paraId="0A1F0828" w14:textId="77777777">
        <w:trPr>
          <w:jc w:val="center"/>
        </w:trPr>
        <w:tc>
          <w:tcPr>
            <w:tcW w:w="2268" w:type="dxa"/>
          </w:tcPr>
          <w:p w14:paraId="11814BF8" w14:textId="77777777" w:rsidR="007131D9" w:rsidRDefault="008D324D">
            <w:r>
              <w:t>P. PARTIDA / P. LLEGADA</w:t>
            </w:r>
          </w:p>
        </w:tc>
        <w:tc>
          <w:tcPr>
            <w:tcW w:w="7087" w:type="dxa"/>
          </w:tcPr>
          <w:p w14:paraId="284C171A" w14:textId="77777777" w:rsidR="007131D9" w:rsidRDefault="008D324D">
            <w:r>
              <w:t>Punto de origen y punto de destino (del catálogo de Puntos).</w:t>
            </w:r>
          </w:p>
        </w:tc>
      </w:tr>
      <w:tr w:rsidR="007131D9" w14:paraId="4D58F5F5" w14:textId="77777777">
        <w:trPr>
          <w:jc w:val="center"/>
        </w:trPr>
        <w:tc>
          <w:tcPr>
            <w:tcW w:w="2268" w:type="dxa"/>
          </w:tcPr>
          <w:p w14:paraId="6388937D" w14:textId="77777777" w:rsidR="007131D9" w:rsidRDefault="008D324D">
            <w:r>
              <w:t>CANTIDAD</w:t>
            </w:r>
          </w:p>
        </w:tc>
        <w:tc>
          <w:tcPr>
            <w:tcW w:w="7087" w:type="dxa"/>
          </w:tcPr>
          <w:p w14:paraId="098EFBA7" w14:textId="77777777" w:rsidR="007131D9" w:rsidRDefault="008D324D">
            <w:r>
              <w:t>Número de personas a trasladar.</w:t>
            </w:r>
          </w:p>
        </w:tc>
      </w:tr>
      <w:tr w:rsidR="007131D9" w14:paraId="688743FE" w14:textId="77777777">
        <w:trPr>
          <w:jc w:val="center"/>
        </w:trPr>
        <w:tc>
          <w:tcPr>
            <w:tcW w:w="2268" w:type="dxa"/>
          </w:tcPr>
          <w:p w14:paraId="68E08BFF" w14:textId="77777777" w:rsidR="007131D9" w:rsidRDefault="008D324D">
            <w:r>
              <w:t>MOTIVO</w:t>
            </w:r>
          </w:p>
        </w:tc>
        <w:tc>
          <w:tcPr>
            <w:tcW w:w="7087" w:type="dxa"/>
          </w:tcPr>
          <w:p w14:paraId="0967A73B" w14:textId="77777777" w:rsidR="007131D9" w:rsidRDefault="008D324D">
            <w:r>
              <w:t>Motivo del viaje (capacitación, actividad, salud, etc.).</w:t>
            </w:r>
          </w:p>
        </w:tc>
      </w:tr>
      <w:tr w:rsidR="007131D9" w14:paraId="4A053745" w14:textId="77777777">
        <w:trPr>
          <w:jc w:val="center"/>
        </w:trPr>
        <w:tc>
          <w:tcPr>
            <w:tcW w:w="2268" w:type="dxa"/>
          </w:tcPr>
          <w:p w14:paraId="28486501" w14:textId="77777777" w:rsidR="007131D9" w:rsidRDefault="008D324D">
            <w:r>
              <w:t>PLACA</w:t>
            </w:r>
          </w:p>
        </w:tc>
        <w:tc>
          <w:tcPr>
            <w:tcW w:w="7087" w:type="dxa"/>
          </w:tcPr>
          <w:p w14:paraId="7C57A942" w14:textId="77777777" w:rsidR="007131D9" w:rsidRDefault="008D324D">
            <w:r>
              <w:t>Unidad asignada, o MULTIPLE si se repartió entre varias.</w:t>
            </w:r>
          </w:p>
        </w:tc>
      </w:tr>
      <w:tr w:rsidR="007131D9" w14:paraId="4E1EB909" w14:textId="77777777">
        <w:trPr>
          <w:jc w:val="center"/>
        </w:trPr>
        <w:tc>
          <w:tcPr>
            <w:tcW w:w="2268" w:type="dxa"/>
          </w:tcPr>
          <w:p w14:paraId="45263A4B" w14:textId="77777777" w:rsidR="007131D9" w:rsidRDefault="008D324D">
            <w:r>
              <w:t>CUPO</w:t>
            </w:r>
          </w:p>
        </w:tc>
        <w:tc>
          <w:tcPr>
            <w:tcW w:w="7087" w:type="dxa"/>
          </w:tcPr>
          <w:p w14:paraId="66971C1F" w14:textId="77777777" w:rsidR="007131D9" w:rsidRDefault="008D324D">
            <w:r>
              <w:t>Ocupadas/capacidad de la unidad. Verde = hay espacio, ámbar = casi llena, rojo = llena.</w:t>
            </w:r>
          </w:p>
        </w:tc>
      </w:tr>
      <w:tr w:rsidR="007131D9" w14:paraId="765328D2" w14:textId="77777777">
        <w:trPr>
          <w:jc w:val="center"/>
        </w:trPr>
        <w:tc>
          <w:tcPr>
            <w:tcW w:w="2268" w:type="dxa"/>
          </w:tcPr>
          <w:p w14:paraId="0BAD7E11" w14:textId="77777777" w:rsidR="007131D9" w:rsidRDefault="008D324D">
            <w:r>
              <w:t>ESTADO</w:t>
            </w:r>
          </w:p>
        </w:tc>
        <w:tc>
          <w:tcPr>
            <w:tcW w:w="7087" w:type="dxa"/>
          </w:tcPr>
          <w:p w14:paraId="19CA05F4" w14:textId="77777777" w:rsidR="007131D9" w:rsidRDefault="008D324D">
            <w:r>
              <w:t>PENDIENTE, ASIGNADO, EN_RUTA, REALIZADO o ANULADO.</w:t>
            </w:r>
          </w:p>
        </w:tc>
      </w:tr>
      <w:tr w:rsidR="007131D9" w14:paraId="416F5A76" w14:textId="77777777">
        <w:trPr>
          <w:jc w:val="center"/>
        </w:trPr>
        <w:tc>
          <w:tcPr>
            <w:tcW w:w="2268" w:type="dxa"/>
          </w:tcPr>
          <w:p w14:paraId="6F51EF8E" w14:textId="77777777" w:rsidR="007131D9" w:rsidRDefault="008D324D">
            <w:r>
              <w:t>ACCIONES</w:t>
            </w:r>
          </w:p>
        </w:tc>
        <w:tc>
          <w:tcPr>
            <w:tcW w:w="7087" w:type="dxa"/>
          </w:tcPr>
          <w:p w14:paraId="356010C0" w14:textId="77777777" w:rsidR="007131D9" w:rsidRDefault="008D324D">
            <w:r>
              <w:t>Lápiz = editar (solo pendientes). X roja = anular (pide confirmación).</w:t>
            </w:r>
          </w:p>
        </w:tc>
      </w:tr>
    </w:tbl>
    <w:p w14:paraId="67EE29FF" w14:textId="77777777" w:rsidR="007131D9" w:rsidRDefault="007131D9"/>
    <w:p w14:paraId="36CE0044" w14:textId="77777777" w:rsidR="007131D9" w:rsidRDefault="008D324D">
      <w:r>
        <w:t>Sobre la tabla hay dos campos de fecha "Desde" / "Hasta": al elegir un rango la lista se limita a esas fechas, y aparece el botón "Ver todas" para quitar el filtro. Clic sobre cualquier fila abre el detalle de la solicitud.</w:t>
      </w:r>
    </w:p>
    <w:p w14:paraId="17ED085F" w14:textId="77777777" w:rsidR="007131D9" w:rsidRDefault="008D324D">
      <w:pPr>
        <w:pStyle w:val="Ttulo2"/>
      </w:pPr>
      <w:bookmarkStart w:id="12" w:name="_Toc242194634"/>
      <w:r>
        <w:t>4.2 Crear una solicitud</w:t>
      </w:r>
      <w:bookmarkEnd w:id="12"/>
    </w:p>
    <w:p w14:paraId="7B66EBEA" w14:textId="77777777" w:rsidR="007131D9" w:rsidRDefault="008D324D">
      <w:pPr>
        <w:pStyle w:val="Listaconnmeros"/>
      </w:pPr>
      <w:r>
        <w:t>Presione el botón "Crear" en la parte superior derecha.</w:t>
      </w:r>
    </w:p>
    <w:p w14:paraId="3675742F" w14:textId="77777777" w:rsidR="007131D9" w:rsidRDefault="008D324D">
      <w:pPr>
        <w:pStyle w:val="Listaconnmeros"/>
      </w:pPr>
      <w:r>
        <w:t>Su nombre y su área se cargan automáticamente (no se pueden modificar).</w:t>
      </w:r>
    </w:p>
    <w:p w14:paraId="52F6F26F" w14:textId="77777777" w:rsidR="007131D9" w:rsidRDefault="008D324D">
      <w:pPr>
        <w:pStyle w:val="Listaconnmeros"/>
      </w:pPr>
      <w:r>
        <w:t>Complete los campos obligatorios (marcados con *):</w:t>
      </w:r>
    </w:p>
    <w:tbl>
      <w:tblPr>
        <w:tblStyle w:val="Tablaconcuadrcula"/>
        <w:tblW w:w="0" w:type="auto"/>
        <w:jc w:val="center"/>
        <w:tblLook w:val="04A0" w:firstRow="1" w:lastRow="0" w:firstColumn="1" w:lastColumn="0" w:noHBand="0" w:noVBand="1"/>
      </w:tblPr>
      <w:tblGrid>
        <w:gridCol w:w="2452"/>
        <w:gridCol w:w="1400"/>
        <w:gridCol w:w="5004"/>
      </w:tblGrid>
      <w:tr w:rsidR="007131D9" w14:paraId="7E5C5909" w14:textId="77777777">
        <w:trPr>
          <w:jc w:val="center"/>
        </w:trPr>
        <w:tc>
          <w:tcPr>
            <w:tcW w:w="2551" w:type="dxa"/>
          </w:tcPr>
          <w:p w14:paraId="66BF717A" w14:textId="77777777" w:rsidR="007131D9" w:rsidRDefault="008D324D">
            <w:r>
              <w:rPr>
                <w:b/>
              </w:rPr>
              <w:t>Campo</w:t>
            </w:r>
          </w:p>
        </w:tc>
        <w:tc>
          <w:tcPr>
            <w:tcW w:w="1417" w:type="dxa"/>
          </w:tcPr>
          <w:p w14:paraId="59713766" w14:textId="77777777" w:rsidR="007131D9" w:rsidRDefault="008D324D">
            <w:r>
              <w:rPr>
                <w:b/>
              </w:rPr>
              <w:t>Obligatorio</w:t>
            </w:r>
          </w:p>
        </w:tc>
        <w:tc>
          <w:tcPr>
            <w:tcW w:w="5386" w:type="dxa"/>
          </w:tcPr>
          <w:p w14:paraId="67673B57" w14:textId="77777777" w:rsidR="007131D9" w:rsidRDefault="008D324D">
            <w:r>
              <w:rPr>
                <w:b/>
              </w:rPr>
              <w:t>Descripción</w:t>
            </w:r>
          </w:p>
        </w:tc>
      </w:tr>
      <w:tr w:rsidR="007131D9" w14:paraId="49F65805" w14:textId="77777777">
        <w:trPr>
          <w:jc w:val="center"/>
        </w:trPr>
        <w:tc>
          <w:tcPr>
            <w:tcW w:w="2551" w:type="dxa"/>
          </w:tcPr>
          <w:p w14:paraId="37D0A5B5" w14:textId="77777777" w:rsidR="007131D9" w:rsidRDefault="008D324D">
            <w:r>
              <w:t>FECHA PROGRAMADA</w:t>
            </w:r>
          </w:p>
        </w:tc>
        <w:tc>
          <w:tcPr>
            <w:tcW w:w="1417" w:type="dxa"/>
          </w:tcPr>
          <w:p w14:paraId="5A71D8E9" w14:textId="77777777" w:rsidR="007131D9" w:rsidRDefault="008D324D">
            <w:r>
              <w:t>Sí</w:t>
            </w:r>
          </w:p>
        </w:tc>
        <w:tc>
          <w:tcPr>
            <w:tcW w:w="5386" w:type="dxa"/>
          </w:tcPr>
          <w:p w14:paraId="5C9B3969" w14:textId="77777777" w:rsidR="007131D9" w:rsidRDefault="008D324D">
            <w:r>
              <w:t>Día en que se realizará el viaje.</w:t>
            </w:r>
          </w:p>
        </w:tc>
      </w:tr>
      <w:tr w:rsidR="007131D9" w14:paraId="19654CA4" w14:textId="77777777">
        <w:trPr>
          <w:jc w:val="center"/>
        </w:trPr>
        <w:tc>
          <w:tcPr>
            <w:tcW w:w="2551" w:type="dxa"/>
          </w:tcPr>
          <w:p w14:paraId="0A9BA0B8" w14:textId="77777777" w:rsidR="007131D9" w:rsidRDefault="008D324D">
            <w:r>
              <w:t>Hr. PROGRAMADA</w:t>
            </w:r>
          </w:p>
        </w:tc>
        <w:tc>
          <w:tcPr>
            <w:tcW w:w="1417" w:type="dxa"/>
          </w:tcPr>
          <w:p w14:paraId="0F7171B6" w14:textId="77777777" w:rsidR="007131D9" w:rsidRDefault="008D324D">
            <w:r>
              <w:t>Sí</w:t>
            </w:r>
          </w:p>
        </w:tc>
        <w:tc>
          <w:tcPr>
            <w:tcW w:w="5386" w:type="dxa"/>
          </w:tcPr>
          <w:p w14:paraId="0E2415CF" w14:textId="77777777" w:rsidR="007131D9" w:rsidRDefault="008D324D">
            <w:r>
              <w:t>Hora de salida.</w:t>
            </w:r>
          </w:p>
        </w:tc>
      </w:tr>
      <w:tr w:rsidR="007131D9" w14:paraId="65F4BDE1" w14:textId="77777777">
        <w:trPr>
          <w:jc w:val="center"/>
        </w:trPr>
        <w:tc>
          <w:tcPr>
            <w:tcW w:w="2551" w:type="dxa"/>
          </w:tcPr>
          <w:p w14:paraId="5E39EA05" w14:textId="77777777" w:rsidR="007131D9" w:rsidRDefault="008D324D">
            <w:r>
              <w:t>P. PARTIDA</w:t>
            </w:r>
          </w:p>
        </w:tc>
        <w:tc>
          <w:tcPr>
            <w:tcW w:w="1417" w:type="dxa"/>
          </w:tcPr>
          <w:p w14:paraId="6ED3B5BA" w14:textId="77777777" w:rsidR="007131D9" w:rsidRDefault="008D324D">
            <w:r>
              <w:t>Sí</w:t>
            </w:r>
          </w:p>
        </w:tc>
        <w:tc>
          <w:tcPr>
            <w:tcW w:w="5386" w:type="dxa"/>
          </w:tcPr>
          <w:p w14:paraId="4AEFA0B3" w14:textId="77777777" w:rsidR="007131D9" w:rsidRDefault="008D324D">
            <w:r>
              <w:t>Punto donde sube el personal (lista del catálogo de Puntos).</w:t>
            </w:r>
          </w:p>
        </w:tc>
      </w:tr>
      <w:tr w:rsidR="007131D9" w14:paraId="08B78004" w14:textId="77777777">
        <w:trPr>
          <w:jc w:val="center"/>
        </w:trPr>
        <w:tc>
          <w:tcPr>
            <w:tcW w:w="2551" w:type="dxa"/>
          </w:tcPr>
          <w:p w14:paraId="79254C2F" w14:textId="77777777" w:rsidR="007131D9" w:rsidRDefault="008D324D">
            <w:r>
              <w:t>P. LLEGADA</w:t>
            </w:r>
          </w:p>
        </w:tc>
        <w:tc>
          <w:tcPr>
            <w:tcW w:w="1417" w:type="dxa"/>
          </w:tcPr>
          <w:p w14:paraId="26E8930C" w14:textId="77777777" w:rsidR="007131D9" w:rsidRDefault="008D324D">
            <w:r>
              <w:t>Sí</w:t>
            </w:r>
          </w:p>
        </w:tc>
        <w:tc>
          <w:tcPr>
            <w:tcW w:w="5386" w:type="dxa"/>
          </w:tcPr>
          <w:p w14:paraId="435E0375" w14:textId="77777777" w:rsidR="007131D9" w:rsidRDefault="008D324D">
            <w:r>
              <w:t>Punto de destino.</w:t>
            </w:r>
          </w:p>
        </w:tc>
      </w:tr>
      <w:tr w:rsidR="007131D9" w14:paraId="74DBBE62" w14:textId="77777777">
        <w:trPr>
          <w:jc w:val="center"/>
        </w:trPr>
        <w:tc>
          <w:tcPr>
            <w:tcW w:w="2551" w:type="dxa"/>
          </w:tcPr>
          <w:p w14:paraId="02B6CB22" w14:textId="77777777" w:rsidR="007131D9" w:rsidRDefault="008D324D">
            <w:r>
              <w:t>CANTIDAD</w:t>
            </w:r>
          </w:p>
        </w:tc>
        <w:tc>
          <w:tcPr>
            <w:tcW w:w="1417" w:type="dxa"/>
          </w:tcPr>
          <w:p w14:paraId="399B9B3D" w14:textId="77777777" w:rsidR="007131D9" w:rsidRDefault="008D324D">
            <w:r>
              <w:t>Sí</w:t>
            </w:r>
          </w:p>
        </w:tc>
        <w:tc>
          <w:tcPr>
            <w:tcW w:w="5386" w:type="dxa"/>
          </w:tcPr>
          <w:p w14:paraId="219F3C5F" w14:textId="77777777" w:rsidR="007131D9" w:rsidRDefault="008D324D">
            <w:r>
              <w:t>Personas a trasladar (mínimo 1; con flechas para subir/bajar).</w:t>
            </w:r>
          </w:p>
        </w:tc>
      </w:tr>
      <w:tr w:rsidR="007131D9" w14:paraId="572352D6" w14:textId="77777777">
        <w:trPr>
          <w:jc w:val="center"/>
        </w:trPr>
        <w:tc>
          <w:tcPr>
            <w:tcW w:w="2551" w:type="dxa"/>
          </w:tcPr>
          <w:p w14:paraId="2D23A672" w14:textId="77777777" w:rsidR="007131D9" w:rsidRDefault="008D324D">
            <w:r>
              <w:t>MOTIVO</w:t>
            </w:r>
          </w:p>
        </w:tc>
        <w:tc>
          <w:tcPr>
            <w:tcW w:w="1417" w:type="dxa"/>
          </w:tcPr>
          <w:p w14:paraId="4BB52C2B" w14:textId="77777777" w:rsidR="007131D9" w:rsidRDefault="008D324D">
            <w:r>
              <w:t>Sí</w:t>
            </w:r>
          </w:p>
        </w:tc>
        <w:tc>
          <w:tcPr>
            <w:tcW w:w="5386" w:type="dxa"/>
          </w:tcPr>
          <w:p w14:paraId="006C55C7" w14:textId="77777777" w:rsidR="007131D9" w:rsidRDefault="008D324D">
            <w:r>
              <w:t>Motivo del viaje (lista del catálogo de Motivos).</w:t>
            </w:r>
          </w:p>
        </w:tc>
      </w:tr>
      <w:tr w:rsidR="007131D9" w14:paraId="3AAA051D" w14:textId="77777777">
        <w:trPr>
          <w:jc w:val="center"/>
        </w:trPr>
        <w:tc>
          <w:tcPr>
            <w:tcW w:w="2551" w:type="dxa"/>
          </w:tcPr>
          <w:p w14:paraId="012DC7A5" w14:textId="77777777" w:rsidR="007131D9" w:rsidRDefault="008D324D">
            <w:r>
              <w:t>OBSERVACIÓN</w:t>
            </w:r>
          </w:p>
        </w:tc>
        <w:tc>
          <w:tcPr>
            <w:tcW w:w="1417" w:type="dxa"/>
          </w:tcPr>
          <w:p w14:paraId="5450B319" w14:textId="77777777" w:rsidR="007131D9" w:rsidRDefault="008D324D">
            <w:r>
              <w:t>No</w:t>
            </w:r>
          </w:p>
        </w:tc>
        <w:tc>
          <w:tcPr>
            <w:tcW w:w="5386" w:type="dxa"/>
          </w:tcPr>
          <w:p w14:paraId="36F39BBA" w14:textId="77777777" w:rsidR="007131D9" w:rsidRDefault="008D324D">
            <w:r>
              <w:t>Comentario libre para el coordinador o el conductor.</w:t>
            </w:r>
          </w:p>
        </w:tc>
      </w:tr>
      <w:tr w:rsidR="007131D9" w14:paraId="6482672F" w14:textId="77777777">
        <w:trPr>
          <w:jc w:val="center"/>
        </w:trPr>
        <w:tc>
          <w:tcPr>
            <w:tcW w:w="2551" w:type="dxa"/>
          </w:tcPr>
          <w:p w14:paraId="2792FB82" w14:textId="77777777" w:rsidR="007131D9" w:rsidRDefault="008D324D">
            <w:r>
              <w:t>PRIORIDAD</w:t>
            </w:r>
          </w:p>
        </w:tc>
        <w:tc>
          <w:tcPr>
            <w:tcW w:w="1417" w:type="dxa"/>
          </w:tcPr>
          <w:p w14:paraId="4CC77920" w14:textId="77777777" w:rsidR="007131D9" w:rsidRDefault="008D324D">
            <w:r>
              <w:t>Sí</w:t>
            </w:r>
          </w:p>
        </w:tc>
        <w:tc>
          <w:tcPr>
            <w:tcW w:w="5386" w:type="dxa"/>
          </w:tcPr>
          <w:p w14:paraId="1B7EA4BB" w14:textId="77777777" w:rsidR="007131D9" w:rsidRDefault="008D324D">
            <w:r>
              <w:t>Normal (por defecto), Alta o Emergencia. Define el orden de atención.</w:t>
            </w:r>
          </w:p>
        </w:tc>
      </w:tr>
      <w:tr w:rsidR="007131D9" w14:paraId="3D9F074D" w14:textId="77777777">
        <w:trPr>
          <w:jc w:val="center"/>
        </w:trPr>
        <w:tc>
          <w:tcPr>
            <w:tcW w:w="2551" w:type="dxa"/>
          </w:tcPr>
          <w:p w14:paraId="79BD5A53" w14:textId="77777777" w:rsidR="007131D9" w:rsidRDefault="008D324D">
            <w:r>
              <w:t>Emergencia médica</w:t>
            </w:r>
          </w:p>
        </w:tc>
        <w:tc>
          <w:tcPr>
            <w:tcW w:w="1417" w:type="dxa"/>
          </w:tcPr>
          <w:p w14:paraId="703F23B3" w14:textId="77777777" w:rsidR="007131D9" w:rsidRDefault="008D324D">
            <w:r>
              <w:t>No</w:t>
            </w:r>
          </w:p>
        </w:tc>
        <w:tc>
          <w:tcPr>
            <w:tcW w:w="5386" w:type="dxa"/>
          </w:tcPr>
          <w:p w14:paraId="41498C7A" w14:textId="77777777" w:rsidR="007131D9" w:rsidRDefault="008D324D">
            <w:r>
              <w:t>Casilla independiente: indica que el traslado es por un caso médico. Al marcarla sugiere prioridad EMERGENCIA, editable.</w:t>
            </w:r>
          </w:p>
        </w:tc>
      </w:tr>
    </w:tbl>
    <w:p w14:paraId="18E7ECCB" w14:textId="77777777" w:rsidR="007131D9" w:rsidRDefault="007131D9"/>
    <w:p w14:paraId="1473D6BB" w14:textId="77777777" w:rsidR="007131D9" w:rsidRDefault="008D324D">
      <w:r>
        <w:t>La diferencia entre ambos campos: la PRIORIDAD indica qué tan urgente es atender la solicitud; "Emergencia médica" indica de qué tipo de caso se trata (dato que el conductor y los reportes necesitan ver). Una cita médica programada puede ser médica con prioridad NORMAL; una auditoría urgente puede ser prioridad ALTA sin ser médica.</w:t>
      </w:r>
    </w:p>
    <w:p w14:paraId="3B017324" w14:textId="77777777" w:rsidR="007131D9" w:rsidRDefault="008D324D">
      <w:pPr>
        <w:pStyle w:val="Listaconnmeros"/>
      </w:pPr>
      <w:r>
        <w:t>Presione "Save". El botón "Cancel" cierra sin guardar.</w:t>
      </w:r>
    </w:p>
    <w:p w14:paraId="41AAF030" w14:textId="77777777" w:rsidR="007131D9" w:rsidRDefault="008D324D">
      <w:pPr>
        <w:pStyle w:val="Listaconnmeros"/>
      </w:pPr>
      <w:r>
        <w:t>La solicitud aparece en el listado con estado PENDIENTE; el coordinador ya puede verla.</w:t>
      </w:r>
    </w:p>
    <w:p w14:paraId="55CD3F8C" w14:textId="77777777" w:rsidR="007131D9" w:rsidRDefault="008D324D">
      <w:pPr>
        <w:jc w:val="center"/>
      </w:pPr>
      <w:r>
        <w:rPr>
          <w:noProof/>
        </w:rPr>
        <w:drawing>
          <wp:inline distT="0" distB="0" distL="0" distR="0" wp14:anchorId="57F031D7" wp14:editId="34B4ECBB">
            <wp:extent cx="5580000" cy="35130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rear_solicitud.png"/>
                    <pic:cNvPicPr/>
                  </pic:nvPicPr>
                  <pic:blipFill>
                    <a:blip r:embed="rId11"/>
                    <a:stretch>
                      <a:fillRect/>
                    </a:stretch>
                  </pic:blipFill>
                  <pic:spPr>
                    <a:xfrm>
                      <a:off x="0" y="0"/>
                      <a:ext cx="5580000" cy="3513031"/>
                    </a:xfrm>
                    <a:prstGeom prst="rect">
                      <a:avLst/>
                    </a:prstGeom>
                  </pic:spPr>
                </pic:pic>
              </a:graphicData>
            </a:graphic>
          </wp:inline>
        </w:drawing>
      </w:r>
    </w:p>
    <w:p w14:paraId="3E0BBD18" w14:textId="77777777" w:rsidR="007131D9" w:rsidRDefault="008D324D">
      <w:pPr>
        <w:jc w:val="center"/>
      </w:pPr>
      <w:r>
        <w:rPr>
          <w:i/>
          <w:color w:val="555555"/>
          <w:sz w:val="18"/>
        </w:rPr>
        <w:t>Fig. 6 — Formulario de nueva solicitud: combo PRIORIDAD junto a la casilla "Emergencia médica".</w:t>
      </w:r>
    </w:p>
    <w:p w14:paraId="63621663" w14:textId="77777777" w:rsidR="007131D9" w:rsidRDefault="008D324D">
      <w:pPr>
        <w:pStyle w:val="Ttulo2"/>
      </w:pPr>
      <w:bookmarkStart w:id="13" w:name="_Toc242194635"/>
      <w:r>
        <w:t>4.3 Ver el detalle de una solicitud</w:t>
      </w:r>
      <w:bookmarkEnd w:id="13"/>
    </w:p>
    <w:p w14:paraId="4501B78B" w14:textId="77777777" w:rsidR="007131D9" w:rsidRDefault="008D324D">
      <w:r>
        <w:t>Haga clic sobre la fila de la solicitud. Se abre una ventana con todos sus datos: prioridad, solicitante, fecha y hora, área, puntos, cantidad, motivo, observación, placa, estado y si ya fue realizada. Si la solicitud está unida a un traslado, la ventana muestra además la ruta, las paradas con cuántos suben y bajan en cada una, y las demás solicitudes que comparten el viaje.</w:t>
      </w:r>
    </w:p>
    <w:p w14:paraId="6DEB38B1" w14:textId="77777777" w:rsidR="007131D9" w:rsidRDefault="008D324D">
      <w:pPr>
        <w:jc w:val="center"/>
      </w:pPr>
      <w:r>
        <w:rPr>
          <w:noProof/>
        </w:rPr>
        <w:drawing>
          <wp:inline distT="0" distB="0" distL="0" distR="0" wp14:anchorId="1BEAA3CB" wp14:editId="139A5EC4">
            <wp:extent cx="5580000" cy="3513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4_detalle_solicitud.png"/>
                    <pic:cNvPicPr/>
                  </pic:nvPicPr>
                  <pic:blipFill>
                    <a:blip r:embed="rId12"/>
                    <a:stretch>
                      <a:fillRect/>
                    </a:stretch>
                  </pic:blipFill>
                  <pic:spPr>
                    <a:xfrm>
                      <a:off x="0" y="0"/>
                      <a:ext cx="5580000" cy="3513031"/>
                    </a:xfrm>
                    <a:prstGeom prst="rect">
                      <a:avLst/>
                    </a:prstGeom>
                  </pic:spPr>
                </pic:pic>
              </a:graphicData>
            </a:graphic>
          </wp:inline>
        </w:drawing>
      </w:r>
    </w:p>
    <w:p w14:paraId="73EADF66" w14:textId="77777777" w:rsidR="007131D9" w:rsidRDefault="008D324D">
      <w:pPr>
        <w:jc w:val="center"/>
      </w:pPr>
      <w:r>
        <w:rPr>
          <w:i/>
          <w:color w:val="555555"/>
          <w:sz w:val="18"/>
        </w:rPr>
        <w:t>Fig. 7 — Detalle completo de una solicitud (clic sobre la fila para abrirlo).</w:t>
      </w:r>
    </w:p>
    <w:p w14:paraId="14894B10" w14:textId="77777777" w:rsidR="007131D9" w:rsidRDefault="008D324D">
      <w:pPr>
        <w:pStyle w:val="Ttulo2"/>
      </w:pPr>
      <w:bookmarkStart w:id="14" w:name="_Toc242194636"/>
      <w:r>
        <w:t>4.4 Acoplarse a una movilidad existente</w:t>
      </w:r>
      <w:bookmarkEnd w:id="14"/>
    </w:p>
    <w:p w14:paraId="721153CA" w14:textId="77777777" w:rsidR="007131D9" w:rsidRDefault="008D324D">
      <w:r>
        <w:t>Si ya existe un traslado programado que pasa cerca de su punto de partida y destino, puede unir su solicitud a ese viaje sin esperar una nueva asignación. Solo puede acoplar solicitudes de su propia área.</w:t>
      </w:r>
    </w:p>
    <w:p w14:paraId="1DC86851" w14:textId="77777777" w:rsidR="007131D9" w:rsidRDefault="008D324D">
      <w:pPr>
        <w:pStyle w:val="Listaconnmeros"/>
      </w:pPr>
      <w:r>
        <w:t>Cree su solicitud y ábrala haciendo clic en su fila.</w:t>
      </w:r>
    </w:p>
    <w:p w14:paraId="2C56AFB0" w14:textId="77777777" w:rsidR="007131D9" w:rsidRDefault="008D324D">
      <w:pPr>
        <w:pStyle w:val="Listaconnmeros"/>
      </w:pPr>
      <w:r>
        <w:t>Al final del detalle aparece la sección "Acoplar a traslado con cupo" con los traslados compatibles (origen y destino a menos de 10 km de la ruta).</w:t>
      </w:r>
    </w:p>
    <w:p w14:paraId="149EB8A0" w14:textId="77777777" w:rsidR="007131D9" w:rsidRDefault="008D324D">
      <w:pPr>
        <w:pStyle w:val="Listaconnmeros"/>
      </w:pPr>
      <w:r>
        <w:t>Cada botón muestra el traslado (T-N), la placa y su ruta. Presione el que le sirva.</w:t>
      </w:r>
    </w:p>
    <w:p w14:paraId="281D82C1" w14:textId="77777777" w:rsidR="007131D9" w:rsidRDefault="008D324D">
      <w:pPr>
        <w:pStyle w:val="Listaconnmeros"/>
      </w:pPr>
      <w:r>
        <w:t>El sistema verifica que haya cupo real para esa fecha; si lo hay, su solicitud queda ASIGNADA a ese traslado conservando su registro individual.</w:t>
      </w:r>
    </w:p>
    <w:p w14:paraId="0F2DFB89" w14:textId="77777777" w:rsidR="007131D9" w:rsidRDefault="008D324D">
      <w:pPr>
        <w:pStyle w:val="Ttulo2"/>
      </w:pPr>
      <w:bookmarkStart w:id="15" w:name="_Toc242194637"/>
      <w:r>
        <w:t>4.5 Editar o anular una solicitud</w:t>
      </w:r>
      <w:bookmarkEnd w:id="15"/>
    </w:p>
    <w:p w14:paraId="72176CF1" w14:textId="77777777" w:rsidR="007131D9" w:rsidRDefault="008D324D">
      <w:pPr>
        <w:pStyle w:val="Listaconvietas"/>
      </w:pPr>
      <w:r>
        <w:t>Editar (lápiz azul): abre el formulario con los datos cargados para corregirlos. Disponible solo mientras la solicitud está PENDIENTE; una vez asignada, solo el coordinador puede modificarla o desasignarla.</w:t>
      </w:r>
    </w:p>
    <w:p w14:paraId="07BB3FE8" w14:textId="77777777" w:rsidR="007131D9" w:rsidRDefault="008D324D">
      <w:pPr>
        <w:pStyle w:val="Listaconvietas"/>
      </w:pPr>
      <w:r>
        <w:t>Anular (X roja): el sistema pide confirmación antes de cancelar. La acción no se puede deshacer y queda registrada en la auditoría. Las solicitudes realizadas no se pueden anular.</w:t>
      </w:r>
    </w:p>
    <w:p w14:paraId="358F5F8E" w14:textId="77777777" w:rsidR="007131D9" w:rsidRDefault="008D324D">
      <w:pPr>
        <w:pStyle w:val="Ttulo2"/>
      </w:pPr>
      <w:bookmarkStart w:id="16" w:name="_Toc242194638"/>
      <w:r>
        <w:t>4.6 Estados de una solicitud</w:t>
      </w:r>
      <w:bookmarkEnd w:id="16"/>
    </w:p>
    <w:tbl>
      <w:tblPr>
        <w:tblStyle w:val="Tablaconcuadrcula"/>
        <w:tblW w:w="0" w:type="auto"/>
        <w:jc w:val="center"/>
        <w:tblLook w:val="04A0" w:firstRow="1" w:lastRow="0" w:firstColumn="1" w:lastColumn="0" w:noHBand="0" w:noVBand="1"/>
      </w:tblPr>
      <w:tblGrid>
        <w:gridCol w:w="1660"/>
        <w:gridCol w:w="4753"/>
        <w:gridCol w:w="2443"/>
      </w:tblGrid>
      <w:tr w:rsidR="007131D9" w14:paraId="19574CB3" w14:textId="77777777">
        <w:trPr>
          <w:jc w:val="center"/>
        </w:trPr>
        <w:tc>
          <w:tcPr>
            <w:tcW w:w="1701" w:type="dxa"/>
          </w:tcPr>
          <w:p w14:paraId="58518DDF" w14:textId="77777777" w:rsidR="007131D9" w:rsidRDefault="008D324D">
            <w:r>
              <w:rPr>
                <w:b/>
              </w:rPr>
              <w:t>Estado</w:t>
            </w:r>
          </w:p>
        </w:tc>
        <w:tc>
          <w:tcPr>
            <w:tcW w:w="5102" w:type="dxa"/>
          </w:tcPr>
          <w:p w14:paraId="4BBC8232" w14:textId="77777777" w:rsidR="007131D9" w:rsidRDefault="008D324D">
            <w:r>
              <w:rPr>
                <w:b/>
              </w:rPr>
              <w:t>Qué significa</w:t>
            </w:r>
          </w:p>
        </w:tc>
        <w:tc>
          <w:tcPr>
            <w:tcW w:w="2551" w:type="dxa"/>
          </w:tcPr>
          <w:p w14:paraId="19DB9E5E" w14:textId="77777777" w:rsidR="007131D9" w:rsidRDefault="008D324D">
            <w:r>
              <w:rPr>
                <w:b/>
              </w:rPr>
              <w:t>Quién lo produce</w:t>
            </w:r>
          </w:p>
        </w:tc>
      </w:tr>
      <w:tr w:rsidR="007131D9" w14:paraId="3471FB7F" w14:textId="77777777">
        <w:trPr>
          <w:jc w:val="center"/>
        </w:trPr>
        <w:tc>
          <w:tcPr>
            <w:tcW w:w="1701" w:type="dxa"/>
          </w:tcPr>
          <w:p w14:paraId="45262C9E" w14:textId="77777777" w:rsidR="007131D9" w:rsidRDefault="008D324D">
            <w:r>
              <w:t>PENDIENTE</w:t>
            </w:r>
          </w:p>
        </w:tc>
        <w:tc>
          <w:tcPr>
            <w:tcW w:w="5102" w:type="dxa"/>
          </w:tcPr>
          <w:p w14:paraId="648A8F13" w14:textId="77777777" w:rsidR="007131D9" w:rsidRDefault="008D324D">
            <w:r>
              <w:t>Recién creada, aún sin unidad asignada.</w:t>
            </w:r>
          </w:p>
        </w:tc>
        <w:tc>
          <w:tcPr>
            <w:tcW w:w="2551" w:type="dxa"/>
          </w:tcPr>
          <w:p w14:paraId="329FB866" w14:textId="77777777" w:rsidR="007131D9" w:rsidRDefault="008D324D">
            <w:r>
              <w:t>Supervisor</w:t>
            </w:r>
          </w:p>
        </w:tc>
      </w:tr>
      <w:tr w:rsidR="007131D9" w14:paraId="497B019B" w14:textId="77777777">
        <w:trPr>
          <w:jc w:val="center"/>
        </w:trPr>
        <w:tc>
          <w:tcPr>
            <w:tcW w:w="1701" w:type="dxa"/>
          </w:tcPr>
          <w:p w14:paraId="13C9F3D5" w14:textId="77777777" w:rsidR="007131D9" w:rsidRDefault="008D324D">
            <w:r>
              <w:t>ASIGNADO</w:t>
            </w:r>
          </w:p>
        </w:tc>
        <w:tc>
          <w:tcPr>
            <w:tcW w:w="5102" w:type="dxa"/>
          </w:tcPr>
          <w:p w14:paraId="459BEACD" w14:textId="77777777" w:rsidR="007131D9" w:rsidRDefault="008D324D">
            <w:r>
              <w:t>Ya tiene placa (sola, dentro de un traslado o repartida en varias unidades).</w:t>
            </w:r>
          </w:p>
        </w:tc>
        <w:tc>
          <w:tcPr>
            <w:tcW w:w="2551" w:type="dxa"/>
          </w:tcPr>
          <w:p w14:paraId="098B8BB3" w14:textId="77777777" w:rsidR="007131D9" w:rsidRDefault="008D324D">
            <w:r>
              <w:t>Coordinador / acople</w:t>
            </w:r>
          </w:p>
        </w:tc>
      </w:tr>
      <w:tr w:rsidR="007131D9" w14:paraId="4CEEF4D3" w14:textId="77777777">
        <w:trPr>
          <w:jc w:val="center"/>
        </w:trPr>
        <w:tc>
          <w:tcPr>
            <w:tcW w:w="1701" w:type="dxa"/>
          </w:tcPr>
          <w:p w14:paraId="0EF97E43" w14:textId="77777777" w:rsidR="007131D9" w:rsidRDefault="008D324D">
            <w:r>
              <w:t>EN_RUTA</w:t>
            </w:r>
          </w:p>
        </w:tc>
        <w:tc>
          <w:tcPr>
            <w:tcW w:w="5102" w:type="dxa"/>
          </w:tcPr>
          <w:p w14:paraId="146D99D9" w14:textId="77777777" w:rsidR="007131D9" w:rsidRDefault="008D324D">
            <w:r>
              <w:t>El conductor inició el recorrido.</w:t>
            </w:r>
          </w:p>
        </w:tc>
        <w:tc>
          <w:tcPr>
            <w:tcW w:w="2551" w:type="dxa"/>
          </w:tcPr>
          <w:p w14:paraId="4BB3D493" w14:textId="77777777" w:rsidR="007131D9" w:rsidRDefault="008D324D">
            <w:r>
              <w:t>Conductor</w:t>
            </w:r>
          </w:p>
        </w:tc>
      </w:tr>
      <w:tr w:rsidR="007131D9" w14:paraId="07086512" w14:textId="77777777">
        <w:trPr>
          <w:jc w:val="center"/>
        </w:trPr>
        <w:tc>
          <w:tcPr>
            <w:tcW w:w="1701" w:type="dxa"/>
          </w:tcPr>
          <w:p w14:paraId="0633324D" w14:textId="77777777" w:rsidR="007131D9" w:rsidRDefault="008D324D">
            <w:r>
              <w:t>REALIZADO</w:t>
            </w:r>
          </w:p>
        </w:tc>
        <w:tc>
          <w:tcPr>
            <w:tcW w:w="5102" w:type="dxa"/>
          </w:tcPr>
          <w:p w14:paraId="751D59CF" w14:textId="77777777" w:rsidR="007131D9" w:rsidRDefault="008D324D">
            <w:r>
              <w:t>El conductor finalizó el viaje; se guardan las horas.</w:t>
            </w:r>
          </w:p>
        </w:tc>
        <w:tc>
          <w:tcPr>
            <w:tcW w:w="2551" w:type="dxa"/>
          </w:tcPr>
          <w:p w14:paraId="020B4FFE" w14:textId="77777777" w:rsidR="007131D9" w:rsidRDefault="008D324D">
            <w:r>
              <w:t>Conductor</w:t>
            </w:r>
          </w:p>
        </w:tc>
      </w:tr>
      <w:tr w:rsidR="007131D9" w14:paraId="1265119D" w14:textId="77777777">
        <w:trPr>
          <w:jc w:val="center"/>
        </w:trPr>
        <w:tc>
          <w:tcPr>
            <w:tcW w:w="1701" w:type="dxa"/>
          </w:tcPr>
          <w:p w14:paraId="681A13F1" w14:textId="77777777" w:rsidR="007131D9" w:rsidRDefault="008D324D">
            <w:r>
              <w:t>ANULADO</w:t>
            </w:r>
          </w:p>
        </w:tc>
        <w:tc>
          <w:tcPr>
            <w:tcW w:w="5102" w:type="dxa"/>
          </w:tcPr>
          <w:p w14:paraId="4B7C026C" w14:textId="77777777" w:rsidR="007131D9" w:rsidRDefault="008D324D">
            <w:r>
              <w:t>Solicitud cancelada.</w:t>
            </w:r>
          </w:p>
        </w:tc>
        <w:tc>
          <w:tcPr>
            <w:tcW w:w="2551" w:type="dxa"/>
          </w:tcPr>
          <w:p w14:paraId="6F75B9C8" w14:textId="77777777" w:rsidR="007131D9" w:rsidRDefault="008D324D">
            <w:r>
              <w:t>Supervisor / coordinador</w:t>
            </w:r>
          </w:p>
        </w:tc>
      </w:tr>
    </w:tbl>
    <w:p w14:paraId="4A617380" w14:textId="77777777" w:rsidR="007131D9" w:rsidRDefault="007131D9"/>
    <w:p w14:paraId="1798C993" w14:textId="77777777" w:rsidR="007131D9" w:rsidRDefault="008D324D">
      <w:pPr>
        <w:pStyle w:val="Ttulo1"/>
      </w:pPr>
      <w:bookmarkStart w:id="17" w:name="_Toc242194639"/>
      <w:r>
        <w:t>5. Módulo Coordinación (Jefe de Transporte)</w:t>
      </w:r>
      <w:bookmarkEnd w:id="17"/>
    </w:p>
    <w:p w14:paraId="5B79B83C" w14:textId="77777777" w:rsidR="007131D9" w:rsidRDefault="008D324D">
      <w:r>
        <w:t>Es el centro de operaciones del día. La pantalla se divide en dos paneles: a la izquierda las solicitudes con sus acciones, y a la derecha los traslados activos con su ocupación.</w:t>
      </w:r>
    </w:p>
    <w:p w14:paraId="679DB999" w14:textId="77777777" w:rsidR="007131D9" w:rsidRDefault="008D324D">
      <w:pPr>
        <w:jc w:val="center"/>
      </w:pPr>
      <w:r>
        <w:rPr>
          <w:noProof/>
        </w:rPr>
        <w:drawing>
          <wp:inline distT="0" distB="0" distL="0" distR="0" wp14:anchorId="24324BA3" wp14:editId="388C7C2A">
            <wp:extent cx="5580000" cy="35130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oordinacion.png"/>
                    <pic:cNvPicPr/>
                  </pic:nvPicPr>
                  <pic:blipFill>
                    <a:blip r:embed="rId13"/>
                    <a:stretch>
                      <a:fillRect/>
                    </a:stretch>
                  </pic:blipFill>
                  <pic:spPr>
                    <a:xfrm>
                      <a:off x="0" y="0"/>
                      <a:ext cx="5580000" cy="3513031"/>
                    </a:xfrm>
                    <a:prstGeom prst="rect">
                      <a:avLst/>
                    </a:prstGeom>
                  </pic:spPr>
                </pic:pic>
              </a:graphicData>
            </a:graphic>
          </wp:inline>
        </w:drawing>
      </w:r>
    </w:p>
    <w:p w14:paraId="28E620B0" w14:textId="77777777" w:rsidR="007131D9" w:rsidRDefault="008D324D">
      <w:pPr>
        <w:jc w:val="center"/>
      </w:pPr>
      <w:r>
        <w:rPr>
          <w:i/>
          <w:color w:val="555555"/>
          <w:sz w:val="18"/>
        </w:rPr>
        <w:t>Fig. 8 — Coordinación al día de hoy: selector de fecha junto al título, aviso de pendientes, badges de cupo, columna FECHA y la solicitud repartida con etiqueta MULTIPLE y sus dos placas.</w:t>
      </w:r>
    </w:p>
    <w:p w14:paraId="1F80CE51" w14:textId="77777777" w:rsidR="007131D9" w:rsidRDefault="008D324D">
      <w:pPr>
        <w:pStyle w:val="Ttulo2"/>
      </w:pPr>
      <w:bookmarkStart w:id="18" w:name="_Toc242194640"/>
      <w:r>
        <w:t>5.1 Filtro de fecha y aviso de pendientes</w:t>
      </w:r>
      <w:bookmarkEnd w:id="18"/>
    </w:p>
    <w:p w14:paraId="2B77ACC1" w14:textId="77777777" w:rsidR="007131D9" w:rsidRDefault="008D324D">
      <w:r>
        <w:t>Junto al título "Solicitudes" hay un selector de fecha (por defecto el día de hoy). Todo lo que se ve en pantalla corresponde a esa fecha: la lista de solicitudes, los traslados activos y los badges de cupo de las unidades.</w:t>
      </w:r>
    </w:p>
    <w:p w14:paraId="292B2BDA" w14:textId="77777777" w:rsidR="007131D9" w:rsidRDefault="008D324D">
      <w:pPr>
        <w:pStyle w:val="Listaconvietas"/>
      </w:pPr>
      <w:r>
        <w:t>Cambie la fecha para gestionar otro día (por ejemplo, preparar las movilidades de mañana).</w:t>
      </w:r>
    </w:p>
    <w:p w14:paraId="783E0576" w14:textId="77777777" w:rsidR="007131D9" w:rsidRDefault="008D324D">
      <w:pPr>
        <w:pStyle w:val="Listaconvietas"/>
      </w:pPr>
      <w:r>
        <w:t>El botón "Todas" muestra todas las solicitudes de todas las fechas; cambia a "Hoy" para volver. En modo "Todas" los badges de cupo se ocultan porque dependen de una fecha.</w:t>
      </w:r>
    </w:p>
    <w:p w14:paraId="7E6473B4" w14:textId="77777777" w:rsidR="007131D9" w:rsidRDefault="008D324D">
      <w:pPr>
        <w:pStyle w:val="Listaconvietas"/>
      </w:pPr>
      <w:r>
        <w:t>Si hay solicitudes PENDIENTE en otras fechas, aparece un aviso ámbar "Pendientes: dd/MM (N)" junto al selector. Presiónelo para saltar directo a la fecha pendiente más antigua.</w:t>
      </w:r>
    </w:p>
    <w:p w14:paraId="6EB7B9B2" w14:textId="77777777" w:rsidR="007131D9" w:rsidRDefault="008D324D">
      <w:pPr>
        <w:pStyle w:val="Listaconvietas"/>
      </w:pPr>
      <w:r>
        <w:t>Las filas pendientes se pintan en ámbar para distinguirlas de un vistazo.</w:t>
      </w:r>
    </w:p>
    <w:p w14:paraId="195BE4DE" w14:textId="77777777" w:rsidR="007131D9" w:rsidRDefault="008D324D">
      <w:r>
        <w:t>La tabla muestra una columna por cada dato de la solicitud: NOMBRE, FECHA (día/mes), Hr., P. PARTIDA, P. LLEGADA, CANT., MOTIVO (con las etiquetas de prioridad y MÉDICA), PLACA (o la etiqueta MULTIPLE con las placas en TRASLADO), TRASLADO (T-N si está unida) y ACCIONES.</w:t>
      </w:r>
    </w:p>
    <w:p w14:paraId="7567CE38" w14:textId="77777777" w:rsidR="007131D9" w:rsidRDefault="008D324D">
      <w:pPr>
        <w:jc w:val="center"/>
      </w:pPr>
      <w:r>
        <w:rPr>
          <w:noProof/>
        </w:rPr>
        <w:drawing>
          <wp:inline distT="0" distB="0" distL="0" distR="0" wp14:anchorId="008429D5" wp14:editId="69458A4C">
            <wp:extent cx="5580000" cy="35130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oordinacion_fecha.png"/>
                    <pic:cNvPicPr/>
                  </pic:nvPicPr>
                  <pic:blipFill>
                    <a:blip r:embed="rId14"/>
                    <a:stretch>
                      <a:fillRect/>
                    </a:stretch>
                  </pic:blipFill>
                  <pic:spPr>
                    <a:xfrm>
                      <a:off x="0" y="0"/>
                      <a:ext cx="5580000" cy="3513031"/>
                    </a:xfrm>
                    <a:prstGeom prst="rect">
                      <a:avLst/>
                    </a:prstGeom>
                  </pic:spPr>
                </pic:pic>
              </a:graphicData>
            </a:graphic>
          </wp:inline>
        </w:drawing>
      </w:r>
    </w:p>
    <w:p w14:paraId="2A5F35AD" w14:textId="77777777" w:rsidR="007131D9" w:rsidRDefault="008D324D">
      <w:pPr>
        <w:jc w:val="center"/>
      </w:pPr>
      <w:r>
        <w:rPr>
          <w:i/>
          <w:color w:val="555555"/>
          <w:sz w:val="18"/>
        </w:rPr>
        <w:t>Fig. 9 — Coordinación viendo otra fecha (05/10): la fila pendiente se pinta en ámbar, los badges muestran el cupo de ese día y la solicitud ASIGNADO ofrece el botón Desasignar (↩).</w:t>
      </w:r>
    </w:p>
    <w:p w14:paraId="219B0717" w14:textId="77777777" w:rsidR="007131D9" w:rsidRDefault="008D324D">
      <w:pPr>
        <w:pStyle w:val="Ttulo2"/>
      </w:pPr>
      <w:bookmarkStart w:id="19" w:name="_Toc242194641"/>
      <w:r>
        <w:t>5.2 Ver la disponibilidad de las unidades</w:t>
      </w:r>
      <w:bookmarkEnd w:id="19"/>
    </w:p>
    <w:p w14:paraId="536BBDA5" w14:textId="77777777" w:rsidR="007131D9" w:rsidRDefault="008D324D">
      <w:r>
        <w:t>Sobre la tabla hay un badge por cada combi con la forma "PLACA · libres/capacidad", por ejemplo "TP-001 · 15/15 libres". El cupo corresponde a la fecha seleccionada e incluye lo ocupado por asignaciones simples y por porciones de asignaciones múltiples. El color resume el estado:</w:t>
      </w:r>
    </w:p>
    <w:p w14:paraId="675736EF" w14:textId="77777777" w:rsidR="007131D9" w:rsidRDefault="008D324D">
      <w:pPr>
        <w:pStyle w:val="Listaconvietas"/>
      </w:pPr>
      <w:r>
        <w:t>Verde: la unidad está libre o con bastante cupo.</w:t>
      </w:r>
    </w:p>
    <w:p w14:paraId="17E3606B" w14:textId="77777777" w:rsidR="007131D9" w:rsidRDefault="008D324D">
      <w:pPr>
        <w:pStyle w:val="Listaconvietas"/>
      </w:pPr>
      <w:r>
        <w:t>Ámbar: parcialmente ocupada.</w:t>
      </w:r>
    </w:p>
    <w:p w14:paraId="08F6AA70" w14:textId="77777777" w:rsidR="007131D9" w:rsidRDefault="008D324D">
      <w:pPr>
        <w:pStyle w:val="Listaconvietas"/>
      </w:pPr>
      <w:r>
        <w:t>Rojo: llena — no acepta más pasajeros.</w:t>
      </w:r>
    </w:p>
    <w:p w14:paraId="79F53BB0" w14:textId="77777777" w:rsidR="007131D9" w:rsidRDefault="008D324D">
      <w:r>
        <w:t>Los selectores de placa de cada fila muestran el cupo en la fecha de esa solicitud (con la fecha entre paréntesis cuando no es la seleccionada) y bloquean las unidades sin espacio.</w:t>
      </w:r>
    </w:p>
    <w:p w14:paraId="4FFFC732" w14:textId="77777777" w:rsidR="007131D9" w:rsidRDefault="008D324D">
      <w:pPr>
        <w:pStyle w:val="Ttulo2"/>
      </w:pPr>
      <w:bookmarkStart w:id="20" w:name="_Toc242194642"/>
      <w:r>
        <w:t>5.3 Asignar unidad a una solicitud</w:t>
      </w:r>
      <w:bookmarkEnd w:id="20"/>
    </w:p>
    <w:tbl>
      <w:tblPr>
        <w:tblStyle w:val="Tablaconcuadrcula"/>
        <w:tblW w:w="0" w:type="auto"/>
        <w:jc w:val="center"/>
        <w:tblLook w:val="04A0" w:firstRow="1" w:lastRow="0" w:firstColumn="1" w:lastColumn="0" w:noHBand="0" w:noVBand="1"/>
      </w:tblPr>
      <w:tblGrid>
        <w:gridCol w:w="2709"/>
        <w:gridCol w:w="6147"/>
      </w:tblGrid>
      <w:tr w:rsidR="007131D9" w14:paraId="3B599BB4" w14:textId="77777777">
        <w:trPr>
          <w:jc w:val="center"/>
        </w:trPr>
        <w:tc>
          <w:tcPr>
            <w:tcW w:w="2835" w:type="dxa"/>
          </w:tcPr>
          <w:p w14:paraId="2289B789" w14:textId="77777777" w:rsidR="007131D9" w:rsidRDefault="008D324D">
            <w:r>
              <w:rPr>
                <w:b/>
              </w:rPr>
              <w:t>Botón</w:t>
            </w:r>
          </w:p>
        </w:tc>
        <w:tc>
          <w:tcPr>
            <w:tcW w:w="6520" w:type="dxa"/>
          </w:tcPr>
          <w:p w14:paraId="1852CB9A" w14:textId="77777777" w:rsidR="007131D9" w:rsidRDefault="008D324D">
            <w:r>
              <w:rPr>
                <w:b/>
              </w:rPr>
              <w:t>Acción</w:t>
            </w:r>
          </w:p>
        </w:tc>
      </w:tr>
      <w:tr w:rsidR="007131D9" w14:paraId="739E355E" w14:textId="77777777">
        <w:trPr>
          <w:jc w:val="center"/>
        </w:trPr>
        <w:tc>
          <w:tcPr>
            <w:tcW w:w="2835" w:type="dxa"/>
          </w:tcPr>
          <w:p w14:paraId="77B70A2D" w14:textId="77777777" w:rsidR="007131D9" w:rsidRDefault="008D324D">
            <w:r>
              <w:t>Selector "Placa" + ✓ azul</w:t>
            </w:r>
          </w:p>
        </w:tc>
        <w:tc>
          <w:tcPr>
            <w:tcW w:w="6520" w:type="dxa"/>
          </w:tcPr>
          <w:p w14:paraId="440E4C9E" w14:textId="77777777" w:rsidR="007131D9" w:rsidRDefault="008D324D">
            <w:r>
              <w:t>Elige la unidad en la lista (muestra el cupo de cada una) y presione el check para asignarla.</w:t>
            </w:r>
          </w:p>
        </w:tc>
      </w:tr>
      <w:tr w:rsidR="007131D9" w14:paraId="293664DD" w14:textId="77777777">
        <w:trPr>
          <w:jc w:val="center"/>
        </w:trPr>
        <w:tc>
          <w:tcPr>
            <w:tcW w:w="2835" w:type="dxa"/>
          </w:tcPr>
          <w:p w14:paraId="17724D8A" w14:textId="77777777" w:rsidR="007131D9" w:rsidRDefault="008D324D">
            <w:r>
              <w:t>⚡</w:t>
            </w:r>
            <w:r>
              <w:t xml:space="preserve"> (rayo verde)</w:t>
            </w:r>
          </w:p>
        </w:tc>
        <w:tc>
          <w:tcPr>
            <w:tcW w:w="6520" w:type="dxa"/>
          </w:tcPr>
          <w:p w14:paraId="17155A50" w14:textId="77777777" w:rsidR="007131D9" w:rsidRDefault="008D324D">
            <w:r>
              <w:t>Asignación automática: toma la primera unidad con cupo suficiente para esa fecha.</w:t>
            </w:r>
          </w:p>
        </w:tc>
      </w:tr>
      <w:tr w:rsidR="007131D9" w14:paraId="3734AE95" w14:textId="77777777">
        <w:trPr>
          <w:jc w:val="center"/>
        </w:trPr>
        <w:tc>
          <w:tcPr>
            <w:tcW w:w="2835" w:type="dxa"/>
          </w:tcPr>
          <w:p w14:paraId="26C835CC" w14:textId="77777777" w:rsidR="007131D9" w:rsidRDefault="008D324D">
            <w:r>
              <w:t>⧉</w:t>
            </w:r>
            <w:r>
              <w:t xml:space="preserve"> (ventanas gris)</w:t>
            </w:r>
          </w:p>
        </w:tc>
        <w:tc>
          <w:tcPr>
            <w:tcW w:w="6520" w:type="dxa"/>
          </w:tcPr>
          <w:p w14:paraId="69C49FD5" w14:textId="77777777" w:rsidR="007131D9" w:rsidRDefault="008D324D">
            <w:r>
              <w:t>Asignación múltiple: reparte la cantidad entre varias unidades cuando una sola no alcanza.</w:t>
            </w:r>
          </w:p>
        </w:tc>
      </w:tr>
      <w:tr w:rsidR="007131D9" w14:paraId="73680C95" w14:textId="77777777">
        <w:trPr>
          <w:jc w:val="center"/>
        </w:trPr>
        <w:tc>
          <w:tcPr>
            <w:tcW w:w="2835" w:type="dxa"/>
          </w:tcPr>
          <w:p w14:paraId="7B1A5BCC" w14:textId="77777777" w:rsidR="007131D9" w:rsidRDefault="008D324D">
            <w:r>
              <w:t>Lápiz (azul)</w:t>
            </w:r>
          </w:p>
        </w:tc>
        <w:tc>
          <w:tcPr>
            <w:tcW w:w="6520" w:type="dxa"/>
          </w:tcPr>
          <w:p w14:paraId="3D40A0DD" w14:textId="77777777" w:rsidR="007131D9" w:rsidRDefault="008D324D">
            <w:r>
              <w:t>Editar los datos de la solicitud (solo pendientes).</w:t>
            </w:r>
          </w:p>
        </w:tc>
      </w:tr>
      <w:tr w:rsidR="007131D9" w14:paraId="50867513" w14:textId="77777777">
        <w:trPr>
          <w:jc w:val="center"/>
        </w:trPr>
        <w:tc>
          <w:tcPr>
            <w:tcW w:w="2835" w:type="dxa"/>
          </w:tcPr>
          <w:p w14:paraId="79B7A936" w14:textId="77777777" w:rsidR="007131D9" w:rsidRDefault="008D324D">
            <w:r>
              <w:t>X (roja)</w:t>
            </w:r>
          </w:p>
        </w:tc>
        <w:tc>
          <w:tcPr>
            <w:tcW w:w="6520" w:type="dxa"/>
          </w:tcPr>
          <w:p w14:paraId="15E36AD7" w14:textId="77777777" w:rsidR="007131D9" w:rsidRDefault="008D324D">
            <w:r>
              <w:t>Anular la solicitud.</w:t>
            </w:r>
          </w:p>
        </w:tc>
      </w:tr>
      <w:tr w:rsidR="007131D9" w14:paraId="06081BCA" w14:textId="77777777">
        <w:trPr>
          <w:jc w:val="center"/>
        </w:trPr>
        <w:tc>
          <w:tcPr>
            <w:tcW w:w="2835" w:type="dxa"/>
          </w:tcPr>
          <w:p w14:paraId="514631DE" w14:textId="77777777" w:rsidR="007131D9" w:rsidRDefault="008D324D">
            <w:r>
              <w:t>↩</w:t>
            </w:r>
            <w:r>
              <w:t xml:space="preserve"> (ámbar)</w:t>
            </w:r>
          </w:p>
        </w:tc>
        <w:tc>
          <w:tcPr>
            <w:tcW w:w="6520" w:type="dxa"/>
          </w:tcPr>
          <w:p w14:paraId="0CF3F4EF" w14:textId="77777777" w:rsidR="007131D9" w:rsidRDefault="008D324D">
            <w:r>
              <w:t>Desasignar: quita la(s) unidad(es) de una solicitud ASIGNADA y la devuelve a PENDIENTE.</w:t>
            </w:r>
          </w:p>
        </w:tc>
      </w:tr>
      <w:tr w:rsidR="007131D9" w14:paraId="0080DB3F" w14:textId="77777777">
        <w:trPr>
          <w:jc w:val="center"/>
        </w:trPr>
        <w:tc>
          <w:tcPr>
            <w:tcW w:w="2835" w:type="dxa"/>
          </w:tcPr>
          <w:p w14:paraId="001ED93F" w14:textId="77777777" w:rsidR="007131D9" w:rsidRDefault="008D324D">
            <w:r>
              <w:t>⛓</w:t>
            </w:r>
            <w:r>
              <w:t xml:space="preserve"> (roja)</w:t>
            </w:r>
          </w:p>
        </w:tc>
        <w:tc>
          <w:tcPr>
            <w:tcW w:w="6520" w:type="dxa"/>
          </w:tcPr>
          <w:p w14:paraId="3A80F697" w14:textId="77777777" w:rsidR="007131D9" w:rsidRDefault="008D324D">
            <w:r>
              <w:t>Separar del traslado (solo en solicitudes ya unidas y aún no iniciadas).</w:t>
            </w:r>
          </w:p>
        </w:tc>
      </w:tr>
    </w:tbl>
    <w:p w14:paraId="6A67C053" w14:textId="77777777" w:rsidR="007131D9" w:rsidRDefault="007131D9"/>
    <w:p w14:paraId="294A1216" w14:textId="77777777" w:rsidR="007131D9" w:rsidRDefault="008D324D">
      <w:pPr>
        <w:pStyle w:val="Listaconnmeros"/>
      </w:pPr>
      <w:r>
        <w:t>En la columna ACCIONES de la solicitud elija la placa en el selector.</w:t>
      </w:r>
    </w:p>
    <w:p w14:paraId="19A4A472" w14:textId="77777777" w:rsidR="007131D9" w:rsidRDefault="008D324D">
      <w:pPr>
        <w:pStyle w:val="Listaconnmeros"/>
      </w:pPr>
      <w:r>
        <w:t>Presione el botón ✓. Confirme el mensaje.</w:t>
      </w:r>
    </w:p>
    <w:p w14:paraId="5C4563B5" w14:textId="77777777" w:rsidR="007131D9" w:rsidRDefault="008D324D">
      <w:pPr>
        <w:pStyle w:val="Listaconnmeros"/>
      </w:pPr>
      <w:r>
        <w:t>La solicitud pasa a ASIGNADO y el conductor de esa placa recibe una notificación.</w:t>
      </w:r>
    </w:p>
    <w:p w14:paraId="6D0EFCBB" w14:textId="77777777" w:rsidR="007131D9" w:rsidRDefault="008D324D">
      <w:pPr>
        <w:pStyle w:val="Listaconnmeros"/>
      </w:pPr>
      <w:r>
        <w:t>Para corregir una asignación use ↩ (Desasignar) y vuelva a asignar.</w:t>
      </w:r>
    </w:p>
    <w:p w14:paraId="730273F0" w14:textId="77777777" w:rsidR="007131D9" w:rsidRDefault="008D324D">
      <w:r>
        <w:t>Asignación múltiple (</w:t>
      </w:r>
      <w:r>
        <w:t>⧉</w:t>
      </w:r>
      <w:r>
        <w:t>): para solicitudes que superan la capacidad de una combi. Se abre un panel donde agrega tantas unidades como necesite con la cantidad que llevará cada una; el total repartido debe coincidir exactamente con lo solicitado y cada unidad valida su cupo libre real para la fecha. En la tabla la solicitud muestra la etiqueta MULTIPLE y las placas asignadas en la columna TRASLADO (o con el tooltip).</w:t>
      </w:r>
    </w:p>
    <w:p w14:paraId="4026AE81" w14:textId="77777777" w:rsidR="007131D9" w:rsidRDefault="008D324D">
      <w:pPr>
        <w:jc w:val="center"/>
      </w:pPr>
      <w:r>
        <w:rPr>
          <w:noProof/>
        </w:rPr>
        <w:drawing>
          <wp:inline distT="0" distB="0" distL="0" distR="0" wp14:anchorId="2BD76F1C" wp14:editId="02CE60E3">
            <wp:extent cx="5580000" cy="35130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asignacion_multiple.png"/>
                    <pic:cNvPicPr/>
                  </pic:nvPicPr>
                  <pic:blipFill>
                    <a:blip r:embed="rId15"/>
                    <a:stretch>
                      <a:fillRect/>
                    </a:stretch>
                  </pic:blipFill>
                  <pic:spPr>
                    <a:xfrm>
                      <a:off x="0" y="0"/>
                      <a:ext cx="5580000" cy="3513031"/>
                    </a:xfrm>
                    <a:prstGeom prst="rect">
                      <a:avLst/>
                    </a:prstGeom>
                  </pic:spPr>
                </pic:pic>
              </a:graphicData>
            </a:graphic>
          </wp:inline>
        </w:drawing>
      </w:r>
    </w:p>
    <w:p w14:paraId="27016F7E" w14:textId="77777777" w:rsidR="007131D9" w:rsidRDefault="008D324D">
      <w:pPr>
        <w:jc w:val="center"/>
      </w:pPr>
      <w:r>
        <w:rPr>
          <w:i/>
          <w:color w:val="555555"/>
          <w:sz w:val="18"/>
        </w:rPr>
        <w:t>Fig. 10 — Diálogo "Distribuir N personas entre varias unidades": una fila por unidad con su tope de cupo y el contador de personas asignadas.</w:t>
      </w:r>
    </w:p>
    <w:p w14:paraId="7D1F0C70" w14:textId="77777777" w:rsidR="007131D9" w:rsidRDefault="008D324D">
      <w:pPr>
        <w:pStyle w:val="Ttulo2"/>
      </w:pPr>
      <w:bookmarkStart w:id="21" w:name="_Toc242194643"/>
      <w:r>
        <w:t>5.4 Unir solicitudes en un traslado</w:t>
      </w:r>
      <w:bookmarkEnd w:id="21"/>
    </w:p>
    <w:p w14:paraId="2B2D1276" w14:textId="77777777" w:rsidR="007131D9" w:rsidRDefault="008D324D">
      <w:pPr>
        <w:pStyle w:val="Listaconnmeros"/>
      </w:pPr>
      <w:r>
        <w:t>Marque con los checkboxes de la primera columna dos o más solicitudes pendientes de la misma fecha (solo las pendientes pueden seleccionarse).</w:t>
      </w:r>
    </w:p>
    <w:p w14:paraId="7B29F063" w14:textId="77777777" w:rsidR="007131D9" w:rsidRDefault="008D324D">
      <w:pPr>
        <w:pStyle w:val="Listaconnmeros"/>
      </w:pPr>
      <w:r>
        <w:t>Arriba de la tabla aparecen el total de personas, el selector "Placa del traslado" y el botón "Unir (N)".</w:t>
      </w:r>
    </w:p>
    <w:p w14:paraId="12F7F6A9" w14:textId="77777777" w:rsidR="007131D9" w:rsidRDefault="008D324D">
      <w:pPr>
        <w:pStyle w:val="Listaconnmeros"/>
      </w:pPr>
      <w:r>
        <w:t>Elija la placa y presione "Unir". Se crea el traslado T-N que agrupa las solicitudes: cada una conserva su número, solicitante y cantidad para los reportes.</w:t>
      </w:r>
    </w:p>
    <w:p w14:paraId="4DBE6C10" w14:textId="77777777" w:rsidR="007131D9" w:rsidRDefault="008D324D">
      <w:r>
        <w:t>Separar: en la fila de una solicitud que está dentro de un traslado aparece el botón de desenlazar (⛓). Tras confirmar, la solicitud vuelve a estado PENDIENTE sin placa y el traslado recalcula su ocupación. Si el traslado queda vacío, se anula solo.</w:t>
      </w:r>
    </w:p>
    <w:p w14:paraId="1D448445" w14:textId="77777777" w:rsidR="007131D9" w:rsidRDefault="008D324D">
      <w:pPr>
        <w:pStyle w:val="Ttulo2"/>
      </w:pPr>
      <w:bookmarkStart w:id="22" w:name="_Toc242194644"/>
      <w:r>
        <w:t>5.5 Definir las paradas y la ruta</w:t>
      </w:r>
      <w:bookmarkEnd w:id="22"/>
    </w:p>
    <w:p w14:paraId="68931877" w14:textId="77777777" w:rsidR="007131D9" w:rsidRDefault="008D324D">
      <w:pPr>
        <w:pStyle w:val="Listaconnmeros"/>
      </w:pPr>
      <w:r>
        <w:t>En la tarjeta del traslado (panel derecho) presione "Editar paradas".</w:t>
      </w:r>
    </w:p>
    <w:p w14:paraId="6E1E7F6B" w14:textId="77777777" w:rsidR="007131D9" w:rsidRDefault="008D324D">
      <w:pPr>
        <w:pStyle w:val="Listaconnmeros"/>
      </w:pPr>
      <w:r>
        <w:t>Con "Agregar parada" añada filas: en cada una elija el punto (lista con buscador) y escriba cuántas personas suben y cuántas bajan ahí.</w:t>
      </w:r>
    </w:p>
    <w:p w14:paraId="230B252F" w14:textId="77777777" w:rsidR="007131D9" w:rsidRDefault="008D324D">
      <w:pPr>
        <w:pStyle w:val="Listaconnmeros"/>
      </w:pPr>
      <w:r>
        <w:t>Use las flechas ↑ ↓ para ordenar la secuencia de recogida y el basurero para quitar una parada.</w:t>
      </w:r>
    </w:p>
    <w:p w14:paraId="7D9E328B" w14:textId="77777777" w:rsidR="007131D9" w:rsidRDefault="008D324D">
      <w:pPr>
        <w:pStyle w:val="Listaconnmeros"/>
      </w:pPr>
      <w:r>
        <w:t>Presione "Guardar ruta". El conductor verá las paradas en ese orden en su aplicación y en su banner "Ruta del día".</w:t>
      </w:r>
    </w:p>
    <w:p w14:paraId="390600B9" w14:textId="77777777" w:rsidR="007131D9" w:rsidRDefault="008D324D">
      <w:r>
        <w:t>Con "Mapa" se despliega el recorrido sobre OpenStreetMap; "OSM" abre la ruta en una pestaña nueva para compartirla o navegarla.</w:t>
      </w:r>
    </w:p>
    <w:p w14:paraId="3656875C" w14:textId="77777777" w:rsidR="007131D9" w:rsidRDefault="008D324D">
      <w:pPr>
        <w:pStyle w:val="Ttulo2"/>
      </w:pPr>
      <w:bookmarkStart w:id="23" w:name="_Toc242194645"/>
      <w:r>
        <w:t>5.6 Editar solicitudes</w:t>
      </w:r>
      <w:bookmarkEnd w:id="23"/>
    </w:p>
    <w:p w14:paraId="30939935" w14:textId="77777777" w:rsidR="007131D9" w:rsidRDefault="008D324D">
      <w:r>
        <w:t>El coordinador puede modificar cualquier solicitud pendiente. El lápiz abre un panel con todos los campos: fecha, hora, puntos, cantidad, motivo, observación, PRIORIDAD y la marca de emergencia médica. Todo cambio queda en auditoría.</w:t>
      </w:r>
    </w:p>
    <w:p w14:paraId="2969565B" w14:textId="77777777" w:rsidR="007131D9" w:rsidRDefault="008D324D">
      <w:pPr>
        <w:pStyle w:val="Ttulo1"/>
      </w:pPr>
      <w:bookmarkStart w:id="24" w:name="_Toc242194646"/>
      <w:r>
        <w:t>6. Módulo Mis servicios (Conductor)</w:t>
      </w:r>
      <w:bookmarkEnd w:id="24"/>
    </w:p>
    <w:p w14:paraId="49229B34" w14:textId="77777777" w:rsidR="007131D9" w:rsidRDefault="008D324D">
      <w:r>
        <w:t>El conductor solo ve los servicios asignados a la placa de su unidad, ordenados con las emergencias primero. Arriba hay un selector de fecha (por defecto hoy) con botones "Todas" / "Hoy", el botón "Actualizar" y la franja "Ruta del día" con la secuencia de puntos del día seleccionado (usa la ruta real del traslado cuando existe). En modo "Todas" el banner se oculta.</w:t>
      </w:r>
    </w:p>
    <w:p w14:paraId="4FA8F1EE" w14:textId="77777777" w:rsidR="007131D9" w:rsidRDefault="008D324D">
      <w:pPr>
        <w:jc w:val="center"/>
      </w:pPr>
      <w:r>
        <w:rPr>
          <w:noProof/>
        </w:rPr>
        <w:drawing>
          <wp:inline distT="0" distB="0" distL="0" distR="0" wp14:anchorId="4267A487" wp14:editId="1D1FB480">
            <wp:extent cx="5580000" cy="351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onductor.png"/>
                    <pic:cNvPicPr/>
                  </pic:nvPicPr>
                  <pic:blipFill>
                    <a:blip r:embed="rId16"/>
                    <a:stretch>
                      <a:fillRect/>
                    </a:stretch>
                  </pic:blipFill>
                  <pic:spPr>
                    <a:xfrm>
                      <a:off x="0" y="0"/>
                      <a:ext cx="5580000" cy="3513031"/>
                    </a:xfrm>
                    <a:prstGeom prst="rect">
                      <a:avLst/>
                    </a:prstGeom>
                  </pic:spPr>
                </pic:pic>
              </a:graphicData>
            </a:graphic>
          </wp:inline>
        </w:drawing>
      </w:r>
    </w:p>
    <w:p w14:paraId="1F5621B6" w14:textId="77777777" w:rsidR="007131D9" w:rsidRDefault="008D324D">
      <w:pPr>
        <w:jc w:val="center"/>
      </w:pPr>
      <w:r>
        <w:rPr>
          <w:i/>
          <w:color w:val="555555"/>
          <w:sz w:val="18"/>
        </w:rPr>
        <w:t>Fig. 11 — Mis servicios: selector de fecha con botón "Todas", banner "Ruta del día" y la porción de 5 personas que le corresponde a esta combi de una solicitud repartida.</w:t>
      </w:r>
    </w:p>
    <w:tbl>
      <w:tblPr>
        <w:tblStyle w:val="Tablaconcuadrcula"/>
        <w:tblW w:w="0" w:type="auto"/>
        <w:jc w:val="center"/>
        <w:tblLook w:val="04A0" w:firstRow="1" w:lastRow="0" w:firstColumn="1" w:lastColumn="0" w:noHBand="0" w:noVBand="1"/>
      </w:tblPr>
      <w:tblGrid>
        <w:gridCol w:w="2717"/>
        <w:gridCol w:w="6139"/>
      </w:tblGrid>
      <w:tr w:rsidR="007131D9" w14:paraId="611F5682" w14:textId="77777777">
        <w:trPr>
          <w:jc w:val="center"/>
        </w:trPr>
        <w:tc>
          <w:tcPr>
            <w:tcW w:w="2835" w:type="dxa"/>
          </w:tcPr>
          <w:p w14:paraId="46580C52" w14:textId="77777777" w:rsidR="007131D9" w:rsidRDefault="008D324D">
            <w:r>
              <w:rPr>
                <w:b/>
              </w:rPr>
              <w:t>Botón (columna ACCIONES)</w:t>
            </w:r>
          </w:p>
        </w:tc>
        <w:tc>
          <w:tcPr>
            <w:tcW w:w="6520" w:type="dxa"/>
          </w:tcPr>
          <w:p w14:paraId="3ADD9163" w14:textId="77777777" w:rsidR="007131D9" w:rsidRDefault="008D324D">
            <w:r>
              <w:rPr>
                <w:b/>
              </w:rPr>
              <w:t>Qué hace</w:t>
            </w:r>
          </w:p>
        </w:tc>
      </w:tr>
      <w:tr w:rsidR="007131D9" w14:paraId="4D0AAA97" w14:textId="77777777">
        <w:trPr>
          <w:jc w:val="center"/>
        </w:trPr>
        <w:tc>
          <w:tcPr>
            <w:tcW w:w="2835" w:type="dxa"/>
          </w:tcPr>
          <w:p w14:paraId="0A46A760" w14:textId="77777777" w:rsidR="007131D9" w:rsidRDefault="008D324D">
            <w:r>
              <w:t>▶ Iniciar (azul)</w:t>
            </w:r>
          </w:p>
        </w:tc>
        <w:tc>
          <w:tcPr>
            <w:tcW w:w="6520" w:type="dxa"/>
          </w:tcPr>
          <w:p w14:paraId="538FC1CD" w14:textId="77777777" w:rsidR="007131D9" w:rsidRDefault="008D324D">
            <w:r>
              <w:t>Aparece en servicios ASIGNADO. Pasa a EN_RUTA y guarda la hora de inicio.</w:t>
            </w:r>
          </w:p>
        </w:tc>
      </w:tr>
      <w:tr w:rsidR="007131D9" w14:paraId="1F816B64" w14:textId="77777777">
        <w:trPr>
          <w:jc w:val="center"/>
        </w:trPr>
        <w:tc>
          <w:tcPr>
            <w:tcW w:w="2835" w:type="dxa"/>
          </w:tcPr>
          <w:p w14:paraId="2D3F49E2" w14:textId="77777777" w:rsidR="007131D9" w:rsidRDefault="008D324D">
            <w:r>
              <w:t>✓</w:t>
            </w:r>
            <w:r>
              <w:t xml:space="preserve"> Finalizar (verde)</w:t>
            </w:r>
          </w:p>
        </w:tc>
        <w:tc>
          <w:tcPr>
            <w:tcW w:w="6520" w:type="dxa"/>
          </w:tcPr>
          <w:p w14:paraId="70023392" w14:textId="77777777" w:rsidR="007131D9" w:rsidRDefault="008D324D">
            <w:r>
              <w:t>Aparece en servicios EN_RUTA. Pasa a REALIZADO y guarda la hora de fin.</w:t>
            </w:r>
          </w:p>
        </w:tc>
      </w:tr>
      <w:tr w:rsidR="007131D9" w14:paraId="590A4737" w14:textId="77777777">
        <w:trPr>
          <w:jc w:val="center"/>
        </w:trPr>
        <w:tc>
          <w:tcPr>
            <w:tcW w:w="2835" w:type="dxa"/>
          </w:tcPr>
          <w:p w14:paraId="43019ED7" w14:textId="77777777" w:rsidR="007131D9" w:rsidRDefault="008D324D">
            <w:r>
              <w:t>Persona+ (rojo)</w:t>
            </w:r>
          </w:p>
        </w:tc>
        <w:tc>
          <w:tcPr>
            <w:tcW w:w="6520" w:type="dxa"/>
          </w:tcPr>
          <w:p w14:paraId="30376AD5" w14:textId="77777777" w:rsidR="007131D9" w:rsidRDefault="008D324D">
            <w:r>
              <w:t>Agregar pasajeros de emergencia si hay cupo libre.</w:t>
            </w:r>
          </w:p>
        </w:tc>
      </w:tr>
      <w:tr w:rsidR="007131D9" w14:paraId="6E2C5FC4" w14:textId="77777777">
        <w:trPr>
          <w:jc w:val="center"/>
        </w:trPr>
        <w:tc>
          <w:tcPr>
            <w:tcW w:w="2835" w:type="dxa"/>
          </w:tcPr>
          <w:p w14:paraId="7A5B0103" w14:textId="77777777" w:rsidR="007131D9" w:rsidRDefault="008D324D">
            <w:r>
              <w:t>Mapa (celeste)</w:t>
            </w:r>
          </w:p>
        </w:tc>
        <w:tc>
          <w:tcPr>
            <w:tcW w:w="6520" w:type="dxa"/>
          </w:tcPr>
          <w:p w14:paraId="1042CFD9" w14:textId="77777777" w:rsidR="007131D9" w:rsidRDefault="008D324D">
            <w:r>
              <w:t>Ver la ruta del servicio con sus paradas ordenadas.</w:t>
            </w:r>
          </w:p>
        </w:tc>
      </w:tr>
    </w:tbl>
    <w:p w14:paraId="3762DB4A" w14:textId="77777777" w:rsidR="007131D9" w:rsidRDefault="007131D9"/>
    <w:p w14:paraId="66836DBD" w14:textId="77777777" w:rsidR="007131D9" w:rsidRDefault="008D324D">
      <w:pPr>
        <w:pStyle w:val="Listaconnmeros"/>
      </w:pPr>
      <w:r>
        <w:t>Al llegar a su turno, abra "Mis servicios" y revise los viajes del día: origen, destino, cantidad de personas, motivo y si es emergencia médica.</w:t>
      </w:r>
    </w:p>
    <w:p w14:paraId="5B15CCEA" w14:textId="77777777" w:rsidR="007131D9" w:rsidRDefault="008D324D">
      <w:pPr>
        <w:pStyle w:val="Listaconnmeros"/>
      </w:pPr>
      <w:r>
        <w:t>Si un servicio es parte de una solicitud repartida en varias unidades, verá su porción con la cantidad de personas que le corresponde a su combi.</w:t>
      </w:r>
    </w:p>
    <w:p w14:paraId="6E63245E" w14:textId="77777777" w:rsidR="007131D9" w:rsidRDefault="008D324D">
      <w:pPr>
        <w:pStyle w:val="Listaconnmeros"/>
      </w:pPr>
      <w:r>
        <w:t>Antes de arrancar, presione el ícono del mapa para conocer la ruta completa.</w:t>
      </w:r>
    </w:p>
    <w:p w14:paraId="6C77118C" w14:textId="77777777" w:rsidR="007131D9" w:rsidRDefault="008D324D">
      <w:pPr>
        <w:pStyle w:val="Listaconnmeros"/>
      </w:pPr>
      <w:r>
        <w:t>Al iniciar el recorrido presione ▶ (Iniciar). El estado cambia a EN_RUTA.</w:t>
      </w:r>
    </w:p>
    <w:p w14:paraId="2EE91B2D" w14:textId="77777777" w:rsidR="007131D9" w:rsidRDefault="008D324D">
      <w:pPr>
        <w:pStyle w:val="Listaconnmeros"/>
      </w:pPr>
      <w:r>
        <w:t>Recorra las paradas en el orden indicado.</w:t>
      </w:r>
    </w:p>
    <w:p w14:paraId="3FC455CE" w14:textId="77777777" w:rsidR="007131D9" w:rsidRDefault="008D324D">
      <w:pPr>
        <w:pStyle w:val="Listaconnmeros"/>
      </w:pPr>
      <w:r>
        <w:t>Al terminar el viaje presione ✓ (Finalizar). El servicio queda REALIZADO. En solicitudes repartidas entre varias combis, cada conductor finaliza su porción; la solicitud se marca REALIZADO cuando todas las porciones terminaron.</w:t>
      </w:r>
    </w:p>
    <w:p w14:paraId="6A1C8C1C" w14:textId="77777777" w:rsidR="007131D9" w:rsidRDefault="008D324D">
      <w:pPr>
        <w:pStyle w:val="Listaconnmeros"/>
      </w:pPr>
      <w:r>
        <w:t>Sin señal puede seguir operando: los cambios se guardan en el equipo y se envían al recuperar internet.</w:t>
      </w:r>
    </w:p>
    <w:p w14:paraId="64380AED" w14:textId="77777777" w:rsidR="007131D9" w:rsidRDefault="008D324D">
      <w:pPr>
        <w:jc w:val="center"/>
      </w:pPr>
      <w:r>
        <w:rPr>
          <w:noProof/>
        </w:rPr>
        <w:drawing>
          <wp:inline distT="0" distB="0" distL="0" distR="0" wp14:anchorId="645C5ABB" wp14:editId="461195AB">
            <wp:extent cx="5580000" cy="35130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08_ruta_paradas.png"/>
                    <pic:cNvPicPr/>
                  </pic:nvPicPr>
                  <pic:blipFill>
                    <a:blip r:embed="rId17"/>
                    <a:stretch>
                      <a:fillRect/>
                    </a:stretch>
                  </pic:blipFill>
                  <pic:spPr>
                    <a:xfrm>
                      <a:off x="0" y="0"/>
                      <a:ext cx="5580000" cy="3513031"/>
                    </a:xfrm>
                    <a:prstGeom prst="rect">
                      <a:avLst/>
                    </a:prstGeom>
                  </pic:spPr>
                </pic:pic>
              </a:graphicData>
            </a:graphic>
          </wp:inline>
        </w:drawing>
      </w:r>
    </w:p>
    <w:p w14:paraId="5508107F" w14:textId="77777777" w:rsidR="007131D9" w:rsidRDefault="008D324D">
      <w:pPr>
        <w:jc w:val="center"/>
      </w:pPr>
      <w:r>
        <w:rPr>
          <w:i/>
          <w:color w:val="555555"/>
          <w:sz w:val="18"/>
        </w:rPr>
        <w:t>Fig. 12 — Ruta del servicio: mapa con la trayectoria y tabla de paradas ordenadas.</w:t>
      </w:r>
    </w:p>
    <w:p w14:paraId="316DAF48" w14:textId="77777777" w:rsidR="007131D9" w:rsidRDefault="008D324D">
      <w:pPr>
        <w:pStyle w:val="Ttulo2"/>
      </w:pPr>
      <w:bookmarkStart w:id="25" w:name="_Toc242194647"/>
      <w:r>
        <w:t>6.1 Agregar pasajeros de emergencia</w:t>
      </w:r>
      <w:bookmarkEnd w:id="25"/>
    </w:p>
    <w:p w14:paraId="57EA1A26" w14:textId="77777777" w:rsidR="007131D9" w:rsidRDefault="008D324D">
      <w:pPr>
        <w:pStyle w:val="Listaconnmeros"/>
      </w:pPr>
      <w:r>
        <w:t>En un servicio ASIGNADO o EN_RUTA presione el botón rojo de persona+.</w:t>
      </w:r>
    </w:p>
    <w:p w14:paraId="4AF9F819" w14:textId="77777777" w:rsidR="007131D9" w:rsidRDefault="008D324D">
      <w:pPr>
        <w:pStyle w:val="Listaconnmeros"/>
      </w:pPr>
      <w:r>
        <w:t>El panel muestra el cupo libre de la unidad.</w:t>
      </w:r>
    </w:p>
    <w:p w14:paraId="72AFBE2E" w14:textId="77777777" w:rsidR="007131D9" w:rsidRDefault="008D324D">
      <w:pPr>
        <w:pStyle w:val="Listaconnmeros"/>
      </w:pPr>
      <w:r>
        <w:t>Escriba cuántos pasajeros adicionales suben y presione "Agregar".</w:t>
      </w:r>
    </w:p>
    <w:p w14:paraId="5B1FE884" w14:textId="77777777" w:rsidR="007131D9" w:rsidRDefault="008D324D">
      <w:pPr>
        <w:pStyle w:val="Listaconnmeros"/>
      </w:pPr>
      <w:r>
        <w:t>Si la cantidad supera el cupo disponible el sistema lo rechaza. Al guardar, esa porción del servicio queda marcada como emergencia y el supervisor recibe una notificación.</w:t>
      </w:r>
    </w:p>
    <w:p w14:paraId="7227E8E4" w14:textId="77777777" w:rsidR="007131D9" w:rsidRDefault="008D324D">
      <w:pPr>
        <w:pStyle w:val="Ttulo1"/>
      </w:pPr>
      <w:bookmarkStart w:id="26" w:name="_Toc242194648"/>
      <w:r>
        <w:t>7. Módulo Reportes (Jefe / Administrador)</w:t>
      </w:r>
      <w:bookmarkEnd w:id="26"/>
    </w:p>
    <w:p w14:paraId="001E63F9" w14:textId="77777777" w:rsidR="007131D9" w:rsidRDefault="008D324D">
      <w:r>
        <w:t>Genera el histórico de movilidades y los indicadores de operación.</w:t>
      </w:r>
    </w:p>
    <w:p w14:paraId="28EE05B9" w14:textId="77777777" w:rsidR="007131D9" w:rsidRDefault="008D324D">
      <w:pPr>
        <w:pStyle w:val="Listaconnmeros"/>
      </w:pPr>
      <w:r>
        <w:t>Elija el rango "Desde" / "Hasta" y presione "Generar".</w:t>
      </w:r>
    </w:p>
    <w:p w14:paraId="4E5E61E0" w14:textId="77777777" w:rsidR="007131D9" w:rsidRDefault="008D324D">
      <w:pPr>
        <w:pStyle w:val="Listaconnmeros"/>
      </w:pPr>
      <w:r>
        <w:t>Opcionalmente refine con los filtros Supervisor, Placa y Estado.</w:t>
      </w:r>
    </w:p>
    <w:p w14:paraId="15DDA42C" w14:textId="77777777" w:rsidR="007131D9" w:rsidRDefault="008D324D">
      <w:pPr>
        <w:pStyle w:val="Listaconnmeros"/>
      </w:pPr>
      <w:r>
        <w:t>Revise las tarjetas de indicadores y las tablas de eficiencia.</w:t>
      </w:r>
    </w:p>
    <w:p w14:paraId="72EFDEA2" w14:textId="77777777" w:rsidR="007131D9" w:rsidRDefault="008D324D">
      <w:pPr>
        <w:pStyle w:val="Listaconnmeros"/>
      </w:pPr>
      <w:r>
        <w:t>Use "Exportar CSV" para descargar el detalle (compatible con Excel) o "Imprimir / PDF" para la versión imprimible.</w:t>
      </w:r>
    </w:p>
    <w:p w14:paraId="773CE4F5" w14:textId="77777777" w:rsidR="007131D9" w:rsidRDefault="008D324D">
      <w:pPr>
        <w:jc w:val="center"/>
      </w:pPr>
      <w:r>
        <w:rPr>
          <w:noProof/>
        </w:rPr>
        <w:drawing>
          <wp:inline distT="0" distB="0" distL="0" distR="0" wp14:anchorId="2BA7A3E1" wp14:editId="5946B1A6">
            <wp:extent cx="5580000" cy="35130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es.png"/>
                    <pic:cNvPicPr/>
                  </pic:nvPicPr>
                  <pic:blipFill>
                    <a:blip r:embed="rId18"/>
                    <a:stretch>
                      <a:fillRect/>
                    </a:stretch>
                  </pic:blipFill>
                  <pic:spPr>
                    <a:xfrm>
                      <a:off x="0" y="0"/>
                      <a:ext cx="5580000" cy="3513031"/>
                    </a:xfrm>
                    <a:prstGeom prst="rect">
                      <a:avLst/>
                    </a:prstGeom>
                  </pic:spPr>
                </pic:pic>
              </a:graphicData>
            </a:graphic>
          </wp:inline>
        </w:drawing>
      </w:r>
    </w:p>
    <w:p w14:paraId="762891CC" w14:textId="77777777" w:rsidR="007131D9" w:rsidRDefault="008D324D">
      <w:pPr>
        <w:jc w:val="center"/>
      </w:pPr>
      <w:r>
        <w:rPr>
          <w:i/>
          <w:color w:val="555555"/>
          <w:sz w:val="18"/>
        </w:rPr>
        <w:t>Fig. 13 — Reportes: filtros de fecha y supervisor/placa/estado, totales rápidos y tarjetas de indicadores de operación.</w:t>
      </w:r>
    </w:p>
    <w:tbl>
      <w:tblPr>
        <w:tblStyle w:val="Tablaconcuadrcula"/>
        <w:tblW w:w="0" w:type="auto"/>
        <w:jc w:val="center"/>
        <w:tblLook w:val="04A0" w:firstRow="1" w:lastRow="0" w:firstColumn="1" w:lastColumn="0" w:noHBand="0" w:noVBand="1"/>
      </w:tblPr>
      <w:tblGrid>
        <w:gridCol w:w="2723"/>
        <w:gridCol w:w="6133"/>
      </w:tblGrid>
      <w:tr w:rsidR="007131D9" w14:paraId="1AED373E" w14:textId="77777777">
        <w:trPr>
          <w:jc w:val="center"/>
        </w:trPr>
        <w:tc>
          <w:tcPr>
            <w:tcW w:w="2835" w:type="dxa"/>
          </w:tcPr>
          <w:p w14:paraId="0D6E36A0" w14:textId="77777777" w:rsidR="007131D9" w:rsidRDefault="008D324D">
            <w:r>
              <w:rPr>
                <w:b/>
              </w:rPr>
              <w:t>Indicador</w:t>
            </w:r>
          </w:p>
        </w:tc>
        <w:tc>
          <w:tcPr>
            <w:tcW w:w="6520" w:type="dxa"/>
          </w:tcPr>
          <w:p w14:paraId="583240CF" w14:textId="77777777" w:rsidR="007131D9" w:rsidRDefault="008D324D">
            <w:r>
              <w:rPr>
                <w:b/>
              </w:rPr>
              <w:t>Qué mide</w:t>
            </w:r>
          </w:p>
        </w:tc>
      </w:tr>
      <w:tr w:rsidR="007131D9" w14:paraId="5395D84A" w14:textId="77777777">
        <w:trPr>
          <w:jc w:val="center"/>
        </w:trPr>
        <w:tc>
          <w:tcPr>
            <w:tcW w:w="2835" w:type="dxa"/>
          </w:tcPr>
          <w:p w14:paraId="196D0A89" w14:textId="77777777" w:rsidR="007131D9" w:rsidRDefault="008D324D">
            <w:r>
              <w:t>Solicitudes / Personas</w:t>
            </w:r>
          </w:p>
        </w:tc>
        <w:tc>
          <w:tcPr>
            <w:tcW w:w="6520" w:type="dxa"/>
          </w:tcPr>
          <w:p w14:paraId="0739E86A" w14:textId="77777777" w:rsidR="007131D9" w:rsidRDefault="008D324D">
            <w:r>
              <w:t>Total de movilidades y de personas trasladadas en el rango.</w:t>
            </w:r>
          </w:p>
        </w:tc>
      </w:tr>
      <w:tr w:rsidR="007131D9" w14:paraId="5993A21C" w14:textId="77777777">
        <w:trPr>
          <w:jc w:val="center"/>
        </w:trPr>
        <w:tc>
          <w:tcPr>
            <w:tcW w:w="2835" w:type="dxa"/>
          </w:tcPr>
          <w:p w14:paraId="3697680C" w14:textId="77777777" w:rsidR="007131D9" w:rsidRDefault="008D324D">
            <w:r>
              <w:t>Realizados / Emergencias</w:t>
            </w:r>
          </w:p>
        </w:tc>
        <w:tc>
          <w:tcPr>
            <w:tcW w:w="6520" w:type="dxa"/>
          </w:tcPr>
          <w:p w14:paraId="697F740A" w14:textId="77777777" w:rsidR="007131D9" w:rsidRDefault="008D324D">
            <w:r>
              <w:t>Viajes completados y cuántos fueron de emergencia.</w:t>
            </w:r>
          </w:p>
        </w:tc>
      </w:tr>
      <w:tr w:rsidR="007131D9" w14:paraId="33956A1E" w14:textId="77777777">
        <w:trPr>
          <w:jc w:val="center"/>
        </w:trPr>
        <w:tc>
          <w:tcPr>
            <w:tcW w:w="2835" w:type="dxa"/>
          </w:tcPr>
          <w:p w14:paraId="0FBEFD64" w14:textId="77777777" w:rsidR="007131D9" w:rsidRDefault="008D324D">
            <w:r>
              <w:t>Duración promedio</w:t>
            </w:r>
          </w:p>
        </w:tc>
        <w:tc>
          <w:tcPr>
            <w:tcW w:w="6520" w:type="dxa"/>
          </w:tcPr>
          <w:p w14:paraId="2D0BAA6A" w14:textId="77777777" w:rsidR="007131D9" w:rsidRDefault="008D324D">
            <w:r>
              <w:t>Tiempo medio entre Iniciar y Finalizar.</w:t>
            </w:r>
          </w:p>
        </w:tc>
      </w:tr>
      <w:tr w:rsidR="007131D9" w14:paraId="77ACA497" w14:textId="77777777">
        <w:trPr>
          <w:jc w:val="center"/>
        </w:trPr>
        <w:tc>
          <w:tcPr>
            <w:tcW w:w="2835" w:type="dxa"/>
          </w:tcPr>
          <w:p w14:paraId="0614D0ED" w14:textId="77777777" w:rsidR="007131D9" w:rsidRDefault="008D324D">
            <w:r>
              <w:t>Espera promedio</w:t>
            </w:r>
          </w:p>
        </w:tc>
        <w:tc>
          <w:tcPr>
            <w:tcW w:w="6520" w:type="dxa"/>
          </w:tcPr>
          <w:p w14:paraId="679FC746" w14:textId="77777777" w:rsidR="007131D9" w:rsidRDefault="008D324D">
            <w:r>
              <w:t>Tiempo medio entre la creación de la solicitud y su atención.</w:t>
            </w:r>
          </w:p>
        </w:tc>
      </w:tr>
      <w:tr w:rsidR="007131D9" w14:paraId="6C71E51A" w14:textId="77777777">
        <w:trPr>
          <w:jc w:val="center"/>
        </w:trPr>
        <w:tc>
          <w:tcPr>
            <w:tcW w:w="2835" w:type="dxa"/>
          </w:tcPr>
          <w:p w14:paraId="35331EBB" w14:textId="77777777" w:rsidR="007131D9" w:rsidRDefault="008D324D">
            <w:r>
              <w:t>Puntualidad ±10 min</w:t>
            </w:r>
          </w:p>
        </w:tc>
        <w:tc>
          <w:tcPr>
            <w:tcW w:w="6520" w:type="dxa"/>
          </w:tcPr>
          <w:p w14:paraId="052EB8BD" w14:textId="77777777" w:rsidR="007131D9" w:rsidRDefault="008D324D">
            <w:r>
              <w:t>Servicios realizados dentro de 10 minutos de la hora programada.</w:t>
            </w:r>
          </w:p>
        </w:tc>
      </w:tr>
      <w:tr w:rsidR="007131D9" w14:paraId="5786ED03" w14:textId="77777777">
        <w:trPr>
          <w:jc w:val="center"/>
        </w:trPr>
        <w:tc>
          <w:tcPr>
            <w:tcW w:w="2835" w:type="dxa"/>
          </w:tcPr>
          <w:p w14:paraId="686F0A5B" w14:textId="77777777" w:rsidR="007131D9" w:rsidRDefault="008D324D">
            <w:r>
              <w:t>Eficiencia por unidad</w:t>
            </w:r>
          </w:p>
        </w:tc>
        <w:tc>
          <w:tcPr>
            <w:tcW w:w="6520" w:type="dxa"/>
          </w:tcPr>
          <w:p w14:paraId="06ED4544" w14:textId="77777777" w:rsidR="007131D9" w:rsidRDefault="008D324D">
            <w:r>
              <w:t>Viajes, personas y ocupación por combi (incluye las porciones de asignaciones múltiples).</w:t>
            </w:r>
          </w:p>
        </w:tc>
      </w:tr>
      <w:tr w:rsidR="007131D9" w14:paraId="50C7CF65" w14:textId="77777777">
        <w:trPr>
          <w:jc w:val="center"/>
        </w:trPr>
        <w:tc>
          <w:tcPr>
            <w:tcW w:w="2835" w:type="dxa"/>
          </w:tcPr>
          <w:p w14:paraId="6E3F657A" w14:textId="77777777" w:rsidR="007131D9" w:rsidRDefault="008D324D">
            <w:r>
              <w:t>Servicios por conductor</w:t>
            </w:r>
          </w:p>
        </w:tc>
        <w:tc>
          <w:tcPr>
            <w:tcW w:w="6520" w:type="dxa"/>
          </w:tcPr>
          <w:p w14:paraId="1124EDE9" w14:textId="77777777" w:rsidR="007131D9" w:rsidRDefault="008D324D">
            <w:r>
              <w:t>Viajes y personas atendidas por cada conductor.</w:t>
            </w:r>
          </w:p>
        </w:tc>
      </w:tr>
      <w:tr w:rsidR="007131D9" w14:paraId="004688E8" w14:textId="77777777">
        <w:trPr>
          <w:jc w:val="center"/>
        </w:trPr>
        <w:tc>
          <w:tcPr>
            <w:tcW w:w="2835" w:type="dxa"/>
          </w:tcPr>
          <w:p w14:paraId="1C6C4809" w14:textId="77777777" w:rsidR="007131D9" w:rsidRDefault="008D324D">
            <w:r>
              <w:t>Movimiento por área</w:t>
            </w:r>
          </w:p>
        </w:tc>
        <w:tc>
          <w:tcPr>
            <w:tcW w:w="6520" w:type="dxa"/>
          </w:tcPr>
          <w:p w14:paraId="01143BCB" w14:textId="77777777" w:rsidR="007131D9" w:rsidRDefault="008D324D">
            <w:r>
              <w:t>Solicitudes y personas agrupadas por el área del maestro.</w:t>
            </w:r>
          </w:p>
        </w:tc>
      </w:tr>
    </w:tbl>
    <w:p w14:paraId="2CFEDB90" w14:textId="77777777" w:rsidR="007131D9" w:rsidRDefault="007131D9"/>
    <w:p w14:paraId="4839F9E4" w14:textId="77777777" w:rsidR="007131D9" w:rsidRDefault="008D324D">
      <w:r>
        <w:t>La columna de prioridad del detalle muestra NORMAL / ALTA / EMERGENCIA y la etiqueta MÉDICA cuando corresponde; ambas se exportan al CSV.</w:t>
      </w:r>
    </w:p>
    <w:p w14:paraId="73347458" w14:textId="77777777" w:rsidR="007131D9" w:rsidRDefault="008D324D">
      <w:pPr>
        <w:pStyle w:val="Ttulo2"/>
      </w:pPr>
      <w:bookmarkStart w:id="27" w:name="_Toc242194649"/>
      <w:r>
        <w:t>7.1 Auditoría</w:t>
      </w:r>
      <w:bookmarkEnd w:id="27"/>
    </w:p>
    <w:p w14:paraId="3E604FFA" w14:textId="77777777" w:rsidR="007131D9" w:rsidRDefault="008D324D">
      <w:r>
        <w:t>El botón "Cargar auditoría" muestra el historial de todas las acciones del sistema: inicios de sesión, creación y edición de solicitudes, asignaciones, uniones, separaciones, cambios de estado y pasajeros agregados, con fecha, entidad afectada y usuario. El mismo historial está disponible para el administrador en la pestaña Auditoría de Administración.</w:t>
      </w:r>
    </w:p>
    <w:p w14:paraId="0FE8F4FA" w14:textId="77777777" w:rsidR="007131D9" w:rsidRDefault="008D324D">
      <w:r>
        <w:t>La columna Detalle guarda el JSON exacto de la operación (qué se envió al sistema), útil para rastrear por ejemplo qué placas y cantidades se repartieron en una asignación múltiple.</w:t>
      </w:r>
    </w:p>
    <w:p w14:paraId="770AD569" w14:textId="77777777" w:rsidR="007131D9" w:rsidRDefault="008D324D">
      <w:pPr>
        <w:pStyle w:val="Ttulo1"/>
      </w:pPr>
      <w:bookmarkStart w:id="28" w:name="_Toc242194650"/>
      <w:r>
        <w:t>8. Módulo Administración (Administrador)</w:t>
      </w:r>
      <w:bookmarkEnd w:id="28"/>
    </w:p>
    <w:p w14:paraId="75AA1EFE" w14:textId="77777777" w:rsidR="007131D9" w:rsidRDefault="008D324D">
      <w:r>
        <w:t>Gestiona los catálogos y la auditoría del sistema en siete pestañas. En las seis primeras funciona igual: el formulario de arriba sirve para crear (botón "Crear") y para editar: al presionar el lápiz en una fila, sus datos se cargan en el formulario y el botón cambia a "Actualizar". El botón de prohibido inhabilita el registro sin borrarlo; en usuarios, si deja la clave vacía al editar se conserva la actual.</w:t>
      </w:r>
    </w:p>
    <w:tbl>
      <w:tblPr>
        <w:tblStyle w:val="Tablaconcuadrcula"/>
        <w:tblW w:w="0" w:type="auto"/>
        <w:jc w:val="center"/>
        <w:tblLook w:val="04A0" w:firstRow="1" w:lastRow="0" w:firstColumn="1" w:lastColumn="0" w:noHBand="0" w:noVBand="1"/>
      </w:tblPr>
      <w:tblGrid>
        <w:gridCol w:w="1564"/>
        <w:gridCol w:w="3535"/>
        <w:gridCol w:w="3757"/>
      </w:tblGrid>
      <w:tr w:rsidR="007131D9" w14:paraId="550A4F91" w14:textId="77777777">
        <w:trPr>
          <w:jc w:val="center"/>
        </w:trPr>
        <w:tc>
          <w:tcPr>
            <w:tcW w:w="1587" w:type="dxa"/>
          </w:tcPr>
          <w:p w14:paraId="1A73EE3C" w14:textId="77777777" w:rsidR="007131D9" w:rsidRDefault="008D324D">
            <w:r>
              <w:rPr>
                <w:b/>
              </w:rPr>
              <w:t>Pestaña</w:t>
            </w:r>
          </w:p>
        </w:tc>
        <w:tc>
          <w:tcPr>
            <w:tcW w:w="3798" w:type="dxa"/>
          </w:tcPr>
          <w:p w14:paraId="6C87464A" w14:textId="77777777" w:rsidR="007131D9" w:rsidRDefault="008D324D">
            <w:r>
              <w:rPr>
                <w:b/>
              </w:rPr>
              <w:t>Campos / contenido</w:t>
            </w:r>
          </w:p>
        </w:tc>
        <w:tc>
          <w:tcPr>
            <w:tcW w:w="3969" w:type="dxa"/>
          </w:tcPr>
          <w:p w14:paraId="1CA08490" w14:textId="77777777" w:rsidR="007131D9" w:rsidRDefault="008D324D">
            <w:r>
              <w:rPr>
                <w:b/>
              </w:rPr>
              <w:t>Para qué sirve</w:t>
            </w:r>
          </w:p>
        </w:tc>
      </w:tr>
      <w:tr w:rsidR="007131D9" w14:paraId="4FDB7E07" w14:textId="77777777">
        <w:trPr>
          <w:jc w:val="center"/>
        </w:trPr>
        <w:tc>
          <w:tcPr>
            <w:tcW w:w="1587" w:type="dxa"/>
          </w:tcPr>
          <w:p w14:paraId="079B63EB" w14:textId="77777777" w:rsidR="007131D9" w:rsidRDefault="008D324D">
            <w:r>
              <w:t>Usuarios</w:t>
            </w:r>
          </w:p>
        </w:tc>
        <w:tc>
          <w:tcPr>
            <w:tcW w:w="3798" w:type="dxa"/>
          </w:tcPr>
          <w:p w14:paraId="6F54D39C" w14:textId="77777777" w:rsidR="007131D9" w:rsidRDefault="008D324D">
            <w:r>
              <w:t>Usuario, nombre, rol, área (del maestro) y clave.</w:t>
            </w:r>
          </w:p>
        </w:tc>
        <w:tc>
          <w:tcPr>
            <w:tcW w:w="3969" w:type="dxa"/>
          </w:tcPr>
          <w:p w14:paraId="2446EC14" w14:textId="77777777" w:rsidR="007131D9" w:rsidRDefault="008D324D">
            <w:r>
              <w:t>Cuentas de supervisores, coordinadores y administradores.</w:t>
            </w:r>
          </w:p>
        </w:tc>
      </w:tr>
      <w:tr w:rsidR="007131D9" w14:paraId="6AF3C916" w14:textId="77777777">
        <w:trPr>
          <w:jc w:val="center"/>
        </w:trPr>
        <w:tc>
          <w:tcPr>
            <w:tcW w:w="1587" w:type="dxa"/>
          </w:tcPr>
          <w:p w14:paraId="327EA650" w14:textId="77777777" w:rsidR="007131D9" w:rsidRDefault="008D324D">
            <w:r>
              <w:t>Conductores</w:t>
            </w:r>
          </w:p>
        </w:tc>
        <w:tc>
          <w:tcPr>
            <w:tcW w:w="3798" w:type="dxa"/>
          </w:tcPr>
          <w:p w14:paraId="3FBF27C0" w14:textId="77777777" w:rsidR="007131D9" w:rsidRDefault="008D324D">
            <w:r>
              <w:t>Usuario, nombre, placa de la unidad asignada, área y clave.</w:t>
            </w:r>
          </w:p>
        </w:tc>
        <w:tc>
          <w:tcPr>
            <w:tcW w:w="3969" w:type="dxa"/>
          </w:tcPr>
          <w:p w14:paraId="2364BEAD" w14:textId="77777777" w:rsidR="007131D9" w:rsidRDefault="008D324D">
            <w:r>
              <w:t>Cuentas de conductor; la placa define qué servicios verá en "Mis servicios".</w:t>
            </w:r>
          </w:p>
        </w:tc>
      </w:tr>
      <w:tr w:rsidR="007131D9" w14:paraId="151DAC75" w14:textId="77777777">
        <w:trPr>
          <w:jc w:val="center"/>
        </w:trPr>
        <w:tc>
          <w:tcPr>
            <w:tcW w:w="1587" w:type="dxa"/>
          </w:tcPr>
          <w:p w14:paraId="257653D2" w14:textId="77777777" w:rsidR="007131D9" w:rsidRDefault="008D324D">
            <w:r>
              <w:t>Unidades</w:t>
            </w:r>
          </w:p>
        </w:tc>
        <w:tc>
          <w:tcPr>
            <w:tcW w:w="3798" w:type="dxa"/>
          </w:tcPr>
          <w:p w14:paraId="477A5876" w14:textId="77777777" w:rsidR="007131D9" w:rsidRDefault="008D324D">
            <w:r>
              <w:t>Placa y capacidad.</w:t>
            </w:r>
          </w:p>
        </w:tc>
        <w:tc>
          <w:tcPr>
            <w:tcW w:w="3969" w:type="dxa"/>
          </w:tcPr>
          <w:p w14:paraId="3BA0710C" w14:textId="77777777" w:rsidR="007131D9" w:rsidRDefault="008D324D">
            <w:r>
              <w:t>Las combis disponibles para asignar.</w:t>
            </w:r>
          </w:p>
        </w:tc>
      </w:tr>
      <w:tr w:rsidR="007131D9" w14:paraId="44016920" w14:textId="77777777">
        <w:trPr>
          <w:jc w:val="center"/>
        </w:trPr>
        <w:tc>
          <w:tcPr>
            <w:tcW w:w="1587" w:type="dxa"/>
          </w:tcPr>
          <w:p w14:paraId="2E6DC8D7" w14:textId="77777777" w:rsidR="007131D9" w:rsidRDefault="008D324D">
            <w:r>
              <w:t>Puntos</w:t>
            </w:r>
          </w:p>
        </w:tc>
        <w:tc>
          <w:tcPr>
            <w:tcW w:w="3798" w:type="dxa"/>
          </w:tcPr>
          <w:p w14:paraId="44BEACC2" w14:textId="77777777" w:rsidR="007131D9" w:rsidRDefault="008D324D">
            <w:r>
              <w:t>Nombre, latitud y longitud.</w:t>
            </w:r>
          </w:p>
        </w:tc>
        <w:tc>
          <w:tcPr>
            <w:tcW w:w="3969" w:type="dxa"/>
          </w:tcPr>
          <w:p w14:paraId="61F66158" w14:textId="77777777" w:rsidR="007131D9" w:rsidRDefault="008D324D">
            <w:r>
              <w:t>Orígenes/destinos y paradas. Las coordenadas alimentan el mapa y la validación de rutas al acoplarse.</w:t>
            </w:r>
          </w:p>
        </w:tc>
      </w:tr>
      <w:tr w:rsidR="007131D9" w14:paraId="2DFDB5B2" w14:textId="77777777">
        <w:trPr>
          <w:jc w:val="center"/>
        </w:trPr>
        <w:tc>
          <w:tcPr>
            <w:tcW w:w="1587" w:type="dxa"/>
          </w:tcPr>
          <w:p w14:paraId="052AC9A5" w14:textId="77777777" w:rsidR="007131D9" w:rsidRDefault="008D324D">
            <w:r>
              <w:t>Motivos</w:t>
            </w:r>
          </w:p>
        </w:tc>
        <w:tc>
          <w:tcPr>
            <w:tcW w:w="3798" w:type="dxa"/>
          </w:tcPr>
          <w:p w14:paraId="55866A53" w14:textId="77777777" w:rsidR="007131D9" w:rsidRDefault="008D324D">
            <w:r>
              <w:t>Nombre.</w:t>
            </w:r>
          </w:p>
        </w:tc>
        <w:tc>
          <w:tcPr>
            <w:tcW w:w="3969" w:type="dxa"/>
          </w:tcPr>
          <w:p w14:paraId="20A9D283" w14:textId="77777777" w:rsidR="007131D9" w:rsidRDefault="008D324D">
            <w:r>
              <w:t>Catálogo de motivos de viaje que elige el supervisor.</w:t>
            </w:r>
          </w:p>
        </w:tc>
      </w:tr>
      <w:tr w:rsidR="007131D9" w14:paraId="0BC3F3E3" w14:textId="77777777">
        <w:trPr>
          <w:jc w:val="center"/>
        </w:trPr>
        <w:tc>
          <w:tcPr>
            <w:tcW w:w="1587" w:type="dxa"/>
          </w:tcPr>
          <w:p w14:paraId="793039CA" w14:textId="77777777" w:rsidR="007131D9" w:rsidRDefault="008D324D">
            <w:r>
              <w:t>Áreas</w:t>
            </w:r>
          </w:p>
        </w:tc>
        <w:tc>
          <w:tcPr>
            <w:tcW w:w="3798" w:type="dxa"/>
          </w:tcPr>
          <w:p w14:paraId="4A25E934" w14:textId="77777777" w:rsidR="007131D9" w:rsidRDefault="008D324D">
            <w:r>
              <w:t>Nombre.</w:t>
            </w:r>
          </w:p>
        </w:tc>
        <w:tc>
          <w:tcPr>
            <w:tcW w:w="3969" w:type="dxa"/>
          </w:tcPr>
          <w:p w14:paraId="2B703C3E" w14:textId="77777777" w:rsidR="007131D9" w:rsidRDefault="008D324D">
            <w:r>
              <w:t>Maestro de áreas: se asigna a usuarios y conductores; define qué solicitudes ve cada supervisor.</w:t>
            </w:r>
          </w:p>
        </w:tc>
      </w:tr>
      <w:tr w:rsidR="007131D9" w14:paraId="3AA87FF8" w14:textId="77777777">
        <w:trPr>
          <w:jc w:val="center"/>
        </w:trPr>
        <w:tc>
          <w:tcPr>
            <w:tcW w:w="1587" w:type="dxa"/>
          </w:tcPr>
          <w:p w14:paraId="77700B60" w14:textId="77777777" w:rsidR="007131D9" w:rsidRDefault="008D324D">
            <w:r>
              <w:t>Auditoría</w:t>
            </w:r>
          </w:p>
        </w:tc>
        <w:tc>
          <w:tcPr>
            <w:tcW w:w="3798" w:type="dxa"/>
          </w:tcPr>
          <w:p w14:paraId="20715FC2" w14:textId="77777777" w:rsidR="007131D9" w:rsidRDefault="008D324D">
            <w:r>
              <w:t>Fecha, entidad, acción, usuario y detalle (solo lectura).</w:t>
            </w:r>
          </w:p>
        </w:tc>
        <w:tc>
          <w:tcPr>
            <w:tcW w:w="3969" w:type="dxa"/>
          </w:tcPr>
          <w:p w14:paraId="38734EF3" w14:textId="77777777" w:rsidR="007131D9" w:rsidRDefault="008D324D">
            <w:r>
              <w:t>Historial completo de todas las acciones del sistema.</w:t>
            </w:r>
          </w:p>
        </w:tc>
      </w:tr>
    </w:tbl>
    <w:p w14:paraId="6D420FB4" w14:textId="77777777" w:rsidR="007131D9" w:rsidRDefault="007131D9"/>
    <w:p w14:paraId="1A615897" w14:textId="77777777" w:rsidR="007131D9" w:rsidRDefault="008D324D">
      <w:pPr>
        <w:jc w:val="center"/>
      </w:pPr>
      <w:r>
        <w:rPr>
          <w:noProof/>
        </w:rPr>
        <w:drawing>
          <wp:inline distT="0" distB="0" distL="0" distR="0" wp14:anchorId="081A0F04" wp14:editId="6ABEBA88">
            <wp:extent cx="5580000" cy="35130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administracion.png"/>
                    <pic:cNvPicPr/>
                  </pic:nvPicPr>
                  <pic:blipFill>
                    <a:blip r:embed="rId19"/>
                    <a:stretch>
                      <a:fillRect/>
                    </a:stretch>
                  </pic:blipFill>
                  <pic:spPr>
                    <a:xfrm>
                      <a:off x="0" y="0"/>
                      <a:ext cx="5580000" cy="3513031"/>
                    </a:xfrm>
                    <a:prstGeom prst="rect">
                      <a:avLst/>
                    </a:prstGeom>
                  </pic:spPr>
                </pic:pic>
              </a:graphicData>
            </a:graphic>
          </wp:inline>
        </w:drawing>
      </w:r>
    </w:p>
    <w:p w14:paraId="2390576C" w14:textId="77777777" w:rsidR="007131D9" w:rsidRDefault="008D324D">
      <w:pPr>
        <w:jc w:val="center"/>
      </w:pPr>
      <w:r>
        <w:rPr>
          <w:i/>
          <w:color w:val="555555"/>
          <w:sz w:val="18"/>
        </w:rPr>
        <w:t>Fig. 14 — Administración: siete pestañas, formulario arriba (con el combo Área del maestro) y tabla con paginador.</w:t>
      </w:r>
    </w:p>
    <w:p w14:paraId="73769768" w14:textId="77777777" w:rsidR="007131D9" w:rsidRDefault="008D324D">
      <w:pPr>
        <w:jc w:val="center"/>
      </w:pPr>
      <w:r>
        <w:rPr>
          <w:noProof/>
        </w:rPr>
        <w:drawing>
          <wp:inline distT="0" distB="0" distL="0" distR="0" wp14:anchorId="3206E872" wp14:editId="4E102C9D">
            <wp:extent cx="5580000" cy="35130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areas.png"/>
                    <pic:cNvPicPr/>
                  </pic:nvPicPr>
                  <pic:blipFill>
                    <a:blip r:embed="rId20"/>
                    <a:stretch>
                      <a:fillRect/>
                    </a:stretch>
                  </pic:blipFill>
                  <pic:spPr>
                    <a:xfrm>
                      <a:off x="0" y="0"/>
                      <a:ext cx="5580000" cy="3513031"/>
                    </a:xfrm>
                    <a:prstGeom prst="rect">
                      <a:avLst/>
                    </a:prstGeom>
                  </pic:spPr>
                </pic:pic>
              </a:graphicData>
            </a:graphic>
          </wp:inline>
        </w:drawing>
      </w:r>
    </w:p>
    <w:p w14:paraId="279B746F" w14:textId="77777777" w:rsidR="007131D9" w:rsidRDefault="008D324D">
      <w:pPr>
        <w:jc w:val="center"/>
      </w:pPr>
      <w:r>
        <w:rPr>
          <w:i/>
          <w:color w:val="555555"/>
          <w:sz w:val="18"/>
        </w:rPr>
        <w:t>Fig. 15 — Pestaña Áreas: catálogo maestro que se asigna a usuarios y conductores.</w:t>
      </w:r>
    </w:p>
    <w:p w14:paraId="11CE7F59" w14:textId="77777777" w:rsidR="007131D9" w:rsidRDefault="008D324D">
      <w:pPr>
        <w:jc w:val="center"/>
      </w:pPr>
      <w:r>
        <w:rPr>
          <w:noProof/>
        </w:rPr>
        <w:drawing>
          <wp:inline distT="0" distB="0" distL="0" distR="0" wp14:anchorId="5D8C5CA6" wp14:editId="6CCB2F6F">
            <wp:extent cx="5580000" cy="35130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auditoria.png"/>
                    <pic:cNvPicPr/>
                  </pic:nvPicPr>
                  <pic:blipFill>
                    <a:blip r:embed="rId21"/>
                    <a:stretch>
                      <a:fillRect/>
                    </a:stretch>
                  </pic:blipFill>
                  <pic:spPr>
                    <a:xfrm>
                      <a:off x="0" y="0"/>
                      <a:ext cx="5580000" cy="3513031"/>
                    </a:xfrm>
                    <a:prstGeom prst="rect">
                      <a:avLst/>
                    </a:prstGeom>
                  </pic:spPr>
                </pic:pic>
              </a:graphicData>
            </a:graphic>
          </wp:inline>
        </w:drawing>
      </w:r>
    </w:p>
    <w:p w14:paraId="39F83593" w14:textId="77777777" w:rsidR="007131D9" w:rsidRDefault="008D324D">
      <w:pPr>
        <w:jc w:val="center"/>
      </w:pPr>
      <w:r>
        <w:rPr>
          <w:i/>
          <w:color w:val="555555"/>
          <w:sz w:val="18"/>
        </w:rPr>
        <w:t>Fig. 16 — Pestaña Auditoría: historial de acciones con fecha, entidad, usuario y detalle de la operación.</w:t>
      </w:r>
    </w:p>
    <w:p w14:paraId="022C23BE" w14:textId="77777777" w:rsidR="007131D9" w:rsidRDefault="008D324D">
      <w:r>
        <w:t>Importante sobre las áreas: asígnele un área a cada supervisor desde el combo (no es texto libre). Un supervisor sin área solo verá las solicitudes que él mismo registró. El área de la solicitud se toma automáticamente del supervisor que la crea.</w:t>
      </w:r>
    </w:p>
    <w:p w14:paraId="7263F39B" w14:textId="77777777" w:rsidR="007131D9" w:rsidRDefault="008D324D">
      <w:pPr>
        <w:pStyle w:val="Ttulo1"/>
      </w:pPr>
      <w:bookmarkStart w:id="29" w:name="_Toc242194651"/>
      <w:r>
        <w:t>9. Guía rápida por rol</w:t>
      </w:r>
      <w:bookmarkEnd w:id="29"/>
    </w:p>
    <w:tbl>
      <w:tblPr>
        <w:tblStyle w:val="Tablaconcuadrcula"/>
        <w:tblW w:w="0" w:type="auto"/>
        <w:jc w:val="center"/>
        <w:tblLook w:val="04A0" w:firstRow="1" w:lastRow="0" w:firstColumn="1" w:lastColumn="0" w:noHBand="0" w:noVBand="1"/>
      </w:tblPr>
      <w:tblGrid>
        <w:gridCol w:w="1946"/>
        <w:gridCol w:w="6910"/>
      </w:tblGrid>
      <w:tr w:rsidR="007131D9" w14:paraId="66E68111" w14:textId="77777777">
        <w:trPr>
          <w:jc w:val="center"/>
        </w:trPr>
        <w:tc>
          <w:tcPr>
            <w:tcW w:w="1984" w:type="dxa"/>
          </w:tcPr>
          <w:p w14:paraId="7F857B5E" w14:textId="77777777" w:rsidR="007131D9" w:rsidRDefault="008D324D">
            <w:r>
              <w:rPr>
                <w:b/>
              </w:rPr>
              <w:t>Rol</w:t>
            </w:r>
          </w:p>
        </w:tc>
        <w:tc>
          <w:tcPr>
            <w:tcW w:w="7370" w:type="dxa"/>
          </w:tcPr>
          <w:p w14:paraId="3EDAB1DF" w14:textId="77777777" w:rsidR="007131D9" w:rsidRDefault="008D324D">
            <w:r>
              <w:rPr>
                <w:b/>
              </w:rPr>
              <w:t>Flujo típico</w:t>
            </w:r>
          </w:p>
        </w:tc>
      </w:tr>
      <w:tr w:rsidR="007131D9" w14:paraId="06883771" w14:textId="77777777">
        <w:trPr>
          <w:jc w:val="center"/>
        </w:trPr>
        <w:tc>
          <w:tcPr>
            <w:tcW w:w="1984" w:type="dxa"/>
          </w:tcPr>
          <w:p w14:paraId="33F246D6" w14:textId="77777777" w:rsidR="007131D9" w:rsidRDefault="008D324D">
            <w:r>
              <w:t>Supervisor</w:t>
            </w:r>
          </w:p>
        </w:tc>
        <w:tc>
          <w:tcPr>
            <w:tcW w:w="7370" w:type="dxa"/>
          </w:tcPr>
          <w:p w14:paraId="70945B87" w14:textId="77777777" w:rsidR="007131D9" w:rsidRDefault="008D324D">
            <w:r>
              <w:t>1. Ingresar → Solicitudes (solo su área). 2. "Crear", elegir prioridad y marcar emergencia médica si aplica. 3. (Opcional) Abrir el detalle y acoplarse a un traslado con cupo. 4. Seguir el ESTADO. 5. Editar o anular mientras esté pendiente.</w:t>
            </w:r>
          </w:p>
        </w:tc>
      </w:tr>
      <w:tr w:rsidR="007131D9" w14:paraId="5AF243EF" w14:textId="77777777">
        <w:trPr>
          <w:jc w:val="center"/>
        </w:trPr>
        <w:tc>
          <w:tcPr>
            <w:tcW w:w="1984" w:type="dxa"/>
          </w:tcPr>
          <w:p w14:paraId="32C3A505" w14:textId="77777777" w:rsidR="007131D9" w:rsidRDefault="008D324D">
            <w:r>
              <w:t>Jefe de Transporte</w:t>
            </w:r>
          </w:p>
        </w:tc>
        <w:tc>
          <w:tcPr>
            <w:tcW w:w="7370" w:type="dxa"/>
          </w:tcPr>
          <w:p w14:paraId="169E88C9" w14:textId="77777777" w:rsidR="007131D9" w:rsidRDefault="008D324D">
            <w:r>
              <w:t xml:space="preserve">1. Ingresar → Coordinación. 2. Elegir la fecha y atender el aviso de pendientes. 3. Asignar placa (✓, ⚡ o </w:t>
            </w:r>
            <w:r>
              <w:t>⧉</w:t>
            </w:r>
            <w:r>
              <w:t>) o unir solicitudes compatibles en un traslado. 4. "Editar paradas" para ordenar el recorrido. 5. Desasignar (↩) para corregir. 6. Revisar Reportes al cierre.</w:t>
            </w:r>
          </w:p>
        </w:tc>
      </w:tr>
      <w:tr w:rsidR="007131D9" w14:paraId="24D811A2" w14:textId="77777777">
        <w:trPr>
          <w:jc w:val="center"/>
        </w:trPr>
        <w:tc>
          <w:tcPr>
            <w:tcW w:w="1984" w:type="dxa"/>
          </w:tcPr>
          <w:p w14:paraId="1B251B84" w14:textId="77777777" w:rsidR="007131D9" w:rsidRDefault="008D324D">
            <w:r>
              <w:t>Conductor</w:t>
            </w:r>
          </w:p>
        </w:tc>
        <w:tc>
          <w:tcPr>
            <w:tcW w:w="7370" w:type="dxa"/>
          </w:tcPr>
          <w:p w14:paraId="799D5BCF" w14:textId="77777777" w:rsidR="007131D9" w:rsidRDefault="008D324D">
            <w:r>
              <w:t>1. Ingresar → Mis servicios (fecha de hoy o "Todas"). 2. Revisar la "Ruta del día" y las paradas con el ícono de mapa. 3. ▶ al arrancar. 4. Persona+ solo para pasajeros de emergencia con cupo. 5. ✓ al terminar su porción del viaje.</w:t>
            </w:r>
          </w:p>
        </w:tc>
      </w:tr>
      <w:tr w:rsidR="007131D9" w14:paraId="65C055E4" w14:textId="77777777">
        <w:trPr>
          <w:jc w:val="center"/>
        </w:trPr>
        <w:tc>
          <w:tcPr>
            <w:tcW w:w="1984" w:type="dxa"/>
          </w:tcPr>
          <w:p w14:paraId="10292A07" w14:textId="77777777" w:rsidR="007131D9" w:rsidRDefault="008D324D">
            <w:r>
              <w:t>Administrador</w:t>
            </w:r>
          </w:p>
        </w:tc>
        <w:tc>
          <w:tcPr>
            <w:tcW w:w="7370" w:type="dxa"/>
          </w:tcPr>
          <w:p w14:paraId="163E0E89" w14:textId="77777777" w:rsidR="007131D9" w:rsidRDefault="008D324D">
            <w:r>
              <w:t>1. Mantener catálogos: usuarios con su área, conductores con su placa, unidades, puntos con coordenadas, motivos y áreas. 2. Revisar Reportes y Auditoría. 3. Puede operar cualquier pantalla de los demás roles.</w:t>
            </w:r>
          </w:p>
        </w:tc>
      </w:tr>
    </w:tbl>
    <w:p w14:paraId="1EABE78B" w14:textId="77777777" w:rsidR="007131D9" w:rsidRDefault="007131D9"/>
    <w:p w14:paraId="43DE7F8F" w14:textId="77777777" w:rsidR="007131D9" w:rsidRDefault="008D324D">
      <w:pPr>
        <w:pStyle w:val="Ttulo1"/>
      </w:pPr>
      <w:bookmarkStart w:id="30" w:name="_Toc242194652"/>
      <w:r>
        <w:t>10. Glosario</w:t>
      </w:r>
      <w:bookmarkEnd w:id="30"/>
    </w:p>
    <w:tbl>
      <w:tblPr>
        <w:tblStyle w:val="Tablaconcuadrcula"/>
        <w:tblW w:w="0" w:type="auto"/>
        <w:jc w:val="center"/>
        <w:tblLook w:val="04A0" w:firstRow="1" w:lastRow="0" w:firstColumn="1" w:lastColumn="0" w:noHBand="0" w:noVBand="1"/>
      </w:tblPr>
      <w:tblGrid>
        <w:gridCol w:w="1923"/>
        <w:gridCol w:w="6933"/>
      </w:tblGrid>
      <w:tr w:rsidR="007131D9" w14:paraId="0CA7A488" w14:textId="77777777">
        <w:trPr>
          <w:jc w:val="center"/>
        </w:trPr>
        <w:tc>
          <w:tcPr>
            <w:tcW w:w="1984" w:type="dxa"/>
          </w:tcPr>
          <w:p w14:paraId="49D07667" w14:textId="77777777" w:rsidR="007131D9" w:rsidRDefault="008D324D">
            <w:r>
              <w:rPr>
                <w:b/>
              </w:rPr>
              <w:t>Término</w:t>
            </w:r>
          </w:p>
        </w:tc>
        <w:tc>
          <w:tcPr>
            <w:tcW w:w="7370" w:type="dxa"/>
          </w:tcPr>
          <w:p w14:paraId="5D5B2502" w14:textId="77777777" w:rsidR="007131D9" w:rsidRDefault="008D324D">
            <w:r>
              <w:rPr>
                <w:b/>
              </w:rPr>
              <w:t>Significado</w:t>
            </w:r>
          </w:p>
        </w:tc>
      </w:tr>
      <w:tr w:rsidR="007131D9" w14:paraId="76F1AC82" w14:textId="77777777">
        <w:trPr>
          <w:jc w:val="center"/>
        </w:trPr>
        <w:tc>
          <w:tcPr>
            <w:tcW w:w="1984" w:type="dxa"/>
          </w:tcPr>
          <w:p w14:paraId="165FB0FA" w14:textId="77777777" w:rsidR="007131D9" w:rsidRDefault="008D324D">
            <w:r>
              <w:t>Solicitud</w:t>
            </w:r>
          </w:p>
        </w:tc>
        <w:tc>
          <w:tcPr>
            <w:tcW w:w="7370" w:type="dxa"/>
          </w:tcPr>
          <w:p w14:paraId="701529CE" w14:textId="77777777" w:rsidR="007131D9" w:rsidRDefault="008D324D">
            <w:r>
              <w:t>Pedido de transporte creado por un supervisor para su área.</w:t>
            </w:r>
          </w:p>
        </w:tc>
      </w:tr>
      <w:tr w:rsidR="007131D9" w14:paraId="78FAC9E3" w14:textId="77777777">
        <w:trPr>
          <w:jc w:val="center"/>
        </w:trPr>
        <w:tc>
          <w:tcPr>
            <w:tcW w:w="1984" w:type="dxa"/>
          </w:tcPr>
          <w:p w14:paraId="3073EDFD" w14:textId="77777777" w:rsidR="007131D9" w:rsidRDefault="008D324D">
            <w:r>
              <w:t>Traslado (T-N)</w:t>
            </w:r>
          </w:p>
        </w:tc>
        <w:tc>
          <w:tcPr>
            <w:tcW w:w="7370" w:type="dxa"/>
          </w:tcPr>
          <w:p w14:paraId="6A7DD900" w14:textId="77777777" w:rsidR="007131D9" w:rsidRDefault="008D324D">
            <w:r>
              <w:t>Agrupación de una o más solicitudes bajo una misma placa, con su ruta y paradas ordenadas.</w:t>
            </w:r>
          </w:p>
        </w:tc>
      </w:tr>
      <w:tr w:rsidR="007131D9" w14:paraId="617F96DE" w14:textId="77777777">
        <w:trPr>
          <w:jc w:val="center"/>
        </w:trPr>
        <w:tc>
          <w:tcPr>
            <w:tcW w:w="1984" w:type="dxa"/>
          </w:tcPr>
          <w:p w14:paraId="481FF117" w14:textId="77777777" w:rsidR="007131D9" w:rsidRDefault="008D324D">
            <w:r>
              <w:t>Acoplarse</w:t>
            </w:r>
          </w:p>
        </w:tc>
        <w:tc>
          <w:tcPr>
            <w:tcW w:w="7370" w:type="dxa"/>
          </w:tcPr>
          <w:p w14:paraId="0C70E14A" w14:textId="77777777" w:rsidR="007131D9" w:rsidRDefault="008D324D">
            <w:r>
              <w:t>Unir una solicitud pendiente a un traslado con cupo y ruta compatible (máx. 10 km).</w:t>
            </w:r>
          </w:p>
        </w:tc>
      </w:tr>
      <w:tr w:rsidR="007131D9" w14:paraId="6AF39A5E" w14:textId="77777777">
        <w:trPr>
          <w:jc w:val="center"/>
        </w:trPr>
        <w:tc>
          <w:tcPr>
            <w:tcW w:w="1984" w:type="dxa"/>
          </w:tcPr>
          <w:p w14:paraId="76CBAB52" w14:textId="77777777" w:rsidR="007131D9" w:rsidRDefault="008D324D">
            <w:r>
              <w:t>Asignación múltiple</w:t>
            </w:r>
          </w:p>
        </w:tc>
        <w:tc>
          <w:tcPr>
            <w:tcW w:w="7370" w:type="dxa"/>
          </w:tcPr>
          <w:p w14:paraId="7E785F79" w14:textId="77777777" w:rsidR="007131D9" w:rsidRDefault="008D324D">
            <w:r>
              <w:t>Reparto de una solicitud entre varias unidades; la etiqueta MULTIPLE lo indica.</w:t>
            </w:r>
          </w:p>
        </w:tc>
      </w:tr>
      <w:tr w:rsidR="007131D9" w14:paraId="661EA9F6" w14:textId="77777777">
        <w:trPr>
          <w:jc w:val="center"/>
        </w:trPr>
        <w:tc>
          <w:tcPr>
            <w:tcW w:w="1984" w:type="dxa"/>
          </w:tcPr>
          <w:p w14:paraId="1E75FA44" w14:textId="77777777" w:rsidR="007131D9" w:rsidRDefault="008D324D">
            <w:r>
              <w:t>Porción</w:t>
            </w:r>
          </w:p>
        </w:tc>
        <w:tc>
          <w:tcPr>
            <w:tcW w:w="7370" w:type="dxa"/>
          </w:tcPr>
          <w:p w14:paraId="2F0ECEC2" w14:textId="77777777" w:rsidR="007131D9" w:rsidRDefault="008D324D">
            <w:r>
              <w:t>Parte de una solicitud múltiple que atiende una unidad concreta.</w:t>
            </w:r>
          </w:p>
        </w:tc>
      </w:tr>
      <w:tr w:rsidR="007131D9" w14:paraId="21777D49" w14:textId="77777777">
        <w:trPr>
          <w:jc w:val="center"/>
        </w:trPr>
        <w:tc>
          <w:tcPr>
            <w:tcW w:w="1984" w:type="dxa"/>
          </w:tcPr>
          <w:p w14:paraId="416B3921" w14:textId="77777777" w:rsidR="007131D9" w:rsidRDefault="008D324D">
            <w:r>
              <w:t>Parada</w:t>
            </w:r>
          </w:p>
        </w:tc>
        <w:tc>
          <w:tcPr>
            <w:tcW w:w="7370" w:type="dxa"/>
          </w:tcPr>
          <w:p w14:paraId="497B7D01" w14:textId="77777777" w:rsidR="007131D9" w:rsidRDefault="008D324D">
            <w:r>
              <w:t>Punto intermedio de la ruta donde sube o baja personal.</w:t>
            </w:r>
          </w:p>
        </w:tc>
      </w:tr>
      <w:tr w:rsidR="007131D9" w14:paraId="6172DFF5" w14:textId="77777777">
        <w:trPr>
          <w:jc w:val="center"/>
        </w:trPr>
        <w:tc>
          <w:tcPr>
            <w:tcW w:w="1984" w:type="dxa"/>
          </w:tcPr>
          <w:p w14:paraId="000E1EE8" w14:textId="77777777" w:rsidR="007131D9" w:rsidRDefault="008D324D">
            <w:r>
              <w:t>Cupo</w:t>
            </w:r>
          </w:p>
        </w:tc>
        <w:tc>
          <w:tcPr>
            <w:tcW w:w="7370" w:type="dxa"/>
          </w:tcPr>
          <w:p w14:paraId="38C46567" w14:textId="77777777" w:rsidR="007131D9" w:rsidRDefault="008D324D">
            <w:r>
              <w:t>Asientos libres de la unidad en una fecha (ocupadas/capacidad).</w:t>
            </w:r>
          </w:p>
        </w:tc>
      </w:tr>
      <w:tr w:rsidR="007131D9" w14:paraId="4DC2FFD2" w14:textId="77777777">
        <w:trPr>
          <w:jc w:val="center"/>
        </w:trPr>
        <w:tc>
          <w:tcPr>
            <w:tcW w:w="1984" w:type="dxa"/>
          </w:tcPr>
          <w:p w14:paraId="0F06A2AF" w14:textId="77777777" w:rsidR="007131D9" w:rsidRDefault="008D324D">
            <w:r>
              <w:t>Prioridad</w:t>
            </w:r>
          </w:p>
        </w:tc>
        <w:tc>
          <w:tcPr>
            <w:tcW w:w="7370" w:type="dxa"/>
          </w:tcPr>
          <w:p w14:paraId="0C9BBD8A" w14:textId="77777777" w:rsidR="007131D9" w:rsidRDefault="008D324D">
            <w:r>
              <w:t>Nivel de urgencia de la solicitud: NORMAL, ALTA o EMERGENCIA.</w:t>
            </w:r>
          </w:p>
        </w:tc>
      </w:tr>
      <w:tr w:rsidR="007131D9" w14:paraId="6EED3372" w14:textId="77777777">
        <w:trPr>
          <w:jc w:val="center"/>
        </w:trPr>
        <w:tc>
          <w:tcPr>
            <w:tcW w:w="1984" w:type="dxa"/>
          </w:tcPr>
          <w:p w14:paraId="4CDCE6F7" w14:textId="77777777" w:rsidR="007131D9" w:rsidRDefault="008D324D">
            <w:r>
              <w:t>Emergencia médica</w:t>
            </w:r>
          </w:p>
        </w:tc>
        <w:tc>
          <w:tcPr>
            <w:tcW w:w="7370" w:type="dxa"/>
          </w:tcPr>
          <w:p w14:paraId="51957D1A" w14:textId="77777777" w:rsidR="007131D9" w:rsidRDefault="008D324D">
            <w:r>
              <w:t>Marca que indica que el traslado responde a un caso médico; independiente de la prioridad.</w:t>
            </w:r>
          </w:p>
        </w:tc>
      </w:tr>
      <w:tr w:rsidR="007131D9" w14:paraId="53E09B1C" w14:textId="77777777">
        <w:trPr>
          <w:jc w:val="center"/>
        </w:trPr>
        <w:tc>
          <w:tcPr>
            <w:tcW w:w="1984" w:type="dxa"/>
          </w:tcPr>
          <w:p w14:paraId="1CDB96ED" w14:textId="77777777" w:rsidR="007131D9" w:rsidRDefault="008D324D">
            <w:r>
              <w:t>Área</w:t>
            </w:r>
          </w:p>
        </w:tc>
        <w:tc>
          <w:tcPr>
            <w:tcW w:w="7370" w:type="dxa"/>
          </w:tcPr>
          <w:p w14:paraId="2F39B4FA" w14:textId="77777777" w:rsidR="007131D9" w:rsidRDefault="008D324D">
            <w:r>
              <w:t>Unidad organizativa del supervisor; define qué solicitudes ve y cómo se agrupan los reportes.</w:t>
            </w:r>
          </w:p>
        </w:tc>
      </w:tr>
      <w:tr w:rsidR="007131D9" w14:paraId="7558F5C1" w14:textId="77777777">
        <w:trPr>
          <w:jc w:val="center"/>
        </w:trPr>
        <w:tc>
          <w:tcPr>
            <w:tcW w:w="1984" w:type="dxa"/>
          </w:tcPr>
          <w:p w14:paraId="6AAB552A" w14:textId="77777777" w:rsidR="007131D9" w:rsidRDefault="008D324D">
            <w:r>
              <w:t>Badge</w:t>
            </w:r>
          </w:p>
        </w:tc>
        <w:tc>
          <w:tcPr>
            <w:tcW w:w="7370" w:type="dxa"/>
          </w:tcPr>
          <w:p w14:paraId="49EF1DD9" w14:textId="77777777" w:rsidR="007131D9" w:rsidRDefault="008D324D">
            <w:r>
              <w:t>Etiqueta de color que resume un estado (verde/ámbar/rojo).</w:t>
            </w:r>
          </w:p>
        </w:tc>
      </w:tr>
      <w:tr w:rsidR="007131D9" w14:paraId="04BCC7E6" w14:textId="77777777">
        <w:trPr>
          <w:jc w:val="center"/>
        </w:trPr>
        <w:tc>
          <w:tcPr>
            <w:tcW w:w="1984" w:type="dxa"/>
          </w:tcPr>
          <w:p w14:paraId="70D8EAD7" w14:textId="77777777" w:rsidR="007131D9" w:rsidRDefault="008D324D">
            <w:r>
              <w:t>Tooltip</w:t>
            </w:r>
          </w:p>
        </w:tc>
        <w:tc>
          <w:tcPr>
            <w:tcW w:w="7370" w:type="dxa"/>
          </w:tcPr>
          <w:p w14:paraId="4CB63284" w14:textId="77777777" w:rsidR="007131D9" w:rsidRDefault="008D324D">
            <w:r>
              <w:t>Etiqueta flotante con el nombre de un botón; aparece al pasar el mouse.</w:t>
            </w:r>
          </w:p>
        </w:tc>
      </w:tr>
      <w:tr w:rsidR="007131D9" w14:paraId="3DE48406" w14:textId="77777777">
        <w:trPr>
          <w:jc w:val="center"/>
        </w:trPr>
        <w:tc>
          <w:tcPr>
            <w:tcW w:w="1984" w:type="dxa"/>
          </w:tcPr>
          <w:p w14:paraId="594D8324" w14:textId="77777777" w:rsidR="007131D9" w:rsidRDefault="008D324D">
            <w:r>
              <w:t>Paginador</w:t>
            </w:r>
          </w:p>
        </w:tc>
        <w:tc>
          <w:tcPr>
            <w:tcW w:w="7370" w:type="dxa"/>
          </w:tcPr>
          <w:p w14:paraId="0DACEBF3" w14:textId="77777777" w:rsidR="007131D9" w:rsidRDefault="008D324D">
            <w:r>
              <w:t>Controles al pie de cada tabla para cambiar de página y elegir cuántas filas ver.</w:t>
            </w:r>
          </w:p>
        </w:tc>
      </w:tr>
      <w:tr w:rsidR="007131D9" w14:paraId="2C17D70B" w14:textId="77777777">
        <w:trPr>
          <w:jc w:val="center"/>
        </w:trPr>
        <w:tc>
          <w:tcPr>
            <w:tcW w:w="1984" w:type="dxa"/>
          </w:tcPr>
          <w:p w14:paraId="02A99D3F" w14:textId="77777777" w:rsidR="007131D9" w:rsidRDefault="008D324D">
            <w:r>
              <w:t>Auditoría</w:t>
            </w:r>
          </w:p>
        </w:tc>
        <w:tc>
          <w:tcPr>
            <w:tcW w:w="7370" w:type="dxa"/>
          </w:tcPr>
          <w:p w14:paraId="40021CCE" w14:textId="77777777" w:rsidR="007131D9" w:rsidRDefault="008D324D">
            <w:r>
              <w:t>Registro de quién hizo cada cambio y cuándo, con el detalle de la operación.</w:t>
            </w:r>
          </w:p>
        </w:tc>
      </w:tr>
      <w:tr w:rsidR="007131D9" w14:paraId="5A12D282" w14:textId="77777777">
        <w:trPr>
          <w:jc w:val="center"/>
        </w:trPr>
        <w:tc>
          <w:tcPr>
            <w:tcW w:w="1984" w:type="dxa"/>
          </w:tcPr>
          <w:p w14:paraId="29A18110" w14:textId="77777777" w:rsidR="007131D9" w:rsidRDefault="008D324D">
            <w:r>
              <w:t>Modo offline</w:t>
            </w:r>
          </w:p>
        </w:tc>
        <w:tc>
          <w:tcPr>
            <w:tcW w:w="7370" w:type="dxa"/>
          </w:tcPr>
          <w:p w14:paraId="33E101E7" w14:textId="77777777" w:rsidR="007131D9" w:rsidRDefault="008D324D">
            <w:r>
              <w:t>Trabajo sin internet: las acciones se guardan en el equipo y se sincronizan al volver la conexión.</w:t>
            </w:r>
          </w:p>
        </w:tc>
      </w:tr>
    </w:tbl>
    <w:p w14:paraId="1F22AC08" w14:textId="77777777" w:rsidR="007131D9" w:rsidRDefault="007131D9"/>
    <w:sectPr w:rsidR="007131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4025363">
    <w:abstractNumId w:val="8"/>
  </w:num>
  <w:num w:numId="2" w16cid:durableId="1566336615">
    <w:abstractNumId w:val="6"/>
  </w:num>
  <w:num w:numId="3" w16cid:durableId="300767947">
    <w:abstractNumId w:val="5"/>
  </w:num>
  <w:num w:numId="4" w16cid:durableId="865100607">
    <w:abstractNumId w:val="4"/>
  </w:num>
  <w:num w:numId="5" w16cid:durableId="589773011">
    <w:abstractNumId w:val="7"/>
  </w:num>
  <w:num w:numId="6" w16cid:durableId="629702420">
    <w:abstractNumId w:val="3"/>
  </w:num>
  <w:num w:numId="7" w16cid:durableId="2127768253">
    <w:abstractNumId w:val="2"/>
  </w:num>
  <w:num w:numId="8" w16cid:durableId="403374519">
    <w:abstractNumId w:val="1"/>
  </w:num>
  <w:num w:numId="9" w16cid:durableId="96385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B3D"/>
    <w:rsid w:val="007131D9"/>
    <w:rsid w:val="00AA1D8D"/>
    <w:rsid w:val="00B47730"/>
    <w:rsid w:val="00CB0664"/>
    <w:rsid w:val="00F17D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2739F"/>
  <w14:defaultImageDpi w14:val="300"/>
  <w15:docId w15:val="{A1502876-A4D4-42C7-8992-9E49ACBC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7B1FA2"/>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7B1FA2"/>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7B1FA2"/>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77B3D"/>
    <w:pPr>
      <w:spacing w:after="100"/>
    </w:pPr>
  </w:style>
  <w:style w:type="paragraph" w:styleId="TDC2">
    <w:name w:val="toc 2"/>
    <w:basedOn w:val="Normal"/>
    <w:next w:val="Normal"/>
    <w:autoRedefine/>
    <w:uiPriority w:val="39"/>
    <w:unhideWhenUsed/>
    <w:rsid w:val="00377B3D"/>
    <w:pPr>
      <w:spacing w:after="100"/>
      <w:ind w:left="220"/>
    </w:pPr>
  </w:style>
  <w:style w:type="character" w:styleId="Hipervnculo">
    <w:name w:val="Hyperlink"/>
    <w:basedOn w:val="Fuentedeprrafopredeter"/>
    <w:uiPriority w:val="99"/>
    <w:unhideWhenUsed/>
    <w:rsid w:val="00377B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4517</Words>
  <Characters>24847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Piero Marquina Rodríguez</cp:lastModifiedBy>
  <cp:revision>2</cp:revision>
  <dcterms:created xsi:type="dcterms:W3CDTF">2013-12-23T23:15:00Z</dcterms:created>
  <dcterms:modified xsi:type="dcterms:W3CDTF">2026-10-06T20:56:00Z</dcterms:modified>
  <cp:category/>
</cp:coreProperties>
</file>