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CPSC 483 – Homework 2</w:t>
      </w:r>
    </w:p>
    <w:p>
      <w:r>
        <w:rPr>
          <w:b/>
        </w:rPr>
        <w:t xml:space="preserve">Name: </w:t>
      </w:r>
      <w:r>
        <w:rPr>
          <w:i w:val="0"/>
        </w:rPr>
        <w:t>Jonathan Alvarado</w:t>
      </w:r>
    </w:p>
    <w:p>
      <w:r>
        <w:rPr>
          <w:b/>
        </w:rPr>
        <w:t xml:space="preserve">Professor: </w:t>
      </w:r>
      <w:r>
        <w:rPr>
          <w:i w:val="0"/>
        </w:rPr>
        <w:t>Nathan Justin</w:t>
      </w:r>
    </w:p>
    <w:p>
      <w:r>
        <w:rPr>
          <w:b/>
        </w:rPr>
        <w:t xml:space="preserve">Collaborators: </w:t>
      </w:r>
      <w:r>
        <w:rPr>
          <w:i w:val="0"/>
        </w:rPr>
        <w:t>None</w:t>
      </w:r>
    </w:p>
    <w:p>
      <w:pPr>
        <w:pStyle w:val="Heading1"/>
      </w:pPr>
      <w:r>
        <w:t>Exercise 1 – Confusion Matrix</w:t>
      </w:r>
    </w:p>
    <w:p>
      <w:r>
        <w:rPr>
          <w:i w:val="0"/>
        </w:rPr>
        <w:t>Going through the 20 transactions, with "Fraud" as the positive label:</w:t>
      </w:r>
    </w:p>
    <w:p>
      <w:pPr>
        <w:pStyle w:val="ListBullet"/>
      </w:pPr>
      <w:r>
        <w:rPr>
          <w:b/>
        </w:rPr>
        <w:t xml:space="preserve">True Positives (TP): </w:t>
      </w:r>
      <w:r>
        <w:t>predicted Fraud and it was Fraud. That's transactions 1 and 2, so 2.</w:t>
      </w:r>
    </w:p>
    <w:p>
      <w:pPr>
        <w:pStyle w:val="ListBullet"/>
      </w:pPr>
      <w:r>
        <w:rPr>
          <w:b/>
        </w:rPr>
        <w:t xml:space="preserve">False Negatives (FN): </w:t>
      </w:r>
      <w:r>
        <w:t>predicted Not Fraud but it was Fraud. That's transaction 3, so 1.</w:t>
      </w:r>
    </w:p>
    <w:p>
      <w:pPr>
        <w:pStyle w:val="ListBullet"/>
      </w:pPr>
      <w:r>
        <w:rPr>
          <w:b/>
        </w:rPr>
        <w:t xml:space="preserve">False Positives (FP): </w:t>
      </w:r>
      <w:r>
        <w:t>predicted Fraud but it was Not Fraud. That's transactions 4 and 5, so 2.</w:t>
      </w:r>
    </w:p>
    <w:p>
      <w:pPr>
        <w:pStyle w:val="ListBullet"/>
      </w:pPr>
      <w:r>
        <w:rPr>
          <w:b/>
        </w:rPr>
        <w:t xml:space="preserve">True Negatives (TN): </w:t>
      </w:r>
      <w:r>
        <w:t>predicted Not Fraud and it was Not Fraud. That's transactions 6–20, so 15.</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b/>
              </w:rPr>
            </w:r>
          </w:p>
        </w:tc>
        <w:tc>
          <w:tcPr>
            <w:tcW w:type="dxa" w:w="2880"/>
          </w:tcPr>
          <w:p>
            <w:pPr>
              <w:jc w:val="center"/>
            </w:pPr>
            <w:r/>
            <w:r>
              <w:rPr>
                <w:b/>
              </w:rPr>
              <w:t>Predicted Fraud</w:t>
            </w:r>
          </w:p>
        </w:tc>
        <w:tc>
          <w:tcPr>
            <w:tcW w:type="dxa" w:w="2880"/>
          </w:tcPr>
          <w:p>
            <w:pPr>
              <w:jc w:val="center"/>
            </w:pPr>
            <w:r/>
            <w:r>
              <w:rPr>
                <w:b/>
              </w:rPr>
              <w:t>Predicted Not Fraud</w:t>
            </w:r>
          </w:p>
        </w:tc>
      </w:tr>
      <w:tr>
        <w:tc>
          <w:tcPr>
            <w:tcW w:type="dxa" w:w="2880"/>
          </w:tcPr>
          <w:p>
            <w:pPr>
              <w:jc w:val="center"/>
            </w:pPr>
            <w:r/>
            <w:r>
              <w:rPr>
                <w:b/>
              </w:rPr>
              <w:t>Actual Fraud</w:t>
            </w:r>
          </w:p>
        </w:tc>
        <w:tc>
          <w:tcPr>
            <w:tcW w:type="dxa" w:w="2880"/>
          </w:tcPr>
          <w:p>
            <w:pPr>
              <w:jc w:val="center"/>
            </w:pPr>
            <w:r/>
            <w:r>
              <w:rPr>
                <w:b w:val="0"/>
              </w:rPr>
              <w:t>TP = 2</w:t>
            </w:r>
          </w:p>
        </w:tc>
        <w:tc>
          <w:tcPr>
            <w:tcW w:type="dxa" w:w="2880"/>
          </w:tcPr>
          <w:p>
            <w:pPr>
              <w:jc w:val="center"/>
            </w:pPr>
            <w:r/>
            <w:r>
              <w:rPr>
                <w:b w:val="0"/>
              </w:rPr>
              <w:t>FN = 1</w:t>
            </w:r>
          </w:p>
        </w:tc>
      </w:tr>
      <w:tr>
        <w:tc>
          <w:tcPr>
            <w:tcW w:type="dxa" w:w="2880"/>
          </w:tcPr>
          <w:p>
            <w:pPr>
              <w:jc w:val="center"/>
            </w:pPr>
            <w:r/>
            <w:r>
              <w:rPr>
                <w:b/>
              </w:rPr>
              <w:t>Actual Not Fraud</w:t>
            </w:r>
          </w:p>
        </w:tc>
        <w:tc>
          <w:tcPr>
            <w:tcW w:type="dxa" w:w="2880"/>
          </w:tcPr>
          <w:p>
            <w:pPr>
              <w:jc w:val="center"/>
            </w:pPr>
            <w:r/>
            <w:r>
              <w:rPr>
                <w:b w:val="0"/>
              </w:rPr>
              <w:t>FP = 2</w:t>
            </w:r>
          </w:p>
        </w:tc>
        <w:tc>
          <w:tcPr>
            <w:tcW w:type="dxa" w:w="2880"/>
          </w:tcPr>
          <w:p>
            <w:pPr>
              <w:jc w:val="center"/>
            </w:pPr>
            <w:r/>
            <w:r>
              <w:rPr>
                <w:b w:val="0"/>
              </w:rPr>
              <w:t>TN = 15</w:t>
            </w:r>
          </w:p>
        </w:tc>
      </w:tr>
    </w:tbl>
    <w:p>
      <w:r>
        <w:rPr>
          <w:i w:val="0"/>
        </w:rPr>
      </w:r>
    </w:p>
    <w:p>
      <w:r>
        <w:rPr>
          <w:i w:val="0"/>
        </w:rPr>
        <w:t>Check: 2 + 1 + 2 + 15 = 20 transactions.</w:t>
      </w:r>
    </w:p>
    <w:p>
      <w:pPr>
        <w:pStyle w:val="Heading1"/>
      </w:pPr>
      <w:r>
        <w:t>Exercise 2 – Metrics</w:t>
      </w:r>
    </w:p>
    <w:p>
      <w:pPr>
        <w:pStyle w:val="Heading2"/>
      </w:pPr>
      <w:r>
        <w:t>(a) Accuracy</w:t>
      </w:r>
    </w:p>
    <w:p>
      <w:pPr>
        <w:jc w:val="center"/>
      </w:pPr>
      <w:r>
        <w:rPr>
          <w:rFonts w:ascii="Cambria Math" w:hAnsi="Cambria Math"/>
        </w:rPr>
        <w:t>Accuracy = (TP + TN) / Total = (2 + 15) / 20 = 17/20 = 0.85 = 85%</w:t>
      </w:r>
    </w:p>
    <w:p>
      <w:r>
        <w:rPr>
          <w:i w:val="0"/>
        </w:rPr>
        <w:t>The model correctly predicted either fraud or not fraud on 85% of all transactions in the test set.</w:t>
      </w:r>
    </w:p>
    <w:p>
      <w:pPr>
        <w:pStyle w:val="Heading2"/>
      </w:pPr>
      <w:r>
        <w:t>(b) Error</w:t>
      </w:r>
    </w:p>
    <w:p>
      <w:pPr>
        <w:jc w:val="center"/>
      </w:pPr>
      <w:r>
        <w:rPr>
          <w:rFonts w:ascii="Cambria Math" w:hAnsi="Cambria Math"/>
        </w:rPr>
        <w:t>Error = 1 − Accuracy = (FP + FN) / Total = (2 + 1) / 20 = 0.15 = 15%</w:t>
      </w:r>
    </w:p>
    <w:p>
      <w:r>
        <w:rPr>
          <w:i w:val="0"/>
        </w:rPr>
        <w:t>The model got 15% of transactions wrong. It either flagged a normal transaction as fraud or missed an actual fraud.</w:t>
      </w:r>
    </w:p>
    <w:p>
      <w:pPr>
        <w:pStyle w:val="Heading2"/>
      </w:pPr>
      <w:r>
        <w:t>(c) Precision</w:t>
      </w:r>
    </w:p>
    <w:p>
      <w:pPr>
        <w:jc w:val="center"/>
      </w:pPr>
      <w:r>
        <w:rPr>
          <w:rFonts w:ascii="Cambria Math" w:hAnsi="Cambria Math"/>
        </w:rPr>
        <w:t>Precision = TP / (TP + FP) = 2 / (2 + 2) = 0.50 = 50%</w:t>
      </w:r>
    </w:p>
    <w:p>
      <w:r>
        <w:rPr>
          <w:i w:val="0"/>
        </w:rPr>
        <w:t>Of all the transactions the model flagged as fraud, only 50% were actually fraud. Half the time it flags something, it's a false alarm on a real customer's normal purchase.</w:t>
      </w:r>
    </w:p>
    <w:p>
      <w:pPr>
        <w:pStyle w:val="Heading2"/>
      </w:pPr>
      <w:r>
        <w:t>(d) Recall</w:t>
      </w:r>
    </w:p>
    <w:p>
      <w:pPr>
        <w:jc w:val="center"/>
      </w:pPr>
      <w:r>
        <w:rPr>
          <w:rFonts w:ascii="Cambria Math" w:hAnsi="Cambria Math"/>
        </w:rPr>
        <w:t>Recall = TP / (TP + FN) = 2 / (2 + 1) ≈ 0.667 = 66.7%</w:t>
      </w:r>
    </w:p>
    <w:p>
      <w:r>
        <w:rPr>
          <w:i w:val="0"/>
        </w:rPr>
        <w:t>Of all the transactions that really were fraud, the model caught about 66.7% (2 out of 3). The other third got through undetected.</w:t>
      </w:r>
    </w:p>
    <w:p>
      <w:pPr>
        <w:pStyle w:val="Heading2"/>
      </w:pPr>
      <w:r>
        <w:t>(e) F1 Score</w:t>
      </w:r>
    </w:p>
    <w:p>
      <w:pPr>
        <w:jc w:val="center"/>
      </w:pPr>
      <w:r>
        <w:rPr>
          <w:rFonts w:ascii="Cambria Math" w:hAnsi="Cambria Math"/>
        </w:rPr>
        <w:t>F1 = 2 · (Precision · Recall) / (Precision + Recall) = 2 · (0.5 · 0.667) / (0.5 + 0.667) ≈ 0.571 = 57.1%</w:t>
      </w:r>
    </w:p>
    <w:p>
      <w:r>
        <w:rPr>
          <w:i w:val="0"/>
        </w:rPr>
        <w:t>The F1 score is the harmonic mean of precision and recall. At about 57.1%, it shows that when you look at both how trustworthy the fraud flags are and how much fraud gets caught, the model is only moderately good at finding fraud. That's much lower than the 85% accuracy suggests.</w:t>
      </w:r>
    </w:p>
    <w:p>
      <w:pPr>
        <w:pStyle w:val="Heading2"/>
      </w:pPr>
      <w:r>
        <w:t>(f) False Positive Rate (FPR)</w:t>
      </w:r>
    </w:p>
    <w:p>
      <w:pPr>
        <w:jc w:val="center"/>
      </w:pPr>
      <w:r>
        <w:rPr>
          <w:rFonts w:ascii="Cambria Math" w:hAnsi="Cambria Math"/>
        </w:rPr>
        <w:t>FPR = FP / (FP + TN) = 2 / (2 + 15) = 2/17 ≈ 0.118 = 11.8%</w:t>
      </w:r>
    </w:p>
    <w:p>
      <w:r>
        <w:rPr>
          <w:i w:val="0"/>
        </w:rPr>
        <w:t>Of all the legitimate (non-fraud) transactions, the model wrongly flagged about 11.8% as fraud. In practice, roughly 1 in 8.5 normal purchases would get blocked or sent for review.</w:t>
      </w:r>
    </w:p>
    <w:p>
      <w:r>
        <w:rPr>
          <w:b/>
        </w:rPr>
        <w:t xml:space="preserve">Takeaway: </w:t>
      </w:r>
      <w:r>
        <w:rPr>
          <w:i w:val="0"/>
        </w:rPr>
        <w:t>85% accuracy looks good, but it's misleading because the data is imbalanced (only 3 of the 20 transactions are fraud). A model that predicted "Not Fraud" for everything would still get 17/20 = 85% accuracy while catching zero fraud. Precision, recall, and F1 tell you much more about how well the model actually detects fraud.</w:t>
      </w:r>
    </w:p>
    <w:p>
      <w:pPr>
        <w:pStyle w:val="Heading1"/>
      </w:pPr>
      <w:r>
        <w:t>Exercise 3 – Iris Dataset with Logistic Regression</w:t>
      </w:r>
    </w:p>
    <w:p>
      <w:r>
        <w:rPr>
          <w:b/>
        </w:rPr>
        <w:t xml:space="preserve">About the dataset: </w:t>
      </w:r>
      <w:r>
        <w:rPr>
          <w:i w:val="0"/>
        </w:rPr>
        <w:t>The Iris dataset has 150 instances, 50 for each of 3 species: Iris setosa, Iris versicolor, and Iris virginica. Each instance has 4 numeric features measured in cm: sepal length, sepal width, petal length, and petal width. Logistic regression is a binary classifier, so to handle 3 classes you have to use a multiclass strategy. The two I'd look at are One-vs-Rest (OvR) and One-vs-One (OvO).</w:t>
      </w:r>
    </w:p>
    <w:p>
      <w:r>
        <w:rPr>
          <w:i w:val="0"/>
        </w:rPr>
        <w:t>Before either strategy, I'd split the data into a training set and a test set (for example 80/20). I'd use a stratified split so each species shows up in the same proportion in both sets. I'd also standardize the 4 features so they're on the same scale.</w:t>
      </w:r>
    </w:p>
    <w:p>
      <w:pPr>
        <w:pStyle w:val="Heading2"/>
      </w:pPr>
      <w:r>
        <w:t>Strategy 1: One-vs-Rest (OvR)</w:t>
      </w:r>
    </w:p>
    <w:p>
      <w:r>
        <w:rPr>
          <w:b/>
        </w:rPr>
        <w:t xml:space="preserve">(a) Models to train: </w:t>
      </w:r>
      <w:r>
        <w:rPr>
          <w:i w:val="0"/>
        </w:rPr>
        <w:t>I'd train 3 binary logistic regression models, one per species:</w:t>
      </w:r>
    </w:p>
    <w:p>
      <w:pPr>
        <w:pStyle w:val="ListBullet"/>
      </w:pPr>
      <w:r>
        <w:t>Model 1: Setosa (positive, label 1) vs. not Setosa (Versicolor and Virginica, label 0)</w:t>
      </w:r>
    </w:p>
    <w:p>
      <w:pPr>
        <w:pStyle w:val="ListBullet"/>
      </w:pPr>
      <w:r>
        <w:t>Model 2: Versicolor vs. not Versicolor</w:t>
      </w:r>
    </w:p>
    <w:p>
      <w:pPr>
        <w:pStyle w:val="ListBullet"/>
      </w:pPr>
      <w:r>
        <w:t>Model 3: Virginica vs. not Virginica</w:t>
      </w:r>
    </w:p>
    <w:p>
      <w:r>
        <w:rPr>
          <w:i w:val="0"/>
        </w:rPr>
        <w:t>Each model trains on all of the training data (all 4 features), with the labels relabeled as 1/0 for that model's species. Since each species is only 1/3 of the data, each model sees about a 1:2 ratio of positives to negatives.</w:t>
      </w:r>
    </w:p>
    <w:p>
      <w:r>
        <w:rPr>
          <w:b/>
        </w:rPr>
        <w:t xml:space="preserve">(b) Process for new test instances: </w:t>
      </w:r>
      <w:r>
        <w:rPr>
          <w:i w:val="0"/>
        </w:rPr>
        <w:t>Run the new flower's 4 measurements through all 3 models. Each one outputs a probability that the flower belongs to its species (the sigmoid output). The prediction is the species whose model gives the highest probability.</w:t>
      </w:r>
    </w:p>
    <w:p>
      <w:r>
        <w:rPr>
          <w:b/>
        </w:rPr>
        <w:t xml:space="preserve">(c) Measuring performance: </w:t>
      </w:r>
      <w:r>
        <w:rPr>
          <w:i w:val="0"/>
        </w:rPr>
        <w:t>Since the classes are balanced (50/50/50), overall accuracy on the test set is a fair metric. I'd also make a 3×3 confusion matrix to see which species get confused with each other (probably Versicolor and Virginica, since Setosa is easy to separate). I'd also report per-class precision and recall, plus macro-averaged F1, to make sure no single species is doing badly. With only 150 samples, I'd use k-fold cross-validation (for example 5-fold) so the results don't depend too much on one lucky or unlucky split.</w:t>
      </w:r>
    </w:p>
    <w:p>
      <w:r>
        <w:rPr>
          <w:b/>
        </w:rPr>
        <w:t>(d) Benefits and drawbacks:</w:t>
      </w:r>
      <w:r>
        <w:rPr>
          <w:i w:val="0"/>
        </w:rPr>
      </w:r>
    </w:p>
    <w:p>
      <w:pPr>
        <w:pStyle w:val="ListBullet"/>
      </w:pPr>
      <w:r>
        <w:rPr>
          <w:b/>
        </w:rPr>
        <w:t xml:space="preserve">Benefits: </w:t>
      </w:r>
      <w:r>
        <w:t>Simple to set up. Only needs K models for K classes. Each model uses all the training data. Easy to interpret, since each model answers "is it this species or not?"</w:t>
      </w:r>
    </w:p>
    <w:p>
      <w:pPr>
        <w:pStyle w:val="ListBullet"/>
      </w:pPr>
      <w:r>
        <w:rPr>
          <w:b/>
        </w:rPr>
        <w:t xml:space="preserve">Drawbacks: </w:t>
      </w:r>
      <w:r>
        <w:t>Each model trains on imbalanced data (1 positive class vs. 2 negative classes combined). The 3 models are trained separately, so their probability scores aren't guaranteed to be on the same scale, which can make "pick the highest" a little unreliable. Also, grouping Versicolor and Virginica together as "rest" can make the harder boundary between them less clear.</w:t>
      </w:r>
    </w:p>
    <w:p>
      <w:pPr>
        <w:pStyle w:val="Heading2"/>
      </w:pPr>
      <w:r>
        <w:t>Strategy 2: One-vs-One (OvO)</w:t>
      </w:r>
    </w:p>
    <w:p>
      <w:r>
        <w:rPr>
          <w:b/>
        </w:rPr>
        <w:t xml:space="preserve">(a) Models to train: </w:t>
      </w:r>
      <w:r>
        <w:rPr>
          <w:i w:val="0"/>
        </w:rPr>
        <w:t>I'd train one binary logistic regression model for every pair of species. That's 3 choose 2 = 3 models:</w:t>
      </w:r>
    </w:p>
    <w:p>
      <w:pPr>
        <w:pStyle w:val="ListBullet"/>
      </w:pPr>
      <w:r>
        <w:t>Model 1: Setosa vs. Versicolor, trained only on Setosa and Versicolor samples</w:t>
      </w:r>
    </w:p>
    <w:p>
      <w:pPr>
        <w:pStyle w:val="ListBullet"/>
      </w:pPr>
      <w:r>
        <w:t>Model 2: Setosa vs. Virginica, trained only on those two species</w:t>
      </w:r>
    </w:p>
    <w:p>
      <w:pPr>
        <w:pStyle w:val="ListBullet"/>
      </w:pPr>
      <w:r>
        <w:t>Model 3: Versicolor vs. Virginica, trained only on those two species</w:t>
      </w:r>
    </w:p>
    <w:p>
      <w:r>
        <w:rPr>
          <w:i w:val="0"/>
        </w:rPr>
        <w:t>Each model uses the 4 features but only about 2/3 of the training data (the two species involved), and each one is balanced 50/50.</w:t>
      </w:r>
    </w:p>
    <w:p>
      <w:r>
        <w:rPr>
          <w:b/>
        </w:rPr>
        <w:t xml:space="preserve">(b) Process for new test instances: </w:t>
      </w:r>
      <w:r>
        <w:rPr>
          <w:i w:val="0"/>
        </w:rPr>
        <w:t>Run the new flower through all 3 pairwise models. Each model "votes" for one of its two species. The species with the most votes is the prediction. If there's a 3-way tie (each species gets 1 vote), break it by picking the class with the highest total confidence (summed probabilities).</w:t>
      </w:r>
    </w:p>
    <w:p>
      <w:r>
        <w:rPr>
          <w:b/>
        </w:rPr>
        <w:t xml:space="preserve">(c) Measuring performance: </w:t>
      </w:r>
      <w:r>
        <w:rPr>
          <w:i w:val="0"/>
        </w:rPr>
        <w:t>Same approach as OvR so the two can be compared fairly: overall accuracy, a 3×3 confusion matrix, per-class precision/recall, and macro F1, all using k-fold cross-validation.</w:t>
      </w:r>
    </w:p>
    <w:p>
      <w:r>
        <w:rPr>
          <w:b/>
        </w:rPr>
        <w:t>(d) Benefits and drawbacks:</w:t>
      </w:r>
      <w:r>
        <w:rPr>
          <w:i w:val="0"/>
        </w:rPr>
      </w:r>
    </w:p>
    <w:p>
      <w:pPr>
        <w:pStyle w:val="ListBullet"/>
      </w:pPr>
      <w:r>
        <w:rPr>
          <w:b/>
        </w:rPr>
        <w:t xml:space="preserve">Benefits: </w:t>
      </w:r>
      <w:r>
        <w:t>Every model trains on balanced data (50 vs. 50). Each model only has to learn the boundary between two species, which is a simpler problem. In particular, the Versicolor vs. Virginica model can focus on that harder boundary without Setosa getting in the way. The smaller training sets also make each model fast.</w:t>
      </w:r>
    </w:p>
    <w:p>
      <w:pPr>
        <w:pStyle w:val="ListBullet"/>
      </w:pPr>
      <w:r>
        <w:rPr>
          <w:b/>
        </w:rPr>
        <w:t xml:space="preserve">Drawbacks: </w:t>
      </w:r>
      <w:r>
        <w:t>The number of models grows as K(K−1)/2, so it scales badly with lots of classes (10 classes would need 45 models). Each model only sees part of the data. Voting can end in ties that need a tie-breaking rule. And the model gives votes instead of clean probabilities, which are harder to interpret.</w:t>
      </w:r>
    </w:p>
    <w:p>
      <w:pPr>
        <w:pStyle w:val="Heading2"/>
      </w:pPr>
      <w:r>
        <w:t>Recommendation</w:t>
      </w:r>
    </w:p>
    <w:p>
      <w:r>
        <w:rPr>
          <w:i w:val="0"/>
        </w:rPr>
        <w:t>For the Iris dataset, I'd go with One-vs-Rest. With only 3 classes, both strategies need exactly 3 models, so OvO's main advantage over OvR at large scale doesn't matter here, and OvR is simpler. Each OvR model also gets to use all the training data, which matters when the dataset is as small as 150 samples. The class imbalance inside each OvR model (1:2) is mild. Finally, Setosa is almost perfectly separable from the other two species, so most of the difficulty is just Versicolor vs. Virginica, which OvR handles fine. OvR gives clear probabilities, is easy to explain, and should be about as accurate as OvO on this dataset. If the Versicolor/Virginica confusion turned out to be bad in the confusion matrix, I'd try OvO as a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