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CPSC 483 – Homework 2</w:t>
      </w:r>
    </w:p>
    <w:p>
      <w:r>
        <w:rPr>
          <w:b/>
        </w:rPr>
        <w:t xml:space="preserve">Name: </w:t>
      </w:r>
      <w:r>
        <w:rPr>
          <w:i w:val="0"/>
        </w:rPr>
        <w:t>Jonathan Alvarado</w:t>
      </w:r>
    </w:p>
    <w:p>
      <w:r>
        <w:rPr>
          <w:b/>
        </w:rPr>
        <w:t xml:space="preserve">Professor: </w:t>
      </w:r>
      <w:r>
        <w:rPr>
          <w:i w:val="0"/>
        </w:rPr>
        <w:t>Nathan Justin</w:t>
      </w:r>
    </w:p>
    <w:p>
      <w:r>
        <w:rPr>
          <w:b/>
        </w:rPr>
        <w:t xml:space="preserve">Collaborators: </w:t>
      </w:r>
      <w:r>
        <w:rPr>
          <w:i w:val="0"/>
        </w:rPr>
        <w:t>None</w:t>
      </w:r>
    </w:p>
    <w:p>
      <w:pPr>
        <w:pStyle w:val="Heading1"/>
      </w:pPr>
      <w:r>
        <w:t>Exercise 1 – Confusion Matrix</w:t>
      </w:r>
    </w:p>
    <w:p>
      <w:r>
        <w:rPr>
          <w:i w:val="0"/>
        </w:rPr>
        <w:t>Going through the 20 transactions, with "Fraud" as the positive label:</w:t>
      </w:r>
    </w:p>
    <w:p>
      <w:pPr>
        <w:pStyle w:val="ListBullet"/>
      </w:pPr>
      <w:r>
        <w:rPr>
          <w:b/>
        </w:rPr>
        <w:t xml:space="preserve">True Positives (TP): </w:t>
      </w:r>
      <w:r>
        <w:t>predicted Fraud and it was Fraud. That's transactions 1 and 2, so 2.</w:t>
      </w:r>
    </w:p>
    <w:p>
      <w:pPr>
        <w:pStyle w:val="ListBullet"/>
      </w:pPr>
      <w:r>
        <w:rPr>
          <w:b/>
        </w:rPr>
        <w:t xml:space="preserve">False Negatives (FN): </w:t>
      </w:r>
      <w:r>
        <w:t>predicted Not Fraud but it was Fraud. That's transaction 3, so 1.</w:t>
      </w:r>
    </w:p>
    <w:p>
      <w:pPr>
        <w:pStyle w:val="ListBullet"/>
      </w:pPr>
      <w:r>
        <w:rPr>
          <w:b/>
        </w:rPr>
        <w:t xml:space="preserve">False Positives (FP): </w:t>
      </w:r>
      <w:r>
        <w:t>predicted Fraud but it was Not Fraud. That's transactions 4 and 5, so 2.</w:t>
      </w:r>
    </w:p>
    <w:p>
      <w:pPr>
        <w:pStyle w:val="ListBullet"/>
      </w:pPr>
      <w:r>
        <w:rPr>
          <w:b/>
        </w:rPr>
        <w:t xml:space="preserve">True Negatives (TN): </w:t>
      </w:r>
      <w:r>
        <w:t>predicted Not Fraud and it was Not Fraud. That's transactions 6–20, so 15.</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b/>
              </w:rPr>
            </w:r>
          </w:p>
        </w:tc>
        <w:tc>
          <w:tcPr>
            <w:tcW w:type="dxa" w:w="2880"/>
          </w:tcPr>
          <w:p>
            <w:pPr>
              <w:jc w:val="center"/>
            </w:pPr>
            <w:r/>
            <w:r>
              <w:rPr>
                <w:b/>
              </w:rPr>
              <w:t>Predicted Fraud</w:t>
            </w:r>
          </w:p>
        </w:tc>
        <w:tc>
          <w:tcPr>
            <w:tcW w:type="dxa" w:w="2880"/>
          </w:tcPr>
          <w:p>
            <w:pPr>
              <w:jc w:val="center"/>
            </w:pPr>
            <w:r/>
            <w:r>
              <w:rPr>
                <w:b/>
              </w:rPr>
              <w:t>Predicted Not Fraud</w:t>
            </w:r>
          </w:p>
        </w:tc>
      </w:tr>
      <w:tr>
        <w:tc>
          <w:tcPr>
            <w:tcW w:type="dxa" w:w="2880"/>
          </w:tcPr>
          <w:p>
            <w:pPr>
              <w:jc w:val="center"/>
            </w:pPr>
            <w:r/>
            <w:r>
              <w:rPr>
                <w:b/>
              </w:rPr>
              <w:t>Actual Fraud</w:t>
            </w:r>
          </w:p>
        </w:tc>
        <w:tc>
          <w:tcPr>
            <w:tcW w:type="dxa" w:w="2880"/>
          </w:tcPr>
          <w:p>
            <w:pPr>
              <w:jc w:val="center"/>
            </w:pPr>
            <w:r/>
            <w:r>
              <w:rPr>
                <w:b w:val="0"/>
              </w:rPr>
              <w:t>TP = 2</w:t>
            </w:r>
          </w:p>
        </w:tc>
        <w:tc>
          <w:tcPr>
            <w:tcW w:type="dxa" w:w="2880"/>
          </w:tcPr>
          <w:p>
            <w:pPr>
              <w:jc w:val="center"/>
            </w:pPr>
            <w:r/>
            <w:r>
              <w:rPr>
                <w:b w:val="0"/>
              </w:rPr>
              <w:t>FN = 1</w:t>
            </w:r>
          </w:p>
        </w:tc>
      </w:tr>
      <w:tr>
        <w:tc>
          <w:tcPr>
            <w:tcW w:type="dxa" w:w="2880"/>
          </w:tcPr>
          <w:p>
            <w:pPr>
              <w:jc w:val="center"/>
            </w:pPr>
            <w:r/>
            <w:r>
              <w:rPr>
                <w:b/>
              </w:rPr>
              <w:t>Actual Not Fraud</w:t>
            </w:r>
          </w:p>
        </w:tc>
        <w:tc>
          <w:tcPr>
            <w:tcW w:type="dxa" w:w="2880"/>
          </w:tcPr>
          <w:p>
            <w:pPr>
              <w:jc w:val="center"/>
            </w:pPr>
            <w:r/>
            <w:r>
              <w:rPr>
                <w:b w:val="0"/>
              </w:rPr>
              <w:t>FP = 2</w:t>
            </w:r>
          </w:p>
        </w:tc>
        <w:tc>
          <w:tcPr>
            <w:tcW w:type="dxa" w:w="2880"/>
          </w:tcPr>
          <w:p>
            <w:pPr>
              <w:jc w:val="center"/>
            </w:pPr>
            <w:r/>
            <w:r>
              <w:rPr>
                <w:b w:val="0"/>
              </w:rPr>
              <w:t>TN = 15</w:t>
            </w:r>
          </w:p>
        </w:tc>
      </w:tr>
    </w:tbl>
    <w:p>
      <w:r>
        <w:rPr>
          <w:i w:val="0"/>
        </w:rPr>
      </w:r>
    </w:p>
    <w:p>
      <w:r>
        <w:rPr>
          <w:i w:val="0"/>
        </w:rPr>
        <w:t>Check: 2 + 1 + 2 + 15 = 20 transactions.</w:t>
      </w:r>
    </w:p>
    <w:p>
      <w:pPr>
        <w:pStyle w:val="Heading1"/>
      </w:pPr>
      <w:r>
        <w:t>Exercise 2 – Metrics</w:t>
      </w:r>
    </w:p>
    <w:p>
      <w:pPr>
        <w:pStyle w:val="Heading2"/>
      </w:pPr>
      <w:r>
        <w:t>(a) Accuracy</w:t>
      </w:r>
    </w:p>
    <w:p>
      <w:pPr>
        <w:jc w:val="center"/>
      </w:pPr>
      <w:r>
        <w:rPr>
          <w:rFonts w:ascii="Cambria Math" w:hAnsi="Cambria Math"/>
        </w:rPr>
        <w:t>Accuracy = (TP + TN) / Total = (2 + 15) / 20 = 17/20 = 0.85 = 85%</w:t>
      </w:r>
    </w:p>
    <w:p>
      <w:r>
        <w:rPr>
          <w:i w:val="0"/>
        </w:rPr>
        <w:t>The model correctly predicted either fraud or not fraud on 85% of all transactions in the test set.</w:t>
      </w:r>
    </w:p>
    <w:p>
      <w:pPr>
        <w:pStyle w:val="Heading2"/>
      </w:pPr>
      <w:r>
        <w:t>(b) Error</w:t>
      </w:r>
    </w:p>
    <w:p>
      <w:pPr>
        <w:jc w:val="center"/>
      </w:pPr>
      <w:r>
        <w:rPr>
          <w:rFonts w:ascii="Cambria Math" w:hAnsi="Cambria Math"/>
        </w:rPr>
        <w:t>Error = 1 − Accuracy = (FP + FN) / Total = (2 + 1) / 20 = 0.15 = 15%</w:t>
      </w:r>
    </w:p>
    <w:p>
      <w:r>
        <w:rPr>
          <w:i w:val="0"/>
        </w:rPr>
        <w:t>The model got 15% of transactions wrong. It either flagged a normal transaction as fraud or missed an actual fraud.</w:t>
      </w:r>
    </w:p>
    <w:p>
      <w:pPr>
        <w:pStyle w:val="Heading2"/>
      </w:pPr>
      <w:r>
        <w:t>(c) Precision</w:t>
      </w:r>
    </w:p>
    <w:p>
      <w:pPr>
        <w:jc w:val="center"/>
      </w:pPr>
      <w:r>
        <w:rPr>
          <w:rFonts w:ascii="Cambria Math" w:hAnsi="Cambria Math"/>
        </w:rPr>
        <w:t>Precision = TP / (TP + FP) = 2 / (2 + 2) = 0.50 = 50%</w:t>
      </w:r>
    </w:p>
    <w:p>
      <w:r>
        <w:rPr>
          <w:i w:val="0"/>
        </w:rPr>
        <w:t>Of all the transactions the model flagged as fraud, only 50% were actually fraud. Half the time it flags something, it's a false alarm on a real customer's normal purchase.</w:t>
      </w:r>
    </w:p>
    <w:p>
      <w:pPr>
        <w:pStyle w:val="Heading2"/>
      </w:pPr>
      <w:r>
        <w:t>(d) Recall</w:t>
      </w:r>
    </w:p>
    <w:p>
      <w:pPr>
        <w:jc w:val="center"/>
      </w:pPr>
      <w:r>
        <w:rPr>
          <w:rFonts w:ascii="Cambria Math" w:hAnsi="Cambria Math"/>
        </w:rPr>
        <w:t>Recall = TP / (TP + FN) = 2 / (2 + 1) ≈ 0.667 = 66.7%</w:t>
      </w:r>
    </w:p>
    <w:p>
      <w:r>
        <w:rPr>
          <w:i w:val="0"/>
        </w:rPr>
        <w:t>Of all the transactions that really were fraud, the model caught about 66.7% (2 out of 3). The other third got through undetected.</w:t>
      </w:r>
    </w:p>
    <w:p>
      <w:pPr>
        <w:pStyle w:val="Heading2"/>
      </w:pPr>
      <w:r>
        <w:t>(e) F1 Score</w:t>
      </w:r>
    </w:p>
    <w:p>
      <w:pPr>
        <w:jc w:val="center"/>
      </w:pPr>
      <w:r>
        <w:rPr>
          <w:rFonts w:ascii="Cambria Math" w:hAnsi="Cambria Math"/>
        </w:rPr>
        <w:t>F1 = 2 · (Precision · Recall) / (Precision + Recall) = 2 · (0.5 · 0.667) / (0.5 + 0.667) ≈ 0.571 = 57.1%</w:t>
      </w:r>
    </w:p>
    <w:p>
      <w:r>
        <w:rPr>
          <w:i w:val="0"/>
        </w:rPr>
        <w:t>The F1 score is the harmonic mean of precision and recall. At about 57.1%, it shows that when you look at both how trustworthy the fraud flags are and how much fraud gets caught, the model is only moderately good at finding fraud. That's much lower than the 85% accuracy suggests.</w:t>
      </w:r>
    </w:p>
    <w:p>
      <w:pPr>
        <w:pStyle w:val="Heading2"/>
      </w:pPr>
      <w:r>
        <w:t>(f) False Positive Rate (FPR)</w:t>
      </w:r>
    </w:p>
    <w:p>
      <w:pPr>
        <w:jc w:val="center"/>
      </w:pPr>
      <w:r>
        <w:rPr>
          <w:rFonts w:ascii="Cambria Math" w:hAnsi="Cambria Math"/>
        </w:rPr>
        <w:t>FPR = FP / (FP + TN) = 2 / (2 + 15) = 2/17 ≈ 0.118 = 11.8%</w:t>
      </w:r>
    </w:p>
    <w:p>
      <w:r>
        <w:rPr>
          <w:i w:val="0"/>
        </w:rPr>
        <w:t>Of all the legitimate (non-fraud) transactions, the model wrongly flagged about 11.8% as fraud. In practice, roughly 1 in 8.5 normal purchases would get blocked or sent for review.</w:t>
      </w:r>
    </w:p>
    <w:p>
      <w:r>
        <w:rPr>
          <w:b/>
        </w:rPr>
        <w:t xml:space="preserve">Takeaway: </w:t>
      </w:r>
      <w:r>
        <w:rPr>
          <w:i w:val="0"/>
        </w:rPr>
        <w:t>85% accuracy looks good, but it's misleading because the data is imbalanced (only 3 of the 20 transactions are fraud). A model that predicted "Not Fraud" for everything would still get 17/20 = 85% accuracy while catching zero fraud. Precision, recall, and F1 tell you much more about how well the model actually detects fraud.</w:t>
      </w:r>
    </w:p>
    <w:p>
      <w:pPr>
        <w:pStyle w:val="Heading1"/>
      </w:pPr>
      <w:r>
        <w:t>Exercise 3 – Iris Dataset with Logistic Regression</w:t>
      </w:r>
    </w:p>
    <w:p>
      <w:r>
        <w:rPr>
          <w:b/>
        </w:rPr>
        <w:t xml:space="preserve">About the dataset: </w:t>
      </w:r>
      <w:r>
        <w:rPr>
          <w:i w:val="0"/>
        </w:rPr>
        <w:t>The Iris dataset has 150 flowers, 50 for each of 3 species: Iris setosa, Iris versicolor, and Iris virginica. Each flower has 4 features measured in cm: sepal length, sepal width, petal length, and petal width. The problem is that logistic regression is a binary classifier. It uses the sigmoid function σ(θᵀx) = 1 / (1 + e^(−θᵀx)) to give the probability that y = 1, and then uses a threshold (like 0.5) to pick between 2 classes. Since there are 3 species, I have to combine several binary logistic regression models. The two strategies I'd use are One-vs-Rest (OvR) and One-vs-One (OvO).</w:t>
      </w:r>
    </w:p>
    <w:p>
      <w:r>
        <w:rPr>
          <w:i w:val="0"/>
        </w:rPr>
        <w:t>For both strategies, I'd first split the 150 flowers into a training set and a test set (for example 80% train and 20% test). Every model would be scikit-learn's LogisticRegression(), which learns θ by minimizing the average log loss with gradient descent–style methods. It also includes regularization through C (default C = 1, and a higher C means less regularization).</w:t>
      </w:r>
    </w:p>
    <w:p>
      <w:pPr>
        <w:pStyle w:val="Heading2"/>
      </w:pPr>
      <w:r>
        <w:t>Strategy 1: One-vs-Rest (OvR)</w:t>
      </w:r>
    </w:p>
    <w:p>
      <w:r>
        <w:rPr>
          <w:b/>
        </w:rPr>
        <w:t xml:space="preserve">(a) Models to train: </w:t>
      </w:r>
      <w:r>
        <w:rPr>
          <w:i w:val="0"/>
        </w:rPr>
        <w:t>I'd train 3 binary logistic regression models, one per species:</w:t>
      </w:r>
    </w:p>
    <w:p>
      <w:pPr>
        <w:pStyle w:val="ListBullet"/>
      </w:pPr>
      <w:r>
        <w:t>Model 1: Setosa (y = 1) vs. not Setosa (Versicolor or Virginica, y = 0)</w:t>
      </w:r>
    </w:p>
    <w:p>
      <w:pPr>
        <w:pStyle w:val="ListBullet"/>
      </w:pPr>
      <w:r>
        <w:t>Model 2: Versicolor (y = 1) vs. not Versicolor (y = 0)</w:t>
      </w:r>
    </w:p>
    <w:p>
      <w:pPr>
        <w:pStyle w:val="ListBullet"/>
      </w:pPr>
      <w:r>
        <w:t>Model 3: Virginica (y = 1) vs. not Virginica (y = 0)</w:t>
      </w:r>
    </w:p>
    <w:p>
      <w:r>
        <w:rPr>
          <w:i w:val="0"/>
        </w:rPr>
        <w:t>Each model uses the whole training set and all 4 features. The only difference between them is how the labels are relabeled as 1 or 0. Each model learns its own θ, so its sigmoid output is the probability that a flower is its species.</w:t>
      </w:r>
    </w:p>
    <w:p>
      <w:r>
        <w:rPr>
          <w:b/>
        </w:rPr>
        <w:t xml:space="preserve">(b) Process for new test instances: </w:t>
      </w:r>
      <w:r>
        <w:rPr>
          <w:i w:val="0"/>
        </w:rPr>
        <w:t>I'd plug the new flower's 4 measurements into all 3 models, which gives 3 probabilities (for example Setosa 0.02, Versicolor 0.70, Virginica 0.35). I'd predict the species with the highest probability. I wouldn't use a 0.5 threshold on each model separately, because a flower could end up above 0.5 for two species or for none of them.</w:t>
      </w:r>
    </w:p>
    <w:p>
      <w:r>
        <w:rPr>
          <w:b/>
        </w:rPr>
        <w:t xml:space="preserve">(c) Measuring performance: </w:t>
      </w:r>
      <w:r>
        <w:rPr>
          <w:i w:val="0"/>
        </w:rPr>
        <w:t>I'd use accuracy on the test set. Unlike the fraud example, the classes here are balanced (50 of each species), so accuracy isn't misleading. I'd also make a 3×3 confusion matrix to see which species get mixed up. I expect the mix-ups to be between Versicolor and Virginica, since Setosa is easy to tell apart. For each species, I'd also compute precision and recall by treating that species as the positive label, the same way Fraud was the positive label in Exercise 1. Finally, I'd compare training accuracy to test accuracy (or look at a learning curve) to check for overfitting (high variance) or underfitting (high bias). If I found either, I'd adjust C.</w:t>
      </w:r>
    </w:p>
    <w:p>
      <w:r>
        <w:rPr>
          <w:b/>
        </w:rPr>
        <w:t>(d) Benefits and drawbacks:</w:t>
      </w:r>
      <w:r>
        <w:rPr>
          <w:i w:val="0"/>
        </w:rPr>
      </w:r>
    </w:p>
    <w:p>
      <w:pPr>
        <w:pStyle w:val="ListBullet"/>
      </w:pPr>
      <w:r>
        <w:rPr>
          <w:b/>
        </w:rPr>
        <w:t xml:space="preserve">Benefits: </w:t>
      </w:r>
      <w:r>
        <w:t>Simple. You only need 1 model per species (3 models). Every model trains on all the training data, which matters because 150 flowers is a small dataset. Each model's output is easy to understand: "the probability this flower is species X."</w:t>
      </w:r>
    </w:p>
    <w:p>
      <w:pPr>
        <w:pStyle w:val="ListBullet"/>
      </w:pPr>
      <w:r>
        <w:rPr>
          <w:b/>
        </w:rPr>
        <w:t xml:space="preserve">Drawbacks: </w:t>
      </w:r>
      <w:r>
        <w:t>Each model trains on imbalanced data, because 1 species (50 flowers) is up against the other 2 combined (100 flowers). It's like the fraud example, just much less extreme. Lumping Versicolor and Virginica together as "the rest" can make it harder for a model to learn the boundary between those two, which is exactly the hard part of this problem. Also, the 3 models are trained separately, so their probabilities don't have to add up to 1, and two models can both be fairly confident.</w:t>
      </w:r>
    </w:p>
    <w:p>
      <w:pPr>
        <w:pStyle w:val="Heading2"/>
      </w:pPr>
      <w:r>
        <w:t>Strategy 2: One-vs-One (OvO)</w:t>
      </w:r>
    </w:p>
    <w:p>
      <w:r>
        <w:rPr>
          <w:b/>
        </w:rPr>
        <w:t xml:space="preserve">(a) Models to train: </w:t>
      </w:r>
      <w:r>
        <w:rPr>
          <w:i w:val="0"/>
        </w:rPr>
        <w:t>I'd train one binary logistic regression model for every pair of species, which is 3 models:</w:t>
      </w:r>
    </w:p>
    <w:p>
      <w:pPr>
        <w:pStyle w:val="ListBullet"/>
      </w:pPr>
      <w:r>
        <w:t>Model 1: Setosa (y = 1) vs. Versicolor (y = 0), trained only on Setosa and Versicolor flowers</w:t>
      </w:r>
    </w:p>
    <w:p>
      <w:pPr>
        <w:pStyle w:val="ListBullet"/>
      </w:pPr>
      <w:r>
        <w:t>Model 2: Setosa (y = 1) vs. Virginica (y = 0), trained only on Setosa and Virginica flowers</w:t>
      </w:r>
    </w:p>
    <w:p>
      <w:pPr>
        <w:pStyle w:val="ListBullet"/>
      </w:pPr>
      <w:r>
        <w:t>Model 3: Versicolor (y = 1) vs. Virginica (y = 0), trained only on Versicolor and Virginica flowers</w:t>
      </w:r>
    </w:p>
    <w:p>
      <w:r>
        <w:rPr>
          <w:i w:val="0"/>
        </w:rPr>
        <w:t>Each model uses all 4 features but only the training flowers from its 2 species (about 2/3 of the training set). Each model's data is balanced, 50 vs. 50 in the full dataset.</w:t>
      </w:r>
    </w:p>
    <w:p>
      <w:r>
        <w:rPr>
          <w:b/>
        </w:rPr>
        <w:t xml:space="preserve">(b) Process for new test instances: </w:t>
      </w:r>
      <w:r>
        <w:rPr>
          <w:i w:val="0"/>
        </w:rPr>
        <w:t>I'd plug the new flower into all 3 models. Each model uses a 0.5 threshold on its sigmoid output to vote for one of its 2 species. For example, if Model 3 outputs 0.8, it votes Versicolor. The species with the most votes (2 out of 3) is the prediction. If each species gets 1 vote, I'd break the tie by picking the vote that had the highest probability.</w:t>
      </w:r>
    </w:p>
    <w:p>
      <w:r>
        <w:rPr>
          <w:b/>
        </w:rPr>
        <w:t xml:space="preserve">(c) Measuring performance: </w:t>
      </w:r>
      <w:r>
        <w:rPr>
          <w:i w:val="0"/>
        </w:rPr>
        <w:t>Same as OvR so the two strategies can be compared fairly: test accuracy, a 3×3 confusion matrix, precision and recall for each species, and a training vs. test comparison (or learning curve) to check for overfitting or underfitting.</w:t>
      </w:r>
    </w:p>
    <w:p>
      <w:r>
        <w:rPr>
          <w:b/>
        </w:rPr>
        <w:t>(d) Benefits and drawbacks:</w:t>
      </w:r>
      <w:r>
        <w:rPr>
          <w:i w:val="0"/>
        </w:rPr>
      </w:r>
    </w:p>
    <w:p>
      <w:pPr>
        <w:pStyle w:val="ListBullet"/>
      </w:pPr>
      <w:r>
        <w:rPr>
          <w:b/>
        </w:rPr>
        <w:t xml:space="preserve">Benefits: </w:t>
      </w:r>
      <w:r>
        <w:t>Every model trains on balanced data. Each model only has to separate 2 species, which is a simpler job. In particular, the Versicolor vs. Virginica model can focus entirely on the hardest pair without Setosa getting in the way.</w:t>
      </w:r>
    </w:p>
    <w:p>
      <w:pPr>
        <w:pStyle w:val="ListBullet"/>
      </w:pPr>
      <w:r>
        <w:rPr>
          <w:b/>
        </w:rPr>
        <w:t xml:space="preserve">Drawbacks: </w:t>
      </w:r>
      <w:r>
        <w:t>Each model only trains on part of the data (about 80 flowers instead of 120). Less training data can raise variance, meaning the model is more sensitive to which flowers happened to land in the training set and more likely to overfit. The number of models also grows quickly with more classes: K(K−1)/2 models, so 10 classes would need 45. Votes can also tie, so you need a tie-breaking rule.</w:t>
      </w:r>
    </w:p>
    <w:p>
      <w:pPr>
        <w:pStyle w:val="Heading2"/>
      </w:pPr>
      <w:r>
        <w:t>Recommendation</w:t>
      </w:r>
    </w:p>
    <w:p>
      <w:r>
        <w:rPr>
          <w:i w:val="0"/>
        </w:rPr>
        <w:t>For the Iris dataset, I'd use One-vs-Rest. With 3 species, both strategies need exactly 3 models, so OvO doesn't save anything and OvR is simpler. Each OvR model gets to train on all the training data (about 120 flowers instead of 80), which helps keep variance down on such a small dataset. The imbalance inside each OvR model (50 vs. 100) is mild, and Setosa is easy to separate, so the only real challenge is Versicolor vs. Virginica. After training, I'd check the confusion matrix. If Versicolor and Virginica were getting mixed up a lot, I'd tune C or try OvO to see if it does better on that pair.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