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03309E">
      <w:pPr>
        <w:rPr>
          <w:rFonts w:cs="Calibri Light"/>
          <w:color w:val="595959" w:themeColor="text1" w:themeTint="A6"/>
          <w:sz w:val="24"/>
          <w:szCs w:val="24"/>
          <w:lang w:val="es-ES"/>
        </w:rPr>
      </w:pPr>
    </w:p>
    <w:p w14:paraId="424123D8" w14:textId="2096E5DA" w:rsidR="000B59E7" w:rsidRDefault="000B59E7" w:rsidP="0003309E">
      <w:pPr>
        <w:rPr>
          <w:rFonts w:cs="Calibri Light"/>
          <w:color w:val="595959" w:themeColor="text1" w:themeTint="A6"/>
          <w:sz w:val="24"/>
          <w:szCs w:val="24"/>
          <w:lang w:val="es-ES"/>
        </w:rPr>
      </w:pPr>
      <w:r>
        <w:rPr>
          <w:rFonts w:cs="Calibri Light"/>
          <w:color w:val="595959" w:themeColor="text1" w:themeTint="A6"/>
          <w:sz w:val="24"/>
          <w:szCs w:val="24"/>
          <w:lang w:val="es-ES"/>
        </w:rPr>
        <w:t>Integrantes: Jonathan Muñoz | David Cisternas</w:t>
      </w: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39"/>
      </w:tblGrid>
      <w:tr w:rsidR="0003309E" w14:paraId="68853070" w14:textId="77777777" w:rsidTr="00C5122E">
        <w:trPr>
          <w:trHeight w:val="440"/>
        </w:trPr>
        <w:tc>
          <w:tcPr>
            <w:tcW w:w="9639"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14:paraId="104F9294" w14:textId="77777777" w:rsidTr="00C5122E">
        <w:trPr>
          <w:trHeight w:val="800"/>
        </w:trPr>
        <w:tc>
          <w:tcPr>
            <w:tcW w:w="9639" w:type="dxa"/>
            <w:shd w:val="clear" w:color="auto" w:fill="D9E2F3" w:themeFill="accent1" w:themeFillTint="33"/>
            <w:vAlign w:val="center"/>
          </w:tcPr>
          <w:p w14:paraId="58A014EC" w14:textId="77777777" w:rsidR="0003309E" w:rsidRPr="00DA1615" w:rsidRDefault="0003309E" w:rsidP="00585A13">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8"/>
        <w:gridCol w:w="7111"/>
      </w:tblGrid>
      <w:tr w:rsidR="0003309E" w14:paraId="416C77F4" w14:textId="77777777" w:rsidTr="000A1331">
        <w:tc>
          <w:tcPr>
            <w:tcW w:w="2528" w:type="dxa"/>
            <w:vAlign w:val="center"/>
          </w:tcPr>
          <w:p w14:paraId="72F2ABB8"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111" w:type="dxa"/>
          </w:tcPr>
          <w:p w14:paraId="275451A6" w14:textId="77777777" w:rsidR="00163963" w:rsidRDefault="00163963" w:rsidP="00163963">
            <w:pPr>
              <w:jc w:val="both"/>
              <w:rPr>
                <w:i/>
                <w:color w:val="548DD4"/>
                <w:sz w:val="20"/>
                <w:szCs w:val="20"/>
              </w:rPr>
            </w:pPr>
            <w:r>
              <w:rPr>
                <w:i/>
                <w:color w:val="548DD4"/>
                <w:sz w:val="20"/>
                <w:szCs w:val="20"/>
              </w:rPr>
              <w:t>En rasgos generales el proyecto ya está casi en su totalidad realizado, nos encontramos desarrollando las etapas finales del HRP que aparte de brindar reservas y dar a conocer el hotel, también será un gestor de recursos humanos, el cual facilita el uso del sistema dado que es una página web y cualquiera puede tener el sistema abierto tanto es los equipos del hotel como en sus celulares para estar al tanto siempre de sus labores o futuras.</w:t>
            </w:r>
          </w:p>
          <w:p w14:paraId="6C70E0C9" w14:textId="68CD0845" w:rsidR="0003309E" w:rsidRPr="00711C16" w:rsidRDefault="00163963" w:rsidP="00163963">
            <w:pPr>
              <w:jc w:val="both"/>
              <w:rPr>
                <w:rFonts w:ascii="Calibri" w:hAnsi="Calibri" w:cs="Arial"/>
                <w:i/>
                <w:color w:val="548DD4"/>
                <w:sz w:val="20"/>
                <w:szCs w:val="20"/>
                <w:lang w:eastAsia="es-CL"/>
              </w:rPr>
            </w:pPr>
            <w:r>
              <w:rPr>
                <w:i/>
                <w:color w:val="548DD4"/>
                <w:sz w:val="20"/>
                <w:szCs w:val="20"/>
              </w:rPr>
              <w:t>Este HRP facilita también las labores de gestión del hotel, en donde nos encontramos con una administración completa para los trabajadores, gestión del menú que se ofrezca para los clientes, gestión de clientes, gestión de entrada y salida de reservas, servicio al cuarto.</w:t>
            </w:r>
          </w:p>
        </w:tc>
      </w:tr>
      <w:tr w:rsidR="0003309E" w14:paraId="054DAFFB" w14:textId="77777777" w:rsidTr="000A1331">
        <w:trPr>
          <w:trHeight w:val="1247"/>
        </w:trPr>
        <w:tc>
          <w:tcPr>
            <w:tcW w:w="2528" w:type="dxa"/>
            <w:vAlign w:val="center"/>
          </w:tcPr>
          <w:p w14:paraId="7942AC12"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Objetivos</w:t>
            </w:r>
          </w:p>
        </w:tc>
        <w:tc>
          <w:tcPr>
            <w:tcW w:w="7111" w:type="dxa"/>
            <w:vAlign w:val="center"/>
          </w:tcPr>
          <w:p w14:paraId="0DD025FA" w14:textId="553D66E7" w:rsidR="0003309E" w:rsidRPr="00A370C8" w:rsidRDefault="00163963" w:rsidP="00585A13">
            <w:pPr>
              <w:jc w:val="both"/>
              <w:rPr>
                <w:rFonts w:ascii="Calibri" w:hAnsi="Calibri" w:cs="Arial"/>
                <w:b/>
                <w:i/>
                <w:color w:val="548DD4"/>
                <w:sz w:val="20"/>
                <w:szCs w:val="20"/>
                <w:lang w:eastAsia="es-CL"/>
              </w:rPr>
            </w:pPr>
            <w:r>
              <w:rPr>
                <w:i/>
                <w:color w:val="548DD4"/>
                <w:sz w:val="20"/>
                <w:szCs w:val="20"/>
              </w:rPr>
              <w:t>Lograr un software completo, simple y escalable para futuras modificaciones. Principalmente se quiere que sea de uso fácil para que cualquier persona en cosa de minutos sepa cómo utilizarlo de forma eficaz</w:t>
            </w:r>
          </w:p>
        </w:tc>
      </w:tr>
      <w:tr w:rsidR="0003309E" w14:paraId="2FEF1C0D" w14:textId="77777777" w:rsidTr="000A1331">
        <w:trPr>
          <w:trHeight w:val="939"/>
        </w:trPr>
        <w:tc>
          <w:tcPr>
            <w:tcW w:w="2528" w:type="dxa"/>
            <w:vAlign w:val="center"/>
          </w:tcPr>
          <w:p w14:paraId="1064E097"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Metodología</w:t>
            </w:r>
          </w:p>
        </w:tc>
        <w:tc>
          <w:tcPr>
            <w:tcW w:w="7111" w:type="dxa"/>
            <w:vAlign w:val="center"/>
          </w:tcPr>
          <w:p w14:paraId="0908C15F" w14:textId="1FF7884E" w:rsidR="0003309E" w:rsidRPr="00711C16" w:rsidRDefault="00163963" w:rsidP="00585A13">
            <w:pPr>
              <w:jc w:val="both"/>
              <w:rPr>
                <w:rFonts w:ascii="Calibri" w:hAnsi="Calibri" w:cs="Arial"/>
                <w:i/>
                <w:color w:val="548DD4"/>
                <w:sz w:val="20"/>
                <w:szCs w:val="20"/>
                <w:lang w:eastAsia="es-CL"/>
              </w:rPr>
            </w:pPr>
            <w:r>
              <w:rPr>
                <w:i/>
                <w:color w:val="548DD4"/>
                <w:sz w:val="20"/>
                <w:szCs w:val="20"/>
              </w:rPr>
              <w:t>Metodología ágil, en Modelo Vista Controlador</w:t>
            </w:r>
          </w:p>
        </w:tc>
      </w:tr>
      <w:tr w:rsidR="0003309E" w14:paraId="74E704B1" w14:textId="77777777" w:rsidTr="000A1331">
        <w:trPr>
          <w:trHeight w:val="2377"/>
        </w:trPr>
        <w:tc>
          <w:tcPr>
            <w:tcW w:w="2528" w:type="dxa"/>
            <w:vAlign w:val="center"/>
          </w:tcPr>
          <w:p w14:paraId="0313DD97"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lastRenderedPageBreak/>
              <w:t>Evidencias de avance</w:t>
            </w:r>
          </w:p>
        </w:tc>
        <w:tc>
          <w:tcPr>
            <w:tcW w:w="7111" w:type="dxa"/>
            <w:vAlign w:val="center"/>
          </w:tcPr>
          <w:p w14:paraId="51E5B895" w14:textId="6929F50C" w:rsidR="0003309E" w:rsidRPr="00A370C8" w:rsidRDefault="00163963" w:rsidP="00585A13">
            <w:pPr>
              <w:jc w:val="both"/>
              <w:rPr>
                <w:rFonts w:ascii="Calibri" w:hAnsi="Calibri" w:cs="Arial"/>
                <w:b/>
                <w:i/>
                <w:color w:val="548DD4"/>
                <w:sz w:val="20"/>
                <w:szCs w:val="20"/>
                <w:lang w:eastAsia="es-CL"/>
              </w:rPr>
            </w:pPr>
            <w:r>
              <w:rPr>
                <w:i/>
                <w:color w:val="548DD4"/>
                <w:sz w:val="20"/>
                <w:szCs w:val="20"/>
              </w:rPr>
              <w:t>Las evidencias serán justificadas al final del informe</w:t>
            </w:r>
          </w:p>
        </w:tc>
      </w:tr>
    </w:tbl>
    <w:tbl>
      <w:tblPr>
        <w:tblStyle w:val="Tablaconcuadrcula"/>
        <w:tblpPr w:leftFromText="141" w:rightFromText="141" w:vertAnchor="text" w:horzAnchor="margin" w:tblpX="-719" w:tblpY="-116"/>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586C9C" w14:paraId="31DD54DD" w14:textId="77777777" w:rsidTr="000A1331">
        <w:trPr>
          <w:trHeight w:val="440"/>
        </w:trPr>
        <w:tc>
          <w:tcPr>
            <w:tcW w:w="9640" w:type="dxa"/>
            <w:vAlign w:val="center"/>
          </w:tcPr>
          <w:p w14:paraId="26CA16E7" w14:textId="77777777" w:rsidR="00586C9C" w:rsidRPr="00BF2EA6" w:rsidRDefault="00586C9C" w:rsidP="000A1331">
            <w:pPr>
              <w:rPr>
                <w:b/>
                <w:color w:val="1F3864" w:themeColor="accent1" w:themeShade="80"/>
                <w:sz w:val="28"/>
                <w:szCs w:val="28"/>
              </w:rPr>
            </w:pPr>
            <w:r>
              <w:rPr>
                <w:b/>
                <w:color w:val="1F3864" w:themeColor="accent1" w:themeShade="80"/>
                <w:sz w:val="28"/>
                <w:szCs w:val="28"/>
              </w:rPr>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14:paraId="07A4A632" w14:textId="77777777" w:rsidTr="000A1331">
        <w:trPr>
          <w:trHeight w:val="800"/>
        </w:trPr>
        <w:tc>
          <w:tcPr>
            <w:tcW w:w="9640" w:type="dxa"/>
            <w:shd w:val="clear" w:color="auto" w:fill="D9E2F3" w:themeFill="accent1" w:themeFillTint="33"/>
            <w:vAlign w:val="center"/>
          </w:tcPr>
          <w:p w14:paraId="130D7DED" w14:textId="5701F8AA" w:rsidR="00586C9C" w:rsidRPr="00DA1615" w:rsidRDefault="00586C9C" w:rsidP="00D714E2">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14:paraId="5DABEEF6" w14:textId="59A60B1E"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3517"/>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28"/>
        <w:gridCol w:w="1502"/>
        <w:gridCol w:w="1134"/>
        <w:gridCol w:w="1134"/>
        <w:gridCol w:w="1134"/>
        <w:gridCol w:w="1418"/>
        <w:gridCol w:w="992"/>
        <w:gridCol w:w="1134"/>
      </w:tblGrid>
      <w:tr w:rsidR="00FD5149" w:rsidRPr="006E3B0D" w14:paraId="66FA4353" w14:textId="77777777" w:rsidTr="00EA0C09">
        <w:trPr>
          <w:trHeight w:val="415"/>
        </w:trPr>
        <w:tc>
          <w:tcPr>
            <w:tcW w:w="9776" w:type="dxa"/>
            <w:gridSpan w:val="8"/>
            <w:vAlign w:val="center"/>
          </w:tcPr>
          <w:p w14:paraId="0EAB9185"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lastRenderedPageBreak/>
              <w:t>Plan de Trabajo</w:t>
            </w:r>
          </w:p>
        </w:tc>
      </w:tr>
      <w:tr w:rsidR="00FD5149" w:rsidRPr="006E3B0D" w14:paraId="54BB210F" w14:textId="77777777" w:rsidTr="009D240C">
        <w:trPr>
          <w:trHeight w:val="711"/>
        </w:trPr>
        <w:tc>
          <w:tcPr>
            <w:tcW w:w="1328" w:type="dxa"/>
            <w:vAlign w:val="center"/>
          </w:tcPr>
          <w:p w14:paraId="29F5C735"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502" w:type="dxa"/>
            <w:vAlign w:val="center"/>
          </w:tcPr>
          <w:p w14:paraId="54E7FFFD"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134" w:type="dxa"/>
            <w:vAlign w:val="center"/>
          </w:tcPr>
          <w:p w14:paraId="63546E8A"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134" w:type="dxa"/>
            <w:vAlign w:val="center"/>
          </w:tcPr>
          <w:p w14:paraId="392197F9"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134" w:type="dxa"/>
            <w:vAlign w:val="center"/>
          </w:tcPr>
          <w:p w14:paraId="58CFFE4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418" w:type="dxa"/>
            <w:vAlign w:val="center"/>
          </w:tcPr>
          <w:p w14:paraId="3E59D27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992" w:type="dxa"/>
            <w:vAlign w:val="center"/>
          </w:tcPr>
          <w:p w14:paraId="16EAEFD4"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1134" w:type="dxa"/>
            <w:vAlign w:val="center"/>
          </w:tcPr>
          <w:p w14:paraId="4DFF4306"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FD5149" w:rsidRPr="006E3B0D" w14:paraId="0D4FAAA2" w14:textId="77777777" w:rsidTr="009D240C">
        <w:trPr>
          <w:trHeight w:val="2410"/>
        </w:trPr>
        <w:tc>
          <w:tcPr>
            <w:tcW w:w="1328" w:type="dxa"/>
          </w:tcPr>
          <w:p w14:paraId="52D130BC" w14:textId="77777777" w:rsidR="00FD5149" w:rsidRDefault="00FD5149" w:rsidP="00FD5149">
            <w:pPr>
              <w:jc w:val="both"/>
              <w:rPr>
                <w:rFonts w:ascii="Calibri" w:hAnsi="Calibri" w:cs="Arial"/>
                <w:i/>
                <w:color w:val="548DD4"/>
                <w:sz w:val="18"/>
                <w:szCs w:val="20"/>
                <w:lang w:eastAsia="es-CL"/>
              </w:rPr>
            </w:pPr>
            <w:r w:rsidRPr="006E3B0D">
              <w:rPr>
                <w:rFonts w:ascii="Calibri" w:hAnsi="Calibri" w:cs="Arial"/>
                <w:i/>
                <w:color w:val="548DD4"/>
                <w:sz w:val="18"/>
                <w:szCs w:val="20"/>
                <w:lang w:eastAsia="es-CL"/>
              </w:rPr>
              <w:t>.</w:t>
            </w:r>
            <w:r w:rsidR="00025FD1">
              <w:rPr>
                <w:rFonts w:ascii="Calibri" w:hAnsi="Calibri" w:cs="Arial"/>
                <w:i/>
                <w:color w:val="548DD4"/>
                <w:sz w:val="18"/>
                <w:szCs w:val="20"/>
                <w:lang w:eastAsia="es-CL"/>
              </w:rPr>
              <w:t>Resolución de problemas</w:t>
            </w:r>
          </w:p>
          <w:p w14:paraId="5A224ED1"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.Conocimiento en desarrollo web</w:t>
            </w:r>
          </w:p>
          <w:p w14:paraId="02AB0751"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.Conocimiento en modelo MVC</w:t>
            </w:r>
          </w:p>
          <w:p w14:paraId="4FACE3EC"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.Conocimiento en JavaScript</w:t>
            </w:r>
          </w:p>
          <w:p w14:paraId="65E8E4A8"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.Reconocer y  mejorar vulnerabilidades sistémicas</w:t>
            </w:r>
          </w:p>
          <w:p w14:paraId="29F01B29" w14:textId="75AD63EC" w:rsidR="00025FD1" w:rsidRPr="006E3B0D" w:rsidRDefault="00025FD1" w:rsidP="00FD5149">
            <w:pPr>
              <w:jc w:val="both"/>
              <w:rPr>
                <w:b/>
                <w:sz w:val="18"/>
                <w:szCs w:val="24"/>
              </w:rPr>
            </w:pPr>
            <w:r>
              <w:rPr>
                <w:rFonts w:ascii="Calibri" w:hAnsi="Calibri" w:cs="Arial"/>
                <w:i/>
                <w:color w:val="548DD4"/>
                <w:sz w:val="18"/>
                <w:szCs w:val="20"/>
                <w:lang w:eastAsia="es-CL"/>
              </w:rPr>
              <w:t xml:space="preserve">.Propuesta de resolución informática </w:t>
            </w:r>
          </w:p>
        </w:tc>
        <w:tc>
          <w:tcPr>
            <w:tcW w:w="1502" w:type="dxa"/>
          </w:tcPr>
          <w:p w14:paraId="084D915D" w14:textId="639D47ED" w:rsidR="00025FD1" w:rsidRDefault="00025FD1" w:rsidP="00025FD1">
            <w:pPr>
              <w:jc w:val="both"/>
              <w:rPr>
                <w:rFonts w:ascii="Calibri" w:hAnsi="Calibri" w:cs="Arial"/>
                <w:i/>
                <w:color w:val="548DD4"/>
                <w:sz w:val="18"/>
                <w:szCs w:val="20"/>
                <w:lang w:eastAsia="es-CL"/>
              </w:rPr>
            </w:pPr>
            <w:r>
              <w:rPr>
                <w:rFonts w:ascii="Calibri" w:hAnsi="Calibri" w:cs="Arial"/>
                <w:i/>
                <w:color w:val="548DD4"/>
                <w:sz w:val="18"/>
                <w:szCs w:val="20"/>
                <w:lang w:eastAsia="es-CL"/>
              </w:rPr>
              <w:t>.Desarrollo de últimas páginas del sistema</w:t>
            </w:r>
          </w:p>
          <w:p w14:paraId="79527002" w14:textId="77777777" w:rsidR="00025FD1" w:rsidRDefault="00025FD1" w:rsidP="00025FD1">
            <w:pPr>
              <w:jc w:val="both"/>
              <w:rPr>
                <w:rFonts w:ascii="Calibri" w:hAnsi="Calibri" w:cs="Arial"/>
                <w:i/>
                <w:color w:val="548DD4"/>
                <w:sz w:val="18"/>
                <w:szCs w:val="20"/>
                <w:lang w:eastAsia="es-CL"/>
              </w:rPr>
            </w:pPr>
            <w:r>
              <w:rPr>
                <w:rFonts w:ascii="Calibri" w:hAnsi="Calibri" w:cs="Arial"/>
                <w:i/>
                <w:color w:val="548DD4"/>
                <w:sz w:val="18"/>
                <w:szCs w:val="20"/>
                <w:lang w:eastAsia="es-CL"/>
              </w:rPr>
              <w:t>.Desarrollo  de QA</w:t>
            </w:r>
          </w:p>
          <w:p w14:paraId="7B4EBE25" w14:textId="0C96EDE7" w:rsidR="00025FD1" w:rsidRPr="00025FD1" w:rsidRDefault="00025FD1" w:rsidP="00025FD1">
            <w:pPr>
              <w:jc w:val="both"/>
              <w:rPr>
                <w:rFonts w:ascii="Calibri" w:hAnsi="Calibri" w:cs="Arial"/>
                <w:i/>
                <w:color w:val="548DD4"/>
                <w:sz w:val="18"/>
                <w:szCs w:val="20"/>
                <w:lang w:eastAsia="es-CL"/>
              </w:rPr>
            </w:pPr>
            <w:r>
              <w:rPr>
                <w:rFonts w:ascii="Calibri" w:hAnsi="Calibri" w:cs="Arial"/>
                <w:i/>
                <w:color w:val="548DD4"/>
                <w:sz w:val="18"/>
                <w:szCs w:val="20"/>
                <w:lang w:eastAsia="es-CL"/>
              </w:rPr>
              <w:t>.Documentación</w:t>
            </w:r>
          </w:p>
        </w:tc>
        <w:tc>
          <w:tcPr>
            <w:tcW w:w="1134" w:type="dxa"/>
          </w:tcPr>
          <w:p w14:paraId="60A5C038"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.Tiempo</w:t>
            </w:r>
          </w:p>
          <w:p w14:paraId="16E191DF" w14:textId="3DECD224" w:rsidR="00025FD1" w:rsidRP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.Desarrolladores</w:t>
            </w:r>
          </w:p>
        </w:tc>
        <w:tc>
          <w:tcPr>
            <w:tcW w:w="1134" w:type="dxa"/>
          </w:tcPr>
          <w:p w14:paraId="48683BE1"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En orden respectivo:</w:t>
            </w:r>
          </w:p>
          <w:p w14:paraId="0724B556"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.2 semanas</w:t>
            </w:r>
          </w:p>
          <w:p w14:paraId="328922D4" w14:textId="77777777" w:rsidR="00025FD1" w:rsidRDefault="00025FD1"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.1 semana</w:t>
            </w:r>
          </w:p>
          <w:p w14:paraId="66A5D860" w14:textId="4259F341" w:rsidR="00FD5149" w:rsidRPr="006E3B0D" w:rsidRDefault="00025FD1" w:rsidP="00FD5149">
            <w:pPr>
              <w:jc w:val="both"/>
              <w:rPr>
                <w:b/>
                <w:sz w:val="18"/>
                <w:szCs w:val="24"/>
              </w:rPr>
            </w:pPr>
            <w:r>
              <w:rPr>
                <w:rFonts w:ascii="Calibri" w:hAnsi="Calibri" w:cs="Arial"/>
                <w:i/>
                <w:color w:val="548DD4"/>
                <w:sz w:val="18"/>
                <w:szCs w:val="20"/>
                <w:lang w:eastAsia="es-CL"/>
              </w:rPr>
              <w:t>.1 semana</w:t>
            </w:r>
            <w:r w:rsidR="00FD5149">
              <w:rPr>
                <w:rFonts w:ascii="Calibri" w:hAnsi="Calibri" w:cs="Arial"/>
                <w:i/>
                <w:color w:val="548DD4"/>
                <w:sz w:val="18"/>
                <w:szCs w:val="20"/>
                <w:lang w:eastAsia="es-CL"/>
              </w:rPr>
              <w:t xml:space="preserve"> </w:t>
            </w:r>
          </w:p>
        </w:tc>
        <w:tc>
          <w:tcPr>
            <w:tcW w:w="1134" w:type="dxa"/>
          </w:tcPr>
          <w:p w14:paraId="636D2D9E" w14:textId="77777777" w:rsidR="00FD5149"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En orden respectivo:</w:t>
            </w:r>
          </w:p>
          <w:p w14:paraId="47320A56" w14:textId="77777777" w:rsidR="009D240C"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.Jonathan</w:t>
            </w:r>
          </w:p>
          <w:p w14:paraId="745F4B3B" w14:textId="77777777" w:rsidR="009D240C"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.Jonathan/</w:t>
            </w:r>
          </w:p>
          <w:p w14:paraId="357EE4CD" w14:textId="75B6797B" w:rsidR="009D240C"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David</w:t>
            </w:r>
          </w:p>
          <w:p w14:paraId="036AB5D8" w14:textId="099E6AFD" w:rsidR="009D240C" w:rsidRPr="006E3B0D"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 xml:space="preserve">.David </w:t>
            </w:r>
          </w:p>
        </w:tc>
        <w:tc>
          <w:tcPr>
            <w:tcW w:w="1418" w:type="dxa"/>
          </w:tcPr>
          <w:p w14:paraId="2FCEC037" w14:textId="4033469F" w:rsidR="009D240C" w:rsidRPr="006E3B0D"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Principal dificultad se presenta a la hora del QA, donde ninguno de los dos tiene experiencia en, pero nada que no se pueda solucionar en 1 o 2 días estudiando sobre el tema.</w:t>
            </w:r>
          </w:p>
        </w:tc>
        <w:tc>
          <w:tcPr>
            <w:tcW w:w="992" w:type="dxa"/>
          </w:tcPr>
          <w:p w14:paraId="7A918530" w14:textId="77777777" w:rsidR="009D240C" w:rsidRDefault="009D240C" w:rsidP="009D240C">
            <w:pPr>
              <w:jc w:val="both"/>
              <w:rPr>
                <w:rFonts w:ascii="Calibri" w:hAnsi="Calibri" w:cs="Arial"/>
                <w:i/>
                <w:color w:val="548DD4"/>
                <w:sz w:val="18"/>
                <w:szCs w:val="20"/>
                <w:lang w:eastAsia="es-CL"/>
              </w:rPr>
            </w:pPr>
            <w:r>
              <w:rPr>
                <w:rFonts w:ascii="Calibri" w:hAnsi="Calibri" w:cs="Arial"/>
                <w:i/>
                <w:color w:val="548DD4"/>
                <w:sz w:val="18"/>
                <w:szCs w:val="20"/>
                <w:lang w:eastAsia="es-CL"/>
              </w:rPr>
              <w:t>En orden respectivo:</w:t>
            </w:r>
          </w:p>
          <w:p w14:paraId="7CBF6E36" w14:textId="199EF647" w:rsidR="00FD5149" w:rsidRDefault="009D240C"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.en curso/Ajustada</w:t>
            </w:r>
          </w:p>
          <w:p w14:paraId="6E3EFA59" w14:textId="2EFDAF0F" w:rsidR="009D240C" w:rsidRDefault="009D240C"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.no Iniciado</w:t>
            </w:r>
          </w:p>
          <w:p w14:paraId="69BA71F2" w14:textId="657840CF" w:rsidR="009D240C" w:rsidRPr="00E54467" w:rsidRDefault="009D240C"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.En curso/ con retraso</w:t>
            </w:r>
          </w:p>
          <w:p w14:paraId="2163602D" w14:textId="515B21E3" w:rsidR="00FD5149" w:rsidRPr="00E54467" w:rsidRDefault="00FD5149"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 xml:space="preserve"> </w:t>
            </w:r>
          </w:p>
        </w:tc>
        <w:tc>
          <w:tcPr>
            <w:tcW w:w="1134" w:type="dxa"/>
          </w:tcPr>
          <w:p w14:paraId="7C6D6F31" w14:textId="7D01B524" w:rsidR="009D240C" w:rsidRPr="006E3B0D" w:rsidRDefault="009D240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No se han realizado muchos ajustes al sistema dado que de un inicio estaba bien planteado, pero en las ultimas fases se han ajustado algunas vistas para que sean de más simple acceso</w:t>
            </w:r>
          </w:p>
        </w:tc>
      </w:tr>
    </w:tbl>
    <w:p w14:paraId="66FF4E8D" w14:textId="77777777" w:rsidR="0003309E" w:rsidRDefault="0003309E" w:rsidP="0003309E">
      <w:pPr>
        <w:rPr>
          <w:rFonts w:cs="Calibri Light"/>
          <w:color w:val="595959" w:themeColor="text1" w:themeTint="A6"/>
          <w:sz w:val="24"/>
          <w:szCs w:val="24"/>
          <w:lang w:val="es-ES"/>
        </w:rPr>
      </w:pPr>
    </w:p>
    <w:tbl>
      <w:tblPr>
        <w:tblStyle w:val="Tablaconcuadrcula"/>
        <w:tblW w:w="9498"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14:paraId="12F51379" w14:textId="77777777" w:rsidTr="00C5122E">
        <w:trPr>
          <w:trHeight w:val="440"/>
        </w:trPr>
        <w:tc>
          <w:tcPr>
            <w:tcW w:w="9498" w:type="dxa"/>
            <w:vAlign w:val="center"/>
          </w:tcPr>
          <w:p w14:paraId="6B756D75" w14:textId="77777777" w:rsidR="0003309E" w:rsidRPr="00BF2EA6" w:rsidRDefault="0003309E" w:rsidP="00585A13">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14:paraId="08F9EDA3" w14:textId="77777777" w:rsidTr="00C5122E">
        <w:trPr>
          <w:trHeight w:val="800"/>
        </w:trPr>
        <w:tc>
          <w:tcPr>
            <w:tcW w:w="9498" w:type="dxa"/>
            <w:shd w:val="clear" w:color="auto" w:fill="D9E2F3" w:themeFill="accent1" w:themeFillTint="33"/>
            <w:vAlign w:val="center"/>
          </w:tcPr>
          <w:p w14:paraId="5EF8C712" w14:textId="6A7F5694" w:rsidR="0003309E" w:rsidRPr="00B27207" w:rsidRDefault="0003309E">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14:paraId="5C111E8F"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6"/>
      </w:tblGrid>
      <w:tr w:rsidR="0003309E" w14:paraId="5B12D08B" w14:textId="77777777" w:rsidTr="00C5122E">
        <w:trPr>
          <w:trHeight w:val="1936"/>
        </w:trPr>
        <w:tc>
          <w:tcPr>
            <w:tcW w:w="5000" w:type="pct"/>
            <w:vAlign w:val="center"/>
          </w:tcPr>
          <w:p w14:paraId="17CE44DE" w14:textId="7B0AC5E8" w:rsidR="0003309E" w:rsidRPr="00371CBB" w:rsidRDefault="0003309E" w:rsidP="00C5122E">
            <w:pPr>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Pr="00CD38BD">
              <w:rPr>
                <w:rFonts w:ascii="Calibri" w:hAnsi="Calibri" w:cs="Arial"/>
                <w:color w:val="548DD4"/>
                <w:sz w:val="20"/>
                <w:szCs w:val="20"/>
                <w:lang w:eastAsia="es-CL"/>
              </w:rPr>
              <w:t xml:space="preserve">: </w:t>
            </w:r>
          </w:p>
          <w:p w14:paraId="5F34C839" w14:textId="08B049B3" w:rsidR="0003309E" w:rsidRPr="00CD38BD" w:rsidRDefault="009D240C" w:rsidP="00C5122E">
            <w:pPr>
              <w:rPr>
                <w:rFonts w:ascii="Calibri" w:hAnsi="Calibri"/>
                <w:color w:val="1F3864" w:themeColor="accent1" w:themeShade="80"/>
              </w:rPr>
            </w:pPr>
            <w:r>
              <w:rPr>
                <w:rFonts w:ascii="Calibri" w:hAnsi="Calibri"/>
                <w:color w:val="1F3864" w:themeColor="accent1" w:themeShade="80"/>
              </w:rPr>
              <w:t>El factor que más facilito el trabajo fue la previa practica y aprendizaje del lenguaje, ya que, a la hora del desarrollo este no se vio con trabajas por falta de información o estudio sobre, por una parte. Por la otra se ha visto dificultado en la coordinación de trabajo, porque, no se manejan los mismos horarios lo cual dificulto por un lado la comunicación y el avance en conjunto.</w:t>
            </w:r>
          </w:p>
          <w:p w14:paraId="55313032" w14:textId="77777777" w:rsidR="0003309E" w:rsidRPr="00711C16" w:rsidRDefault="0003309E" w:rsidP="00C5122E">
            <w:pPr>
              <w:jc w:val="both"/>
              <w:rPr>
                <w:rFonts w:ascii="Calibri" w:hAnsi="Calibri" w:cs="Arial"/>
                <w:i/>
                <w:color w:val="548DD4"/>
                <w:sz w:val="20"/>
                <w:szCs w:val="20"/>
                <w:lang w:eastAsia="es-CL"/>
              </w:rPr>
            </w:pPr>
          </w:p>
        </w:tc>
      </w:tr>
    </w:tbl>
    <w:p w14:paraId="7BD7514A"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3"/>
      </w:tblGrid>
      <w:tr w:rsidR="0003309E" w:rsidRPr="00711C16" w14:paraId="56B8FCE9" w14:textId="77777777" w:rsidTr="00C5122E">
        <w:trPr>
          <w:trHeight w:val="1936"/>
        </w:trPr>
        <w:tc>
          <w:tcPr>
            <w:tcW w:w="5000" w:type="pct"/>
            <w:vAlign w:val="center"/>
          </w:tcPr>
          <w:p w14:paraId="0E567A33" w14:textId="2A8FED79" w:rsidR="0003309E" w:rsidRDefault="0003309E" w:rsidP="00C5122E">
            <w:pPr>
              <w:jc w:val="both"/>
              <w:rPr>
                <w:rFonts w:ascii="Calibri" w:hAnsi="Calibri" w:cs="Arial"/>
                <w:i/>
                <w:color w:val="548DD4"/>
                <w:sz w:val="20"/>
                <w:szCs w:val="20"/>
                <w:lang w:eastAsia="es-CL"/>
              </w:rPr>
            </w:pPr>
            <w:r w:rsidRPr="00CD38BD">
              <w:rPr>
                <w:rFonts w:ascii="Calibri" w:hAnsi="Calibri"/>
                <w:color w:val="1F3864" w:themeColor="accent1" w:themeShade="80"/>
              </w:rPr>
              <w:lastRenderedPageBreak/>
              <w:t xml:space="preserve">Actividades ajustadas o eliminadas: </w:t>
            </w:r>
            <w:r w:rsidR="00521026">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sidR="00521026">
              <w:rPr>
                <w:rFonts w:ascii="Calibri" w:hAnsi="Calibri" w:cs="Arial"/>
                <w:i/>
                <w:color w:val="548DD4"/>
                <w:sz w:val="20"/>
                <w:szCs w:val="20"/>
                <w:lang w:eastAsia="es-CL"/>
              </w:rPr>
              <w:t>actividades que</w:t>
            </w:r>
            <w:r w:rsidR="004B75F6">
              <w:rPr>
                <w:rFonts w:ascii="Calibri" w:hAnsi="Calibri" w:cs="Arial"/>
                <w:i/>
                <w:color w:val="548DD4"/>
                <w:sz w:val="20"/>
                <w:szCs w:val="20"/>
                <w:lang w:eastAsia="es-CL"/>
              </w:rPr>
              <w:t xml:space="preserve"> eliminaste</w:t>
            </w:r>
            <w:r w:rsidR="00521026">
              <w:rPr>
                <w:rFonts w:ascii="Calibri" w:hAnsi="Calibri" w:cs="Arial"/>
                <w:i/>
                <w:color w:val="548DD4"/>
                <w:sz w:val="20"/>
                <w:szCs w:val="20"/>
                <w:lang w:eastAsia="es-CL"/>
              </w:rPr>
              <w:t xml:space="preserve"> y</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rsidR="00521026">
              <w:t xml:space="preserve"> </w:t>
            </w:r>
            <w:r w:rsidR="00521026"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44D96F1B" w14:textId="2A53759D" w:rsidR="009D240C" w:rsidRPr="009D240C" w:rsidRDefault="009D240C" w:rsidP="00C5122E">
            <w:pPr>
              <w:jc w:val="both"/>
              <w:rPr>
                <w:rFonts w:ascii="Calibri" w:hAnsi="Calibri" w:cs="Arial"/>
                <w:i/>
                <w:color w:val="000000" w:themeColor="text1"/>
                <w:sz w:val="20"/>
                <w:szCs w:val="20"/>
                <w:lang w:eastAsia="es-CL"/>
              </w:rPr>
            </w:pPr>
            <w:r>
              <w:rPr>
                <w:rFonts w:ascii="Calibri" w:hAnsi="Calibri" w:cs="Arial"/>
                <w:i/>
                <w:color w:val="000000" w:themeColor="text1"/>
                <w:sz w:val="20"/>
                <w:szCs w:val="20"/>
                <w:lang w:eastAsia="es-CL"/>
              </w:rPr>
              <w:t xml:space="preserve">Dentro de los requerimientos del cliente se espera un </w:t>
            </w:r>
            <w:r w:rsidR="00274653">
              <w:rPr>
                <w:rFonts w:ascii="Calibri" w:hAnsi="Calibri" w:cs="Arial"/>
                <w:i/>
                <w:color w:val="000000" w:themeColor="text1"/>
                <w:sz w:val="20"/>
                <w:szCs w:val="20"/>
                <w:lang w:eastAsia="es-CL"/>
              </w:rPr>
              <w:t>recomendador</w:t>
            </w:r>
            <w:r>
              <w:rPr>
                <w:rFonts w:ascii="Calibri" w:hAnsi="Calibri" w:cs="Arial"/>
                <w:i/>
                <w:color w:val="000000" w:themeColor="text1"/>
                <w:sz w:val="20"/>
                <w:szCs w:val="20"/>
                <w:lang w:eastAsia="es-CL"/>
              </w:rPr>
              <w:t xml:space="preserve"> interactivo y ajustado personalizado para cada cliente de </w:t>
            </w:r>
            <w:r w:rsidR="00274653">
              <w:rPr>
                <w:rFonts w:ascii="Calibri" w:hAnsi="Calibri" w:cs="Arial"/>
                <w:i/>
                <w:color w:val="000000" w:themeColor="text1"/>
                <w:sz w:val="20"/>
                <w:szCs w:val="20"/>
                <w:lang w:eastAsia="es-CL"/>
              </w:rPr>
              <w:t>manera automática</w:t>
            </w:r>
            <w:r>
              <w:rPr>
                <w:rFonts w:ascii="Calibri" w:hAnsi="Calibri" w:cs="Arial"/>
                <w:i/>
                <w:color w:val="000000" w:themeColor="text1"/>
                <w:sz w:val="20"/>
                <w:szCs w:val="20"/>
                <w:lang w:eastAsia="es-CL"/>
              </w:rPr>
              <w:t xml:space="preserve"> por el sistema. Se esta replanteando esta idea, debido a la </w:t>
            </w:r>
            <w:r w:rsidR="00274653">
              <w:rPr>
                <w:rFonts w:ascii="Calibri" w:hAnsi="Calibri" w:cs="Arial"/>
                <w:i/>
                <w:color w:val="000000" w:themeColor="text1"/>
                <w:sz w:val="20"/>
                <w:szCs w:val="20"/>
                <w:lang w:eastAsia="es-CL"/>
              </w:rPr>
              <w:t>gran dificultad</w:t>
            </w:r>
            <w:r>
              <w:rPr>
                <w:rFonts w:ascii="Calibri" w:hAnsi="Calibri" w:cs="Arial"/>
                <w:i/>
                <w:color w:val="000000" w:themeColor="text1"/>
                <w:sz w:val="20"/>
                <w:szCs w:val="20"/>
                <w:lang w:eastAsia="es-CL"/>
              </w:rPr>
              <w:t xml:space="preserve"> de esta labor, probablemente requerirá de 2 a 3 semanas mas de desarrollo y no se ve específicamente necesario </w:t>
            </w:r>
            <w:r w:rsidR="00274653">
              <w:rPr>
                <w:rFonts w:ascii="Calibri" w:hAnsi="Calibri" w:cs="Arial"/>
                <w:i/>
                <w:color w:val="000000" w:themeColor="text1"/>
                <w:sz w:val="20"/>
                <w:szCs w:val="20"/>
                <w:lang w:eastAsia="es-CL"/>
              </w:rPr>
              <w:t>para esta</w:t>
            </w:r>
            <w:r>
              <w:rPr>
                <w:rFonts w:ascii="Calibri" w:hAnsi="Calibri" w:cs="Arial"/>
                <w:i/>
                <w:color w:val="000000" w:themeColor="text1"/>
                <w:sz w:val="20"/>
                <w:szCs w:val="20"/>
                <w:lang w:eastAsia="es-CL"/>
              </w:rPr>
              <w:t xml:space="preserve"> entrega</w:t>
            </w:r>
            <w:r w:rsidR="00274653">
              <w:rPr>
                <w:rFonts w:ascii="Calibri" w:hAnsi="Calibri" w:cs="Arial"/>
                <w:i/>
                <w:color w:val="000000" w:themeColor="text1"/>
                <w:sz w:val="20"/>
                <w:szCs w:val="20"/>
                <w:lang w:eastAsia="es-CL"/>
              </w:rPr>
              <w:t>. Se esta evaluando si realmente se requiere este feature en el sistema dado que no influye en la funcionalidad principal de este.</w:t>
            </w:r>
          </w:p>
          <w:p w14:paraId="6E9610AC" w14:textId="77777777" w:rsidR="00FD5149" w:rsidRPr="00CD38BD" w:rsidRDefault="00FD5149" w:rsidP="00C5122E">
            <w:pPr>
              <w:jc w:val="both"/>
              <w:rPr>
                <w:rFonts w:ascii="Calibri" w:hAnsi="Calibri" w:cs="Arial"/>
                <w:i/>
                <w:color w:val="548DD4"/>
                <w:sz w:val="20"/>
                <w:szCs w:val="20"/>
                <w:lang w:eastAsia="es-CL"/>
              </w:rPr>
            </w:pPr>
          </w:p>
          <w:p w14:paraId="269AA2D0" w14:textId="77777777" w:rsidR="0003309E" w:rsidRDefault="0003309E" w:rsidP="00C5122E">
            <w:pPr>
              <w:jc w:val="both"/>
              <w:rPr>
                <w:rFonts w:ascii="Calibri" w:hAnsi="Calibri" w:cs="Arial"/>
                <w:i/>
                <w:color w:val="C00000"/>
                <w:sz w:val="20"/>
                <w:szCs w:val="20"/>
                <w:lang w:eastAsia="es-CL"/>
              </w:rPr>
            </w:pPr>
          </w:p>
          <w:p w14:paraId="1564C674" w14:textId="77777777" w:rsidR="0003309E" w:rsidRDefault="0003309E" w:rsidP="00C5122E">
            <w:pPr>
              <w:jc w:val="both"/>
              <w:rPr>
                <w:rFonts w:ascii="Calibri" w:hAnsi="Calibri" w:cs="Arial"/>
                <w:i/>
                <w:color w:val="548DD4"/>
                <w:sz w:val="20"/>
                <w:szCs w:val="20"/>
                <w:lang w:eastAsia="es-CL"/>
              </w:rPr>
            </w:pPr>
          </w:p>
          <w:p w14:paraId="561E0F28" w14:textId="77777777" w:rsidR="0003309E" w:rsidRDefault="0003309E" w:rsidP="00C5122E">
            <w:pPr>
              <w:jc w:val="both"/>
              <w:rPr>
                <w:rFonts w:ascii="Calibri" w:hAnsi="Calibri" w:cs="Arial"/>
                <w:i/>
                <w:color w:val="548DD4"/>
                <w:sz w:val="20"/>
                <w:szCs w:val="20"/>
                <w:lang w:eastAsia="es-CL"/>
              </w:rPr>
            </w:pPr>
          </w:p>
          <w:p w14:paraId="5A384227" w14:textId="6D330EE7" w:rsidR="0003309E" w:rsidRDefault="0003309E" w:rsidP="00C5122E">
            <w:pPr>
              <w:jc w:val="both"/>
              <w:rPr>
                <w:rFonts w:ascii="Calibri" w:hAnsi="Calibri" w:cs="Arial"/>
                <w:i/>
                <w:color w:val="548DD4"/>
                <w:sz w:val="20"/>
                <w:szCs w:val="20"/>
                <w:lang w:eastAsia="es-CL"/>
              </w:rPr>
            </w:pPr>
          </w:p>
          <w:p w14:paraId="5ACFAFD9" w14:textId="77777777" w:rsidR="00FD5149" w:rsidRDefault="00FD5149" w:rsidP="00C5122E">
            <w:pPr>
              <w:jc w:val="both"/>
              <w:rPr>
                <w:rFonts w:ascii="Calibri" w:hAnsi="Calibri" w:cs="Arial"/>
                <w:i/>
                <w:color w:val="548DD4"/>
                <w:sz w:val="20"/>
                <w:szCs w:val="20"/>
                <w:lang w:eastAsia="es-CL"/>
              </w:rPr>
            </w:pPr>
          </w:p>
          <w:p w14:paraId="3B4EBD17" w14:textId="77777777" w:rsidR="0003309E" w:rsidRPr="00711C16" w:rsidRDefault="0003309E" w:rsidP="00C5122E">
            <w:pPr>
              <w:jc w:val="both"/>
              <w:rPr>
                <w:rFonts w:ascii="Calibri" w:hAnsi="Calibri" w:cs="Arial"/>
                <w:i/>
                <w:color w:val="548DD4"/>
                <w:sz w:val="20"/>
                <w:szCs w:val="20"/>
                <w:lang w:eastAsia="es-CL"/>
              </w:rPr>
            </w:pPr>
          </w:p>
        </w:tc>
      </w:tr>
    </w:tbl>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rsidRPr="00711C16" w14:paraId="2284498D" w14:textId="77777777" w:rsidTr="00C5122E">
        <w:trPr>
          <w:trHeight w:val="1966"/>
        </w:trPr>
        <w:tc>
          <w:tcPr>
            <w:tcW w:w="5000" w:type="pct"/>
            <w:vAlign w:val="center"/>
          </w:tcPr>
          <w:p w14:paraId="71F24186" w14:textId="46C90D03" w:rsidR="0003309E" w:rsidRDefault="0003309E" w:rsidP="00585A13">
            <w:pPr>
              <w:jc w:val="both"/>
              <w:rPr>
                <w:rFonts w:ascii="Calibri" w:hAnsi="Calibri" w:cs="Arial"/>
                <w:i/>
                <w:color w:val="548DD4"/>
                <w:sz w:val="20"/>
                <w:szCs w:val="20"/>
                <w:lang w:eastAsia="es-CL"/>
              </w:rPr>
            </w:pPr>
            <w:r w:rsidRPr="00CD38BD">
              <w:rPr>
                <w:rFonts w:ascii="Calibri" w:hAnsi="Calibri"/>
                <w:color w:val="1F3864" w:themeColor="accent1" w:themeShade="80"/>
              </w:rPr>
              <w:t>Actividades que no has iniciado o están retrasadas:</w:t>
            </w:r>
            <w:r>
              <w:rPr>
                <w:rFonts w:ascii="Calibri" w:hAnsi="Calibri" w:cs="Arial"/>
                <w:i/>
                <w:color w:val="548DD4"/>
                <w:sz w:val="20"/>
                <w:szCs w:val="20"/>
                <w:lang w:eastAsia="es-CL"/>
              </w:rPr>
              <w:t xml:space="preserve"> </w:t>
            </w:r>
          </w:p>
          <w:p w14:paraId="75C897A7" w14:textId="09247DB6" w:rsidR="0003309E" w:rsidRPr="00274653" w:rsidRDefault="00274653" w:rsidP="00585A13">
            <w:pPr>
              <w:jc w:val="both"/>
              <w:rPr>
                <w:rFonts w:ascii="Calibri" w:hAnsi="Calibri" w:cs="Arial"/>
                <w:i/>
                <w:color w:val="000000" w:themeColor="text1"/>
                <w:sz w:val="20"/>
                <w:szCs w:val="20"/>
                <w:lang w:eastAsia="es-CL"/>
              </w:rPr>
            </w:pPr>
            <w:r w:rsidRPr="00274653">
              <w:rPr>
                <w:rFonts w:ascii="Calibri" w:hAnsi="Calibri" w:cs="Arial"/>
                <w:i/>
                <w:color w:val="000000" w:themeColor="text1"/>
                <w:sz w:val="20"/>
                <w:szCs w:val="20"/>
                <w:lang w:eastAsia="es-CL"/>
              </w:rPr>
              <w:t>Dentro de todo, lo único no iniciado y, por ende, retrasado es la documentación, se esta esperando ya a tener el proyecto casi en su totalidad desarrollado para no tener errores e ir cambiando todo a medida, si no, hacerlo todo bien en un primer intento.</w:t>
            </w:r>
          </w:p>
          <w:p w14:paraId="2B6EEA1D" w14:textId="77777777" w:rsidR="0003309E" w:rsidRDefault="0003309E" w:rsidP="00585A13">
            <w:pPr>
              <w:jc w:val="both"/>
              <w:rPr>
                <w:rFonts w:ascii="Calibri" w:hAnsi="Calibri" w:cs="Arial"/>
                <w:i/>
                <w:color w:val="548DD4"/>
                <w:sz w:val="20"/>
                <w:szCs w:val="20"/>
                <w:lang w:eastAsia="es-CL"/>
              </w:rPr>
            </w:pPr>
          </w:p>
          <w:p w14:paraId="59182B88" w14:textId="77777777" w:rsidR="0003309E" w:rsidRDefault="0003309E" w:rsidP="00585A13">
            <w:pPr>
              <w:jc w:val="both"/>
              <w:rPr>
                <w:rFonts w:ascii="Calibri" w:hAnsi="Calibri" w:cs="Arial"/>
                <w:i/>
                <w:color w:val="548DD4"/>
                <w:sz w:val="20"/>
                <w:szCs w:val="20"/>
                <w:lang w:eastAsia="es-CL"/>
              </w:rPr>
            </w:pPr>
          </w:p>
          <w:p w14:paraId="0F4AE7D0" w14:textId="77777777" w:rsidR="0003309E" w:rsidRDefault="0003309E" w:rsidP="00585A13">
            <w:pPr>
              <w:jc w:val="both"/>
              <w:rPr>
                <w:rFonts w:ascii="Calibri" w:hAnsi="Calibri" w:cs="Arial"/>
                <w:i/>
                <w:color w:val="548DD4"/>
                <w:sz w:val="20"/>
                <w:szCs w:val="20"/>
                <w:lang w:eastAsia="es-CL"/>
              </w:rPr>
            </w:pPr>
          </w:p>
          <w:p w14:paraId="47ABBD27" w14:textId="77777777" w:rsidR="0003309E" w:rsidRPr="00711C16" w:rsidRDefault="0003309E" w:rsidP="00585A13">
            <w:pPr>
              <w:jc w:val="both"/>
              <w:rPr>
                <w:rFonts w:ascii="Calibri" w:hAnsi="Calibri" w:cs="Arial"/>
                <w:i/>
                <w:color w:val="548DD4"/>
                <w:sz w:val="20"/>
                <w:szCs w:val="20"/>
                <w:lang w:eastAsia="es-CL"/>
              </w:rPr>
            </w:pPr>
          </w:p>
        </w:tc>
      </w:tr>
    </w:tbl>
    <w:p w14:paraId="3742BF5E" w14:textId="77777777" w:rsidR="00163963" w:rsidRDefault="00163963" w:rsidP="00163963">
      <w:pPr>
        <w:jc w:val="center"/>
        <w:rPr>
          <w:b/>
          <w:bCs/>
          <w:sz w:val="52"/>
          <w:szCs w:val="52"/>
          <w:u w:val="single"/>
        </w:rPr>
      </w:pPr>
    </w:p>
    <w:p w14:paraId="1EACC7EA" w14:textId="77777777" w:rsidR="00163963" w:rsidRDefault="00163963" w:rsidP="00163963">
      <w:pPr>
        <w:jc w:val="center"/>
        <w:rPr>
          <w:b/>
          <w:bCs/>
          <w:sz w:val="52"/>
          <w:szCs w:val="52"/>
          <w:u w:val="single"/>
        </w:rPr>
      </w:pPr>
    </w:p>
    <w:p w14:paraId="5DDD740C" w14:textId="16B451A4" w:rsidR="00163963" w:rsidRDefault="00163963" w:rsidP="00163963">
      <w:pPr>
        <w:jc w:val="center"/>
        <w:rPr>
          <w:b/>
          <w:bCs/>
          <w:sz w:val="52"/>
          <w:szCs w:val="52"/>
          <w:u w:val="single"/>
        </w:rPr>
      </w:pPr>
      <w:r w:rsidRPr="00C035B8">
        <w:rPr>
          <w:b/>
          <w:bCs/>
          <w:sz w:val="52"/>
          <w:szCs w:val="52"/>
          <w:u w:val="single"/>
        </w:rPr>
        <w:lastRenderedPageBreak/>
        <w:t>Evidencias</w:t>
      </w:r>
      <w:r w:rsidRPr="00C035B8">
        <w:rPr>
          <w:b/>
          <w:bCs/>
          <w:noProof/>
          <w:sz w:val="52"/>
          <w:szCs w:val="52"/>
          <w:u w:val="single"/>
        </w:rPr>
        <w:drawing>
          <wp:inline distT="0" distB="0" distL="0" distR="0" wp14:anchorId="1EAC13F5" wp14:editId="4A866017">
            <wp:extent cx="4528108" cy="2415807"/>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187" cy="2419050"/>
                    </a:xfrm>
                    <a:prstGeom prst="rect">
                      <a:avLst/>
                    </a:prstGeom>
                  </pic:spPr>
                </pic:pic>
              </a:graphicData>
            </a:graphic>
          </wp:inline>
        </w:drawing>
      </w:r>
      <w:r w:rsidRPr="00C035B8">
        <w:rPr>
          <w:b/>
          <w:bCs/>
          <w:noProof/>
          <w:sz w:val="52"/>
          <w:szCs w:val="52"/>
          <w:u w:val="single"/>
        </w:rPr>
        <w:drawing>
          <wp:inline distT="0" distB="0" distL="0" distR="0" wp14:anchorId="20213424" wp14:editId="34D9FE21">
            <wp:extent cx="4019107" cy="2218448"/>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002" cy="2227222"/>
                    </a:xfrm>
                    <a:prstGeom prst="rect">
                      <a:avLst/>
                    </a:prstGeom>
                  </pic:spPr>
                </pic:pic>
              </a:graphicData>
            </a:graphic>
          </wp:inline>
        </w:drawing>
      </w:r>
      <w:r w:rsidRPr="00C035B8">
        <w:rPr>
          <w:b/>
          <w:bCs/>
          <w:noProof/>
          <w:sz w:val="52"/>
          <w:szCs w:val="52"/>
          <w:u w:val="single"/>
        </w:rPr>
        <w:drawing>
          <wp:inline distT="0" distB="0" distL="0" distR="0" wp14:anchorId="29F7028B" wp14:editId="04295E13">
            <wp:extent cx="4491532" cy="2544181"/>
            <wp:effectExtent l="0" t="0" r="444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6124" cy="2552446"/>
                    </a:xfrm>
                    <a:prstGeom prst="rect">
                      <a:avLst/>
                    </a:prstGeom>
                  </pic:spPr>
                </pic:pic>
              </a:graphicData>
            </a:graphic>
          </wp:inline>
        </w:drawing>
      </w:r>
    </w:p>
    <w:p w14:paraId="13B9C8B4" w14:textId="77777777" w:rsidR="00163963" w:rsidRDefault="00163963" w:rsidP="00163963">
      <w:pPr>
        <w:jc w:val="center"/>
        <w:rPr>
          <w:b/>
          <w:bCs/>
          <w:sz w:val="52"/>
          <w:szCs w:val="52"/>
          <w:u w:val="single"/>
        </w:rPr>
      </w:pPr>
      <w:r w:rsidRPr="00C035B8">
        <w:rPr>
          <w:b/>
          <w:bCs/>
          <w:noProof/>
          <w:sz w:val="52"/>
          <w:szCs w:val="52"/>
          <w:u w:val="single"/>
        </w:rPr>
        <w:lastRenderedPageBreak/>
        <w:drawing>
          <wp:inline distT="0" distB="0" distL="0" distR="0" wp14:anchorId="420AAEA2" wp14:editId="2EDA4B61">
            <wp:extent cx="4082903" cy="24394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738" cy="2452513"/>
                    </a:xfrm>
                    <a:prstGeom prst="rect">
                      <a:avLst/>
                    </a:prstGeom>
                  </pic:spPr>
                </pic:pic>
              </a:graphicData>
            </a:graphic>
          </wp:inline>
        </w:drawing>
      </w:r>
      <w:r w:rsidRPr="00C035B8">
        <w:rPr>
          <w:b/>
          <w:bCs/>
          <w:noProof/>
          <w:sz w:val="52"/>
          <w:szCs w:val="52"/>
          <w:u w:val="single"/>
        </w:rPr>
        <w:drawing>
          <wp:inline distT="0" distB="0" distL="0" distR="0" wp14:anchorId="078A8981" wp14:editId="68C9D55B">
            <wp:extent cx="4497572" cy="25550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2857" cy="2558008"/>
                    </a:xfrm>
                    <a:prstGeom prst="rect">
                      <a:avLst/>
                    </a:prstGeom>
                  </pic:spPr>
                </pic:pic>
              </a:graphicData>
            </a:graphic>
          </wp:inline>
        </w:drawing>
      </w:r>
      <w:r w:rsidRPr="00C035B8">
        <w:rPr>
          <w:b/>
          <w:bCs/>
          <w:noProof/>
          <w:sz w:val="52"/>
          <w:szCs w:val="52"/>
          <w:u w:val="single"/>
        </w:rPr>
        <w:drawing>
          <wp:inline distT="0" distB="0" distL="0" distR="0" wp14:anchorId="220AE671" wp14:editId="1737437C">
            <wp:extent cx="5400040" cy="12515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51585"/>
                    </a:xfrm>
                    <a:prstGeom prst="rect">
                      <a:avLst/>
                    </a:prstGeom>
                  </pic:spPr>
                </pic:pic>
              </a:graphicData>
            </a:graphic>
          </wp:inline>
        </w:drawing>
      </w:r>
    </w:p>
    <w:p w14:paraId="59555AC9" w14:textId="77777777" w:rsidR="00163963" w:rsidRDefault="00163963" w:rsidP="00163963">
      <w:pPr>
        <w:jc w:val="center"/>
        <w:rPr>
          <w:b/>
          <w:bCs/>
          <w:sz w:val="52"/>
          <w:szCs w:val="52"/>
          <w:u w:val="single"/>
        </w:rPr>
      </w:pPr>
      <w:r w:rsidRPr="00C035B8">
        <w:rPr>
          <w:b/>
          <w:bCs/>
          <w:noProof/>
          <w:sz w:val="52"/>
          <w:szCs w:val="52"/>
          <w:u w:val="single"/>
        </w:rPr>
        <w:lastRenderedPageBreak/>
        <w:drawing>
          <wp:inline distT="0" distB="0" distL="0" distR="0" wp14:anchorId="3E24BBFF" wp14:editId="224CF836">
            <wp:extent cx="5400040" cy="15748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74800"/>
                    </a:xfrm>
                    <a:prstGeom prst="rect">
                      <a:avLst/>
                    </a:prstGeom>
                  </pic:spPr>
                </pic:pic>
              </a:graphicData>
            </a:graphic>
          </wp:inline>
        </w:drawing>
      </w:r>
      <w:r w:rsidRPr="00C035B8">
        <w:rPr>
          <w:b/>
          <w:bCs/>
          <w:noProof/>
          <w:sz w:val="52"/>
          <w:szCs w:val="52"/>
          <w:u w:val="single"/>
        </w:rPr>
        <w:drawing>
          <wp:inline distT="0" distB="0" distL="0" distR="0" wp14:anchorId="7DDAE989" wp14:editId="523E1645">
            <wp:extent cx="5400040" cy="2040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40890"/>
                    </a:xfrm>
                    <a:prstGeom prst="rect">
                      <a:avLst/>
                    </a:prstGeom>
                  </pic:spPr>
                </pic:pic>
              </a:graphicData>
            </a:graphic>
          </wp:inline>
        </w:drawing>
      </w:r>
      <w:r w:rsidRPr="00C035B8">
        <w:rPr>
          <w:b/>
          <w:bCs/>
          <w:noProof/>
          <w:sz w:val="52"/>
          <w:szCs w:val="52"/>
          <w:u w:val="single"/>
        </w:rPr>
        <w:drawing>
          <wp:inline distT="0" distB="0" distL="0" distR="0" wp14:anchorId="32E92551" wp14:editId="35495C82">
            <wp:extent cx="4774019" cy="204568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645" cy="2046812"/>
                    </a:xfrm>
                    <a:prstGeom prst="rect">
                      <a:avLst/>
                    </a:prstGeom>
                  </pic:spPr>
                </pic:pic>
              </a:graphicData>
            </a:graphic>
          </wp:inline>
        </w:drawing>
      </w:r>
      <w:r w:rsidRPr="00C035B8">
        <w:rPr>
          <w:b/>
          <w:bCs/>
          <w:noProof/>
          <w:sz w:val="52"/>
          <w:szCs w:val="52"/>
          <w:u w:val="single"/>
        </w:rPr>
        <w:drawing>
          <wp:inline distT="0" distB="0" distL="0" distR="0" wp14:anchorId="5A6EB706" wp14:editId="64704C2D">
            <wp:extent cx="5400040" cy="1850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50390"/>
                    </a:xfrm>
                    <a:prstGeom prst="rect">
                      <a:avLst/>
                    </a:prstGeom>
                  </pic:spPr>
                </pic:pic>
              </a:graphicData>
            </a:graphic>
          </wp:inline>
        </w:drawing>
      </w:r>
    </w:p>
    <w:p w14:paraId="3A88B01B" w14:textId="77777777" w:rsidR="00163963" w:rsidRDefault="00163963" w:rsidP="00163963">
      <w:pPr>
        <w:jc w:val="center"/>
        <w:rPr>
          <w:b/>
          <w:bCs/>
          <w:sz w:val="52"/>
          <w:szCs w:val="52"/>
          <w:u w:val="single"/>
        </w:rPr>
      </w:pPr>
      <w:r w:rsidRPr="00C035B8">
        <w:rPr>
          <w:b/>
          <w:bCs/>
          <w:noProof/>
          <w:sz w:val="52"/>
          <w:szCs w:val="52"/>
          <w:u w:val="single"/>
        </w:rPr>
        <w:lastRenderedPageBreak/>
        <w:drawing>
          <wp:inline distT="0" distB="0" distL="0" distR="0" wp14:anchorId="432742DF" wp14:editId="49D89166">
            <wp:extent cx="4283242" cy="133675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809" cy="1341296"/>
                    </a:xfrm>
                    <a:prstGeom prst="rect">
                      <a:avLst/>
                    </a:prstGeom>
                  </pic:spPr>
                </pic:pic>
              </a:graphicData>
            </a:graphic>
          </wp:inline>
        </w:drawing>
      </w:r>
      <w:r w:rsidRPr="00C035B8">
        <w:rPr>
          <w:b/>
          <w:bCs/>
          <w:noProof/>
          <w:sz w:val="52"/>
          <w:szCs w:val="52"/>
          <w:u w:val="single"/>
        </w:rPr>
        <w:drawing>
          <wp:inline distT="0" distB="0" distL="0" distR="0" wp14:anchorId="4EDD0921" wp14:editId="55F9A74F">
            <wp:extent cx="4620126" cy="1689627"/>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1691681"/>
                    </a:xfrm>
                    <a:prstGeom prst="rect">
                      <a:avLst/>
                    </a:prstGeom>
                  </pic:spPr>
                </pic:pic>
              </a:graphicData>
            </a:graphic>
          </wp:inline>
        </w:drawing>
      </w:r>
      <w:r w:rsidRPr="00C035B8">
        <w:rPr>
          <w:b/>
          <w:bCs/>
          <w:noProof/>
          <w:sz w:val="52"/>
          <w:szCs w:val="52"/>
          <w:u w:val="single"/>
        </w:rPr>
        <w:drawing>
          <wp:inline distT="0" distB="0" distL="0" distR="0" wp14:anchorId="6A7A1E35" wp14:editId="1DBA2D75">
            <wp:extent cx="4259179" cy="2381013"/>
            <wp:effectExtent l="0" t="0" r="825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649" cy="2385748"/>
                    </a:xfrm>
                    <a:prstGeom prst="rect">
                      <a:avLst/>
                    </a:prstGeom>
                  </pic:spPr>
                </pic:pic>
              </a:graphicData>
            </a:graphic>
          </wp:inline>
        </w:drawing>
      </w:r>
    </w:p>
    <w:p w14:paraId="23A72E3B" w14:textId="76EE18BD" w:rsidR="0003309E" w:rsidRPr="00C419F6" w:rsidRDefault="00163963" w:rsidP="00C419F6">
      <w:pPr>
        <w:jc w:val="center"/>
        <w:rPr>
          <w:b/>
          <w:bCs/>
          <w:sz w:val="52"/>
          <w:szCs w:val="52"/>
          <w:u w:val="single"/>
        </w:rPr>
      </w:pPr>
      <w:r w:rsidRPr="00C035B8">
        <w:rPr>
          <w:b/>
          <w:bCs/>
          <w:noProof/>
          <w:sz w:val="52"/>
          <w:szCs w:val="52"/>
          <w:u w:val="single"/>
        </w:rPr>
        <w:drawing>
          <wp:inline distT="0" distB="0" distL="0" distR="0" wp14:anchorId="2DE13F35" wp14:editId="1B61184E">
            <wp:extent cx="4427621" cy="1706696"/>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634" cy="1708629"/>
                    </a:xfrm>
                    <a:prstGeom prst="rect">
                      <a:avLst/>
                    </a:prstGeom>
                  </pic:spPr>
                </pic:pic>
              </a:graphicData>
            </a:graphic>
          </wp:inline>
        </w:drawing>
      </w:r>
    </w:p>
    <w:sectPr w:rsidR="0003309E" w:rsidRPr="00C419F6">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59B2A" w14:textId="77777777" w:rsidR="009F6A6A" w:rsidRDefault="009F6A6A" w:rsidP="0003309E">
      <w:pPr>
        <w:spacing w:after="0" w:line="240" w:lineRule="auto"/>
      </w:pPr>
      <w:r>
        <w:separator/>
      </w:r>
    </w:p>
  </w:endnote>
  <w:endnote w:type="continuationSeparator" w:id="0">
    <w:p w14:paraId="361C7CD4" w14:textId="77777777" w:rsidR="009F6A6A" w:rsidRDefault="009F6A6A"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AF73" w14:textId="77777777" w:rsidR="009F6A6A" w:rsidRDefault="009F6A6A" w:rsidP="0003309E">
      <w:pPr>
        <w:spacing w:after="0" w:line="240" w:lineRule="auto"/>
      </w:pPr>
      <w:r>
        <w:separator/>
      </w:r>
    </w:p>
  </w:footnote>
  <w:footnote w:type="continuationSeparator" w:id="0">
    <w:p w14:paraId="17C7DA03" w14:textId="77777777" w:rsidR="009F6A6A" w:rsidRDefault="009F6A6A" w:rsidP="0003309E">
      <w:pPr>
        <w:spacing w:after="0" w:line="240" w:lineRule="auto"/>
      </w:pPr>
      <w:r>
        <w:continuationSeparator/>
      </w:r>
    </w:p>
  </w:footnote>
  <w:footnote w:id="1">
    <w:p w14:paraId="4451B7D5" w14:textId="77777777" w:rsidR="00FD5149" w:rsidRPr="002819E3" w:rsidRDefault="00FD5149" w:rsidP="00FD5149">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E9F5DAD"/>
    <w:multiLevelType w:val="hybridMultilevel"/>
    <w:tmpl w:val="9E4A23D0"/>
    <w:lvl w:ilvl="0" w:tplc="5B149E5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CAE7276"/>
    <w:multiLevelType w:val="hybridMultilevel"/>
    <w:tmpl w:val="EFE257DC"/>
    <w:lvl w:ilvl="0" w:tplc="832469B6">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76412355">
    <w:abstractNumId w:val="0"/>
  </w:num>
  <w:num w:numId="2" w16cid:durableId="964700530">
    <w:abstractNumId w:val="2"/>
  </w:num>
  <w:num w:numId="3" w16cid:durableId="1791315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25FD1"/>
    <w:rsid w:val="0003309E"/>
    <w:rsid w:val="00065341"/>
    <w:rsid w:val="000A1331"/>
    <w:rsid w:val="000B59E7"/>
    <w:rsid w:val="000F061A"/>
    <w:rsid w:val="00145B36"/>
    <w:rsid w:val="00147283"/>
    <w:rsid w:val="00163963"/>
    <w:rsid w:val="00274653"/>
    <w:rsid w:val="002F7380"/>
    <w:rsid w:val="003608EA"/>
    <w:rsid w:val="00470CE4"/>
    <w:rsid w:val="004B75F6"/>
    <w:rsid w:val="00521026"/>
    <w:rsid w:val="00545F23"/>
    <w:rsid w:val="00563B43"/>
    <w:rsid w:val="00586C9C"/>
    <w:rsid w:val="005A0A7C"/>
    <w:rsid w:val="005B4D4A"/>
    <w:rsid w:val="00603474"/>
    <w:rsid w:val="00675035"/>
    <w:rsid w:val="00675A73"/>
    <w:rsid w:val="006858A7"/>
    <w:rsid w:val="00695E7C"/>
    <w:rsid w:val="006B242E"/>
    <w:rsid w:val="007C658A"/>
    <w:rsid w:val="00806DE0"/>
    <w:rsid w:val="0081536B"/>
    <w:rsid w:val="008479F5"/>
    <w:rsid w:val="0085275A"/>
    <w:rsid w:val="00896818"/>
    <w:rsid w:val="008F621F"/>
    <w:rsid w:val="009378F7"/>
    <w:rsid w:val="009552E5"/>
    <w:rsid w:val="00976ABB"/>
    <w:rsid w:val="009D240C"/>
    <w:rsid w:val="009E52DF"/>
    <w:rsid w:val="009F6A6A"/>
    <w:rsid w:val="00B31361"/>
    <w:rsid w:val="00B4258F"/>
    <w:rsid w:val="00B8164D"/>
    <w:rsid w:val="00BE1024"/>
    <w:rsid w:val="00C20F3D"/>
    <w:rsid w:val="00C419F6"/>
    <w:rsid w:val="00C44557"/>
    <w:rsid w:val="00C5122E"/>
    <w:rsid w:val="00CE0AA8"/>
    <w:rsid w:val="00D67975"/>
    <w:rsid w:val="00D714E2"/>
    <w:rsid w:val="00DF3386"/>
    <w:rsid w:val="00E50368"/>
    <w:rsid w:val="00EA0C09"/>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Prrafodelista">
    <w:name w:val="List Paragraph"/>
    <w:basedOn w:val="Normal"/>
    <w:uiPriority w:val="34"/>
    <w:qFormat/>
    <w:rsid w:val="00025F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1C61E4-DB75-4684-AD25-71F546404E96}">
  <ds:schemaRefs>
    <ds:schemaRef ds:uri="http://schemas.microsoft.com/sharepoint/v3/contenttype/forms"/>
  </ds:schemaRefs>
</ds:datastoreItem>
</file>

<file path=customXml/itemProps3.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682</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wilkoko kripi</cp:lastModifiedBy>
  <cp:revision>9</cp:revision>
  <dcterms:created xsi:type="dcterms:W3CDTF">2022-08-24T18:14:00Z</dcterms:created>
  <dcterms:modified xsi:type="dcterms:W3CDTF">2024-10-01T05:21:00Z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