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39BD" w14:textId="5E568C53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Emergency Plan for 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Alfie Walks and boarding</w:t>
      </w:r>
    </w:p>
    <w:p w14:paraId="0A710192" w14:textId="2008E7E1" w:rsidR="00B8491D" w:rsidRPr="00B8491D" w:rsidRDefault="00B8491D" w:rsidP="00B8491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Purpose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This emergency plan outlines the procedures and responsibilities I’ll follow to ensure the safety and well-being of all dogs, my staff, and visitors during emergencies at </w:t>
      </w:r>
      <w:r>
        <w:rPr>
          <w:rFonts w:eastAsia="Times New Roman" w:cs="Times New Roman"/>
          <w:kern w:val="0"/>
          <w:lang w:eastAsia="en-GB"/>
          <w14:ligatures w14:val="none"/>
        </w:rPr>
        <w:t>Alfie Walks and Boarding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. The plan covers a range of potential emergencies, including fire, severe weather, medical emergencies, and other situations that may arise.</w:t>
      </w:r>
    </w:p>
    <w:p w14:paraId="2C5605E6" w14:textId="77777777" w:rsidR="00B8491D" w:rsidRPr="00B8491D" w:rsidRDefault="00C93812" w:rsidP="00B8491D">
      <w:pPr>
        <w:rPr>
          <w:rFonts w:eastAsia="Times New Roman" w:cs="Times New Roman"/>
          <w:kern w:val="0"/>
          <w:lang w:eastAsia="en-GB"/>
          <w14:ligatures w14:val="none"/>
        </w:rPr>
      </w:pPr>
      <w:r w:rsidRPr="00C93812">
        <w:rPr>
          <w:rFonts w:eastAsia="Times New Roman" w:cs="Times New Roman"/>
          <w:noProof/>
          <w:kern w:val="0"/>
          <w:lang w:eastAsia="en-GB"/>
        </w:rPr>
        <w:pict w14:anchorId="771F0B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2D0372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Emergency Contacts</w:t>
      </w:r>
    </w:p>
    <w:p w14:paraId="08EA23C7" w14:textId="09839257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Owner/Manager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Jonathan Cross 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eastAsia="Times New Roman" w:cs="Times New Roman"/>
          <w:kern w:val="0"/>
          <w:lang w:eastAsia="en-GB"/>
          <w14:ligatures w14:val="none"/>
        </w:rPr>
        <w:t>07580530990</w:t>
      </w:r>
    </w:p>
    <w:p w14:paraId="196B4A69" w14:textId="77777777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Local Emergency Services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911</w:t>
      </w:r>
    </w:p>
    <w:p w14:paraId="44124BB3" w14:textId="0398FBFA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Nearest Veterinary Clinic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Potton  Vets </w:t>
      </w:r>
      <w:r w:rsidRPr="00B8491D">
        <w:t>9 Market Square, Potton, Sandy SG19 2NP</w:t>
      </w:r>
      <w:r w:rsidRPr="00B8491D">
        <w:t xml:space="preserve"> </w:t>
      </w:r>
      <w:hyperlink r:id="rId5" w:history="1">
        <w:r w:rsidRPr="00B8491D">
          <w:rPr>
            <w:rStyle w:val="Hyperlink"/>
          </w:rPr>
          <w:t>01767 260007</w:t>
        </w:r>
      </w:hyperlink>
    </w:p>
    <w:p w14:paraId="2FCD4BB0" w14:textId="532B82DC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Backup Staff Contacts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en-GB"/>
          <w14:ligatures w14:val="none"/>
        </w:rPr>
        <w:t>Alex Dutton 07739389418</w:t>
      </w:r>
    </w:p>
    <w:p w14:paraId="71DD745A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Evacuation Procedures</w:t>
      </w:r>
    </w:p>
    <w:p w14:paraId="57C5A398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 Routes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have clearly marked evacuation routes posted in multiple locations throughout the facility. All staff members are familiar with these routes.</w:t>
      </w:r>
    </w:p>
    <w:p w14:paraId="5421E4A5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Assembly Point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I’ve designated a safe assembly point outside the facility where all dogs and staff will gather after evacuation. This point is away from the building and any potential hazards.</w:t>
      </w:r>
    </w:p>
    <w:p w14:paraId="334D7365" w14:textId="1D5925A9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Emergency Kits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I keep emergency kits near exits, including </w:t>
      </w:r>
      <w:r>
        <w:rPr>
          <w:rFonts w:eastAsia="Times New Roman" w:cs="Times New Roman"/>
          <w:kern w:val="0"/>
          <w:lang w:eastAsia="en-GB"/>
          <w14:ligatures w14:val="none"/>
        </w:rPr>
        <w:t>leads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, collars, first-aid supplies, flashlights, blankets, water, and treats.</w:t>
      </w:r>
    </w:p>
    <w:p w14:paraId="3D50C148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 Protocol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E13CDF5" w14:textId="5A9A1AB3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calmly secure each dog with a l</w:t>
      </w:r>
      <w:r>
        <w:rPr>
          <w:rFonts w:eastAsia="Times New Roman" w:cs="Times New Roman"/>
          <w:kern w:val="0"/>
          <w:lang w:eastAsia="en-GB"/>
          <w14:ligatures w14:val="none"/>
        </w:rPr>
        <w:t>eads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and collar.</w:t>
      </w:r>
    </w:p>
    <w:p w14:paraId="38D111F0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We’ll follow the designated evacuation route to the assembly point.</w:t>
      </w:r>
    </w:p>
    <w:p w14:paraId="47A9E72C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conduct a headcount to ensure all dogs and staff are accounted for.</w:t>
      </w:r>
    </w:p>
    <w:p w14:paraId="5C166BA8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If necessary, I’ll contact emergency services.</w:t>
      </w:r>
    </w:p>
    <w:p w14:paraId="632D02B7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We’ll await further instructions from emergency responders.</w:t>
      </w:r>
    </w:p>
    <w:p w14:paraId="50CE1BE4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Fire Emergency</w:t>
      </w:r>
    </w:p>
    <w:p w14:paraId="0E10EBDF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Detection and Alert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have smoke detectors and fire alarms installed throughout the facility. If a fire is detected, I’ll sound the alarm and initiate evacuation procedures immediately.</w:t>
      </w:r>
    </w:p>
    <w:p w14:paraId="3A358F05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Fire Extinguishers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Fire extinguishers </w:t>
      </w:r>
      <w:proofErr w:type="gramStart"/>
      <w:r w:rsidRPr="00B8491D">
        <w:rPr>
          <w:rFonts w:eastAsia="Times New Roman" w:cs="Times New Roman"/>
          <w:kern w:val="0"/>
          <w:lang w:eastAsia="en-GB"/>
          <w14:ligatures w14:val="none"/>
        </w:rPr>
        <w:t>are located in</w:t>
      </w:r>
      <w:proofErr w:type="gramEnd"/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key areas, and my staff and I are trained in their use.</w:t>
      </w:r>
    </w:p>
    <w:p w14:paraId="33BC97D2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We’ll follow the evacuation protocol, prioritizing the safe removal of all dogs. No one will re-enter the building until cleared by emergency services.</w:t>
      </w:r>
    </w:p>
    <w:p w14:paraId="6519276E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Fire Drills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conduct regular fire drills with my staff to ensure everyone is familiar with the procedures.</w:t>
      </w:r>
    </w:p>
    <w:p w14:paraId="110AA67E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Severe Weather (e.g., Tornado, Hurricane)</w:t>
      </w:r>
    </w:p>
    <w:p w14:paraId="60A1E918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Shelter in Place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E7815D6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I’ve identified the safest areas in the building (e.g., interior rooms without windows) for sheltering in place during severe weather.</w:t>
      </w:r>
    </w:p>
    <w:p w14:paraId="1FEA7D99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move all dogs to the designated shelter area.</w:t>
      </w:r>
    </w:p>
    <w:p w14:paraId="01E11BAC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secure all entrances and ensure all dogs are calm, using crates if necessary to keep them secure.</w:t>
      </w:r>
    </w:p>
    <w:p w14:paraId="33EF34BB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Communication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stay informed about weather updates through a reliable source, notify all staff and customers about the situation, and keep communication lines open.</w:t>
      </w:r>
    </w:p>
    <w:p w14:paraId="7AC6B9F5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Post-Storm Protocol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After the severe weather passes, I’ll assess the facility for any damage. If the building is compromised, I’ll evacuate the dogs to a safe location.</w:t>
      </w:r>
    </w:p>
    <w:p w14:paraId="34D8DC8C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Medical Emergencies</w:t>
      </w:r>
    </w:p>
    <w:p w14:paraId="7E91BA1A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First Aid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keep a well-stocked first-aid kit accessible, and my staff and I are trained in basic first aid for dogs, including handling cuts, bites, and heatstroke.</w:t>
      </w:r>
    </w:p>
    <w:p w14:paraId="379D7015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Veterinary Care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For serious injuries or medical issues, I’ll transport the dog to the nearest veterinary clinic immediately. Transportation is readily available for such emergencies.</w:t>
      </w:r>
    </w:p>
    <w:p w14:paraId="2DE19A31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contact the dog's owner as soon as possible to inform them of the situation and any actions taken.</w:t>
      </w:r>
    </w:p>
    <w:p w14:paraId="42E504FF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Missing Dog</w:t>
      </w:r>
    </w:p>
    <w:p w14:paraId="66FD7124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Immediate Action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secure the remaining dogs and close all exits, then conduct a thorough search of the facility and surrounding areas.</w:t>
      </w:r>
    </w:p>
    <w:p w14:paraId="23EA6F5C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Notify Authorities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If the dog is not found quickly, I’ll contact local animal control and provide a description of the dog.</w:t>
      </w:r>
    </w:p>
    <w:p w14:paraId="73BEEADE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notify the dog's owner immediately and provide updates on the situation.</w:t>
      </w:r>
    </w:p>
    <w:p w14:paraId="7E454DAA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Power Outage</w:t>
      </w:r>
    </w:p>
    <w:p w14:paraId="43C17F40" w14:textId="77777777" w:rsidR="00B8491D" w:rsidRPr="00B8491D" w:rsidRDefault="00B8491D" w:rsidP="00B8491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Backup Power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I’ve ensured the facility has a backup generator or battery-powered lighting to maintain essential functions.</w:t>
      </w:r>
    </w:p>
    <w:p w14:paraId="713B83E7" w14:textId="77777777" w:rsidR="00B8491D" w:rsidRPr="00B8491D" w:rsidRDefault="00B8491D" w:rsidP="00B8491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Climate Control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monitor the temperature inside the facility, and if the outage is prolonged and climate control is compromised, I’ll consider relocating the dogs to a safer environment.</w:t>
      </w:r>
    </w:p>
    <w:p w14:paraId="134023F7" w14:textId="77777777" w:rsidR="00B8491D" w:rsidRPr="00B8491D" w:rsidRDefault="00B8491D" w:rsidP="00B8491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Communication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keep in touch with local power companies for updates on the situation and notify dog owners if the outage is prolonged.</w:t>
      </w:r>
    </w:p>
    <w:p w14:paraId="1EB075B4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proofErr w:type="spellStart"/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Behavioral</w:t>
      </w:r>
      <w:proofErr w:type="spellEnd"/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Emergency (e.g., Aggressive Dog)</w:t>
      </w:r>
    </w:p>
    <w:p w14:paraId="72A02BFE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De-escalation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My staff and I are trained to recognize signs of aggression and how to safely de-escalate situations.</w:t>
      </w:r>
    </w:p>
    <w:p w14:paraId="05C4928F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Isolation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If a dog becomes aggressive, I’ll isolate the dog in a secure area away from others, using barriers if necessary to protect staff and other dogs.</w:t>
      </w:r>
    </w:p>
    <w:p w14:paraId="61371EFC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contact the dog's owner to discuss the situation and possible removal of the dog from the facility if necessary.</w:t>
      </w:r>
    </w:p>
    <w:p w14:paraId="1AAC9BBD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Emergency Drills and Training</w:t>
      </w:r>
    </w:p>
    <w:p w14:paraId="6ADF749A" w14:textId="77777777" w:rsidR="00B8491D" w:rsidRPr="00B8491D" w:rsidRDefault="00B8491D" w:rsidP="00B8491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Staff Training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I’ll conduct regular training sessions on emergency procedures, including first aid, evacuation, and handling </w:t>
      </w:r>
      <w:proofErr w:type="spellStart"/>
      <w:r w:rsidRPr="00B8491D">
        <w:rPr>
          <w:rFonts w:eastAsia="Times New Roman" w:cs="Times New Roman"/>
          <w:kern w:val="0"/>
          <w:lang w:eastAsia="en-GB"/>
          <w14:ligatures w14:val="none"/>
        </w:rPr>
        <w:t>behavioral</w:t>
      </w:r>
      <w:proofErr w:type="spellEnd"/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emergencies.</w:t>
      </w:r>
    </w:p>
    <w:p w14:paraId="19893B13" w14:textId="77777777" w:rsidR="00B8491D" w:rsidRPr="00B8491D" w:rsidRDefault="00B8491D" w:rsidP="00B8491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Drills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schedule and perform emergency drills, such as fire drills, at least twice a year to ensure my staff is prepared.</w:t>
      </w:r>
    </w:p>
    <w:p w14:paraId="40ABF695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Post-Emergency Review</w:t>
      </w:r>
    </w:p>
    <w:p w14:paraId="201F9230" w14:textId="77777777" w:rsidR="00B8491D" w:rsidRPr="00B8491D" w:rsidRDefault="00B8491D" w:rsidP="00B8491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Debriefing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After any emergency, I’ll conduct a debriefing session with my staff to review what happened, assess the effectiveness of the response, and identify areas for improvement.</w:t>
      </w:r>
    </w:p>
    <w:p w14:paraId="76381007" w14:textId="77777777" w:rsidR="00B8491D" w:rsidRPr="00B8491D" w:rsidRDefault="00B8491D" w:rsidP="00B8491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Documentation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record the details of the emergency, including actions taken, outcomes, and any injuries or damages. This documentation is essential for future planning and insurance purposes.</w:t>
      </w:r>
    </w:p>
    <w:p w14:paraId="5FCBDF84" w14:textId="77777777" w:rsidR="00B8491D" w:rsidRPr="00B8491D" w:rsidRDefault="00C93812" w:rsidP="00B8491D">
      <w:pPr>
        <w:rPr>
          <w:rFonts w:eastAsia="Times New Roman" w:cs="Times New Roman"/>
          <w:kern w:val="0"/>
          <w:lang w:eastAsia="en-GB"/>
          <w14:ligatures w14:val="none"/>
        </w:rPr>
      </w:pPr>
      <w:r w:rsidRPr="00C93812">
        <w:rPr>
          <w:rFonts w:eastAsia="Times New Roman" w:cs="Times New Roman"/>
          <w:noProof/>
          <w:kern w:val="0"/>
          <w:lang w:eastAsia="en-GB"/>
        </w:rPr>
        <w:pict w14:anchorId="7CFFC9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4AB846" w14:textId="77777777" w:rsidR="00B8491D" w:rsidRPr="00B8491D" w:rsidRDefault="00B8491D" w:rsidP="00B8491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Conclusion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This emergency plan is designed to protect the safety of all dogs, my staff, and visitors at [My Dog Boarding Business Name]. By following these procedures, I can respond effectively to emergencies and minimize risk. Regular training, drills, and updates to this plan will ensure that we remain prepared for any situation.</w:t>
      </w:r>
    </w:p>
    <w:p w14:paraId="16F012F0" w14:textId="77777777" w:rsidR="00A05415" w:rsidRPr="00B8491D" w:rsidRDefault="00A05415"/>
    <w:sectPr w:rsidR="00A05415" w:rsidRPr="00B8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C25"/>
    <w:multiLevelType w:val="multilevel"/>
    <w:tmpl w:val="097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67D"/>
    <w:multiLevelType w:val="multilevel"/>
    <w:tmpl w:val="CDF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07189"/>
    <w:multiLevelType w:val="multilevel"/>
    <w:tmpl w:val="E39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C7543"/>
    <w:multiLevelType w:val="multilevel"/>
    <w:tmpl w:val="B35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B2868"/>
    <w:multiLevelType w:val="multilevel"/>
    <w:tmpl w:val="A8E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147B"/>
    <w:multiLevelType w:val="multilevel"/>
    <w:tmpl w:val="B8A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5C94"/>
    <w:multiLevelType w:val="multilevel"/>
    <w:tmpl w:val="B2F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82BF1"/>
    <w:multiLevelType w:val="multilevel"/>
    <w:tmpl w:val="05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24A63"/>
    <w:multiLevelType w:val="multilevel"/>
    <w:tmpl w:val="E52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73D35"/>
    <w:multiLevelType w:val="multilevel"/>
    <w:tmpl w:val="D45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802751">
    <w:abstractNumId w:val="8"/>
  </w:num>
  <w:num w:numId="2" w16cid:durableId="1286544480">
    <w:abstractNumId w:val="3"/>
  </w:num>
  <w:num w:numId="3" w16cid:durableId="1190411003">
    <w:abstractNumId w:val="5"/>
  </w:num>
  <w:num w:numId="4" w16cid:durableId="1391996644">
    <w:abstractNumId w:val="9"/>
  </w:num>
  <w:num w:numId="5" w16cid:durableId="755518945">
    <w:abstractNumId w:val="1"/>
  </w:num>
  <w:num w:numId="6" w16cid:durableId="1426607955">
    <w:abstractNumId w:val="0"/>
  </w:num>
  <w:num w:numId="7" w16cid:durableId="182862096">
    <w:abstractNumId w:val="7"/>
  </w:num>
  <w:num w:numId="8" w16cid:durableId="1275554851">
    <w:abstractNumId w:val="2"/>
  </w:num>
  <w:num w:numId="9" w16cid:durableId="1014501795">
    <w:abstractNumId w:val="4"/>
  </w:num>
  <w:num w:numId="10" w16cid:durableId="1817725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D"/>
    <w:rsid w:val="00324E15"/>
    <w:rsid w:val="00411086"/>
    <w:rsid w:val="00637F08"/>
    <w:rsid w:val="00731F61"/>
    <w:rsid w:val="00A05415"/>
    <w:rsid w:val="00B8491D"/>
    <w:rsid w:val="00C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CEBC"/>
  <w15:chartTrackingRefBased/>
  <w15:docId w15:val="{0886958B-C8AB-0F44-BEC2-8204C205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0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9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491D"/>
    <w:rPr>
      <w:b/>
      <w:bCs/>
    </w:rPr>
  </w:style>
  <w:style w:type="character" w:styleId="Hyperlink">
    <w:name w:val="Hyperlink"/>
    <w:basedOn w:val="DefaultParagraphFont"/>
    <w:uiPriority w:val="99"/>
    <w:unhideWhenUsed/>
    <w:rsid w:val="00B84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%E2%80%A2+Nearest+Veterinary+Clinic+to+gamlingay&amp;oq=%E2%80%A2%09Nearest+Veterinary+Clinic+to+gamlingay&amp;gs_lcrp=EgZjaHJvbWUyBggAEEUYOdIBCDY4MzhqMGo3qAIAsAIA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Cross [Student-PECS]</dc:creator>
  <cp:keywords/>
  <dc:description/>
  <cp:lastModifiedBy>Jonathan Cross [Student-PECS]</cp:lastModifiedBy>
  <cp:revision>1</cp:revision>
  <dcterms:created xsi:type="dcterms:W3CDTF">2024-08-25T20:37:00Z</dcterms:created>
  <dcterms:modified xsi:type="dcterms:W3CDTF">2024-08-25T20:44:00Z</dcterms:modified>
</cp:coreProperties>
</file>